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18EA" w14:textId="77777777" w:rsidR="006E0516" w:rsidRPr="00224F5A" w:rsidRDefault="00126011" w:rsidP="003F1013">
      <w:pPr>
        <w:pStyle w:val="1CHUONG"/>
        <w:rPr>
          <w:rFonts w:cs="Times New Roman"/>
          <w:sz w:val="26"/>
          <w:szCs w:val="26"/>
        </w:rPr>
      </w:pPr>
      <w:bookmarkStart w:id="0" w:name="_Toc110800531"/>
      <w:bookmarkStart w:id="1" w:name="_Toc182742579"/>
      <w:bookmarkStart w:id="2" w:name="_Toc191788659"/>
      <w:bookmarkStart w:id="3" w:name="_Toc206422272"/>
      <w:bookmarkStart w:id="4" w:name="_Toc278959495"/>
      <w:bookmarkStart w:id="5" w:name="_Toc409166942"/>
      <w:r w:rsidRPr="00224F5A">
        <w:rPr>
          <w:rFonts w:cs="Times New Roman"/>
          <w:sz w:val="26"/>
          <w:szCs w:val="26"/>
        </w:rPr>
        <w:t>MỤC LỤC</w:t>
      </w:r>
      <w:bookmarkEnd w:id="0"/>
    </w:p>
    <w:p w14:paraId="1B7183AE" w14:textId="3DD76CAC" w:rsidR="00377C62" w:rsidRPr="00224F5A" w:rsidRDefault="003F1013">
      <w:pPr>
        <w:pStyle w:val="TOC1"/>
        <w:rPr>
          <w:color w:val="auto"/>
          <w:sz w:val="26"/>
          <w:szCs w:val="26"/>
        </w:rPr>
      </w:pPr>
      <w:r w:rsidRPr="00224F5A">
        <w:rPr>
          <w:color w:val="auto"/>
          <w:sz w:val="26"/>
          <w:szCs w:val="26"/>
        </w:rPr>
        <w:fldChar w:fldCharType="begin"/>
      </w:r>
      <w:r w:rsidRPr="00224F5A">
        <w:rPr>
          <w:color w:val="auto"/>
          <w:sz w:val="26"/>
          <w:szCs w:val="26"/>
        </w:rPr>
        <w:instrText xml:space="preserve"> TOC \t "1 CHUONG,1,2 MUC 1,1,3 MUC 2,1,4 MUC 3,1" </w:instrText>
      </w:r>
      <w:r w:rsidRPr="00224F5A">
        <w:rPr>
          <w:color w:val="auto"/>
          <w:sz w:val="26"/>
          <w:szCs w:val="26"/>
        </w:rPr>
        <w:fldChar w:fldCharType="separate"/>
      </w:r>
      <w:r w:rsidR="00377C62" w:rsidRPr="00224F5A">
        <w:rPr>
          <w:color w:val="auto"/>
          <w:sz w:val="26"/>
          <w:szCs w:val="26"/>
        </w:rPr>
        <w:t>MỤC LỤC</w:t>
      </w:r>
      <w:r w:rsidR="00377C62" w:rsidRPr="00224F5A">
        <w:rPr>
          <w:color w:val="auto"/>
          <w:sz w:val="26"/>
          <w:szCs w:val="26"/>
        </w:rPr>
        <w:tab/>
      </w:r>
      <w:r w:rsidR="00377C62" w:rsidRPr="00224F5A">
        <w:rPr>
          <w:color w:val="auto"/>
          <w:sz w:val="26"/>
          <w:szCs w:val="26"/>
        </w:rPr>
        <w:fldChar w:fldCharType="begin"/>
      </w:r>
      <w:r w:rsidR="00377C62" w:rsidRPr="00224F5A">
        <w:rPr>
          <w:color w:val="auto"/>
          <w:sz w:val="26"/>
          <w:szCs w:val="26"/>
        </w:rPr>
        <w:instrText xml:space="preserve"> PAGEREF _Toc110800531 \h </w:instrText>
      </w:r>
      <w:r w:rsidR="00377C62" w:rsidRPr="00224F5A">
        <w:rPr>
          <w:color w:val="auto"/>
          <w:sz w:val="26"/>
          <w:szCs w:val="26"/>
        </w:rPr>
      </w:r>
      <w:r w:rsidR="00377C62" w:rsidRPr="00224F5A">
        <w:rPr>
          <w:color w:val="auto"/>
          <w:sz w:val="26"/>
          <w:szCs w:val="26"/>
        </w:rPr>
        <w:fldChar w:fldCharType="separate"/>
      </w:r>
      <w:r w:rsidR="007C1A4F">
        <w:rPr>
          <w:color w:val="auto"/>
          <w:sz w:val="26"/>
          <w:szCs w:val="26"/>
        </w:rPr>
        <w:t>1</w:t>
      </w:r>
      <w:r w:rsidR="00377C62" w:rsidRPr="00224F5A">
        <w:rPr>
          <w:color w:val="auto"/>
          <w:sz w:val="26"/>
          <w:szCs w:val="26"/>
        </w:rPr>
        <w:fldChar w:fldCharType="end"/>
      </w:r>
    </w:p>
    <w:p w14:paraId="6CD57776" w14:textId="61DAE126" w:rsidR="00377C62" w:rsidRPr="00224F5A" w:rsidRDefault="00377C62">
      <w:pPr>
        <w:pStyle w:val="TOC1"/>
        <w:rPr>
          <w:color w:val="auto"/>
          <w:sz w:val="26"/>
          <w:szCs w:val="26"/>
        </w:rPr>
      </w:pPr>
      <w:r w:rsidRPr="00224F5A">
        <w:rPr>
          <w:color w:val="auto"/>
          <w:sz w:val="26"/>
          <w:szCs w:val="26"/>
        </w:rPr>
        <w:t>PHỤ LỤC HÌNH ẢNH</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_Toc110800532 \h </w:instrText>
      </w:r>
      <w:r w:rsidRPr="00224F5A">
        <w:rPr>
          <w:color w:val="auto"/>
          <w:sz w:val="26"/>
          <w:szCs w:val="26"/>
        </w:rPr>
      </w:r>
      <w:r w:rsidRPr="00224F5A">
        <w:rPr>
          <w:color w:val="auto"/>
          <w:sz w:val="26"/>
          <w:szCs w:val="26"/>
        </w:rPr>
        <w:fldChar w:fldCharType="separate"/>
      </w:r>
      <w:r w:rsidR="007C1A4F">
        <w:rPr>
          <w:color w:val="auto"/>
          <w:sz w:val="26"/>
          <w:szCs w:val="26"/>
        </w:rPr>
        <w:t>3</w:t>
      </w:r>
      <w:r w:rsidRPr="00224F5A">
        <w:rPr>
          <w:color w:val="auto"/>
          <w:sz w:val="26"/>
          <w:szCs w:val="26"/>
        </w:rPr>
        <w:fldChar w:fldCharType="end"/>
      </w:r>
    </w:p>
    <w:p w14:paraId="5454CE1F" w14:textId="00221519" w:rsidR="00377C62" w:rsidRPr="00224F5A" w:rsidRDefault="00377C62">
      <w:pPr>
        <w:pStyle w:val="TOC1"/>
        <w:rPr>
          <w:color w:val="auto"/>
          <w:sz w:val="26"/>
          <w:szCs w:val="26"/>
        </w:rPr>
      </w:pPr>
      <w:r w:rsidRPr="00224F5A">
        <w:rPr>
          <w:color w:val="auto"/>
          <w:sz w:val="26"/>
          <w:szCs w:val="26"/>
        </w:rPr>
        <w:t>DANH MỤC CÁC TỪ VÀ CÁC KÝ HIỆU VIẾT TẮT</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_Toc110800533 \h </w:instrText>
      </w:r>
      <w:r w:rsidRPr="00224F5A">
        <w:rPr>
          <w:color w:val="auto"/>
          <w:sz w:val="26"/>
          <w:szCs w:val="26"/>
        </w:rPr>
      </w:r>
      <w:r w:rsidRPr="00224F5A">
        <w:rPr>
          <w:color w:val="auto"/>
          <w:sz w:val="26"/>
          <w:szCs w:val="26"/>
        </w:rPr>
        <w:fldChar w:fldCharType="separate"/>
      </w:r>
      <w:r w:rsidR="007C1A4F">
        <w:rPr>
          <w:color w:val="auto"/>
          <w:sz w:val="26"/>
          <w:szCs w:val="26"/>
        </w:rPr>
        <w:t>5</w:t>
      </w:r>
      <w:r w:rsidRPr="00224F5A">
        <w:rPr>
          <w:color w:val="auto"/>
          <w:sz w:val="26"/>
          <w:szCs w:val="26"/>
        </w:rPr>
        <w:fldChar w:fldCharType="end"/>
      </w:r>
    </w:p>
    <w:p w14:paraId="54745699" w14:textId="4E347EAD" w:rsidR="00377C62" w:rsidRPr="00224F5A" w:rsidRDefault="00377C62">
      <w:pPr>
        <w:pStyle w:val="TOC1"/>
        <w:rPr>
          <w:color w:val="auto"/>
          <w:sz w:val="26"/>
          <w:szCs w:val="26"/>
        </w:rPr>
      </w:pPr>
      <w:r w:rsidRPr="00224F5A">
        <w:rPr>
          <w:color w:val="auto"/>
          <w:sz w:val="26"/>
          <w:szCs w:val="26"/>
        </w:rPr>
        <w:t>Chương 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_Toc110800534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0E2B1589" w14:textId="65D7F6D9" w:rsidR="00377C62" w:rsidRPr="00224F5A" w:rsidRDefault="00377C62">
      <w:pPr>
        <w:pStyle w:val="TOC1"/>
        <w:rPr>
          <w:color w:val="auto"/>
          <w:sz w:val="26"/>
          <w:szCs w:val="26"/>
        </w:rPr>
      </w:pPr>
      <w:r w:rsidRPr="00224F5A">
        <w:rPr>
          <w:color w:val="auto"/>
          <w:sz w:val="26"/>
          <w:szCs w:val="26"/>
        </w:rPr>
        <w:t>THÔNG TIN CHUNG VỀ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_Toc110800535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25E5D61A" w14:textId="283C9EBA" w:rsidR="00377C62" w:rsidRPr="00224F5A" w:rsidRDefault="00377C62">
      <w:pPr>
        <w:pStyle w:val="TOC1"/>
        <w:rPr>
          <w:color w:val="auto"/>
          <w:sz w:val="26"/>
          <w:szCs w:val="26"/>
        </w:rPr>
      </w:pPr>
      <w:r w:rsidRPr="00224F5A">
        <w:rPr>
          <w:color w:val="auto"/>
          <w:sz w:val="26"/>
          <w:szCs w:val="26"/>
        </w:rPr>
        <w:t>1. Tên chủ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_Toc110800536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7D537929" w14:textId="3B99737A" w:rsidR="00377C62" w:rsidRPr="00224F5A" w:rsidRDefault="00377C62">
      <w:pPr>
        <w:pStyle w:val="TOC1"/>
        <w:rPr>
          <w:color w:val="auto"/>
          <w:sz w:val="26"/>
          <w:szCs w:val="26"/>
        </w:rPr>
      </w:pPr>
      <w:r w:rsidRPr="00224F5A">
        <w:rPr>
          <w:color w:val="auto"/>
          <w:sz w:val="26"/>
          <w:szCs w:val="26"/>
        </w:rPr>
        <w:t>2. Tên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_Toc110800537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065C124F" w14:textId="7588EA4E" w:rsidR="00377C62" w:rsidRPr="00224F5A" w:rsidRDefault="00377C62">
      <w:pPr>
        <w:pStyle w:val="TOC1"/>
        <w:rPr>
          <w:color w:val="auto"/>
          <w:sz w:val="26"/>
          <w:szCs w:val="26"/>
        </w:rPr>
      </w:pPr>
      <w:r w:rsidRPr="00224F5A">
        <w:rPr>
          <w:color w:val="auto"/>
          <w:sz w:val="26"/>
          <w:szCs w:val="26"/>
        </w:rPr>
        <w:t>2.1. Địa điểm thực hiện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_Toc110800538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15371048" w14:textId="11D41A5D" w:rsidR="00377C62" w:rsidRPr="00224F5A" w:rsidRDefault="00377C62">
      <w:pPr>
        <w:pStyle w:val="TOC1"/>
        <w:rPr>
          <w:color w:val="auto"/>
          <w:sz w:val="26"/>
          <w:szCs w:val="26"/>
        </w:rPr>
      </w:pPr>
      <w:r w:rsidRPr="00224F5A">
        <w:rPr>
          <w:color w:val="auto"/>
          <w:sz w:val="26"/>
          <w:szCs w:val="26"/>
        </w:rPr>
        <w:t>2.2. Cơ quan thẩm định</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_Toc110800539 \h </w:instrText>
      </w:r>
      <w:r w:rsidRPr="00224F5A">
        <w:rPr>
          <w:color w:val="auto"/>
          <w:sz w:val="26"/>
          <w:szCs w:val="26"/>
        </w:rPr>
      </w:r>
      <w:r w:rsidRPr="00224F5A">
        <w:rPr>
          <w:color w:val="auto"/>
          <w:sz w:val="26"/>
          <w:szCs w:val="26"/>
        </w:rPr>
        <w:fldChar w:fldCharType="separate"/>
      </w:r>
      <w:r w:rsidR="007C1A4F">
        <w:rPr>
          <w:color w:val="auto"/>
          <w:sz w:val="26"/>
          <w:szCs w:val="26"/>
        </w:rPr>
        <w:t>6</w:t>
      </w:r>
      <w:r w:rsidRPr="00224F5A">
        <w:rPr>
          <w:color w:val="auto"/>
          <w:sz w:val="26"/>
          <w:szCs w:val="26"/>
        </w:rPr>
        <w:fldChar w:fldCharType="end"/>
      </w:r>
    </w:p>
    <w:p w14:paraId="7C785ABE" w14:textId="664B8A84" w:rsidR="00377C62" w:rsidRPr="00224F5A" w:rsidRDefault="00377C62">
      <w:pPr>
        <w:pStyle w:val="TOC1"/>
        <w:rPr>
          <w:color w:val="auto"/>
          <w:sz w:val="26"/>
          <w:szCs w:val="26"/>
        </w:rPr>
      </w:pPr>
      <w:r w:rsidRPr="00224F5A">
        <w:rPr>
          <w:color w:val="auto"/>
          <w:sz w:val="26"/>
          <w:szCs w:val="26"/>
        </w:rPr>
        <w:t>2.3. Quy mô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_Toc110800540 \h </w:instrText>
      </w:r>
      <w:r w:rsidRPr="00224F5A">
        <w:rPr>
          <w:color w:val="auto"/>
          <w:sz w:val="26"/>
          <w:szCs w:val="26"/>
        </w:rPr>
      </w:r>
      <w:r w:rsidRPr="00224F5A">
        <w:rPr>
          <w:color w:val="auto"/>
          <w:sz w:val="26"/>
          <w:szCs w:val="26"/>
        </w:rPr>
        <w:fldChar w:fldCharType="separate"/>
      </w:r>
      <w:r w:rsidR="007C1A4F">
        <w:rPr>
          <w:color w:val="auto"/>
          <w:sz w:val="26"/>
          <w:szCs w:val="26"/>
        </w:rPr>
        <w:t>7</w:t>
      </w:r>
      <w:r w:rsidRPr="00224F5A">
        <w:rPr>
          <w:color w:val="auto"/>
          <w:sz w:val="26"/>
          <w:szCs w:val="26"/>
        </w:rPr>
        <w:fldChar w:fldCharType="end"/>
      </w:r>
    </w:p>
    <w:p w14:paraId="303E1AE5" w14:textId="5DB7CAE7" w:rsidR="00377C62" w:rsidRPr="00224F5A" w:rsidRDefault="00377C62">
      <w:pPr>
        <w:pStyle w:val="TOC1"/>
        <w:rPr>
          <w:color w:val="auto"/>
          <w:sz w:val="26"/>
          <w:szCs w:val="26"/>
        </w:rPr>
      </w:pPr>
      <w:r w:rsidRPr="00224F5A">
        <w:rPr>
          <w:color w:val="auto"/>
          <w:sz w:val="26"/>
          <w:szCs w:val="26"/>
        </w:rPr>
        <w:t>3. Công suất, công nghệ, sản phẩm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_Toc110800541 \h </w:instrText>
      </w:r>
      <w:r w:rsidRPr="00224F5A">
        <w:rPr>
          <w:color w:val="auto"/>
          <w:sz w:val="26"/>
          <w:szCs w:val="26"/>
        </w:rPr>
      </w:r>
      <w:r w:rsidRPr="00224F5A">
        <w:rPr>
          <w:color w:val="auto"/>
          <w:sz w:val="26"/>
          <w:szCs w:val="26"/>
        </w:rPr>
        <w:fldChar w:fldCharType="separate"/>
      </w:r>
      <w:r w:rsidR="007C1A4F">
        <w:rPr>
          <w:color w:val="auto"/>
          <w:sz w:val="26"/>
          <w:szCs w:val="26"/>
        </w:rPr>
        <w:t>7</w:t>
      </w:r>
      <w:r w:rsidRPr="00224F5A">
        <w:rPr>
          <w:color w:val="auto"/>
          <w:sz w:val="26"/>
          <w:szCs w:val="26"/>
        </w:rPr>
        <w:fldChar w:fldCharType="end"/>
      </w:r>
    </w:p>
    <w:p w14:paraId="599A7E02" w14:textId="056D1787" w:rsidR="00377C62" w:rsidRPr="00224F5A" w:rsidRDefault="00377C62">
      <w:pPr>
        <w:pStyle w:val="TOC1"/>
        <w:rPr>
          <w:color w:val="auto"/>
          <w:sz w:val="26"/>
          <w:szCs w:val="26"/>
        </w:rPr>
      </w:pPr>
      <w:r w:rsidRPr="00224F5A">
        <w:rPr>
          <w:color w:val="auto"/>
          <w:sz w:val="26"/>
          <w:szCs w:val="26"/>
        </w:rPr>
        <w:t>3.1. Công suất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_Toc110800542 \h </w:instrText>
      </w:r>
      <w:r w:rsidRPr="00224F5A">
        <w:rPr>
          <w:color w:val="auto"/>
          <w:sz w:val="26"/>
          <w:szCs w:val="26"/>
        </w:rPr>
      </w:r>
      <w:r w:rsidRPr="00224F5A">
        <w:rPr>
          <w:color w:val="auto"/>
          <w:sz w:val="26"/>
          <w:szCs w:val="26"/>
        </w:rPr>
        <w:fldChar w:fldCharType="separate"/>
      </w:r>
      <w:r w:rsidR="007C1A4F">
        <w:rPr>
          <w:color w:val="auto"/>
          <w:sz w:val="26"/>
          <w:szCs w:val="26"/>
        </w:rPr>
        <w:t>7</w:t>
      </w:r>
      <w:r w:rsidRPr="00224F5A">
        <w:rPr>
          <w:color w:val="auto"/>
          <w:sz w:val="26"/>
          <w:szCs w:val="26"/>
        </w:rPr>
        <w:fldChar w:fldCharType="end"/>
      </w:r>
    </w:p>
    <w:p w14:paraId="16E1031F" w14:textId="4F6940D9" w:rsidR="00377C62" w:rsidRPr="00224F5A" w:rsidRDefault="00377C62" w:rsidP="00964454">
      <w:pPr>
        <w:pStyle w:val="TOC1"/>
        <w:ind w:right="-143"/>
        <w:rPr>
          <w:color w:val="auto"/>
          <w:sz w:val="26"/>
          <w:szCs w:val="26"/>
        </w:rPr>
      </w:pPr>
      <w:r w:rsidRPr="00224F5A">
        <w:rPr>
          <w:color w:val="auto"/>
          <w:sz w:val="26"/>
          <w:szCs w:val="26"/>
        </w:rPr>
        <w:t>3.2. Công nghệ sản xuất của dự án đầu tư, đánh giá việc lực chọn công nghệ sản xuất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_Toc110800543 \h </w:instrText>
      </w:r>
      <w:r w:rsidRPr="00224F5A">
        <w:rPr>
          <w:color w:val="auto"/>
          <w:sz w:val="26"/>
          <w:szCs w:val="26"/>
        </w:rPr>
      </w:r>
      <w:r w:rsidRPr="00224F5A">
        <w:rPr>
          <w:color w:val="auto"/>
          <w:sz w:val="26"/>
          <w:szCs w:val="26"/>
        </w:rPr>
        <w:fldChar w:fldCharType="separate"/>
      </w:r>
      <w:r w:rsidR="007C1A4F">
        <w:rPr>
          <w:color w:val="auto"/>
          <w:sz w:val="26"/>
          <w:szCs w:val="26"/>
        </w:rPr>
        <w:t>7</w:t>
      </w:r>
      <w:r w:rsidRPr="00224F5A">
        <w:rPr>
          <w:color w:val="auto"/>
          <w:sz w:val="26"/>
          <w:szCs w:val="26"/>
        </w:rPr>
        <w:fldChar w:fldCharType="end"/>
      </w:r>
    </w:p>
    <w:p w14:paraId="5141816B" w14:textId="07A399B1" w:rsidR="00377C62" w:rsidRPr="00224F5A" w:rsidRDefault="00377C62">
      <w:pPr>
        <w:pStyle w:val="TOC1"/>
        <w:rPr>
          <w:color w:val="auto"/>
          <w:sz w:val="26"/>
          <w:szCs w:val="26"/>
        </w:rPr>
      </w:pPr>
      <w:r w:rsidRPr="00224F5A">
        <w:rPr>
          <w:color w:val="auto"/>
          <w:sz w:val="26"/>
          <w:szCs w:val="26"/>
        </w:rPr>
        <w:t>3.3. Sản phẩm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_Toc110800544 \h </w:instrText>
      </w:r>
      <w:r w:rsidRPr="00224F5A">
        <w:rPr>
          <w:color w:val="auto"/>
          <w:sz w:val="26"/>
          <w:szCs w:val="26"/>
        </w:rPr>
      </w:r>
      <w:r w:rsidRPr="00224F5A">
        <w:rPr>
          <w:color w:val="auto"/>
          <w:sz w:val="26"/>
          <w:szCs w:val="26"/>
        </w:rPr>
        <w:fldChar w:fldCharType="separate"/>
      </w:r>
      <w:r w:rsidR="007C1A4F">
        <w:rPr>
          <w:color w:val="auto"/>
          <w:sz w:val="26"/>
          <w:szCs w:val="26"/>
        </w:rPr>
        <w:t>8</w:t>
      </w:r>
      <w:r w:rsidRPr="00224F5A">
        <w:rPr>
          <w:color w:val="auto"/>
          <w:sz w:val="26"/>
          <w:szCs w:val="26"/>
        </w:rPr>
        <w:fldChar w:fldCharType="end"/>
      </w:r>
    </w:p>
    <w:p w14:paraId="590ED8CF" w14:textId="37880E24" w:rsidR="00377C62" w:rsidRPr="00224F5A" w:rsidRDefault="00377C62">
      <w:pPr>
        <w:pStyle w:val="TOC1"/>
        <w:rPr>
          <w:color w:val="auto"/>
          <w:sz w:val="26"/>
          <w:szCs w:val="26"/>
        </w:rPr>
      </w:pPr>
      <w:r w:rsidRPr="00224F5A">
        <w:rPr>
          <w:color w:val="auto"/>
          <w:sz w:val="26"/>
          <w:szCs w:val="26"/>
        </w:rPr>
        <w:t>4. Nguyên liệu, nhiên liệu, vật liệu, phế liệu, điện năng, hóa chất sử dụng, nguồn cung cấp điện, nước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_Toc110800545 \h </w:instrText>
      </w:r>
      <w:r w:rsidRPr="00224F5A">
        <w:rPr>
          <w:color w:val="auto"/>
          <w:sz w:val="26"/>
          <w:szCs w:val="26"/>
        </w:rPr>
      </w:r>
      <w:r w:rsidRPr="00224F5A">
        <w:rPr>
          <w:color w:val="auto"/>
          <w:sz w:val="26"/>
          <w:szCs w:val="26"/>
        </w:rPr>
        <w:fldChar w:fldCharType="separate"/>
      </w:r>
      <w:r w:rsidR="007C1A4F">
        <w:rPr>
          <w:color w:val="auto"/>
          <w:sz w:val="26"/>
          <w:szCs w:val="26"/>
        </w:rPr>
        <w:t>11</w:t>
      </w:r>
      <w:r w:rsidRPr="00224F5A">
        <w:rPr>
          <w:color w:val="auto"/>
          <w:sz w:val="26"/>
          <w:szCs w:val="26"/>
        </w:rPr>
        <w:fldChar w:fldCharType="end"/>
      </w:r>
    </w:p>
    <w:p w14:paraId="29A06F77" w14:textId="22B7DDDB" w:rsidR="00377C62" w:rsidRPr="00224F5A" w:rsidRDefault="00377C62">
      <w:pPr>
        <w:pStyle w:val="TOC1"/>
        <w:rPr>
          <w:color w:val="auto"/>
          <w:sz w:val="26"/>
          <w:szCs w:val="26"/>
        </w:rPr>
      </w:pPr>
      <w:r w:rsidRPr="00224F5A">
        <w:rPr>
          <w:color w:val="auto"/>
          <w:sz w:val="26"/>
          <w:szCs w:val="26"/>
        </w:rPr>
        <w:t>Chương II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_Toc110800546 \h </w:instrText>
      </w:r>
      <w:r w:rsidRPr="00224F5A">
        <w:rPr>
          <w:color w:val="auto"/>
          <w:sz w:val="26"/>
          <w:szCs w:val="26"/>
        </w:rPr>
      </w:r>
      <w:r w:rsidRPr="00224F5A">
        <w:rPr>
          <w:color w:val="auto"/>
          <w:sz w:val="26"/>
          <w:szCs w:val="26"/>
        </w:rPr>
        <w:fldChar w:fldCharType="separate"/>
      </w:r>
      <w:r w:rsidR="007C1A4F">
        <w:rPr>
          <w:color w:val="auto"/>
          <w:sz w:val="26"/>
          <w:szCs w:val="26"/>
        </w:rPr>
        <w:t>14</w:t>
      </w:r>
      <w:r w:rsidRPr="00224F5A">
        <w:rPr>
          <w:color w:val="auto"/>
          <w:sz w:val="26"/>
          <w:szCs w:val="26"/>
        </w:rPr>
        <w:fldChar w:fldCharType="end"/>
      </w:r>
    </w:p>
    <w:p w14:paraId="0AE10226" w14:textId="2555C1D5" w:rsidR="00377C62" w:rsidRPr="00224F5A" w:rsidRDefault="00377C62">
      <w:pPr>
        <w:pStyle w:val="TOC1"/>
        <w:rPr>
          <w:color w:val="auto"/>
          <w:sz w:val="26"/>
          <w:szCs w:val="26"/>
        </w:rPr>
      </w:pPr>
      <w:r w:rsidRPr="00224F5A">
        <w:rPr>
          <w:color w:val="auto"/>
          <w:sz w:val="26"/>
          <w:szCs w:val="26"/>
        </w:rPr>
        <w:t>SỰ PHÙ HỢP CỦA DỰ ÁN ĐẦU TƯ VỚI QUY HOẠCH, KHẢ NĂNG CHỊU TẢI CỦA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_Toc110800547 \h </w:instrText>
      </w:r>
      <w:r w:rsidRPr="00224F5A">
        <w:rPr>
          <w:color w:val="auto"/>
          <w:sz w:val="26"/>
          <w:szCs w:val="26"/>
        </w:rPr>
      </w:r>
      <w:r w:rsidRPr="00224F5A">
        <w:rPr>
          <w:color w:val="auto"/>
          <w:sz w:val="26"/>
          <w:szCs w:val="26"/>
        </w:rPr>
        <w:fldChar w:fldCharType="separate"/>
      </w:r>
      <w:r w:rsidR="007C1A4F">
        <w:rPr>
          <w:color w:val="auto"/>
          <w:sz w:val="26"/>
          <w:szCs w:val="26"/>
        </w:rPr>
        <w:t>14</w:t>
      </w:r>
      <w:r w:rsidRPr="00224F5A">
        <w:rPr>
          <w:color w:val="auto"/>
          <w:sz w:val="26"/>
          <w:szCs w:val="26"/>
        </w:rPr>
        <w:fldChar w:fldCharType="end"/>
      </w:r>
    </w:p>
    <w:p w14:paraId="751C1E14" w14:textId="3BEA43BB" w:rsidR="00377C62" w:rsidRPr="00224F5A" w:rsidRDefault="00377C62" w:rsidP="00F414CC">
      <w:pPr>
        <w:pStyle w:val="TOC1"/>
        <w:ind w:right="-143"/>
        <w:rPr>
          <w:color w:val="auto"/>
          <w:sz w:val="26"/>
          <w:szCs w:val="26"/>
        </w:rPr>
      </w:pPr>
      <w:r w:rsidRPr="00224F5A">
        <w:rPr>
          <w:color w:val="auto"/>
          <w:sz w:val="26"/>
          <w:szCs w:val="26"/>
        </w:rPr>
        <w:t>1. Sự phù hợp của dự án đầu tư với quy hoạch bảo vệ môi trường quốc gia, quy hoạch tỉnh, phân vùng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_Toc110800548 \h </w:instrText>
      </w:r>
      <w:r w:rsidRPr="00224F5A">
        <w:rPr>
          <w:color w:val="auto"/>
          <w:sz w:val="26"/>
          <w:szCs w:val="26"/>
        </w:rPr>
      </w:r>
      <w:r w:rsidRPr="00224F5A">
        <w:rPr>
          <w:color w:val="auto"/>
          <w:sz w:val="26"/>
          <w:szCs w:val="26"/>
        </w:rPr>
        <w:fldChar w:fldCharType="separate"/>
      </w:r>
      <w:r w:rsidR="007C1A4F">
        <w:rPr>
          <w:color w:val="auto"/>
          <w:sz w:val="26"/>
          <w:szCs w:val="26"/>
        </w:rPr>
        <w:t>14</w:t>
      </w:r>
      <w:r w:rsidRPr="00224F5A">
        <w:rPr>
          <w:color w:val="auto"/>
          <w:sz w:val="26"/>
          <w:szCs w:val="26"/>
        </w:rPr>
        <w:fldChar w:fldCharType="end"/>
      </w:r>
    </w:p>
    <w:p w14:paraId="52BAE0E6" w14:textId="0335D61E" w:rsidR="00377C62" w:rsidRPr="00224F5A" w:rsidRDefault="00377C62">
      <w:pPr>
        <w:pStyle w:val="TOC1"/>
        <w:rPr>
          <w:color w:val="auto"/>
          <w:sz w:val="26"/>
          <w:szCs w:val="26"/>
        </w:rPr>
      </w:pPr>
      <w:r w:rsidRPr="00224F5A">
        <w:rPr>
          <w:color w:val="auto"/>
          <w:sz w:val="26"/>
          <w:szCs w:val="26"/>
        </w:rPr>
        <w:t>2. Sự phù hợp của dự án đầu tư đối với khả năng chịu tải của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_Toc110800549 \h </w:instrText>
      </w:r>
      <w:r w:rsidRPr="00224F5A">
        <w:rPr>
          <w:color w:val="auto"/>
          <w:sz w:val="26"/>
          <w:szCs w:val="26"/>
        </w:rPr>
      </w:r>
      <w:r w:rsidRPr="00224F5A">
        <w:rPr>
          <w:color w:val="auto"/>
          <w:sz w:val="26"/>
          <w:szCs w:val="26"/>
        </w:rPr>
        <w:fldChar w:fldCharType="separate"/>
      </w:r>
      <w:r w:rsidR="007C1A4F">
        <w:rPr>
          <w:color w:val="auto"/>
          <w:sz w:val="26"/>
          <w:szCs w:val="26"/>
        </w:rPr>
        <w:t>14</w:t>
      </w:r>
      <w:r w:rsidRPr="00224F5A">
        <w:rPr>
          <w:color w:val="auto"/>
          <w:sz w:val="26"/>
          <w:szCs w:val="26"/>
        </w:rPr>
        <w:fldChar w:fldCharType="end"/>
      </w:r>
    </w:p>
    <w:p w14:paraId="6652A64D" w14:textId="6C17C3E6" w:rsidR="00377C62" w:rsidRPr="00224F5A" w:rsidRDefault="00377C62">
      <w:pPr>
        <w:pStyle w:val="TOC1"/>
        <w:rPr>
          <w:color w:val="auto"/>
          <w:sz w:val="26"/>
          <w:szCs w:val="26"/>
        </w:rPr>
      </w:pPr>
      <w:r w:rsidRPr="00224F5A">
        <w:rPr>
          <w:color w:val="auto"/>
          <w:sz w:val="26"/>
          <w:szCs w:val="26"/>
        </w:rPr>
        <w:t>Chương III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_Toc110800550 \h </w:instrText>
      </w:r>
      <w:r w:rsidRPr="00224F5A">
        <w:rPr>
          <w:color w:val="auto"/>
          <w:sz w:val="26"/>
          <w:szCs w:val="26"/>
        </w:rPr>
      </w:r>
      <w:r w:rsidRPr="00224F5A">
        <w:rPr>
          <w:color w:val="auto"/>
          <w:sz w:val="26"/>
          <w:szCs w:val="26"/>
        </w:rPr>
        <w:fldChar w:fldCharType="separate"/>
      </w:r>
      <w:r w:rsidR="007C1A4F">
        <w:rPr>
          <w:color w:val="auto"/>
          <w:sz w:val="26"/>
          <w:szCs w:val="26"/>
        </w:rPr>
        <w:t>15</w:t>
      </w:r>
      <w:r w:rsidRPr="00224F5A">
        <w:rPr>
          <w:color w:val="auto"/>
          <w:sz w:val="26"/>
          <w:szCs w:val="26"/>
        </w:rPr>
        <w:fldChar w:fldCharType="end"/>
      </w:r>
    </w:p>
    <w:p w14:paraId="0BC2D482" w14:textId="6DFBF6DC" w:rsidR="00377C62" w:rsidRPr="00224F5A" w:rsidRDefault="00377C62">
      <w:pPr>
        <w:pStyle w:val="TOC1"/>
        <w:rPr>
          <w:color w:val="auto"/>
          <w:sz w:val="26"/>
          <w:szCs w:val="26"/>
        </w:rPr>
      </w:pPr>
      <w:r w:rsidRPr="00224F5A">
        <w:rPr>
          <w:color w:val="auto"/>
          <w:sz w:val="26"/>
          <w:szCs w:val="26"/>
        </w:rPr>
        <w:t>ĐÁNH GIÁ HIỆN TRẠNG MÔI TRƯỜNG NƠI THỰC HIỆN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_Toc110800551 \h </w:instrText>
      </w:r>
      <w:r w:rsidRPr="00224F5A">
        <w:rPr>
          <w:color w:val="auto"/>
          <w:sz w:val="26"/>
          <w:szCs w:val="26"/>
        </w:rPr>
      </w:r>
      <w:r w:rsidRPr="00224F5A">
        <w:rPr>
          <w:color w:val="auto"/>
          <w:sz w:val="26"/>
          <w:szCs w:val="26"/>
        </w:rPr>
        <w:fldChar w:fldCharType="separate"/>
      </w:r>
      <w:r w:rsidR="007C1A4F">
        <w:rPr>
          <w:color w:val="auto"/>
          <w:sz w:val="26"/>
          <w:szCs w:val="26"/>
        </w:rPr>
        <w:t>15</w:t>
      </w:r>
      <w:r w:rsidRPr="00224F5A">
        <w:rPr>
          <w:color w:val="auto"/>
          <w:sz w:val="26"/>
          <w:szCs w:val="26"/>
        </w:rPr>
        <w:fldChar w:fldCharType="end"/>
      </w:r>
    </w:p>
    <w:p w14:paraId="4C5F2E5B" w14:textId="3371E48E" w:rsidR="00377C62" w:rsidRPr="00224F5A" w:rsidRDefault="00377C62">
      <w:pPr>
        <w:pStyle w:val="TOC1"/>
        <w:rPr>
          <w:color w:val="auto"/>
          <w:sz w:val="26"/>
          <w:szCs w:val="26"/>
        </w:rPr>
      </w:pPr>
      <w:r w:rsidRPr="00224F5A">
        <w:rPr>
          <w:color w:val="auto"/>
          <w:sz w:val="26"/>
          <w:szCs w:val="26"/>
        </w:rPr>
        <w:t>1. Dữ liệu về hiện trạng môi trường và tài nguyên sinh vật</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_Toc110800552 \h </w:instrText>
      </w:r>
      <w:r w:rsidRPr="00224F5A">
        <w:rPr>
          <w:color w:val="auto"/>
          <w:sz w:val="26"/>
          <w:szCs w:val="26"/>
        </w:rPr>
      </w:r>
      <w:r w:rsidRPr="00224F5A">
        <w:rPr>
          <w:color w:val="auto"/>
          <w:sz w:val="26"/>
          <w:szCs w:val="26"/>
        </w:rPr>
        <w:fldChar w:fldCharType="separate"/>
      </w:r>
      <w:r w:rsidR="007C1A4F">
        <w:rPr>
          <w:color w:val="auto"/>
          <w:sz w:val="26"/>
          <w:szCs w:val="26"/>
        </w:rPr>
        <w:t>15</w:t>
      </w:r>
      <w:r w:rsidRPr="00224F5A">
        <w:rPr>
          <w:color w:val="auto"/>
          <w:sz w:val="26"/>
          <w:szCs w:val="26"/>
        </w:rPr>
        <w:fldChar w:fldCharType="end"/>
      </w:r>
    </w:p>
    <w:p w14:paraId="7A823C8F" w14:textId="18E4D96B" w:rsidR="00377C62" w:rsidRPr="00224F5A" w:rsidRDefault="00377C62">
      <w:pPr>
        <w:pStyle w:val="TOC1"/>
        <w:rPr>
          <w:color w:val="auto"/>
          <w:sz w:val="26"/>
          <w:szCs w:val="26"/>
        </w:rPr>
      </w:pPr>
      <w:r w:rsidRPr="00224F5A">
        <w:rPr>
          <w:color w:val="auto"/>
          <w:sz w:val="26"/>
          <w:szCs w:val="26"/>
        </w:rPr>
        <w:t>2. Mô tả về môi trường tiếp nhận nước thải của dự án: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_Toc110800553 \h </w:instrText>
      </w:r>
      <w:r w:rsidRPr="00224F5A">
        <w:rPr>
          <w:color w:val="auto"/>
          <w:sz w:val="26"/>
          <w:szCs w:val="26"/>
        </w:rPr>
      </w:r>
      <w:r w:rsidRPr="00224F5A">
        <w:rPr>
          <w:color w:val="auto"/>
          <w:sz w:val="26"/>
          <w:szCs w:val="26"/>
        </w:rPr>
        <w:fldChar w:fldCharType="separate"/>
      </w:r>
      <w:r w:rsidR="007C1A4F">
        <w:rPr>
          <w:color w:val="auto"/>
          <w:sz w:val="26"/>
          <w:szCs w:val="26"/>
        </w:rPr>
        <w:t>18</w:t>
      </w:r>
      <w:r w:rsidRPr="00224F5A">
        <w:rPr>
          <w:color w:val="auto"/>
          <w:sz w:val="26"/>
          <w:szCs w:val="26"/>
        </w:rPr>
        <w:fldChar w:fldCharType="end"/>
      </w:r>
    </w:p>
    <w:p w14:paraId="715A428A" w14:textId="1E3C21AE" w:rsidR="00377C62" w:rsidRPr="00224F5A" w:rsidRDefault="00377C62">
      <w:pPr>
        <w:pStyle w:val="TOC1"/>
        <w:rPr>
          <w:color w:val="auto"/>
          <w:sz w:val="26"/>
          <w:szCs w:val="26"/>
        </w:rPr>
      </w:pPr>
      <w:r w:rsidRPr="00224F5A">
        <w:rPr>
          <w:color w:val="auto"/>
          <w:sz w:val="26"/>
          <w:szCs w:val="26"/>
        </w:rPr>
        <w:t>3. Đánh giá hiện trạng các thành phần môi trường đất, nước, không khí nơi thực hiện dự án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_Toc110800554 \h </w:instrText>
      </w:r>
      <w:r w:rsidRPr="00224F5A">
        <w:rPr>
          <w:color w:val="auto"/>
          <w:sz w:val="26"/>
          <w:szCs w:val="26"/>
        </w:rPr>
      </w:r>
      <w:r w:rsidRPr="00224F5A">
        <w:rPr>
          <w:color w:val="auto"/>
          <w:sz w:val="26"/>
          <w:szCs w:val="26"/>
        </w:rPr>
        <w:fldChar w:fldCharType="separate"/>
      </w:r>
      <w:r w:rsidR="007C1A4F">
        <w:rPr>
          <w:color w:val="auto"/>
          <w:sz w:val="26"/>
          <w:szCs w:val="26"/>
        </w:rPr>
        <w:t>19</w:t>
      </w:r>
      <w:r w:rsidRPr="00224F5A">
        <w:rPr>
          <w:color w:val="auto"/>
          <w:sz w:val="26"/>
          <w:szCs w:val="26"/>
        </w:rPr>
        <w:fldChar w:fldCharType="end"/>
      </w:r>
    </w:p>
    <w:p w14:paraId="2EB7AD6E" w14:textId="7D2AE677" w:rsidR="00377C62" w:rsidRPr="00224F5A" w:rsidRDefault="00377C62">
      <w:pPr>
        <w:pStyle w:val="TOC1"/>
        <w:rPr>
          <w:color w:val="auto"/>
          <w:sz w:val="26"/>
          <w:szCs w:val="26"/>
        </w:rPr>
      </w:pPr>
      <w:r w:rsidRPr="00224F5A">
        <w:rPr>
          <w:color w:val="auto"/>
          <w:sz w:val="26"/>
          <w:szCs w:val="26"/>
        </w:rPr>
        <w:t>Chương IV</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_Toc110800555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57853432" w14:textId="134943A5" w:rsidR="00377C62" w:rsidRPr="00224F5A" w:rsidRDefault="00377C62">
      <w:pPr>
        <w:pStyle w:val="TOC1"/>
        <w:rPr>
          <w:color w:val="auto"/>
          <w:sz w:val="26"/>
          <w:szCs w:val="26"/>
        </w:rPr>
      </w:pPr>
      <w:r w:rsidRPr="00224F5A">
        <w:rPr>
          <w:color w:val="auto"/>
          <w:sz w:val="26"/>
          <w:szCs w:val="26"/>
        </w:rPr>
        <w:t>ĐÁNH GIÁ, DỰ BÁO TÁC ĐỘNG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_Toc110800556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2C3036D6" w14:textId="4138A801" w:rsidR="00377C62" w:rsidRPr="00224F5A" w:rsidRDefault="00377C62">
      <w:pPr>
        <w:pStyle w:val="TOC1"/>
        <w:rPr>
          <w:color w:val="auto"/>
          <w:sz w:val="26"/>
          <w:szCs w:val="26"/>
        </w:rPr>
      </w:pPr>
      <w:r w:rsidRPr="00224F5A">
        <w:rPr>
          <w:color w:val="auto"/>
          <w:sz w:val="26"/>
          <w:szCs w:val="26"/>
        </w:rPr>
        <w:t>CỦA DỰ ÁN ĐẦU TƯ VÀ ĐỀ XUẤT CÁC CÔNG TRÌNH,</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_Toc110800557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50B46CF5" w14:textId="3E2F061D" w:rsidR="00377C62" w:rsidRPr="00224F5A" w:rsidRDefault="00377C62">
      <w:pPr>
        <w:pStyle w:val="TOC1"/>
        <w:rPr>
          <w:color w:val="auto"/>
          <w:sz w:val="26"/>
          <w:szCs w:val="26"/>
        </w:rPr>
      </w:pPr>
      <w:r w:rsidRPr="00224F5A">
        <w:rPr>
          <w:color w:val="auto"/>
          <w:sz w:val="26"/>
          <w:szCs w:val="26"/>
        </w:rPr>
        <w:t>BIỆN PHÁP BẢO VỆ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_Toc110800558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34C4DC34" w14:textId="03B84230" w:rsidR="00377C62" w:rsidRPr="00224F5A" w:rsidRDefault="00377C62">
      <w:pPr>
        <w:pStyle w:val="TOC1"/>
        <w:rPr>
          <w:color w:val="auto"/>
          <w:sz w:val="26"/>
          <w:szCs w:val="26"/>
        </w:rPr>
      </w:pPr>
      <w:r w:rsidRPr="00224F5A">
        <w:rPr>
          <w:color w:val="auto"/>
          <w:sz w:val="26"/>
          <w:szCs w:val="26"/>
        </w:rPr>
        <w:t>1. Đánh giá tác động và đề xuất các công trình, biện pháp bảo vệ môi trường trong giai đoạn triển khai xây dựng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_Toc110800559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7F4091A0" w14:textId="16209A45" w:rsidR="00377C62" w:rsidRPr="00224F5A" w:rsidRDefault="00377C62">
      <w:pPr>
        <w:pStyle w:val="TOC1"/>
        <w:rPr>
          <w:color w:val="auto"/>
          <w:sz w:val="26"/>
          <w:szCs w:val="26"/>
        </w:rPr>
      </w:pPr>
      <w:r w:rsidRPr="00224F5A">
        <w:rPr>
          <w:color w:val="auto"/>
          <w:sz w:val="26"/>
          <w:szCs w:val="26"/>
        </w:rPr>
        <w:t>1.1. Đánh giá, dự báo tác động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_Toc110800560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6B1FA60D" w14:textId="38B6CA98" w:rsidR="00377C62" w:rsidRPr="00224F5A" w:rsidRDefault="00377C62">
      <w:pPr>
        <w:pStyle w:val="TOC1"/>
        <w:rPr>
          <w:color w:val="auto"/>
          <w:sz w:val="26"/>
          <w:szCs w:val="26"/>
        </w:rPr>
      </w:pPr>
      <w:r w:rsidRPr="00224F5A">
        <w:rPr>
          <w:color w:val="auto"/>
          <w:sz w:val="26"/>
          <w:szCs w:val="26"/>
        </w:rPr>
        <w:t>A. Nguồn gây tác động có liên quan đến chất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_Toc110800561 \h </w:instrText>
      </w:r>
      <w:r w:rsidRPr="00224F5A">
        <w:rPr>
          <w:color w:val="auto"/>
          <w:sz w:val="26"/>
          <w:szCs w:val="26"/>
        </w:rPr>
      </w:r>
      <w:r w:rsidRPr="00224F5A">
        <w:rPr>
          <w:color w:val="auto"/>
          <w:sz w:val="26"/>
          <w:szCs w:val="26"/>
        </w:rPr>
        <w:fldChar w:fldCharType="separate"/>
      </w:r>
      <w:r w:rsidR="007C1A4F">
        <w:rPr>
          <w:color w:val="auto"/>
          <w:sz w:val="26"/>
          <w:szCs w:val="26"/>
        </w:rPr>
        <w:t>21</w:t>
      </w:r>
      <w:r w:rsidRPr="00224F5A">
        <w:rPr>
          <w:color w:val="auto"/>
          <w:sz w:val="26"/>
          <w:szCs w:val="26"/>
        </w:rPr>
        <w:fldChar w:fldCharType="end"/>
      </w:r>
    </w:p>
    <w:p w14:paraId="38323589" w14:textId="7239A05C" w:rsidR="00377C62" w:rsidRPr="00224F5A" w:rsidRDefault="00377C62">
      <w:pPr>
        <w:pStyle w:val="TOC1"/>
        <w:rPr>
          <w:color w:val="auto"/>
          <w:sz w:val="26"/>
          <w:szCs w:val="26"/>
        </w:rPr>
      </w:pPr>
      <w:r w:rsidRPr="00224F5A">
        <w:rPr>
          <w:color w:val="auto"/>
          <w:sz w:val="26"/>
          <w:szCs w:val="26"/>
        </w:rPr>
        <w:t>B. Nguồn gây tác động không liên quan đến chất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_Toc110800562 \h </w:instrText>
      </w:r>
      <w:r w:rsidRPr="00224F5A">
        <w:rPr>
          <w:color w:val="auto"/>
          <w:sz w:val="26"/>
          <w:szCs w:val="26"/>
        </w:rPr>
      </w:r>
      <w:r w:rsidRPr="00224F5A">
        <w:rPr>
          <w:color w:val="auto"/>
          <w:sz w:val="26"/>
          <w:szCs w:val="26"/>
        </w:rPr>
        <w:fldChar w:fldCharType="separate"/>
      </w:r>
      <w:r w:rsidR="007C1A4F">
        <w:rPr>
          <w:color w:val="auto"/>
          <w:sz w:val="26"/>
          <w:szCs w:val="26"/>
        </w:rPr>
        <w:t>39</w:t>
      </w:r>
      <w:r w:rsidRPr="00224F5A">
        <w:rPr>
          <w:color w:val="auto"/>
          <w:sz w:val="26"/>
          <w:szCs w:val="26"/>
        </w:rPr>
        <w:fldChar w:fldCharType="end"/>
      </w:r>
    </w:p>
    <w:p w14:paraId="793CA980" w14:textId="0573CF23" w:rsidR="00377C62" w:rsidRPr="00224F5A" w:rsidRDefault="00377C62">
      <w:pPr>
        <w:pStyle w:val="TOC1"/>
        <w:rPr>
          <w:color w:val="auto"/>
          <w:sz w:val="26"/>
          <w:szCs w:val="26"/>
        </w:rPr>
      </w:pPr>
      <w:r w:rsidRPr="00224F5A">
        <w:rPr>
          <w:color w:val="auto"/>
          <w:sz w:val="26"/>
          <w:szCs w:val="26"/>
        </w:rPr>
        <w:t>1.2. Các công trình, biện pháp bảo vệ môi trường đề xuất thực hiện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_Toc110800563 \h </w:instrText>
      </w:r>
      <w:r w:rsidRPr="00224F5A">
        <w:rPr>
          <w:color w:val="auto"/>
          <w:sz w:val="26"/>
          <w:szCs w:val="26"/>
        </w:rPr>
      </w:r>
      <w:r w:rsidRPr="00224F5A">
        <w:rPr>
          <w:color w:val="auto"/>
          <w:sz w:val="26"/>
          <w:szCs w:val="26"/>
        </w:rPr>
        <w:fldChar w:fldCharType="separate"/>
      </w:r>
      <w:r w:rsidR="007C1A4F">
        <w:rPr>
          <w:color w:val="auto"/>
          <w:sz w:val="26"/>
          <w:szCs w:val="26"/>
        </w:rPr>
        <w:t>44</w:t>
      </w:r>
      <w:r w:rsidRPr="00224F5A">
        <w:rPr>
          <w:color w:val="auto"/>
          <w:sz w:val="26"/>
          <w:szCs w:val="26"/>
        </w:rPr>
        <w:fldChar w:fldCharType="end"/>
      </w:r>
    </w:p>
    <w:p w14:paraId="273F8073" w14:textId="5508E62B" w:rsidR="00377C62" w:rsidRPr="00224F5A" w:rsidRDefault="00377C62">
      <w:pPr>
        <w:pStyle w:val="TOC1"/>
        <w:rPr>
          <w:color w:val="auto"/>
          <w:sz w:val="26"/>
          <w:szCs w:val="26"/>
        </w:rPr>
      </w:pPr>
      <w:r w:rsidRPr="00224F5A">
        <w:rPr>
          <w:color w:val="auto"/>
          <w:sz w:val="26"/>
          <w:szCs w:val="26"/>
        </w:rPr>
        <w:t>1.2.1. Biện pháp giảm thiểu bụi, khí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_Toc110800564 \h </w:instrText>
      </w:r>
      <w:r w:rsidRPr="00224F5A">
        <w:rPr>
          <w:color w:val="auto"/>
          <w:sz w:val="26"/>
          <w:szCs w:val="26"/>
        </w:rPr>
      </w:r>
      <w:r w:rsidRPr="00224F5A">
        <w:rPr>
          <w:color w:val="auto"/>
          <w:sz w:val="26"/>
          <w:szCs w:val="26"/>
        </w:rPr>
        <w:fldChar w:fldCharType="separate"/>
      </w:r>
      <w:r w:rsidR="007C1A4F">
        <w:rPr>
          <w:color w:val="auto"/>
          <w:sz w:val="26"/>
          <w:szCs w:val="26"/>
        </w:rPr>
        <w:t>44</w:t>
      </w:r>
      <w:r w:rsidRPr="00224F5A">
        <w:rPr>
          <w:color w:val="auto"/>
          <w:sz w:val="26"/>
          <w:szCs w:val="26"/>
        </w:rPr>
        <w:fldChar w:fldCharType="end"/>
      </w:r>
    </w:p>
    <w:p w14:paraId="4A2F7373" w14:textId="3EC26D64" w:rsidR="00377C62" w:rsidRPr="00224F5A" w:rsidRDefault="00377C62">
      <w:pPr>
        <w:pStyle w:val="TOC1"/>
        <w:rPr>
          <w:color w:val="auto"/>
          <w:sz w:val="26"/>
          <w:szCs w:val="26"/>
        </w:rPr>
      </w:pPr>
      <w:r w:rsidRPr="00224F5A">
        <w:rPr>
          <w:color w:val="auto"/>
          <w:sz w:val="26"/>
          <w:szCs w:val="26"/>
        </w:rPr>
        <w:t>2. Đánh giá tác động và đề xuất các biện pháp, công trình bảo vệ môi trường trong giai đoạn dự án đi vào hoạt động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_Toc110800565 \h </w:instrText>
      </w:r>
      <w:r w:rsidRPr="00224F5A">
        <w:rPr>
          <w:color w:val="auto"/>
          <w:sz w:val="26"/>
          <w:szCs w:val="26"/>
        </w:rPr>
      </w:r>
      <w:r w:rsidRPr="00224F5A">
        <w:rPr>
          <w:color w:val="auto"/>
          <w:sz w:val="26"/>
          <w:szCs w:val="26"/>
        </w:rPr>
        <w:fldChar w:fldCharType="separate"/>
      </w:r>
      <w:r w:rsidR="007C1A4F">
        <w:rPr>
          <w:color w:val="auto"/>
          <w:sz w:val="26"/>
          <w:szCs w:val="26"/>
        </w:rPr>
        <w:t>54</w:t>
      </w:r>
      <w:r w:rsidRPr="00224F5A">
        <w:rPr>
          <w:color w:val="auto"/>
          <w:sz w:val="26"/>
          <w:szCs w:val="26"/>
        </w:rPr>
        <w:fldChar w:fldCharType="end"/>
      </w:r>
    </w:p>
    <w:p w14:paraId="196CDB0C" w14:textId="3B5967AE" w:rsidR="00377C62" w:rsidRPr="00224F5A" w:rsidRDefault="00377C62">
      <w:pPr>
        <w:pStyle w:val="TOC1"/>
        <w:rPr>
          <w:color w:val="auto"/>
          <w:sz w:val="26"/>
          <w:szCs w:val="26"/>
        </w:rPr>
      </w:pPr>
      <w:r w:rsidRPr="00224F5A">
        <w:rPr>
          <w:color w:val="auto"/>
          <w:sz w:val="26"/>
          <w:szCs w:val="26"/>
        </w:rPr>
        <w:lastRenderedPageBreak/>
        <w:t>2.1. Đánh giá, dự báo các tác động: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_Toc110800566 \h </w:instrText>
      </w:r>
      <w:r w:rsidRPr="00224F5A">
        <w:rPr>
          <w:color w:val="auto"/>
          <w:sz w:val="26"/>
          <w:szCs w:val="26"/>
        </w:rPr>
      </w:r>
      <w:r w:rsidRPr="00224F5A">
        <w:rPr>
          <w:color w:val="auto"/>
          <w:sz w:val="26"/>
          <w:szCs w:val="26"/>
        </w:rPr>
        <w:fldChar w:fldCharType="separate"/>
      </w:r>
      <w:r w:rsidR="007C1A4F">
        <w:rPr>
          <w:color w:val="auto"/>
          <w:sz w:val="26"/>
          <w:szCs w:val="26"/>
        </w:rPr>
        <w:t>54</w:t>
      </w:r>
      <w:r w:rsidRPr="00224F5A">
        <w:rPr>
          <w:color w:val="auto"/>
          <w:sz w:val="26"/>
          <w:szCs w:val="26"/>
        </w:rPr>
        <w:fldChar w:fldCharType="end"/>
      </w:r>
    </w:p>
    <w:p w14:paraId="001C0DCA" w14:textId="31C0665B" w:rsidR="00377C62" w:rsidRPr="00224F5A" w:rsidRDefault="00377C62">
      <w:pPr>
        <w:pStyle w:val="TOC1"/>
        <w:rPr>
          <w:color w:val="auto"/>
          <w:sz w:val="26"/>
          <w:szCs w:val="26"/>
        </w:rPr>
      </w:pPr>
      <w:r w:rsidRPr="00224F5A">
        <w:rPr>
          <w:color w:val="auto"/>
          <w:sz w:val="26"/>
          <w:szCs w:val="26"/>
        </w:rPr>
        <w:t>2.1.1. Nguồn tác động đến môi trường không khí</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_Toc110800567 \h </w:instrText>
      </w:r>
      <w:r w:rsidRPr="00224F5A">
        <w:rPr>
          <w:color w:val="auto"/>
          <w:sz w:val="26"/>
          <w:szCs w:val="26"/>
        </w:rPr>
      </w:r>
      <w:r w:rsidRPr="00224F5A">
        <w:rPr>
          <w:color w:val="auto"/>
          <w:sz w:val="26"/>
          <w:szCs w:val="26"/>
        </w:rPr>
        <w:fldChar w:fldCharType="separate"/>
      </w:r>
      <w:r w:rsidR="007C1A4F">
        <w:rPr>
          <w:color w:val="auto"/>
          <w:sz w:val="26"/>
          <w:szCs w:val="26"/>
        </w:rPr>
        <w:t>54</w:t>
      </w:r>
      <w:r w:rsidRPr="00224F5A">
        <w:rPr>
          <w:color w:val="auto"/>
          <w:sz w:val="26"/>
          <w:szCs w:val="26"/>
        </w:rPr>
        <w:fldChar w:fldCharType="end"/>
      </w:r>
    </w:p>
    <w:p w14:paraId="4F49BB39" w14:textId="1355DC1D" w:rsidR="00377C62" w:rsidRPr="00224F5A" w:rsidRDefault="00377C62">
      <w:pPr>
        <w:pStyle w:val="TOC1"/>
        <w:rPr>
          <w:color w:val="auto"/>
          <w:sz w:val="26"/>
          <w:szCs w:val="26"/>
        </w:rPr>
      </w:pPr>
      <w:r w:rsidRPr="00224F5A">
        <w:rPr>
          <w:color w:val="auto"/>
          <w:sz w:val="26"/>
          <w:szCs w:val="26"/>
        </w:rPr>
        <w:t>2.1.2. Tác động đến môi trường do nước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_Toc110800568 \h </w:instrText>
      </w:r>
      <w:r w:rsidRPr="00224F5A">
        <w:rPr>
          <w:color w:val="auto"/>
          <w:sz w:val="26"/>
          <w:szCs w:val="26"/>
        </w:rPr>
      </w:r>
      <w:r w:rsidRPr="00224F5A">
        <w:rPr>
          <w:color w:val="auto"/>
          <w:sz w:val="26"/>
          <w:szCs w:val="26"/>
        </w:rPr>
        <w:fldChar w:fldCharType="separate"/>
      </w:r>
      <w:r w:rsidR="007C1A4F">
        <w:rPr>
          <w:color w:val="auto"/>
          <w:sz w:val="26"/>
          <w:szCs w:val="26"/>
        </w:rPr>
        <w:t>61</w:t>
      </w:r>
      <w:r w:rsidRPr="00224F5A">
        <w:rPr>
          <w:color w:val="auto"/>
          <w:sz w:val="26"/>
          <w:szCs w:val="26"/>
        </w:rPr>
        <w:fldChar w:fldCharType="end"/>
      </w:r>
    </w:p>
    <w:p w14:paraId="5AA0666E" w14:textId="31463573" w:rsidR="00377C62" w:rsidRPr="00224F5A" w:rsidRDefault="00377C62">
      <w:pPr>
        <w:pStyle w:val="TOC1"/>
        <w:rPr>
          <w:color w:val="auto"/>
          <w:sz w:val="26"/>
          <w:szCs w:val="26"/>
        </w:rPr>
      </w:pPr>
      <w:r w:rsidRPr="00224F5A">
        <w:rPr>
          <w:color w:val="auto"/>
          <w:sz w:val="26"/>
          <w:szCs w:val="26"/>
        </w:rPr>
        <w:t>2.1.3. Tác động đến môi trường do chất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_Toc110800569 \h </w:instrText>
      </w:r>
      <w:r w:rsidRPr="00224F5A">
        <w:rPr>
          <w:color w:val="auto"/>
          <w:sz w:val="26"/>
          <w:szCs w:val="26"/>
        </w:rPr>
      </w:r>
      <w:r w:rsidRPr="00224F5A">
        <w:rPr>
          <w:color w:val="auto"/>
          <w:sz w:val="26"/>
          <w:szCs w:val="26"/>
        </w:rPr>
        <w:fldChar w:fldCharType="separate"/>
      </w:r>
      <w:r w:rsidR="007C1A4F">
        <w:rPr>
          <w:color w:val="auto"/>
          <w:sz w:val="26"/>
          <w:szCs w:val="26"/>
        </w:rPr>
        <w:t>64</w:t>
      </w:r>
      <w:r w:rsidRPr="00224F5A">
        <w:rPr>
          <w:color w:val="auto"/>
          <w:sz w:val="26"/>
          <w:szCs w:val="26"/>
        </w:rPr>
        <w:fldChar w:fldCharType="end"/>
      </w:r>
    </w:p>
    <w:p w14:paraId="56866154" w14:textId="4992376A" w:rsidR="00377C62" w:rsidRPr="00224F5A" w:rsidRDefault="00377C62">
      <w:pPr>
        <w:pStyle w:val="TOC1"/>
        <w:rPr>
          <w:color w:val="auto"/>
          <w:sz w:val="26"/>
          <w:szCs w:val="26"/>
        </w:rPr>
      </w:pPr>
      <w:r w:rsidRPr="00224F5A">
        <w:rPr>
          <w:color w:val="auto"/>
          <w:sz w:val="26"/>
          <w:szCs w:val="26"/>
        </w:rPr>
        <w:t>2.1.4. Tác động do tiếng ồn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_Toc110800570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7C50A569" w14:textId="5FA2DE08" w:rsidR="00377C62" w:rsidRPr="00224F5A" w:rsidRDefault="00377C62">
      <w:pPr>
        <w:pStyle w:val="TOC1"/>
        <w:rPr>
          <w:color w:val="auto"/>
          <w:sz w:val="26"/>
          <w:szCs w:val="26"/>
        </w:rPr>
      </w:pPr>
      <w:r w:rsidRPr="00224F5A">
        <w:rPr>
          <w:color w:val="auto"/>
          <w:sz w:val="26"/>
          <w:szCs w:val="26"/>
        </w:rPr>
        <w:t>2.1.6. Tác động đến kinh tế - xã hội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_Toc110800571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3CE69B71" w14:textId="00D4F57C" w:rsidR="00377C62" w:rsidRPr="00224F5A" w:rsidRDefault="00377C62">
      <w:pPr>
        <w:pStyle w:val="TOC1"/>
        <w:rPr>
          <w:color w:val="auto"/>
          <w:sz w:val="26"/>
          <w:szCs w:val="26"/>
        </w:rPr>
      </w:pPr>
      <w:r w:rsidRPr="00224F5A">
        <w:rPr>
          <w:color w:val="auto"/>
          <w:sz w:val="26"/>
          <w:szCs w:val="26"/>
        </w:rPr>
        <w:t>2.1.7. Tác động do các rủi ro và sự cố môi trường trong giai đoạn hoạt động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_Toc110800572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75E5FFE9" w14:textId="44536627" w:rsidR="00377C62" w:rsidRPr="00224F5A" w:rsidRDefault="00377C62">
      <w:pPr>
        <w:pStyle w:val="TOC1"/>
        <w:rPr>
          <w:color w:val="auto"/>
          <w:sz w:val="26"/>
          <w:szCs w:val="26"/>
        </w:rPr>
      </w:pPr>
      <w:r w:rsidRPr="00224F5A">
        <w:rPr>
          <w:color w:val="auto"/>
          <w:sz w:val="26"/>
          <w:szCs w:val="26"/>
        </w:rPr>
        <w:t>2.2. Các công trình, biện pháp bảo vệ môi trường đề xuất thực hiện: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_Toc110800573 \h </w:instrText>
      </w:r>
      <w:r w:rsidRPr="00224F5A">
        <w:rPr>
          <w:color w:val="auto"/>
          <w:sz w:val="26"/>
          <w:szCs w:val="26"/>
        </w:rPr>
      </w:r>
      <w:r w:rsidRPr="00224F5A">
        <w:rPr>
          <w:color w:val="auto"/>
          <w:sz w:val="26"/>
          <w:szCs w:val="26"/>
        </w:rPr>
        <w:fldChar w:fldCharType="separate"/>
      </w:r>
      <w:r w:rsidR="007C1A4F">
        <w:rPr>
          <w:color w:val="auto"/>
          <w:sz w:val="26"/>
          <w:szCs w:val="26"/>
        </w:rPr>
        <w:t>67</w:t>
      </w:r>
      <w:r w:rsidRPr="00224F5A">
        <w:rPr>
          <w:color w:val="auto"/>
          <w:sz w:val="26"/>
          <w:szCs w:val="26"/>
        </w:rPr>
        <w:fldChar w:fldCharType="end"/>
      </w:r>
    </w:p>
    <w:p w14:paraId="139780E3" w14:textId="07A8406F" w:rsidR="00377C62" w:rsidRPr="00224F5A" w:rsidRDefault="00377C62">
      <w:pPr>
        <w:pStyle w:val="TOC1"/>
        <w:rPr>
          <w:color w:val="auto"/>
          <w:sz w:val="26"/>
          <w:szCs w:val="26"/>
        </w:rPr>
      </w:pPr>
      <w:r w:rsidRPr="00224F5A">
        <w:rPr>
          <w:color w:val="auto"/>
          <w:sz w:val="26"/>
          <w:szCs w:val="26"/>
        </w:rPr>
        <w:t>2.2.2. Công trình xử lý nước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_Toc110800574 \h </w:instrText>
      </w:r>
      <w:r w:rsidRPr="00224F5A">
        <w:rPr>
          <w:color w:val="auto"/>
          <w:sz w:val="26"/>
          <w:szCs w:val="26"/>
        </w:rPr>
      </w:r>
      <w:r w:rsidRPr="00224F5A">
        <w:rPr>
          <w:color w:val="auto"/>
          <w:sz w:val="26"/>
          <w:szCs w:val="26"/>
        </w:rPr>
        <w:fldChar w:fldCharType="separate"/>
      </w:r>
      <w:r w:rsidR="007C1A4F">
        <w:rPr>
          <w:color w:val="auto"/>
          <w:sz w:val="26"/>
          <w:szCs w:val="26"/>
        </w:rPr>
        <w:t>70</w:t>
      </w:r>
      <w:r w:rsidRPr="00224F5A">
        <w:rPr>
          <w:color w:val="auto"/>
          <w:sz w:val="26"/>
          <w:szCs w:val="26"/>
        </w:rPr>
        <w:fldChar w:fldCharType="end"/>
      </w:r>
    </w:p>
    <w:p w14:paraId="36384607" w14:textId="4889B9A1" w:rsidR="00377C62" w:rsidRPr="00224F5A" w:rsidRDefault="00377C62">
      <w:pPr>
        <w:pStyle w:val="TOC1"/>
        <w:rPr>
          <w:color w:val="auto"/>
          <w:sz w:val="26"/>
          <w:szCs w:val="26"/>
        </w:rPr>
      </w:pPr>
      <w:r w:rsidRPr="00224F5A">
        <w:rPr>
          <w:color w:val="auto"/>
          <w:sz w:val="26"/>
          <w:szCs w:val="26"/>
        </w:rPr>
        <w:t>2.2.3. Công trình lưu trữ, xử lý chất thải rắn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_Toc110800575 \h </w:instrText>
      </w:r>
      <w:r w:rsidRPr="00224F5A">
        <w:rPr>
          <w:color w:val="auto"/>
          <w:sz w:val="26"/>
          <w:szCs w:val="26"/>
        </w:rPr>
      </w:r>
      <w:r w:rsidRPr="00224F5A">
        <w:rPr>
          <w:color w:val="auto"/>
          <w:sz w:val="26"/>
          <w:szCs w:val="26"/>
        </w:rPr>
        <w:fldChar w:fldCharType="separate"/>
      </w:r>
      <w:r w:rsidR="007C1A4F">
        <w:rPr>
          <w:color w:val="auto"/>
          <w:sz w:val="26"/>
          <w:szCs w:val="26"/>
        </w:rPr>
        <w:t>81</w:t>
      </w:r>
      <w:r w:rsidRPr="00224F5A">
        <w:rPr>
          <w:color w:val="auto"/>
          <w:sz w:val="26"/>
          <w:szCs w:val="26"/>
        </w:rPr>
        <w:fldChar w:fldCharType="end"/>
      </w:r>
    </w:p>
    <w:p w14:paraId="27E351E9" w14:textId="1D7839E6" w:rsidR="00377C62" w:rsidRPr="00224F5A" w:rsidRDefault="00377C62">
      <w:pPr>
        <w:pStyle w:val="TOC1"/>
        <w:rPr>
          <w:color w:val="auto"/>
          <w:sz w:val="26"/>
          <w:szCs w:val="26"/>
        </w:rPr>
      </w:pPr>
      <w:r w:rsidRPr="00224F5A">
        <w:rPr>
          <w:color w:val="auto"/>
          <w:sz w:val="26"/>
          <w:szCs w:val="26"/>
        </w:rPr>
        <w:t>2.2.4. Các công trình, biện pháp bảo vệ môi trường khác</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_Toc110800576 \h </w:instrText>
      </w:r>
      <w:r w:rsidRPr="00224F5A">
        <w:rPr>
          <w:color w:val="auto"/>
          <w:sz w:val="26"/>
          <w:szCs w:val="26"/>
        </w:rPr>
      </w:r>
      <w:r w:rsidRPr="00224F5A">
        <w:rPr>
          <w:color w:val="auto"/>
          <w:sz w:val="26"/>
          <w:szCs w:val="26"/>
        </w:rPr>
        <w:fldChar w:fldCharType="separate"/>
      </w:r>
      <w:r w:rsidR="007C1A4F">
        <w:rPr>
          <w:color w:val="auto"/>
          <w:sz w:val="26"/>
          <w:szCs w:val="26"/>
        </w:rPr>
        <w:t>82</w:t>
      </w:r>
      <w:r w:rsidRPr="00224F5A">
        <w:rPr>
          <w:color w:val="auto"/>
          <w:sz w:val="26"/>
          <w:szCs w:val="26"/>
        </w:rPr>
        <w:fldChar w:fldCharType="end"/>
      </w:r>
    </w:p>
    <w:p w14:paraId="56CA298A" w14:textId="678DEA44" w:rsidR="00377C62" w:rsidRPr="00224F5A" w:rsidRDefault="00377C62">
      <w:pPr>
        <w:pStyle w:val="TOC1"/>
        <w:rPr>
          <w:color w:val="auto"/>
          <w:sz w:val="26"/>
          <w:szCs w:val="26"/>
        </w:rPr>
      </w:pPr>
      <w:r w:rsidRPr="00224F5A">
        <w:rPr>
          <w:color w:val="auto"/>
          <w:sz w:val="26"/>
          <w:szCs w:val="26"/>
        </w:rPr>
        <w:t>3. Tổ chức thực hiện các công trình, biện pháp bảo vệ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_Toc110800577 \h </w:instrText>
      </w:r>
      <w:r w:rsidRPr="00224F5A">
        <w:rPr>
          <w:color w:val="auto"/>
          <w:sz w:val="26"/>
          <w:szCs w:val="26"/>
        </w:rPr>
      </w:r>
      <w:r w:rsidRPr="00224F5A">
        <w:rPr>
          <w:color w:val="auto"/>
          <w:sz w:val="26"/>
          <w:szCs w:val="26"/>
        </w:rPr>
        <w:fldChar w:fldCharType="separate"/>
      </w:r>
      <w:r w:rsidR="007C1A4F">
        <w:rPr>
          <w:color w:val="auto"/>
          <w:sz w:val="26"/>
          <w:szCs w:val="26"/>
        </w:rPr>
        <w:t>88</w:t>
      </w:r>
      <w:r w:rsidRPr="00224F5A">
        <w:rPr>
          <w:color w:val="auto"/>
          <w:sz w:val="26"/>
          <w:szCs w:val="26"/>
        </w:rPr>
        <w:fldChar w:fldCharType="end"/>
      </w:r>
    </w:p>
    <w:p w14:paraId="24A8816E" w14:textId="0C4712D7" w:rsidR="00377C62" w:rsidRPr="00224F5A" w:rsidRDefault="00377C62">
      <w:pPr>
        <w:pStyle w:val="TOC1"/>
        <w:rPr>
          <w:color w:val="auto"/>
          <w:sz w:val="26"/>
          <w:szCs w:val="26"/>
        </w:rPr>
      </w:pPr>
      <w:r w:rsidRPr="00224F5A">
        <w:rPr>
          <w:color w:val="auto"/>
          <w:sz w:val="26"/>
          <w:szCs w:val="26"/>
        </w:rPr>
        <w:t>4. Nhận xét về mức độ chi tiết, độ tin cậy của các kết quả đánh giá, dự báo:</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_Toc110800578 \h </w:instrText>
      </w:r>
      <w:r w:rsidRPr="00224F5A">
        <w:rPr>
          <w:color w:val="auto"/>
          <w:sz w:val="26"/>
          <w:szCs w:val="26"/>
        </w:rPr>
      </w:r>
      <w:r w:rsidRPr="00224F5A">
        <w:rPr>
          <w:color w:val="auto"/>
          <w:sz w:val="26"/>
          <w:szCs w:val="26"/>
        </w:rPr>
        <w:fldChar w:fldCharType="separate"/>
      </w:r>
      <w:r w:rsidR="007C1A4F">
        <w:rPr>
          <w:color w:val="auto"/>
          <w:sz w:val="26"/>
          <w:szCs w:val="26"/>
        </w:rPr>
        <w:t>89</w:t>
      </w:r>
      <w:r w:rsidRPr="00224F5A">
        <w:rPr>
          <w:color w:val="auto"/>
          <w:sz w:val="26"/>
          <w:szCs w:val="26"/>
        </w:rPr>
        <w:fldChar w:fldCharType="end"/>
      </w:r>
    </w:p>
    <w:p w14:paraId="6F7A1AD2" w14:textId="2D8ABC87" w:rsidR="00377C62" w:rsidRPr="00224F5A" w:rsidRDefault="00F87D6E">
      <w:pPr>
        <w:pStyle w:val="TOC1"/>
        <w:rPr>
          <w:color w:val="auto"/>
          <w:sz w:val="26"/>
          <w:szCs w:val="26"/>
        </w:rPr>
      </w:pPr>
      <w:r w:rsidRPr="00224F5A">
        <w:rPr>
          <w:color w:val="auto"/>
          <w:sz w:val="26"/>
          <w:szCs w:val="26"/>
        </w:rPr>
        <w:t>Chương VI</w:t>
      </w:r>
      <w:r w:rsidR="00377C62" w:rsidRPr="00224F5A">
        <w:rPr>
          <w:color w:val="auto"/>
          <w:sz w:val="26"/>
          <w:szCs w:val="26"/>
        </w:rPr>
        <w:tab/>
      </w:r>
      <w:r w:rsidR="00377C62" w:rsidRPr="00224F5A">
        <w:rPr>
          <w:color w:val="auto"/>
          <w:sz w:val="26"/>
          <w:szCs w:val="26"/>
        </w:rPr>
        <w:fldChar w:fldCharType="begin"/>
      </w:r>
      <w:r w:rsidR="00377C62" w:rsidRPr="00224F5A">
        <w:rPr>
          <w:color w:val="auto"/>
          <w:sz w:val="26"/>
          <w:szCs w:val="26"/>
        </w:rPr>
        <w:instrText xml:space="preserve"> PAGEREF _Toc110800579 \h </w:instrText>
      </w:r>
      <w:r w:rsidR="00377C62" w:rsidRPr="00224F5A">
        <w:rPr>
          <w:color w:val="auto"/>
          <w:sz w:val="26"/>
          <w:szCs w:val="26"/>
        </w:rPr>
      </w:r>
      <w:r w:rsidR="00377C62" w:rsidRPr="00224F5A">
        <w:rPr>
          <w:color w:val="auto"/>
          <w:sz w:val="26"/>
          <w:szCs w:val="26"/>
        </w:rPr>
        <w:fldChar w:fldCharType="separate"/>
      </w:r>
      <w:r w:rsidR="007C1A4F">
        <w:rPr>
          <w:color w:val="auto"/>
          <w:sz w:val="26"/>
          <w:szCs w:val="26"/>
        </w:rPr>
        <w:t>90</w:t>
      </w:r>
      <w:r w:rsidR="00377C62" w:rsidRPr="00224F5A">
        <w:rPr>
          <w:color w:val="auto"/>
          <w:sz w:val="26"/>
          <w:szCs w:val="26"/>
        </w:rPr>
        <w:fldChar w:fldCharType="end"/>
      </w:r>
    </w:p>
    <w:p w14:paraId="3A63DD88" w14:textId="52184D72" w:rsidR="00377C62" w:rsidRPr="00224F5A" w:rsidRDefault="00377C62">
      <w:pPr>
        <w:pStyle w:val="TOC1"/>
        <w:rPr>
          <w:color w:val="auto"/>
          <w:sz w:val="26"/>
          <w:szCs w:val="26"/>
        </w:rPr>
      </w:pPr>
      <w:r w:rsidRPr="00224F5A">
        <w:rPr>
          <w:color w:val="auto"/>
          <w:sz w:val="26"/>
          <w:szCs w:val="26"/>
        </w:rPr>
        <w:t>NỘI DUNG ĐỀ NGHỊ CẤP, CẤP LẠI GIẤY PHÉP MÔI TRƯỜNG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_Toc110800580 \h </w:instrText>
      </w:r>
      <w:r w:rsidRPr="00224F5A">
        <w:rPr>
          <w:color w:val="auto"/>
          <w:sz w:val="26"/>
          <w:szCs w:val="26"/>
        </w:rPr>
      </w:r>
      <w:r w:rsidRPr="00224F5A">
        <w:rPr>
          <w:color w:val="auto"/>
          <w:sz w:val="26"/>
          <w:szCs w:val="26"/>
        </w:rPr>
        <w:fldChar w:fldCharType="separate"/>
      </w:r>
      <w:r w:rsidR="007C1A4F">
        <w:rPr>
          <w:color w:val="auto"/>
          <w:sz w:val="26"/>
          <w:szCs w:val="26"/>
        </w:rPr>
        <w:t>90</w:t>
      </w:r>
      <w:r w:rsidRPr="00224F5A">
        <w:rPr>
          <w:color w:val="auto"/>
          <w:sz w:val="26"/>
          <w:szCs w:val="26"/>
        </w:rPr>
        <w:fldChar w:fldCharType="end"/>
      </w:r>
    </w:p>
    <w:p w14:paraId="24366BF8" w14:textId="3FAE53AA" w:rsidR="00377C62" w:rsidRPr="00224F5A" w:rsidRDefault="00377C62">
      <w:pPr>
        <w:pStyle w:val="TOC1"/>
        <w:rPr>
          <w:color w:val="auto"/>
          <w:sz w:val="26"/>
          <w:szCs w:val="26"/>
        </w:rPr>
      </w:pPr>
      <w:r w:rsidRPr="00224F5A">
        <w:rPr>
          <w:color w:val="auto"/>
          <w:sz w:val="26"/>
          <w:szCs w:val="26"/>
        </w:rPr>
        <w:t>1. Nội dung đề nghị cấp phép đối với nước thải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_Toc110800581 \h </w:instrText>
      </w:r>
      <w:r w:rsidRPr="00224F5A">
        <w:rPr>
          <w:color w:val="auto"/>
          <w:sz w:val="26"/>
          <w:szCs w:val="26"/>
        </w:rPr>
      </w:r>
      <w:r w:rsidRPr="00224F5A">
        <w:rPr>
          <w:color w:val="auto"/>
          <w:sz w:val="26"/>
          <w:szCs w:val="26"/>
        </w:rPr>
        <w:fldChar w:fldCharType="separate"/>
      </w:r>
      <w:r w:rsidR="007C1A4F">
        <w:rPr>
          <w:color w:val="auto"/>
          <w:sz w:val="26"/>
          <w:szCs w:val="26"/>
        </w:rPr>
        <w:t>90</w:t>
      </w:r>
      <w:r w:rsidRPr="00224F5A">
        <w:rPr>
          <w:color w:val="auto"/>
          <w:sz w:val="26"/>
          <w:szCs w:val="26"/>
        </w:rPr>
        <w:fldChar w:fldCharType="end"/>
      </w:r>
    </w:p>
    <w:p w14:paraId="56D8E076" w14:textId="486B528C" w:rsidR="00377C62" w:rsidRPr="00224F5A" w:rsidRDefault="00377C62">
      <w:pPr>
        <w:pStyle w:val="TOC1"/>
        <w:rPr>
          <w:color w:val="auto"/>
          <w:sz w:val="26"/>
          <w:szCs w:val="26"/>
        </w:rPr>
      </w:pPr>
      <w:r w:rsidRPr="00224F5A">
        <w:rPr>
          <w:color w:val="auto"/>
          <w:sz w:val="26"/>
          <w:szCs w:val="26"/>
        </w:rPr>
        <w:t>Chương VII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_Toc110800582 \h </w:instrText>
      </w:r>
      <w:r w:rsidRPr="00224F5A">
        <w:rPr>
          <w:color w:val="auto"/>
          <w:sz w:val="26"/>
          <w:szCs w:val="26"/>
        </w:rPr>
      </w:r>
      <w:r w:rsidRPr="00224F5A">
        <w:rPr>
          <w:color w:val="auto"/>
          <w:sz w:val="26"/>
          <w:szCs w:val="26"/>
        </w:rPr>
        <w:fldChar w:fldCharType="separate"/>
      </w:r>
      <w:r w:rsidR="007C1A4F">
        <w:rPr>
          <w:color w:val="auto"/>
          <w:sz w:val="26"/>
          <w:szCs w:val="26"/>
        </w:rPr>
        <w:t>91</w:t>
      </w:r>
      <w:r w:rsidRPr="00224F5A">
        <w:rPr>
          <w:color w:val="auto"/>
          <w:sz w:val="26"/>
          <w:szCs w:val="26"/>
        </w:rPr>
        <w:fldChar w:fldCharType="end"/>
      </w:r>
    </w:p>
    <w:p w14:paraId="5927E0C3" w14:textId="42130690" w:rsidR="00377C62" w:rsidRPr="00224F5A" w:rsidRDefault="00377C62" w:rsidP="00D450E1">
      <w:pPr>
        <w:pStyle w:val="TOC1"/>
        <w:ind w:right="-143"/>
        <w:rPr>
          <w:color w:val="auto"/>
          <w:sz w:val="26"/>
          <w:szCs w:val="26"/>
        </w:rPr>
      </w:pPr>
      <w:r w:rsidRPr="00224F5A">
        <w:rPr>
          <w:color w:val="auto"/>
          <w:sz w:val="26"/>
          <w:szCs w:val="26"/>
        </w:rPr>
        <w:t>KẾ HOẠCH VẬN HÀNH THỬ NGHIỆM CÔNG TRÌNH XỬ LÝ CHẤT THẢI VÀ CHƯƠNG TRÌNH QUAN TRẮC MÔI TRƯỜNG CỦA DỰ ÁN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_Toc110800583 \h </w:instrText>
      </w:r>
      <w:r w:rsidRPr="00224F5A">
        <w:rPr>
          <w:color w:val="auto"/>
          <w:sz w:val="26"/>
          <w:szCs w:val="26"/>
        </w:rPr>
      </w:r>
      <w:r w:rsidRPr="00224F5A">
        <w:rPr>
          <w:color w:val="auto"/>
          <w:sz w:val="26"/>
          <w:szCs w:val="26"/>
        </w:rPr>
        <w:fldChar w:fldCharType="separate"/>
      </w:r>
      <w:r w:rsidR="007C1A4F">
        <w:rPr>
          <w:color w:val="auto"/>
          <w:sz w:val="26"/>
          <w:szCs w:val="26"/>
        </w:rPr>
        <w:t>91</w:t>
      </w:r>
      <w:r w:rsidRPr="00224F5A">
        <w:rPr>
          <w:color w:val="auto"/>
          <w:sz w:val="26"/>
          <w:szCs w:val="26"/>
        </w:rPr>
        <w:fldChar w:fldCharType="end"/>
      </w:r>
    </w:p>
    <w:p w14:paraId="69E68722" w14:textId="76B13395" w:rsidR="00377C62" w:rsidRPr="00224F5A" w:rsidRDefault="00377C62">
      <w:pPr>
        <w:pStyle w:val="TOC1"/>
        <w:rPr>
          <w:color w:val="auto"/>
          <w:sz w:val="26"/>
          <w:szCs w:val="26"/>
        </w:rPr>
      </w:pPr>
      <w:r w:rsidRPr="00224F5A">
        <w:rPr>
          <w:color w:val="auto"/>
          <w:sz w:val="26"/>
          <w:szCs w:val="26"/>
        </w:rPr>
        <w:t>1. Kế hoạch vận hành thử nghiệm công trình xử lý chất thải của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_Toc110800584 \h </w:instrText>
      </w:r>
      <w:r w:rsidRPr="00224F5A">
        <w:rPr>
          <w:color w:val="auto"/>
          <w:sz w:val="26"/>
          <w:szCs w:val="26"/>
        </w:rPr>
      </w:r>
      <w:r w:rsidRPr="00224F5A">
        <w:rPr>
          <w:color w:val="auto"/>
          <w:sz w:val="26"/>
          <w:szCs w:val="26"/>
        </w:rPr>
        <w:fldChar w:fldCharType="separate"/>
      </w:r>
      <w:r w:rsidR="007C1A4F">
        <w:rPr>
          <w:color w:val="auto"/>
          <w:sz w:val="26"/>
          <w:szCs w:val="26"/>
        </w:rPr>
        <w:t>91</w:t>
      </w:r>
      <w:r w:rsidRPr="00224F5A">
        <w:rPr>
          <w:color w:val="auto"/>
          <w:sz w:val="26"/>
          <w:szCs w:val="26"/>
        </w:rPr>
        <w:fldChar w:fldCharType="end"/>
      </w:r>
    </w:p>
    <w:p w14:paraId="4BDB0B94" w14:textId="73C47684" w:rsidR="00377C62" w:rsidRPr="00224F5A" w:rsidRDefault="00377C62" w:rsidP="00E60627">
      <w:pPr>
        <w:pStyle w:val="TOC1"/>
        <w:ind w:right="-143"/>
        <w:rPr>
          <w:color w:val="auto"/>
          <w:sz w:val="26"/>
          <w:szCs w:val="26"/>
        </w:rPr>
      </w:pPr>
      <w:r w:rsidRPr="00224F5A">
        <w:rPr>
          <w:color w:val="auto"/>
          <w:sz w:val="26"/>
          <w:szCs w:val="26"/>
        </w:rPr>
        <w:t>2. Chương trình quan trắc chất thải (tự động, liên tục và định kỳ) theo quy định của pháp luật.</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_Toc110800585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2D57F9A5" w14:textId="635CC687" w:rsidR="00377C62" w:rsidRPr="00224F5A" w:rsidRDefault="00377C62">
      <w:pPr>
        <w:pStyle w:val="TOC1"/>
        <w:rPr>
          <w:color w:val="auto"/>
          <w:sz w:val="26"/>
          <w:szCs w:val="26"/>
        </w:rPr>
      </w:pPr>
      <w:r w:rsidRPr="00224F5A">
        <w:rPr>
          <w:color w:val="auto"/>
          <w:sz w:val="26"/>
          <w:szCs w:val="26"/>
        </w:rPr>
        <w:t>2.1. Chương trình quan trắc môi trường định kỳ:</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_Toc110800586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2310F05B" w14:textId="335C3105" w:rsidR="00377C62" w:rsidRPr="00224F5A" w:rsidRDefault="00377C62">
      <w:pPr>
        <w:pStyle w:val="TOC1"/>
        <w:rPr>
          <w:color w:val="auto"/>
          <w:sz w:val="26"/>
          <w:szCs w:val="26"/>
        </w:rPr>
      </w:pPr>
      <w:r w:rsidRPr="00224F5A">
        <w:rPr>
          <w:color w:val="auto"/>
          <w:sz w:val="26"/>
          <w:szCs w:val="26"/>
        </w:rPr>
        <w:t>3. Kinh phí thực hiện quan trắc môi trường hằng năm.</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_Toc110800587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5BE19C7D" w14:textId="65425960" w:rsidR="00377C62" w:rsidRPr="00224F5A" w:rsidRDefault="00377C62">
      <w:pPr>
        <w:pStyle w:val="TOC1"/>
        <w:rPr>
          <w:color w:val="auto"/>
          <w:sz w:val="26"/>
          <w:szCs w:val="26"/>
        </w:rPr>
      </w:pPr>
      <w:r w:rsidRPr="00224F5A">
        <w:rPr>
          <w:color w:val="auto"/>
          <w:sz w:val="26"/>
          <w:szCs w:val="26"/>
        </w:rPr>
        <w:t>Chương VIII</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_Toc110800588 \h </w:instrText>
      </w:r>
      <w:r w:rsidRPr="00224F5A">
        <w:rPr>
          <w:color w:val="auto"/>
          <w:sz w:val="26"/>
          <w:szCs w:val="26"/>
        </w:rPr>
      </w:r>
      <w:r w:rsidRPr="00224F5A">
        <w:rPr>
          <w:color w:val="auto"/>
          <w:sz w:val="26"/>
          <w:szCs w:val="26"/>
        </w:rPr>
        <w:fldChar w:fldCharType="separate"/>
      </w:r>
      <w:r w:rsidR="007C1A4F">
        <w:rPr>
          <w:color w:val="auto"/>
          <w:sz w:val="26"/>
          <w:szCs w:val="26"/>
        </w:rPr>
        <w:t>93</w:t>
      </w:r>
      <w:r w:rsidRPr="00224F5A">
        <w:rPr>
          <w:color w:val="auto"/>
          <w:sz w:val="26"/>
          <w:szCs w:val="26"/>
        </w:rPr>
        <w:fldChar w:fldCharType="end"/>
      </w:r>
    </w:p>
    <w:p w14:paraId="793D418C" w14:textId="65B8C902" w:rsidR="00377C62" w:rsidRPr="00224F5A" w:rsidRDefault="00377C62">
      <w:pPr>
        <w:pStyle w:val="TOC1"/>
        <w:rPr>
          <w:color w:val="auto"/>
          <w:sz w:val="26"/>
          <w:szCs w:val="26"/>
        </w:rPr>
      </w:pPr>
      <w:r w:rsidRPr="00224F5A">
        <w:rPr>
          <w:color w:val="auto"/>
          <w:sz w:val="26"/>
          <w:szCs w:val="26"/>
        </w:rPr>
        <w:t>CAM KẾT CỦA CHỦ DỰ ÁN ĐẦU TƯ</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_Toc110800589 \h </w:instrText>
      </w:r>
      <w:r w:rsidRPr="00224F5A">
        <w:rPr>
          <w:color w:val="auto"/>
          <w:sz w:val="26"/>
          <w:szCs w:val="26"/>
        </w:rPr>
      </w:r>
      <w:r w:rsidRPr="00224F5A">
        <w:rPr>
          <w:color w:val="auto"/>
          <w:sz w:val="26"/>
          <w:szCs w:val="26"/>
        </w:rPr>
        <w:fldChar w:fldCharType="separate"/>
      </w:r>
      <w:r w:rsidR="007C1A4F">
        <w:rPr>
          <w:color w:val="auto"/>
          <w:sz w:val="26"/>
          <w:szCs w:val="26"/>
        </w:rPr>
        <w:t>93</w:t>
      </w:r>
      <w:r w:rsidRPr="00224F5A">
        <w:rPr>
          <w:color w:val="auto"/>
          <w:sz w:val="26"/>
          <w:szCs w:val="26"/>
        </w:rPr>
        <w:fldChar w:fldCharType="end"/>
      </w:r>
    </w:p>
    <w:p w14:paraId="69C138E9" w14:textId="27419EB0" w:rsidR="003F1013" w:rsidRPr="00224F5A" w:rsidRDefault="003F1013" w:rsidP="007C6BD9">
      <w:pPr>
        <w:pStyle w:val="TOC1"/>
        <w:rPr>
          <w:color w:val="auto"/>
          <w:sz w:val="26"/>
          <w:szCs w:val="26"/>
        </w:rPr>
      </w:pPr>
      <w:r w:rsidRPr="00224F5A">
        <w:rPr>
          <w:color w:val="auto"/>
          <w:sz w:val="26"/>
          <w:szCs w:val="26"/>
        </w:rPr>
        <w:fldChar w:fldCharType="end"/>
      </w:r>
    </w:p>
    <w:p w14:paraId="19E7A357" w14:textId="77777777" w:rsidR="00736ED3" w:rsidRPr="00224F5A" w:rsidRDefault="003F1013" w:rsidP="000920C9">
      <w:pPr>
        <w:pStyle w:val="1CHUONG"/>
        <w:rPr>
          <w:rFonts w:cs="Times New Roman"/>
          <w:sz w:val="26"/>
          <w:szCs w:val="26"/>
        </w:rPr>
      </w:pPr>
      <w:r w:rsidRPr="00224F5A">
        <w:rPr>
          <w:rFonts w:cs="Times New Roman"/>
          <w:sz w:val="26"/>
          <w:szCs w:val="26"/>
        </w:rPr>
        <w:br w:type="page"/>
      </w:r>
      <w:bookmarkStart w:id="6" w:name="_Toc110800532"/>
      <w:r w:rsidR="00736ED3" w:rsidRPr="00224F5A">
        <w:rPr>
          <w:rFonts w:cs="Times New Roman"/>
          <w:sz w:val="26"/>
          <w:szCs w:val="26"/>
        </w:rPr>
        <w:lastRenderedPageBreak/>
        <w:t>DANH MỤC BẢNG</w:t>
      </w:r>
    </w:p>
    <w:p w14:paraId="6DEFBFD9" w14:textId="27A5C1B5" w:rsidR="00DA2827" w:rsidRPr="00224F5A" w:rsidRDefault="00736ED3">
      <w:pPr>
        <w:pStyle w:val="TOC1"/>
        <w:rPr>
          <w:rFonts w:asciiTheme="minorHAnsi" w:eastAsiaTheme="minorEastAsia" w:hAnsiTheme="minorHAnsi" w:cstheme="minorBidi"/>
          <w:color w:val="auto"/>
          <w:sz w:val="22"/>
          <w:szCs w:val="22"/>
          <w:lang w:val="en-GB" w:eastAsia="en-GB" w:bidi="ar-SA"/>
        </w:rPr>
      </w:pPr>
      <w:r w:rsidRPr="00224F5A">
        <w:rPr>
          <w:color w:val="auto"/>
          <w:sz w:val="26"/>
          <w:szCs w:val="26"/>
        </w:rPr>
        <w:fldChar w:fldCharType="begin"/>
      </w:r>
      <w:r w:rsidRPr="00224F5A">
        <w:rPr>
          <w:color w:val="auto"/>
          <w:sz w:val="26"/>
          <w:szCs w:val="26"/>
        </w:rPr>
        <w:instrText xml:space="preserve"> TOC \h \z \t "8 BANG,1" </w:instrText>
      </w:r>
      <w:r w:rsidRPr="00224F5A">
        <w:rPr>
          <w:color w:val="auto"/>
          <w:sz w:val="26"/>
          <w:szCs w:val="26"/>
        </w:rPr>
        <w:fldChar w:fldCharType="separate"/>
      </w:r>
      <w:hyperlink w:anchor="_Toc134733350" w:history="1">
        <w:r w:rsidR="00DA2827" w:rsidRPr="00224F5A">
          <w:rPr>
            <w:rStyle w:val="Hyperlink"/>
            <w:color w:val="auto"/>
            <w:lang w:bidi="th-TH"/>
          </w:rPr>
          <w:t>Bảng 1.1. Ước tính tổng hợp khối lượng thi công các hạng mục của dự án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_Toc134733350 \h </w:instrText>
        </w:r>
        <w:r w:rsidR="00DA2827" w:rsidRPr="00224F5A">
          <w:rPr>
            <w:webHidden/>
            <w:color w:val="auto"/>
          </w:rPr>
        </w:r>
        <w:r w:rsidR="00DA2827" w:rsidRPr="00224F5A">
          <w:rPr>
            <w:webHidden/>
            <w:color w:val="auto"/>
          </w:rPr>
          <w:fldChar w:fldCharType="separate"/>
        </w:r>
        <w:r w:rsidR="007C1A4F">
          <w:rPr>
            <w:webHidden/>
            <w:color w:val="auto"/>
          </w:rPr>
          <w:t>11</w:t>
        </w:r>
        <w:r w:rsidR="00DA2827" w:rsidRPr="00224F5A">
          <w:rPr>
            <w:webHidden/>
            <w:color w:val="auto"/>
          </w:rPr>
          <w:fldChar w:fldCharType="end"/>
        </w:r>
      </w:hyperlink>
    </w:p>
    <w:p w14:paraId="219FE94F" w14:textId="63CB3EB9"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1" w:history="1">
        <w:r w:rsidR="00DA2827" w:rsidRPr="00224F5A">
          <w:rPr>
            <w:rStyle w:val="Hyperlink"/>
            <w:color w:val="auto"/>
            <w:lang w:bidi="th-TH"/>
          </w:rPr>
          <w:t>Bảng 3.1: Chất lượng môi trường nước mặt nguồn tiếp nhận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_Toc134733351 \h </w:instrText>
        </w:r>
        <w:r w:rsidR="00DA2827" w:rsidRPr="00224F5A">
          <w:rPr>
            <w:webHidden/>
            <w:color w:val="auto"/>
          </w:rPr>
        </w:r>
        <w:r w:rsidR="00DA2827" w:rsidRPr="00224F5A">
          <w:rPr>
            <w:webHidden/>
            <w:color w:val="auto"/>
          </w:rPr>
          <w:fldChar w:fldCharType="separate"/>
        </w:r>
        <w:r w:rsidR="007C1A4F">
          <w:rPr>
            <w:webHidden/>
            <w:color w:val="auto"/>
          </w:rPr>
          <w:t>18</w:t>
        </w:r>
        <w:r w:rsidR="00DA2827" w:rsidRPr="00224F5A">
          <w:rPr>
            <w:webHidden/>
            <w:color w:val="auto"/>
          </w:rPr>
          <w:fldChar w:fldCharType="end"/>
        </w:r>
      </w:hyperlink>
    </w:p>
    <w:p w14:paraId="0EC650BF" w14:textId="2864EE1E"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2" w:history="1">
        <w:r w:rsidR="00DA2827" w:rsidRPr="00224F5A">
          <w:rPr>
            <w:rStyle w:val="Hyperlink"/>
            <w:color w:val="auto"/>
            <w:lang w:bidi="th-TH"/>
          </w:rPr>
          <w:t>Bảng 3.2. Chất lượng môi trường không khí, độ ồn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_Toc134733352 \h </w:instrText>
        </w:r>
        <w:r w:rsidR="00DA2827" w:rsidRPr="00224F5A">
          <w:rPr>
            <w:webHidden/>
            <w:color w:val="auto"/>
          </w:rPr>
        </w:r>
        <w:r w:rsidR="00DA2827" w:rsidRPr="00224F5A">
          <w:rPr>
            <w:webHidden/>
            <w:color w:val="auto"/>
          </w:rPr>
          <w:fldChar w:fldCharType="separate"/>
        </w:r>
        <w:r w:rsidR="007C1A4F">
          <w:rPr>
            <w:webHidden/>
            <w:color w:val="auto"/>
          </w:rPr>
          <w:t>19</w:t>
        </w:r>
        <w:r w:rsidR="00DA2827" w:rsidRPr="00224F5A">
          <w:rPr>
            <w:webHidden/>
            <w:color w:val="auto"/>
          </w:rPr>
          <w:fldChar w:fldCharType="end"/>
        </w:r>
      </w:hyperlink>
    </w:p>
    <w:p w14:paraId="69146914" w14:textId="4FF1008A"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3" w:history="1">
        <w:r w:rsidR="00DA2827" w:rsidRPr="00224F5A">
          <w:rPr>
            <w:rStyle w:val="Hyperlink"/>
            <w:color w:val="auto"/>
            <w:lang w:bidi="th-TH"/>
          </w:rPr>
          <w:t>Bảng 3.3. Chất lượng môi trường không khí, độ ồn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_Toc134733353 \h </w:instrText>
        </w:r>
        <w:r w:rsidR="00DA2827" w:rsidRPr="00224F5A">
          <w:rPr>
            <w:webHidden/>
            <w:color w:val="auto"/>
          </w:rPr>
        </w:r>
        <w:r w:rsidR="00DA2827" w:rsidRPr="00224F5A">
          <w:rPr>
            <w:webHidden/>
            <w:color w:val="auto"/>
          </w:rPr>
          <w:fldChar w:fldCharType="separate"/>
        </w:r>
        <w:r w:rsidR="007C1A4F">
          <w:rPr>
            <w:webHidden/>
            <w:color w:val="auto"/>
          </w:rPr>
          <w:t>19</w:t>
        </w:r>
        <w:r w:rsidR="00DA2827" w:rsidRPr="00224F5A">
          <w:rPr>
            <w:webHidden/>
            <w:color w:val="auto"/>
          </w:rPr>
          <w:fldChar w:fldCharType="end"/>
        </w:r>
      </w:hyperlink>
    </w:p>
    <w:p w14:paraId="4F101F39" w14:textId="2277E390"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4" w:history="1">
        <w:r w:rsidR="00DA2827" w:rsidRPr="00224F5A">
          <w:rPr>
            <w:rStyle w:val="Hyperlink"/>
            <w:color w:val="auto"/>
            <w:lang w:bidi="th-TH"/>
          </w:rPr>
          <w:t>Bảng 3.4. Chất lượng môi trường không khí, độ ồn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_Toc134733354 \h </w:instrText>
        </w:r>
        <w:r w:rsidR="00DA2827" w:rsidRPr="00224F5A">
          <w:rPr>
            <w:webHidden/>
            <w:color w:val="auto"/>
          </w:rPr>
        </w:r>
        <w:r w:rsidR="00DA2827" w:rsidRPr="00224F5A">
          <w:rPr>
            <w:webHidden/>
            <w:color w:val="auto"/>
          </w:rPr>
          <w:fldChar w:fldCharType="separate"/>
        </w:r>
        <w:r w:rsidR="007C1A4F">
          <w:rPr>
            <w:webHidden/>
            <w:color w:val="auto"/>
          </w:rPr>
          <w:t>19</w:t>
        </w:r>
        <w:r w:rsidR="00DA2827" w:rsidRPr="00224F5A">
          <w:rPr>
            <w:webHidden/>
            <w:color w:val="auto"/>
          </w:rPr>
          <w:fldChar w:fldCharType="end"/>
        </w:r>
      </w:hyperlink>
    </w:p>
    <w:p w14:paraId="388AAA52" w14:textId="7D1A9A77"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5" w:history="1">
        <w:r w:rsidR="00DA2827" w:rsidRPr="00224F5A">
          <w:rPr>
            <w:rStyle w:val="Hyperlink"/>
            <w:color w:val="auto"/>
            <w:lang w:eastAsia="en-GB" w:bidi="th-TH"/>
          </w:rPr>
          <w:t>Bảng 4.1. Tóm tắt các nguồn gây tác động trong</w:t>
        </w:r>
        <w:r w:rsidR="00DA2827" w:rsidRPr="00224F5A">
          <w:rPr>
            <w:rStyle w:val="Hyperlink"/>
            <w:color w:val="auto"/>
            <w:lang w:bidi="th-TH"/>
          </w:rPr>
          <w:t xml:space="preserve"> giai đoạn thi công</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_Toc134733355 \h </w:instrText>
        </w:r>
        <w:r w:rsidR="00DA2827" w:rsidRPr="00224F5A">
          <w:rPr>
            <w:webHidden/>
            <w:color w:val="auto"/>
          </w:rPr>
        </w:r>
        <w:r w:rsidR="00DA2827" w:rsidRPr="00224F5A">
          <w:rPr>
            <w:webHidden/>
            <w:color w:val="auto"/>
          </w:rPr>
          <w:fldChar w:fldCharType="separate"/>
        </w:r>
        <w:r w:rsidR="007C1A4F">
          <w:rPr>
            <w:webHidden/>
            <w:color w:val="auto"/>
          </w:rPr>
          <w:t>21</w:t>
        </w:r>
        <w:r w:rsidR="00DA2827" w:rsidRPr="00224F5A">
          <w:rPr>
            <w:webHidden/>
            <w:color w:val="auto"/>
          </w:rPr>
          <w:fldChar w:fldCharType="end"/>
        </w:r>
      </w:hyperlink>
    </w:p>
    <w:p w14:paraId="3AB4D2BF" w14:textId="4B9DC96B"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6" w:history="1">
        <w:r w:rsidR="00DA2827" w:rsidRPr="00224F5A">
          <w:rPr>
            <w:rStyle w:val="Hyperlink"/>
            <w:color w:val="auto"/>
            <w:lang w:bidi="th-TH"/>
          </w:rPr>
          <w:t>Bảng 4.2: Nồng độ bụi trong không khí</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_Toc134733356 \h </w:instrText>
        </w:r>
        <w:r w:rsidR="00DA2827" w:rsidRPr="00224F5A">
          <w:rPr>
            <w:webHidden/>
            <w:color w:val="auto"/>
          </w:rPr>
        </w:r>
        <w:r w:rsidR="00DA2827" w:rsidRPr="00224F5A">
          <w:rPr>
            <w:webHidden/>
            <w:color w:val="auto"/>
          </w:rPr>
          <w:fldChar w:fldCharType="separate"/>
        </w:r>
        <w:r w:rsidR="007C1A4F">
          <w:rPr>
            <w:webHidden/>
            <w:color w:val="auto"/>
          </w:rPr>
          <w:t>25</w:t>
        </w:r>
        <w:r w:rsidR="00DA2827" w:rsidRPr="00224F5A">
          <w:rPr>
            <w:webHidden/>
            <w:color w:val="auto"/>
          </w:rPr>
          <w:fldChar w:fldCharType="end"/>
        </w:r>
      </w:hyperlink>
    </w:p>
    <w:p w14:paraId="4605C3C0" w14:textId="101E3DE8"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7" w:history="1">
        <w:r w:rsidR="00DA2827" w:rsidRPr="00224F5A">
          <w:rPr>
            <w:rStyle w:val="Hyperlink"/>
            <w:color w:val="auto"/>
            <w:lang w:bidi="th-TH"/>
          </w:rPr>
          <w:t>Bảng 4.3: Tải lượng các chất ô nhiễm không khí sinh ra từ hoạt động vận tải phục vụ thi công xây dựng Dự án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_Toc134733357 \h </w:instrText>
        </w:r>
        <w:r w:rsidR="00DA2827" w:rsidRPr="00224F5A">
          <w:rPr>
            <w:webHidden/>
            <w:color w:val="auto"/>
          </w:rPr>
        </w:r>
        <w:r w:rsidR="00DA2827" w:rsidRPr="00224F5A">
          <w:rPr>
            <w:webHidden/>
            <w:color w:val="auto"/>
          </w:rPr>
          <w:fldChar w:fldCharType="separate"/>
        </w:r>
        <w:r w:rsidR="007C1A4F">
          <w:rPr>
            <w:webHidden/>
            <w:color w:val="auto"/>
          </w:rPr>
          <w:t>26</w:t>
        </w:r>
        <w:r w:rsidR="00DA2827" w:rsidRPr="00224F5A">
          <w:rPr>
            <w:webHidden/>
            <w:color w:val="auto"/>
          </w:rPr>
          <w:fldChar w:fldCharType="end"/>
        </w:r>
      </w:hyperlink>
    </w:p>
    <w:p w14:paraId="663378D6" w14:textId="039712A3"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8" w:history="1">
        <w:r w:rsidR="00DA2827" w:rsidRPr="00224F5A">
          <w:rPr>
            <w:rStyle w:val="Hyperlink"/>
            <w:color w:val="auto"/>
            <w:lang w:bidi="th-TH"/>
          </w:rPr>
          <w:t>Bảng 4.4. Nồng độ khí thải ở các khoảng cách khác nhau trên tuyến đường vận chuyển nguyên vật liệu thi công từ một điểm phát sinh trên tuyến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_Toc134733358 \h </w:instrText>
        </w:r>
        <w:r w:rsidR="00DA2827" w:rsidRPr="00224F5A">
          <w:rPr>
            <w:webHidden/>
            <w:color w:val="auto"/>
          </w:rPr>
        </w:r>
        <w:r w:rsidR="00DA2827" w:rsidRPr="00224F5A">
          <w:rPr>
            <w:webHidden/>
            <w:color w:val="auto"/>
          </w:rPr>
          <w:fldChar w:fldCharType="separate"/>
        </w:r>
        <w:r w:rsidR="007C1A4F">
          <w:rPr>
            <w:webHidden/>
            <w:color w:val="auto"/>
          </w:rPr>
          <w:t>27</w:t>
        </w:r>
        <w:r w:rsidR="00DA2827" w:rsidRPr="00224F5A">
          <w:rPr>
            <w:webHidden/>
            <w:color w:val="auto"/>
          </w:rPr>
          <w:fldChar w:fldCharType="end"/>
        </w:r>
      </w:hyperlink>
    </w:p>
    <w:p w14:paraId="5FAF8CA5" w14:textId="426D986C"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59" w:history="1">
        <w:r w:rsidR="00DA2827" w:rsidRPr="00224F5A">
          <w:rPr>
            <w:rStyle w:val="Hyperlink"/>
            <w:color w:val="auto"/>
            <w:lang w:bidi="th-TH"/>
          </w:rPr>
          <w:t>Bảng 4.5. Nồng độ bụi phát tán trong không khí do hoạt động bốc dỡ nguyên  vật liệu</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_Toc134733359 \h </w:instrText>
        </w:r>
        <w:r w:rsidR="00DA2827" w:rsidRPr="00224F5A">
          <w:rPr>
            <w:webHidden/>
            <w:color w:val="auto"/>
          </w:rPr>
        </w:r>
        <w:r w:rsidR="00DA2827" w:rsidRPr="00224F5A">
          <w:rPr>
            <w:webHidden/>
            <w:color w:val="auto"/>
          </w:rPr>
          <w:fldChar w:fldCharType="separate"/>
        </w:r>
        <w:r w:rsidR="007C1A4F">
          <w:rPr>
            <w:webHidden/>
            <w:color w:val="auto"/>
          </w:rPr>
          <w:t>29</w:t>
        </w:r>
        <w:r w:rsidR="00DA2827" w:rsidRPr="00224F5A">
          <w:rPr>
            <w:webHidden/>
            <w:color w:val="auto"/>
          </w:rPr>
          <w:fldChar w:fldCharType="end"/>
        </w:r>
      </w:hyperlink>
    </w:p>
    <w:p w14:paraId="6CB38D26" w14:textId="3B7B9B7E"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0" w:history="1">
        <w:r w:rsidR="00DA2827" w:rsidRPr="00224F5A">
          <w:rPr>
            <w:rStyle w:val="Hyperlink"/>
            <w:color w:val="auto"/>
            <w:lang w:bidi="th-TH"/>
          </w:rPr>
          <w:t>Bảng 4.6. Hệ số phát thải của máy tham gia thi công sử dụng dầu diesel</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_Toc134733360 \h </w:instrText>
        </w:r>
        <w:r w:rsidR="00DA2827" w:rsidRPr="00224F5A">
          <w:rPr>
            <w:webHidden/>
            <w:color w:val="auto"/>
          </w:rPr>
        </w:r>
        <w:r w:rsidR="00DA2827" w:rsidRPr="00224F5A">
          <w:rPr>
            <w:webHidden/>
            <w:color w:val="auto"/>
          </w:rPr>
          <w:fldChar w:fldCharType="separate"/>
        </w:r>
        <w:r w:rsidR="007C1A4F">
          <w:rPr>
            <w:webHidden/>
            <w:color w:val="auto"/>
          </w:rPr>
          <w:t>29</w:t>
        </w:r>
        <w:r w:rsidR="00DA2827" w:rsidRPr="00224F5A">
          <w:rPr>
            <w:webHidden/>
            <w:color w:val="auto"/>
          </w:rPr>
          <w:fldChar w:fldCharType="end"/>
        </w:r>
      </w:hyperlink>
    </w:p>
    <w:p w14:paraId="3F3AEAA2" w14:textId="43372536"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1" w:history="1">
        <w:r w:rsidR="00DA2827" w:rsidRPr="00224F5A">
          <w:rPr>
            <w:rStyle w:val="Hyperlink"/>
            <w:color w:val="auto"/>
            <w:lang w:bidi="th-TH"/>
          </w:rPr>
          <w:t>Bảng 4.7. Tải lượng khí thải trên khu vực có tập trung thiết bị thi công</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_Toc134733361 \h </w:instrText>
        </w:r>
        <w:r w:rsidR="00DA2827" w:rsidRPr="00224F5A">
          <w:rPr>
            <w:webHidden/>
            <w:color w:val="auto"/>
          </w:rPr>
        </w:r>
        <w:r w:rsidR="00DA2827" w:rsidRPr="00224F5A">
          <w:rPr>
            <w:webHidden/>
            <w:color w:val="auto"/>
          </w:rPr>
          <w:fldChar w:fldCharType="separate"/>
        </w:r>
        <w:r w:rsidR="007C1A4F">
          <w:rPr>
            <w:webHidden/>
            <w:color w:val="auto"/>
          </w:rPr>
          <w:t>30</w:t>
        </w:r>
        <w:r w:rsidR="00DA2827" w:rsidRPr="00224F5A">
          <w:rPr>
            <w:webHidden/>
            <w:color w:val="auto"/>
          </w:rPr>
          <w:fldChar w:fldCharType="end"/>
        </w:r>
      </w:hyperlink>
    </w:p>
    <w:p w14:paraId="52481E32" w14:textId="22963147"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2" w:history="1">
        <w:r w:rsidR="00DA2827" w:rsidRPr="00224F5A">
          <w:rPr>
            <w:rStyle w:val="Hyperlink"/>
            <w:color w:val="auto"/>
            <w:lang w:bidi="th-TH"/>
          </w:rPr>
          <w:t>Bảng 4.8. Nồng độ các chất ô nhiễm do máy thi công tại khu vực công trường</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_Toc134733362 \h </w:instrText>
        </w:r>
        <w:r w:rsidR="00DA2827" w:rsidRPr="00224F5A">
          <w:rPr>
            <w:webHidden/>
            <w:color w:val="auto"/>
          </w:rPr>
        </w:r>
        <w:r w:rsidR="00DA2827" w:rsidRPr="00224F5A">
          <w:rPr>
            <w:webHidden/>
            <w:color w:val="auto"/>
          </w:rPr>
          <w:fldChar w:fldCharType="separate"/>
        </w:r>
        <w:r w:rsidR="007C1A4F">
          <w:rPr>
            <w:webHidden/>
            <w:color w:val="auto"/>
          </w:rPr>
          <w:t>30</w:t>
        </w:r>
        <w:r w:rsidR="00DA2827" w:rsidRPr="00224F5A">
          <w:rPr>
            <w:webHidden/>
            <w:color w:val="auto"/>
          </w:rPr>
          <w:fldChar w:fldCharType="end"/>
        </w:r>
      </w:hyperlink>
    </w:p>
    <w:p w14:paraId="33BB39BC" w14:textId="037E1244"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3" w:history="1">
        <w:r w:rsidR="00DA2827" w:rsidRPr="00224F5A">
          <w:rPr>
            <w:rStyle w:val="Hyperlink"/>
            <w:color w:val="auto"/>
            <w:lang w:bidi="th-TH"/>
          </w:rPr>
          <w:t>Bảng 4.10. Tác động của các chất gây ô nhiễm không khí</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_Toc134733363 \h </w:instrText>
        </w:r>
        <w:r w:rsidR="00DA2827" w:rsidRPr="00224F5A">
          <w:rPr>
            <w:webHidden/>
            <w:color w:val="auto"/>
          </w:rPr>
        </w:r>
        <w:r w:rsidR="00DA2827" w:rsidRPr="00224F5A">
          <w:rPr>
            <w:webHidden/>
            <w:color w:val="auto"/>
          </w:rPr>
          <w:fldChar w:fldCharType="separate"/>
        </w:r>
        <w:r w:rsidR="007C1A4F">
          <w:rPr>
            <w:webHidden/>
            <w:color w:val="auto"/>
          </w:rPr>
          <w:t>32</w:t>
        </w:r>
        <w:r w:rsidR="00DA2827" w:rsidRPr="00224F5A">
          <w:rPr>
            <w:webHidden/>
            <w:color w:val="auto"/>
          </w:rPr>
          <w:fldChar w:fldCharType="end"/>
        </w:r>
      </w:hyperlink>
    </w:p>
    <w:p w14:paraId="30A2A568" w14:textId="192C193F"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4" w:history="1">
        <w:r w:rsidR="00DA2827" w:rsidRPr="00224F5A">
          <w:rPr>
            <w:rStyle w:val="Hyperlink"/>
            <w:color w:val="auto"/>
            <w:lang w:bidi="th-TH"/>
          </w:rPr>
          <w:t>Bảng 4.11. Thành phần và khối lượng chất ô nhiễm do công nhân thải ra</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_Toc134733364 \h </w:instrText>
        </w:r>
        <w:r w:rsidR="00DA2827" w:rsidRPr="00224F5A">
          <w:rPr>
            <w:webHidden/>
            <w:color w:val="auto"/>
          </w:rPr>
        </w:r>
        <w:r w:rsidR="00DA2827" w:rsidRPr="00224F5A">
          <w:rPr>
            <w:webHidden/>
            <w:color w:val="auto"/>
          </w:rPr>
          <w:fldChar w:fldCharType="separate"/>
        </w:r>
        <w:r w:rsidR="007C1A4F">
          <w:rPr>
            <w:webHidden/>
            <w:color w:val="auto"/>
          </w:rPr>
          <w:t>34</w:t>
        </w:r>
        <w:r w:rsidR="00DA2827" w:rsidRPr="00224F5A">
          <w:rPr>
            <w:webHidden/>
            <w:color w:val="auto"/>
          </w:rPr>
          <w:fldChar w:fldCharType="end"/>
        </w:r>
      </w:hyperlink>
    </w:p>
    <w:p w14:paraId="6AB064E4" w14:textId="3516B082"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5" w:history="1">
        <w:r w:rsidR="00DA2827" w:rsidRPr="00224F5A">
          <w:rPr>
            <w:rStyle w:val="Hyperlink"/>
            <w:color w:val="auto"/>
            <w:lang w:bidi="th-TH"/>
          </w:rPr>
          <w:t>Bảng 4.12. Nồng độ các chất ô nhiễm trong nước thải sinh hoạt</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_Toc134733365 \h </w:instrText>
        </w:r>
        <w:r w:rsidR="00DA2827" w:rsidRPr="00224F5A">
          <w:rPr>
            <w:webHidden/>
            <w:color w:val="auto"/>
          </w:rPr>
        </w:r>
        <w:r w:rsidR="00DA2827" w:rsidRPr="00224F5A">
          <w:rPr>
            <w:webHidden/>
            <w:color w:val="auto"/>
          </w:rPr>
          <w:fldChar w:fldCharType="separate"/>
        </w:r>
        <w:r w:rsidR="007C1A4F">
          <w:rPr>
            <w:webHidden/>
            <w:color w:val="auto"/>
          </w:rPr>
          <w:t>34</w:t>
        </w:r>
        <w:r w:rsidR="00DA2827" w:rsidRPr="00224F5A">
          <w:rPr>
            <w:webHidden/>
            <w:color w:val="auto"/>
          </w:rPr>
          <w:fldChar w:fldCharType="end"/>
        </w:r>
      </w:hyperlink>
    </w:p>
    <w:p w14:paraId="0C1B5E11" w14:textId="01716BBF"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6" w:history="1">
        <w:r w:rsidR="00DA2827" w:rsidRPr="00224F5A">
          <w:rPr>
            <w:rStyle w:val="Hyperlink"/>
            <w:color w:val="auto"/>
            <w:lang w:bidi="th-TH"/>
          </w:rPr>
          <w:t>Bảng 4.13. Hệ số dòng chảy theo đặc điểm mặt phủ</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_Toc134733366 \h </w:instrText>
        </w:r>
        <w:r w:rsidR="00DA2827" w:rsidRPr="00224F5A">
          <w:rPr>
            <w:webHidden/>
            <w:color w:val="auto"/>
          </w:rPr>
        </w:r>
        <w:r w:rsidR="00DA2827" w:rsidRPr="00224F5A">
          <w:rPr>
            <w:webHidden/>
            <w:color w:val="auto"/>
          </w:rPr>
          <w:fldChar w:fldCharType="separate"/>
        </w:r>
        <w:r w:rsidR="007C1A4F">
          <w:rPr>
            <w:webHidden/>
            <w:color w:val="auto"/>
          </w:rPr>
          <w:t>35</w:t>
        </w:r>
        <w:r w:rsidR="00DA2827" w:rsidRPr="00224F5A">
          <w:rPr>
            <w:webHidden/>
            <w:color w:val="auto"/>
          </w:rPr>
          <w:fldChar w:fldCharType="end"/>
        </w:r>
      </w:hyperlink>
    </w:p>
    <w:p w14:paraId="10F4607C" w14:textId="50C461CD"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7" w:history="1">
        <w:r w:rsidR="00DA2827" w:rsidRPr="00224F5A">
          <w:rPr>
            <w:rStyle w:val="Hyperlink"/>
            <w:color w:val="auto"/>
            <w:lang w:val="en-GB" w:bidi="th-TH"/>
          </w:rPr>
          <w:t xml:space="preserve">Bảng 4.14. </w:t>
        </w:r>
        <w:r w:rsidR="00DA2827" w:rsidRPr="00224F5A">
          <w:rPr>
            <w:rStyle w:val="Hyperlink"/>
            <w:color w:val="auto"/>
            <w:lang w:bidi="th-TH"/>
          </w:rPr>
          <w:t>Bảng tính l</w:t>
        </w:r>
        <w:r w:rsidR="00DA2827" w:rsidRPr="00224F5A">
          <w:rPr>
            <w:rStyle w:val="Hyperlink"/>
            <w:color w:val="auto"/>
            <w:lang w:eastAsia="en-GB" w:bidi="th-TH"/>
          </w:rPr>
          <w:t>ượng nước mưa chảy tràn lớn nhất ngày</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_Toc134733367 \h </w:instrText>
        </w:r>
        <w:r w:rsidR="00DA2827" w:rsidRPr="00224F5A">
          <w:rPr>
            <w:webHidden/>
            <w:color w:val="auto"/>
          </w:rPr>
        </w:r>
        <w:r w:rsidR="00DA2827" w:rsidRPr="00224F5A">
          <w:rPr>
            <w:webHidden/>
            <w:color w:val="auto"/>
          </w:rPr>
          <w:fldChar w:fldCharType="separate"/>
        </w:r>
        <w:r w:rsidR="007C1A4F">
          <w:rPr>
            <w:webHidden/>
            <w:color w:val="auto"/>
          </w:rPr>
          <w:t>36</w:t>
        </w:r>
        <w:r w:rsidR="00DA2827" w:rsidRPr="00224F5A">
          <w:rPr>
            <w:webHidden/>
            <w:color w:val="auto"/>
          </w:rPr>
          <w:fldChar w:fldCharType="end"/>
        </w:r>
      </w:hyperlink>
    </w:p>
    <w:p w14:paraId="0A263244" w14:textId="34D95395"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8" w:history="1">
        <w:r w:rsidR="00DA2827" w:rsidRPr="00224F5A">
          <w:rPr>
            <w:rStyle w:val="Hyperlink"/>
            <w:color w:val="auto"/>
            <w:lang w:bidi="th-TH"/>
          </w:rPr>
          <w:t>Bảng 4.15. Mức áp âm từ các phương tiện giao thông và máy xây dựng</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_Toc134733368 \h </w:instrText>
        </w:r>
        <w:r w:rsidR="00DA2827" w:rsidRPr="00224F5A">
          <w:rPr>
            <w:webHidden/>
            <w:color w:val="auto"/>
          </w:rPr>
        </w:r>
        <w:r w:rsidR="00DA2827" w:rsidRPr="00224F5A">
          <w:rPr>
            <w:webHidden/>
            <w:color w:val="auto"/>
          </w:rPr>
          <w:fldChar w:fldCharType="separate"/>
        </w:r>
        <w:r w:rsidR="007C1A4F">
          <w:rPr>
            <w:webHidden/>
            <w:color w:val="auto"/>
          </w:rPr>
          <w:t>39</w:t>
        </w:r>
        <w:r w:rsidR="00DA2827" w:rsidRPr="00224F5A">
          <w:rPr>
            <w:webHidden/>
            <w:color w:val="auto"/>
          </w:rPr>
          <w:fldChar w:fldCharType="end"/>
        </w:r>
      </w:hyperlink>
    </w:p>
    <w:p w14:paraId="76631D89" w14:textId="0C7C8C2F"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69" w:history="1">
        <w:r w:rsidR="00DA2827" w:rsidRPr="00224F5A">
          <w:rPr>
            <w:rStyle w:val="Hyperlink"/>
            <w:color w:val="auto"/>
            <w:lang w:bidi="th-TH"/>
          </w:rPr>
          <w:t>Bảng 4.16. Mức ồn tối đa từ hoạt động của các phương tiện vận chuyển và thiết bị cơ giới</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_Toc134733369 \h </w:instrText>
        </w:r>
        <w:r w:rsidR="00DA2827" w:rsidRPr="00224F5A">
          <w:rPr>
            <w:webHidden/>
            <w:color w:val="auto"/>
          </w:rPr>
        </w:r>
        <w:r w:rsidR="00DA2827" w:rsidRPr="00224F5A">
          <w:rPr>
            <w:webHidden/>
            <w:color w:val="auto"/>
          </w:rPr>
          <w:fldChar w:fldCharType="separate"/>
        </w:r>
        <w:r w:rsidR="007C1A4F">
          <w:rPr>
            <w:webHidden/>
            <w:color w:val="auto"/>
          </w:rPr>
          <w:t>40</w:t>
        </w:r>
        <w:r w:rsidR="00DA2827" w:rsidRPr="00224F5A">
          <w:rPr>
            <w:webHidden/>
            <w:color w:val="auto"/>
          </w:rPr>
          <w:fldChar w:fldCharType="end"/>
        </w:r>
      </w:hyperlink>
    </w:p>
    <w:p w14:paraId="537111DF" w14:textId="166290FB"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70" w:history="1">
        <w:r w:rsidR="00DA2827" w:rsidRPr="00224F5A">
          <w:rPr>
            <w:rStyle w:val="Hyperlink"/>
            <w:color w:val="auto"/>
            <w:lang w:bidi="th-TH"/>
          </w:rPr>
          <w:t>Bảng 4.17. Giới hạn tối đa cho phép về tiếng ồn</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_Toc134733370 \h </w:instrText>
        </w:r>
        <w:r w:rsidR="00DA2827" w:rsidRPr="00224F5A">
          <w:rPr>
            <w:webHidden/>
            <w:color w:val="auto"/>
          </w:rPr>
        </w:r>
        <w:r w:rsidR="00DA2827" w:rsidRPr="00224F5A">
          <w:rPr>
            <w:webHidden/>
            <w:color w:val="auto"/>
          </w:rPr>
          <w:fldChar w:fldCharType="separate"/>
        </w:r>
        <w:r w:rsidR="007C1A4F">
          <w:rPr>
            <w:webHidden/>
            <w:color w:val="auto"/>
          </w:rPr>
          <w:t>41</w:t>
        </w:r>
        <w:r w:rsidR="00DA2827" w:rsidRPr="00224F5A">
          <w:rPr>
            <w:webHidden/>
            <w:color w:val="auto"/>
          </w:rPr>
          <w:fldChar w:fldCharType="end"/>
        </w:r>
      </w:hyperlink>
    </w:p>
    <w:p w14:paraId="33C770A7" w14:textId="3E8FA795"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71" w:history="1">
        <w:r w:rsidR="00DA2827" w:rsidRPr="00224F5A">
          <w:rPr>
            <w:rStyle w:val="Hyperlink"/>
            <w:color w:val="auto"/>
            <w:lang w:eastAsia="en-GB" w:bidi="th-TH"/>
          </w:rPr>
          <w:t>Bảng 4.18. Mức rung của một số loại máy móc, thiết bị thi công</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_Toc134733371 \h </w:instrText>
        </w:r>
        <w:r w:rsidR="00DA2827" w:rsidRPr="00224F5A">
          <w:rPr>
            <w:webHidden/>
            <w:color w:val="auto"/>
          </w:rPr>
        </w:r>
        <w:r w:rsidR="00DA2827" w:rsidRPr="00224F5A">
          <w:rPr>
            <w:webHidden/>
            <w:color w:val="auto"/>
          </w:rPr>
          <w:fldChar w:fldCharType="separate"/>
        </w:r>
        <w:r w:rsidR="007C1A4F">
          <w:rPr>
            <w:webHidden/>
            <w:color w:val="auto"/>
          </w:rPr>
          <w:t>41</w:t>
        </w:r>
        <w:r w:rsidR="00DA2827" w:rsidRPr="00224F5A">
          <w:rPr>
            <w:webHidden/>
            <w:color w:val="auto"/>
          </w:rPr>
          <w:fldChar w:fldCharType="end"/>
        </w:r>
      </w:hyperlink>
    </w:p>
    <w:p w14:paraId="532981C5" w14:textId="72D6D521" w:rsidR="00DA2827" w:rsidRPr="00224F5A" w:rsidRDefault="00000000">
      <w:pPr>
        <w:pStyle w:val="TOC1"/>
        <w:rPr>
          <w:rFonts w:asciiTheme="minorHAnsi" w:eastAsiaTheme="minorEastAsia" w:hAnsiTheme="minorHAnsi" w:cstheme="minorBidi"/>
          <w:color w:val="auto"/>
          <w:sz w:val="22"/>
          <w:szCs w:val="22"/>
          <w:lang w:val="en-GB" w:eastAsia="en-GB" w:bidi="ar-SA"/>
        </w:rPr>
      </w:pPr>
      <w:hyperlink w:anchor="_Toc134733375" w:history="1">
        <w:r w:rsidR="00DA2827" w:rsidRPr="00224F5A">
          <w:rPr>
            <w:rStyle w:val="Hyperlink"/>
            <w:color w:val="auto"/>
            <w:lang w:val="sq-AL" w:bidi="th-TH"/>
          </w:rPr>
          <w:t xml:space="preserve">Bảng 4.19. </w:t>
        </w:r>
        <w:r w:rsidR="00DA2827" w:rsidRPr="00224F5A">
          <w:rPr>
            <w:rStyle w:val="Hyperlink"/>
            <w:color w:val="auto"/>
            <w:lang w:bidi="th-TH"/>
          </w:rPr>
          <w:t>Hệ số dòng chảy theo đặc điểm mặt phủ</w:t>
        </w:r>
        <w:r w:rsidR="00DA2827" w:rsidRPr="00224F5A">
          <w:rPr>
            <w:webHidden/>
            <w:color w:val="auto"/>
          </w:rPr>
          <w:tab/>
        </w:r>
        <w:r w:rsidR="00DA2827" w:rsidRPr="00224F5A">
          <w:rPr>
            <w:webHidden/>
            <w:color w:val="auto"/>
          </w:rPr>
          <w:fldChar w:fldCharType="begin"/>
        </w:r>
        <w:r w:rsidR="00DA2827" w:rsidRPr="00224F5A">
          <w:rPr>
            <w:webHidden/>
            <w:color w:val="auto"/>
          </w:rPr>
          <w:instrText xml:space="preserve"> PAGEREF _Toc134733375 \h </w:instrText>
        </w:r>
        <w:r w:rsidR="00DA2827" w:rsidRPr="00224F5A">
          <w:rPr>
            <w:webHidden/>
            <w:color w:val="auto"/>
          </w:rPr>
        </w:r>
        <w:r w:rsidR="00DA2827" w:rsidRPr="00224F5A">
          <w:rPr>
            <w:webHidden/>
            <w:color w:val="auto"/>
          </w:rPr>
          <w:fldChar w:fldCharType="separate"/>
        </w:r>
        <w:r w:rsidR="007C1A4F">
          <w:rPr>
            <w:webHidden/>
            <w:color w:val="auto"/>
          </w:rPr>
          <w:t>61</w:t>
        </w:r>
        <w:r w:rsidR="00DA2827" w:rsidRPr="00224F5A">
          <w:rPr>
            <w:webHidden/>
            <w:color w:val="auto"/>
          </w:rPr>
          <w:fldChar w:fldCharType="end"/>
        </w:r>
      </w:hyperlink>
    </w:p>
    <w:p w14:paraId="0A97757D" w14:textId="23FE4D7F" w:rsidR="00736ED3" w:rsidRPr="00224F5A" w:rsidRDefault="00736ED3" w:rsidP="000920C9">
      <w:pPr>
        <w:pStyle w:val="1CHUONG"/>
        <w:rPr>
          <w:rFonts w:cs="Times New Roman"/>
          <w:sz w:val="26"/>
          <w:szCs w:val="26"/>
        </w:rPr>
      </w:pPr>
      <w:r w:rsidRPr="00224F5A">
        <w:rPr>
          <w:rFonts w:cs="Times New Roman"/>
          <w:sz w:val="26"/>
          <w:szCs w:val="26"/>
        </w:rPr>
        <w:fldChar w:fldCharType="end"/>
      </w:r>
      <w:r w:rsidRPr="00224F5A">
        <w:rPr>
          <w:rFonts w:cs="Times New Roman"/>
          <w:sz w:val="26"/>
          <w:szCs w:val="26"/>
        </w:rPr>
        <w:br w:type="page"/>
      </w:r>
    </w:p>
    <w:p w14:paraId="34B12ADF" w14:textId="3C86632C" w:rsidR="003F1013" w:rsidRPr="00224F5A" w:rsidRDefault="003F1013" w:rsidP="000920C9">
      <w:pPr>
        <w:pStyle w:val="1CHUONG"/>
        <w:rPr>
          <w:rFonts w:cs="Times New Roman"/>
          <w:sz w:val="26"/>
          <w:szCs w:val="26"/>
        </w:rPr>
      </w:pPr>
      <w:r w:rsidRPr="00224F5A">
        <w:rPr>
          <w:rFonts w:cs="Times New Roman"/>
          <w:sz w:val="26"/>
          <w:szCs w:val="26"/>
        </w:rPr>
        <w:t>PHỤ LỤC HÌNH ẢNH</w:t>
      </w:r>
      <w:bookmarkEnd w:id="6"/>
    </w:p>
    <w:p w14:paraId="2FA26FC5" w14:textId="49BE6434" w:rsidR="00573B36" w:rsidRPr="00224F5A" w:rsidRDefault="003F1013">
      <w:pPr>
        <w:pStyle w:val="TOC1"/>
        <w:rPr>
          <w:rFonts w:asciiTheme="minorHAnsi" w:eastAsiaTheme="minorEastAsia" w:hAnsiTheme="minorHAnsi" w:cstheme="minorBidi"/>
          <w:color w:val="auto"/>
          <w:sz w:val="26"/>
          <w:szCs w:val="26"/>
          <w:lang w:val="en-GB" w:eastAsia="en-GB" w:bidi="ar-SA"/>
        </w:rPr>
      </w:pPr>
      <w:r w:rsidRPr="00224F5A">
        <w:rPr>
          <w:color w:val="auto"/>
          <w:sz w:val="26"/>
          <w:szCs w:val="26"/>
        </w:rPr>
        <w:fldChar w:fldCharType="begin"/>
      </w:r>
      <w:r w:rsidRPr="00224F5A">
        <w:rPr>
          <w:color w:val="auto"/>
          <w:sz w:val="26"/>
          <w:szCs w:val="26"/>
        </w:rPr>
        <w:instrText xml:space="preserve"> TOC \t "9 HINH,1" </w:instrText>
      </w:r>
      <w:r w:rsidRPr="00224F5A">
        <w:rPr>
          <w:color w:val="auto"/>
          <w:sz w:val="26"/>
          <w:szCs w:val="26"/>
        </w:rPr>
        <w:fldChar w:fldCharType="separate"/>
      </w:r>
      <w:r w:rsidR="00573B36" w:rsidRPr="00224F5A">
        <w:rPr>
          <w:color w:val="auto"/>
          <w:sz w:val="26"/>
          <w:szCs w:val="26"/>
        </w:rPr>
        <w:t>Hình 1.1. Vị trí dự án</w:t>
      </w:r>
      <w:r w:rsidR="00573B36" w:rsidRPr="00224F5A">
        <w:rPr>
          <w:color w:val="auto"/>
          <w:sz w:val="26"/>
          <w:szCs w:val="26"/>
        </w:rPr>
        <w:tab/>
      </w:r>
      <w:r w:rsidR="00573B36" w:rsidRPr="00224F5A">
        <w:rPr>
          <w:color w:val="auto"/>
          <w:sz w:val="26"/>
          <w:szCs w:val="26"/>
        </w:rPr>
        <w:fldChar w:fldCharType="begin"/>
      </w:r>
      <w:r w:rsidR="00573B36" w:rsidRPr="00224F5A">
        <w:rPr>
          <w:color w:val="auto"/>
          <w:sz w:val="26"/>
          <w:szCs w:val="26"/>
        </w:rPr>
        <w:instrText xml:space="preserve"> PAGEREF _Toc113256448 \h </w:instrText>
      </w:r>
      <w:r w:rsidR="00573B36" w:rsidRPr="00224F5A">
        <w:rPr>
          <w:color w:val="auto"/>
          <w:sz w:val="26"/>
          <w:szCs w:val="26"/>
        </w:rPr>
      </w:r>
      <w:r w:rsidR="00573B36" w:rsidRPr="00224F5A">
        <w:rPr>
          <w:color w:val="auto"/>
          <w:sz w:val="26"/>
          <w:szCs w:val="26"/>
        </w:rPr>
        <w:fldChar w:fldCharType="separate"/>
      </w:r>
      <w:r w:rsidR="007C1A4F">
        <w:rPr>
          <w:color w:val="auto"/>
          <w:sz w:val="26"/>
          <w:szCs w:val="26"/>
        </w:rPr>
        <w:t>6</w:t>
      </w:r>
      <w:r w:rsidR="00573B36" w:rsidRPr="00224F5A">
        <w:rPr>
          <w:color w:val="auto"/>
          <w:sz w:val="26"/>
          <w:szCs w:val="26"/>
        </w:rPr>
        <w:fldChar w:fldCharType="end"/>
      </w:r>
    </w:p>
    <w:p w14:paraId="05A6ACF1" w14:textId="201712F6" w:rsidR="00573B36" w:rsidRPr="00224F5A" w:rsidRDefault="00573B36">
      <w:pPr>
        <w:pStyle w:val="TOC1"/>
        <w:rPr>
          <w:rFonts w:asciiTheme="minorHAnsi" w:eastAsiaTheme="minorEastAsia" w:hAnsiTheme="minorHAnsi" w:cstheme="minorBidi"/>
          <w:color w:val="auto"/>
          <w:sz w:val="26"/>
          <w:szCs w:val="26"/>
          <w:lang w:val="en-GB" w:eastAsia="en-GB" w:bidi="ar-SA"/>
        </w:rPr>
      </w:pPr>
      <w:r w:rsidRPr="00224F5A">
        <w:rPr>
          <w:color w:val="auto"/>
          <w:sz w:val="26"/>
          <w:szCs w:val="26"/>
        </w:rPr>
        <w:t>Hình 1.2: Các đối tượng xung quanh dự án</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_Toc113256449 \h </w:instrText>
      </w:r>
      <w:r w:rsidRPr="00224F5A">
        <w:rPr>
          <w:color w:val="auto"/>
          <w:sz w:val="26"/>
          <w:szCs w:val="26"/>
        </w:rPr>
        <w:fldChar w:fldCharType="separate"/>
      </w:r>
      <w:r w:rsidR="007C1A4F">
        <w:rPr>
          <w:b/>
          <w:bCs/>
          <w:color w:val="auto"/>
          <w:sz w:val="26"/>
          <w:szCs w:val="26"/>
          <w:lang w:val="en-US"/>
        </w:rPr>
        <w:t>Error! Bookmark not defined.</w:t>
      </w:r>
      <w:r w:rsidRPr="00224F5A">
        <w:rPr>
          <w:color w:val="auto"/>
          <w:sz w:val="26"/>
          <w:szCs w:val="26"/>
        </w:rPr>
        <w:fldChar w:fldCharType="end"/>
      </w:r>
    </w:p>
    <w:p w14:paraId="66453AE4" w14:textId="01403346" w:rsidR="00573B36" w:rsidRPr="00224F5A" w:rsidRDefault="00573B36">
      <w:pPr>
        <w:pStyle w:val="TOC1"/>
        <w:rPr>
          <w:rFonts w:asciiTheme="minorHAnsi" w:eastAsiaTheme="minorEastAsia" w:hAnsiTheme="minorHAnsi" w:cstheme="minorBidi"/>
          <w:color w:val="auto"/>
          <w:sz w:val="26"/>
          <w:szCs w:val="26"/>
          <w:lang w:val="en-GB" w:eastAsia="en-GB" w:bidi="ar-SA"/>
        </w:rPr>
      </w:pPr>
      <w:r w:rsidRPr="00224F5A">
        <w:rPr>
          <w:color w:val="auto"/>
          <w:sz w:val="26"/>
          <w:szCs w:val="26"/>
          <w:lang w:val="pl-PL"/>
        </w:rPr>
        <w:t>Hình 4.1. Hình ảnh minh họa nhà vệ sinh di động</w:t>
      </w:r>
      <w:r w:rsidRPr="00224F5A">
        <w:rPr>
          <w:color w:val="auto"/>
          <w:sz w:val="26"/>
          <w:szCs w:val="26"/>
        </w:rPr>
        <w:tab/>
      </w:r>
      <w:r w:rsidRPr="00224F5A">
        <w:rPr>
          <w:color w:val="auto"/>
          <w:sz w:val="26"/>
          <w:szCs w:val="26"/>
        </w:rPr>
        <w:fldChar w:fldCharType="begin"/>
      </w:r>
      <w:r w:rsidRPr="00224F5A">
        <w:rPr>
          <w:color w:val="auto"/>
          <w:sz w:val="26"/>
          <w:szCs w:val="26"/>
        </w:rPr>
        <w:instrText xml:space="preserve"> PAGEREF _Toc113256450 \h </w:instrText>
      </w:r>
      <w:r w:rsidRPr="00224F5A">
        <w:rPr>
          <w:color w:val="auto"/>
          <w:sz w:val="26"/>
          <w:szCs w:val="26"/>
        </w:rPr>
      </w:r>
      <w:r w:rsidRPr="00224F5A">
        <w:rPr>
          <w:color w:val="auto"/>
          <w:sz w:val="26"/>
          <w:szCs w:val="26"/>
        </w:rPr>
        <w:fldChar w:fldCharType="separate"/>
      </w:r>
      <w:r w:rsidR="007C1A4F">
        <w:rPr>
          <w:color w:val="auto"/>
          <w:sz w:val="26"/>
          <w:szCs w:val="26"/>
        </w:rPr>
        <w:t>47</w:t>
      </w:r>
      <w:r w:rsidRPr="00224F5A">
        <w:rPr>
          <w:color w:val="auto"/>
          <w:sz w:val="26"/>
          <w:szCs w:val="26"/>
        </w:rPr>
        <w:fldChar w:fldCharType="end"/>
      </w:r>
    </w:p>
    <w:p w14:paraId="2F510FDF" w14:textId="37AAD461" w:rsidR="003F1013" w:rsidRPr="00224F5A" w:rsidRDefault="003F1013" w:rsidP="007C6BD9">
      <w:pPr>
        <w:pStyle w:val="TOC1"/>
        <w:rPr>
          <w:color w:val="auto"/>
          <w:sz w:val="26"/>
          <w:szCs w:val="26"/>
        </w:rPr>
      </w:pPr>
      <w:r w:rsidRPr="00224F5A">
        <w:rPr>
          <w:color w:val="auto"/>
          <w:sz w:val="26"/>
          <w:szCs w:val="26"/>
        </w:rPr>
        <w:fldChar w:fldCharType="end"/>
      </w:r>
    </w:p>
    <w:p w14:paraId="53DAB1C8" w14:textId="77777777" w:rsidR="000920C9" w:rsidRPr="00224F5A" w:rsidRDefault="000920C9">
      <w:pPr>
        <w:rPr>
          <w:rFonts w:cs="Times New Roman"/>
          <w:b/>
          <w:iCs/>
          <w:kern w:val="16"/>
          <w:sz w:val="26"/>
          <w:szCs w:val="26"/>
          <w:lang w:val="pt-BR"/>
        </w:rPr>
      </w:pPr>
      <w:r w:rsidRPr="00224F5A">
        <w:rPr>
          <w:rFonts w:cs="Times New Roman"/>
          <w:sz w:val="26"/>
          <w:szCs w:val="26"/>
        </w:rPr>
        <w:br w:type="page"/>
      </w:r>
    </w:p>
    <w:p w14:paraId="67676037" w14:textId="71C15E7E" w:rsidR="00126011" w:rsidRPr="00224F5A" w:rsidRDefault="00126011" w:rsidP="000920C9">
      <w:pPr>
        <w:pStyle w:val="1CHUONG"/>
        <w:rPr>
          <w:rFonts w:cs="Times New Roman"/>
          <w:sz w:val="26"/>
          <w:szCs w:val="26"/>
        </w:rPr>
      </w:pPr>
      <w:bookmarkStart w:id="7" w:name="_Toc110800533"/>
      <w:r w:rsidRPr="00224F5A">
        <w:rPr>
          <w:rFonts w:cs="Times New Roman"/>
          <w:sz w:val="26"/>
          <w:szCs w:val="26"/>
        </w:rPr>
        <w:t>DANH MỤC CÁC TỪ VÀ CÁC KÝ HIỆU VIẾT TẮT</w:t>
      </w:r>
      <w:bookmarkEnd w:id="7"/>
    </w:p>
    <w:p w14:paraId="03E31798" w14:textId="77777777" w:rsidR="00126011" w:rsidRPr="00224F5A" w:rsidRDefault="00126011" w:rsidP="00126011">
      <w:pPr>
        <w:widowControl w:val="0"/>
        <w:spacing w:line="312" w:lineRule="auto"/>
        <w:ind w:firstLine="540"/>
        <w:jc w:val="both"/>
        <w:rPr>
          <w:rFonts w:cs="Times New Roman"/>
          <w:sz w:val="26"/>
          <w:szCs w:val="26"/>
          <w:lang w:val="af-ZA"/>
        </w:rPr>
      </w:pPr>
    </w:p>
    <w:p w14:paraId="43FAF51A"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BOD</w:t>
      </w:r>
      <w:r w:rsidRPr="00224F5A">
        <w:rPr>
          <w:rFonts w:cs="Times New Roman"/>
          <w:sz w:val="26"/>
          <w:szCs w:val="26"/>
        </w:rPr>
        <w:tab/>
      </w:r>
      <w:r w:rsidRPr="00224F5A">
        <w:rPr>
          <w:rFonts w:cs="Times New Roman"/>
          <w:sz w:val="26"/>
          <w:szCs w:val="26"/>
        </w:rPr>
        <w:tab/>
        <w:t>: Nhu cầu oxy sinh hoá</w:t>
      </w:r>
    </w:p>
    <w:p w14:paraId="0D99B606"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BTNMT</w:t>
      </w:r>
      <w:r w:rsidRPr="00224F5A">
        <w:rPr>
          <w:rFonts w:cs="Times New Roman"/>
          <w:sz w:val="26"/>
          <w:szCs w:val="26"/>
        </w:rPr>
        <w:tab/>
      </w:r>
      <w:r w:rsidRPr="00224F5A">
        <w:rPr>
          <w:rFonts w:cs="Times New Roman"/>
          <w:sz w:val="26"/>
          <w:szCs w:val="26"/>
        </w:rPr>
        <w:tab/>
        <w:t>: Bộ Tài nguyên và Môi trường</w:t>
      </w:r>
    </w:p>
    <w:p w14:paraId="5CE8B3E8"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BTCT</w:t>
      </w:r>
      <w:r w:rsidRPr="00224F5A">
        <w:rPr>
          <w:rFonts w:cs="Times New Roman"/>
          <w:sz w:val="26"/>
          <w:szCs w:val="26"/>
        </w:rPr>
        <w:tab/>
      </w:r>
      <w:r w:rsidRPr="00224F5A">
        <w:rPr>
          <w:rFonts w:cs="Times New Roman"/>
          <w:sz w:val="26"/>
          <w:szCs w:val="26"/>
        </w:rPr>
        <w:tab/>
        <w:t>: Bê tông cốt thép</w:t>
      </w:r>
    </w:p>
    <w:p w14:paraId="664AC02B"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BVMT</w:t>
      </w:r>
      <w:r w:rsidRPr="00224F5A">
        <w:rPr>
          <w:rFonts w:cs="Times New Roman"/>
          <w:sz w:val="26"/>
          <w:szCs w:val="26"/>
        </w:rPr>
        <w:tab/>
      </w:r>
      <w:r w:rsidRPr="00224F5A">
        <w:rPr>
          <w:rFonts w:cs="Times New Roman"/>
          <w:sz w:val="26"/>
          <w:szCs w:val="26"/>
        </w:rPr>
        <w:tab/>
        <w:t>: Bảo vệ môi trường</w:t>
      </w:r>
    </w:p>
    <w:p w14:paraId="5CBB193F"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CBCNV</w:t>
      </w:r>
      <w:r w:rsidRPr="00224F5A">
        <w:rPr>
          <w:rFonts w:cs="Times New Roman"/>
          <w:sz w:val="26"/>
          <w:szCs w:val="26"/>
        </w:rPr>
        <w:tab/>
      </w:r>
      <w:r w:rsidRPr="00224F5A">
        <w:rPr>
          <w:rFonts w:cs="Times New Roman"/>
          <w:sz w:val="26"/>
          <w:szCs w:val="26"/>
        </w:rPr>
        <w:tab/>
        <w:t>: Cán bộ công nhân viên</w:t>
      </w:r>
    </w:p>
    <w:p w14:paraId="10C467BF"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CĐT</w:t>
      </w:r>
      <w:r w:rsidRPr="00224F5A">
        <w:rPr>
          <w:rFonts w:cs="Times New Roman"/>
          <w:sz w:val="26"/>
          <w:szCs w:val="26"/>
        </w:rPr>
        <w:tab/>
      </w:r>
      <w:r w:rsidRPr="00224F5A">
        <w:rPr>
          <w:rFonts w:cs="Times New Roman"/>
          <w:sz w:val="26"/>
          <w:szCs w:val="26"/>
        </w:rPr>
        <w:tab/>
        <w:t>: Chủ đầu tư</w:t>
      </w:r>
    </w:p>
    <w:p w14:paraId="59CCC667"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COD</w:t>
      </w:r>
      <w:r w:rsidRPr="00224F5A">
        <w:rPr>
          <w:rFonts w:cs="Times New Roman"/>
          <w:sz w:val="26"/>
          <w:szCs w:val="26"/>
        </w:rPr>
        <w:tab/>
      </w:r>
      <w:r w:rsidRPr="00224F5A">
        <w:rPr>
          <w:rFonts w:cs="Times New Roman"/>
          <w:sz w:val="26"/>
          <w:szCs w:val="26"/>
        </w:rPr>
        <w:tab/>
        <w:t>: Nhu cầu oxy hoá học</w:t>
      </w:r>
    </w:p>
    <w:p w14:paraId="1FE44A37"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CP</w:t>
      </w:r>
      <w:r w:rsidRPr="00224F5A">
        <w:rPr>
          <w:rFonts w:cs="Times New Roman"/>
          <w:sz w:val="26"/>
          <w:szCs w:val="26"/>
        </w:rPr>
        <w:tab/>
      </w:r>
      <w:r w:rsidRPr="00224F5A">
        <w:rPr>
          <w:rFonts w:cs="Times New Roman"/>
          <w:sz w:val="26"/>
          <w:szCs w:val="26"/>
        </w:rPr>
        <w:tab/>
        <w:t>: Chính phủ</w:t>
      </w:r>
    </w:p>
    <w:p w14:paraId="13FFEFEF"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 xml:space="preserve">CTNH   </w:t>
      </w:r>
      <w:r w:rsidRPr="00224F5A">
        <w:rPr>
          <w:rFonts w:cs="Times New Roman"/>
          <w:sz w:val="26"/>
          <w:szCs w:val="26"/>
        </w:rPr>
        <w:tab/>
      </w:r>
      <w:r w:rsidRPr="00224F5A">
        <w:rPr>
          <w:rFonts w:cs="Times New Roman"/>
          <w:sz w:val="26"/>
          <w:szCs w:val="26"/>
        </w:rPr>
        <w:tab/>
        <w:t>: Chất thải nguy hại</w:t>
      </w:r>
    </w:p>
    <w:p w14:paraId="5CA45008"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ĐVT</w:t>
      </w:r>
      <w:r w:rsidRPr="00224F5A">
        <w:rPr>
          <w:rFonts w:cs="Times New Roman"/>
          <w:sz w:val="26"/>
          <w:szCs w:val="26"/>
        </w:rPr>
        <w:tab/>
      </w:r>
      <w:r w:rsidRPr="00224F5A">
        <w:rPr>
          <w:rFonts w:cs="Times New Roman"/>
          <w:sz w:val="26"/>
          <w:szCs w:val="26"/>
        </w:rPr>
        <w:tab/>
        <w:t>: Đơn vị tính</w:t>
      </w:r>
    </w:p>
    <w:p w14:paraId="269F2331"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HTTN</w:t>
      </w:r>
      <w:r w:rsidRPr="00224F5A">
        <w:rPr>
          <w:rFonts w:cs="Times New Roman"/>
          <w:sz w:val="26"/>
          <w:szCs w:val="26"/>
        </w:rPr>
        <w:tab/>
      </w:r>
      <w:r w:rsidRPr="00224F5A">
        <w:rPr>
          <w:rFonts w:cs="Times New Roman"/>
          <w:sz w:val="26"/>
          <w:szCs w:val="26"/>
        </w:rPr>
        <w:tab/>
        <w:t>: Hệ thống thoát nước</w:t>
      </w:r>
    </w:p>
    <w:p w14:paraId="4215D1F0"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 xml:space="preserve">HTXL </w:t>
      </w:r>
      <w:r w:rsidRPr="00224F5A">
        <w:rPr>
          <w:rFonts w:cs="Times New Roman"/>
          <w:sz w:val="26"/>
          <w:szCs w:val="26"/>
        </w:rPr>
        <w:tab/>
      </w:r>
      <w:r w:rsidRPr="00224F5A">
        <w:rPr>
          <w:rFonts w:cs="Times New Roman"/>
          <w:sz w:val="26"/>
          <w:szCs w:val="26"/>
        </w:rPr>
        <w:tab/>
        <w:t>: Hệ thống xử lý</w:t>
      </w:r>
    </w:p>
    <w:p w14:paraId="5A23B46F"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KHCN</w:t>
      </w:r>
      <w:r w:rsidRPr="00224F5A">
        <w:rPr>
          <w:rFonts w:cs="Times New Roman"/>
          <w:sz w:val="26"/>
          <w:szCs w:val="26"/>
        </w:rPr>
        <w:tab/>
      </w:r>
      <w:r w:rsidRPr="00224F5A">
        <w:rPr>
          <w:rFonts w:cs="Times New Roman"/>
          <w:sz w:val="26"/>
          <w:szCs w:val="26"/>
        </w:rPr>
        <w:tab/>
        <w:t>: Khoa học công nghệ</w:t>
      </w:r>
    </w:p>
    <w:p w14:paraId="26CDF4C5"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KHKT</w:t>
      </w:r>
      <w:r w:rsidRPr="00224F5A">
        <w:rPr>
          <w:rFonts w:cs="Times New Roman"/>
          <w:sz w:val="26"/>
          <w:szCs w:val="26"/>
        </w:rPr>
        <w:tab/>
      </w:r>
      <w:r w:rsidRPr="00224F5A">
        <w:rPr>
          <w:rFonts w:cs="Times New Roman"/>
          <w:sz w:val="26"/>
          <w:szCs w:val="26"/>
        </w:rPr>
        <w:tab/>
        <w:t>: Khoa học kỹ thuật</w:t>
      </w:r>
    </w:p>
    <w:p w14:paraId="4633F95D"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KTXH</w:t>
      </w:r>
      <w:r w:rsidRPr="00224F5A">
        <w:rPr>
          <w:rFonts w:cs="Times New Roman"/>
          <w:sz w:val="26"/>
          <w:szCs w:val="26"/>
        </w:rPr>
        <w:tab/>
      </w:r>
      <w:r w:rsidRPr="00224F5A">
        <w:rPr>
          <w:rFonts w:cs="Times New Roman"/>
          <w:sz w:val="26"/>
          <w:szCs w:val="26"/>
        </w:rPr>
        <w:tab/>
        <w:t>: Kinh tế - xã hội</w:t>
      </w:r>
    </w:p>
    <w:p w14:paraId="52F24FC8"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NĐ</w:t>
      </w:r>
      <w:r w:rsidRPr="00224F5A">
        <w:rPr>
          <w:rFonts w:cs="Times New Roman"/>
          <w:sz w:val="26"/>
          <w:szCs w:val="26"/>
        </w:rPr>
        <w:tab/>
      </w:r>
      <w:r w:rsidRPr="00224F5A">
        <w:rPr>
          <w:rFonts w:cs="Times New Roman"/>
          <w:sz w:val="26"/>
          <w:szCs w:val="26"/>
        </w:rPr>
        <w:tab/>
        <w:t>: Nghị định</w:t>
      </w:r>
    </w:p>
    <w:p w14:paraId="34EB942F"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PCCC</w:t>
      </w:r>
      <w:r w:rsidRPr="00224F5A">
        <w:rPr>
          <w:rFonts w:cs="Times New Roman"/>
          <w:sz w:val="26"/>
          <w:szCs w:val="26"/>
        </w:rPr>
        <w:tab/>
      </w:r>
      <w:r w:rsidRPr="00224F5A">
        <w:rPr>
          <w:rFonts w:cs="Times New Roman"/>
          <w:sz w:val="26"/>
          <w:szCs w:val="26"/>
        </w:rPr>
        <w:tab/>
        <w:t>: Phòng cháy chữa cháy</w:t>
      </w:r>
    </w:p>
    <w:p w14:paraId="4CA09176"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QCVN</w:t>
      </w:r>
      <w:r w:rsidRPr="00224F5A">
        <w:rPr>
          <w:rFonts w:cs="Times New Roman"/>
          <w:sz w:val="26"/>
          <w:szCs w:val="26"/>
        </w:rPr>
        <w:tab/>
      </w:r>
      <w:r w:rsidRPr="00224F5A">
        <w:rPr>
          <w:rFonts w:cs="Times New Roman"/>
          <w:sz w:val="26"/>
          <w:szCs w:val="26"/>
        </w:rPr>
        <w:tab/>
        <w:t>: Quy chuẩn Việt Nam</w:t>
      </w:r>
    </w:p>
    <w:p w14:paraId="46F93329"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TNMT</w:t>
      </w:r>
      <w:r w:rsidRPr="00224F5A">
        <w:rPr>
          <w:rFonts w:cs="Times New Roman"/>
          <w:sz w:val="26"/>
          <w:szCs w:val="26"/>
        </w:rPr>
        <w:tab/>
      </w:r>
      <w:r w:rsidRPr="00224F5A">
        <w:rPr>
          <w:rFonts w:cs="Times New Roman"/>
          <w:sz w:val="26"/>
          <w:szCs w:val="26"/>
        </w:rPr>
        <w:tab/>
        <w:t>: Tài nguyên môi trường</w:t>
      </w:r>
    </w:p>
    <w:p w14:paraId="612C76D2"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UBND</w:t>
      </w:r>
      <w:r w:rsidRPr="00224F5A">
        <w:rPr>
          <w:rFonts w:cs="Times New Roman"/>
          <w:sz w:val="26"/>
          <w:szCs w:val="26"/>
        </w:rPr>
        <w:tab/>
      </w:r>
      <w:r w:rsidRPr="00224F5A">
        <w:rPr>
          <w:rFonts w:cs="Times New Roman"/>
          <w:sz w:val="26"/>
          <w:szCs w:val="26"/>
        </w:rPr>
        <w:tab/>
        <w:t>: Uỷ ban nhân dân</w:t>
      </w:r>
    </w:p>
    <w:p w14:paraId="01D748B5" w14:textId="54BC33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 xml:space="preserve">VLXD         </w:t>
      </w:r>
      <w:r w:rsidRPr="00224F5A">
        <w:rPr>
          <w:rFonts w:cs="Times New Roman"/>
          <w:sz w:val="26"/>
          <w:szCs w:val="26"/>
        </w:rPr>
        <w:tab/>
      </w:r>
      <w:r w:rsidRPr="00224F5A">
        <w:rPr>
          <w:rFonts w:cs="Times New Roman"/>
          <w:sz w:val="26"/>
          <w:szCs w:val="26"/>
        </w:rPr>
        <w:tab/>
        <w:t>: Vật liệu xây dựng</w:t>
      </w:r>
    </w:p>
    <w:p w14:paraId="3B0D093E" w14:textId="77777777" w:rsidR="00707046"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XLNT</w:t>
      </w:r>
      <w:r w:rsidRPr="00224F5A">
        <w:rPr>
          <w:rFonts w:cs="Times New Roman"/>
          <w:sz w:val="26"/>
          <w:szCs w:val="26"/>
        </w:rPr>
        <w:tab/>
        <w:t xml:space="preserve">     </w:t>
      </w:r>
      <w:r w:rsidRPr="00224F5A">
        <w:rPr>
          <w:rFonts w:cs="Times New Roman"/>
          <w:sz w:val="26"/>
          <w:szCs w:val="26"/>
        </w:rPr>
        <w:tab/>
        <w:t>: Xử lý nước thải</w:t>
      </w:r>
    </w:p>
    <w:p w14:paraId="26142C3A" w14:textId="7E285FEC" w:rsidR="00EB0C0E" w:rsidRPr="00224F5A" w:rsidRDefault="00707046" w:rsidP="00707046">
      <w:pPr>
        <w:tabs>
          <w:tab w:val="left" w:pos="1980"/>
          <w:tab w:val="left" w:pos="2340"/>
        </w:tabs>
        <w:spacing w:line="312" w:lineRule="auto"/>
        <w:ind w:firstLine="567"/>
        <w:jc w:val="both"/>
        <w:rPr>
          <w:rFonts w:cs="Times New Roman"/>
          <w:sz w:val="26"/>
          <w:szCs w:val="26"/>
        </w:rPr>
      </w:pPr>
      <w:r w:rsidRPr="00224F5A">
        <w:rPr>
          <w:rFonts w:cs="Times New Roman"/>
          <w:sz w:val="26"/>
          <w:szCs w:val="26"/>
        </w:rPr>
        <w:t>WHO</w:t>
      </w:r>
      <w:r w:rsidRPr="00224F5A">
        <w:rPr>
          <w:rFonts w:cs="Times New Roman"/>
          <w:sz w:val="26"/>
          <w:szCs w:val="26"/>
        </w:rPr>
        <w:tab/>
      </w:r>
      <w:r w:rsidRPr="00224F5A">
        <w:rPr>
          <w:rFonts w:cs="Times New Roman"/>
          <w:sz w:val="26"/>
          <w:szCs w:val="26"/>
        </w:rPr>
        <w:tab/>
        <w:t>: Tổ chức Y tế thế giới</w:t>
      </w:r>
    </w:p>
    <w:p w14:paraId="6EF17A65" w14:textId="77777777" w:rsidR="00126011" w:rsidRPr="00224F5A" w:rsidRDefault="00126011" w:rsidP="00562A3E">
      <w:pPr>
        <w:tabs>
          <w:tab w:val="left" w:pos="1980"/>
          <w:tab w:val="left" w:pos="2340"/>
        </w:tabs>
        <w:spacing w:line="312" w:lineRule="auto"/>
        <w:ind w:firstLine="680"/>
        <w:jc w:val="both"/>
        <w:rPr>
          <w:rFonts w:cs="Times New Roman"/>
          <w:sz w:val="26"/>
          <w:szCs w:val="26"/>
        </w:rPr>
      </w:pPr>
    </w:p>
    <w:p w14:paraId="40F15FEA" w14:textId="77777777" w:rsidR="00126011" w:rsidRPr="00224F5A" w:rsidRDefault="00126011" w:rsidP="00562A3E">
      <w:pPr>
        <w:tabs>
          <w:tab w:val="left" w:pos="1980"/>
          <w:tab w:val="left" w:pos="2340"/>
        </w:tabs>
        <w:spacing w:line="312" w:lineRule="auto"/>
        <w:ind w:firstLine="680"/>
        <w:jc w:val="both"/>
        <w:rPr>
          <w:rFonts w:cs="Times New Roman"/>
          <w:sz w:val="26"/>
          <w:szCs w:val="26"/>
        </w:rPr>
        <w:sectPr w:rsidR="00126011" w:rsidRPr="00224F5A" w:rsidSect="000920C9">
          <w:headerReference w:type="even" r:id="rId8"/>
          <w:headerReference w:type="default" r:id="rId9"/>
          <w:footerReference w:type="even" r:id="rId10"/>
          <w:footerReference w:type="default" r:id="rId11"/>
          <w:headerReference w:type="first" r:id="rId12"/>
          <w:footerReference w:type="first" r:id="rId13"/>
          <w:pgSz w:w="11907" w:h="16840" w:code="9"/>
          <w:pgMar w:top="1241" w:right="851" w:bottom="1134" w:left="1701" w:header="426" w:footer="516" w:gutter="0"/>
          <w:pgNumType w:start="1"/>
          <w:cols w:space="720"/>
          <w:docGrid w:linePitch="360"/>
        </w:sectPr>
      </w:pPr>
    </w:p>
    <w:p w14:paraId="29907429" w14:textId="4B3A8973" w:rsidR="00051542" w:rsidRPr="00224F5A" w:rsidRDefault="00051542" w:rsidP="00476CA6">
      <w:pPr>
        <w:pStyle w:val="1CHUONG"/>
        <w:rPr>
          <w:rFonts w:cs="Times New Roman"/>
          <w:sz w:val="26"/>
          <w:szCs w:val="26"/>
        </w:rPr>
      </w:pPr>
      <w:bookmarkStart w:id="8" w:name="_Toc97646757"/>
      <w:bookmarkStart w:id="9" w:name="_Toc110800534"/>
      <w:bookmarkStart w:id="10" w:name="_Toc435621241"/>
      <w:bookmarkStart w:id="11" w:name="_Toc440552862"/>
      <w:bookmarkStart w:id="12" w:name="_Toc440553123"/>
      <w:bookmarkStart w:id="13" w:name="_Toc464561945"/>
      <w:bookmarkStart w:id="14" w:name="_Toc26436943"/>
      <w:bookmarkEnd w:id="1"/>
      <w:bookmarkEnd w:id="2"/>
      <w:bookmarkEnd w:id="3"/>
      <w:bookmarkEnd w:id="4"/>
      <w:bookmarkEnd w:id="5"/>
      <w:r w:rsidRPr="00224F5A">
        <w:rPr>
          <w:rFonts w:cs="Times New Roman"/>
          <w:sz w:val="26"/>
          <w:szCs w:val="26"/>
        </w:rPr>
        <w:t>Chương I</w:t>
      </w:r>
      <w:bookmarkStart w:id="15" w:name="_Toc97646758"/>
      <w:bookmarkStart w:id="16" w:name="_Toc110800535"/>
      <w:bookmarkEnd w:id="8"/>
      <w:bookmarkEnd w:id="9"/>
      <w:r w:rsidR="00476CA6" w:rsidRPr="00224F5A">
        <w:rPr>
          <w:rFonts w:cs="Times New Roman"/>
          <w:sz w:val="26"/>
          <w:szCs w:val="26"/>
        </w:rPr>
        <w:br/>
      </w:r>
      <w:r w:rsidRPr="00224F5A">
        <w:rPr>
          <w:rFonts w:cs="Times New Roman"/>
          <w:sz w:val="26"/>
          <w:szCs w:val="26"/>
        </w:rPr>
        <w:t>THÔNG TIN CHUNG VỀ DỰ ÁN ĐẦU TƯ</w:t>
      </w:r>
      <w:bookmarkEnd w:id="15"/>
      <w:bookmarkEnd w:id="16"/>
    </w:p>
    <w:p w14:paraId="25C51D31" w14:textId="77777777" w:rsidR="00051542" w:rsidRPr="00224F5A" w:rsidRDefault="00051542" w:rsidP="00051542">
      <w:pPr>
        <w:widowControl w:val="0"/>
        <w:spacing w:before="120"/>
        <w:jc w:val="both"/>
        <w:rPr>
          <w:rFonts w:cs="Times New Roman"/>
          <w:b/>
          <w:sz w:val="26"/>
          <w:szCs w:val="26"/>
        </w:rPr>
      </w:pPr>
    </w:p>
    <w:p w14:paraId="15FDA18B" w14:textId="77777777" w:rsidR="00940169" w:rsidRPr="00224F5A" w:rsidRDefault="00051542" w:rsidP="00476CA6">
      <w:pPr>
        <w:pStyle w:val="2MUC1"/>
        <w:spacing w:before="60"/>
        <w:rPr>
          <w:rFonts w:cs="Times New Roman"/>
          <w:szCs w:val="26"/>
        </w:rPr>
      </w:pPr>
      <w:bookmarkStart w:id="17" w:name="_Toc97646759"/>
      <w:bookmarkStart w:id="18" w:name="_Toc110800536"/>
      <w:r w:rsidRPr="00224F5A">
        <w:rPr>
          <w:rFonts w:cs="Times New Roman"/>
          <w:szCs w:val="26"/>
        </w:rPr>
        <w:t>1. Tên chủ dự án đầu tư:</w:t>
      </w:r>
      <w:bookmarkEnd w:id="17"/>
      <w:bookmarkEnd w:id="18"/>
      <w:r w:rsidRPr="00224F5A">
        <w:rPr>
          <w:rFonts w:cs="Times New Roman"/>
          <w:szCs w:val="26"/>
        </w:rPr>
        <w:t xml:space="preserve"> </w:t>
      </w:r>
    </w:p>
    <w:p w14:paraId="3E2B0293" w14:textId="2EC19476" w:rsidR="00051542" w:rsidRPr="00224F5A" w:rsidRDefault="001640C3" w:rsidP="00476CA6">
      <w:pPr>
        <w:pStyle w:val="7NOIDUNG"/>
        <w:spacing w:before="60"/>
        <w:rPr>
          <w:color w:val="auto"/>
          <w:sz w:val="26"/>
          <w:szCs w:val="26"/>
        </w:rPr>
      </w:pPr>
      <w:r w:rsidRPr="00224F5A">
        <w:rPr>
          <w:color w:val="auto"/>
          <w:sz w:val="26"/>
          <w:szCs w:val="26"/>
          <w:lang w:val="sv-SE"/>
        </w:rPr>
        <w:t xml:space="preserve">- </w:t>
      </w:r>
      <w:r w:rsidR="00940169" w:rsidRPr="00224F5A">
        <w:rPr>
          <w:color w:val="auto"/>
          <w:sz w:val="26"/>
          <w:szCs w:val="26"/>
          <w:lang w:val="sv-SE"/>
        </w:rPr>
        <w:t xml:space="preserve">Chủ dự án: </w:t>
      </w:r>
      <w:r w:rsidR="000644DB" w:rsidRPr="00224F5A">
        <w:rPr>
          <w:color w:val="auto"/>
          <w:sz w:val="26"/>
          <w:szCs w:val="26"/>
          <w:lang w:val="sv-SE"/>
        </w:rPr>
        <w:t>Ủy ban nhân dân huyện Quảng Ninh</w:t>
      </w:r>
      <w:r w:rsidR="002E76CA" w:rsidRPr="00224F5A">
        <w:rPr>
          <w:color w:val="auto"/>
          <w:sz w:val="26"/>
          <w:szCs w:val="26"/>
          <w:lang w:val="sv-SE"/>
        </w:rPr>
        <w:t>.</w:t>
      </w:r>
    </w:p>
    <w:p w14:paraId="130E9A45" w14:textId="1E78B3A7" w:rsidR="00051542" w:rsidRPr="00224F5A" w:rsidRDefault="00051542" w:rsidP="00476CA6">
      <w:pPr>
        <w:pStyle w:val="7NOIDUNG"/>
        <w:spacing w:before="60"/>
        <w:rPr>
          <w:color w:val="auto"/>
          <w:sz w:val="26"/>
          <w:szCs w:val="26"/>
        </w:rPr>
      </w:pPr>
      <w:r w:rsidRPr="00224F5A">
        <w:rPr>
          <w:color w:val="auto"/>
          <w:sz w:val="26"/>
          <w:szCs w:val="26"/>
          <w:lang w:bidi="ar-SA"/>
        </w:rPr>
        <w:t>- Địa chỉ văn phòng:</w:t>
      </w:r>
      <w:r w:rsidR="00750962" w:rsidRPr="00224F5A">
        <w:rPr>
          <w:color w:val="auto"/>
          <w:sz w:val="26"/>
          <w:szCs w:val="26"/>
        </w:rPr>
        <w:t xml:space="preserve"> </w:t>
      </w:r>
      <w:r w:rsidR="000644DB" w:rsidRPr="00224F5A">
        <w:rPr>
          <w:color w:val="auto"/>
          <w:sz w:val="26"/>
          <w:szCs w:val="26"/>
        </w:rPr>
        <w:t>Thị trấn Quán Hàu, huyện Quảng Ninh</w:t>
      </w:r>
      <w:r w:rsidR="00F74489" w:rsidRPr="00224F5A">
        <w:rPr>
          <w:color w:val="auto"/>
          <w:sz w:val="26"/>
          <w:szCs w:val="26"/>
        </w:rPr>
        <w:t>, tỉnh Quảng Bình</w:t>
      </w:r>
      <w:r w:rsidR="00AA607C" w:rsidRPr="00224F5A">
        <w:rPr>
          <w:color w:val="auto"/>
          <w:sz w:val="26"/>
          <w:szCs w:val="26"/>
        </w:rPr>
        <w:t>.</w:t>
      </w:r>
    </w:p>
    <w:p w14:paraId="32410CE1" w14:textId="77777777" w:rsidR="00750962" w:rsidRPr="00224F5A" w:rsidRDefault="00051542" w:rsidP="00476CA6">
      <w:pPr>
        <w:pStyle w:val="7NOIDUNG"/>
        <w:spacing w:before="60"/>
        <w:rPr>
          <w:color w:val="auto"/>
          <w:sz w:val="26"/>
          <w:szCs w:val="26"/>
        </w:rPr>
      </w:pPr>
      <w:r w:rsidRPr="00224F5A">
        <w:rPr>
          <w:color w:val="auto"/>
          <w:sz w:val="26"/>
          <w:szCs w:val="26"/>
        </w:rPr>
        <w:t>- Người đại diện theo pháp luật của chủ dự án đầu tư:</w:t>
      </w:r>
      <w:r w:rsidR="00786B8A" w:rsidRPr="00224F5A">
        <w:rPr>
          <w:color w:val="auto"/>
          <w:sz w:val="26"/>
          <w:szCs w:val="26"/>
        </w:rPr>
        <w:t xml:space="preserve"> </w:t>
      </w:r>
    </w:p>
    <w:p w14:paraId="0497D5FB" w14:textId="0BF06AA4" w:rsidR="00051542" w:rsidRPr="00224F5A" w:rsidRDefault="00F74489" w:rsidP="00476CA6">
      <w:pPr>
        <w:pStyle w:val="7NOIDUNG"/>
        <w:spacing w:before="60"/>
        <w:rPr>
          <w:color w:val="auto"/>
          <w:sz w:val="26"/>
          <w:szCs w:val="26"/>
          <w:lang w:val="sv-SE"/>
        </w:rPr>
      </w:pPr>
      <w:r w:rsidRPr="00224F5A">
        <w:rPr>
          <w:color w:val="auto"/>
          <w:sz w:val="26"/>
          <w:szCs w:val="26"/>
        </w:rPr>
        <w:t>Ông</w:t>
      </w:r>
      <w:r w:rsidR="00750962" w:rsidRPr="00224F5A">
        <w:rPr>
          <w:color w:val="auto"/>
          <w:sz w:val="26"/>
          <w:szCs w:val="26"/>
        </w:rPr>
        <w:t xml:space="preserve"> </w:t>
      </w:r>
      <w:r w:rsidR="000644DB" w:rsidRPr="00224F5A">
        <w:rPr>
          <w:b/>
          <w:color w:val="auto"/>
          <w:sz w:val="26"/>
          <w:szCs w:val="26"/>
        </w:rPr>
        <w:t>Phạm Trung Đông</w:t>
      </w:r>
      <w:r w:rsidR="00750962" w:rsidRPr="00224F5A">
        <w:rPr>
          <w:color w:val="auto"/>
          <w:sz w:val="26"/>
          <w:szCs w:val="26"/>
        </w:rPr>
        <w:t xml:space="preserve"> </w:t>
      </w:r>
      <w:r w:rsidR="00786B8A" w:rsidRPr="00224F5A">
        <w:rPr>
          <w:color w:val="auto"/>
          <w:sz w:val="26"/>
          <w:szCs w:val="26"/>
        </w:rPr>
        <w:t xml:space="preserve">          </w:t>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00786B8A" w:rsidRPr="00224F5A">
        <w:rPr>
          <w:color w:val="auto"/>
          <w:sz w:val="26"/>
          <w:szCs w:val="26"/>
          <w:lang w:val="sv-SE"/>
        </w:rPr>
        <w:t xml:space="preserve">Chức vụ: </w:t>
      </w:r>
      <w:r w:rsidR="000644DB" w:rsidRPr="00224F5A">
        <w:rPr>
          <w:b/>
          <w:color w:val="auto"/>
          <w:sz w:val="26"/>
          <w:szCs w:val="26"/>
          <w:lang w:val="sv-SE"/>
        </w:rPr>
        <w:t>Chủ tịch UBND huyện</w:t>
      </w:r>
      <w:r w:rsidR="00786B8A" w:rsidRPr="00224F5A">
        <w:rPr>
          <w:color w:val="auto"/>
          <w:sz w:val="26"/>
          <w:szCs w:val="26"/>
          <w:lang w:val="sv-SE"/>
        </w:rPr>
        <w:t>.</w:t>
      </w:r>
    </w:p>
    <w:p w14:paraId="4FF8A12D" w14:textId="3EA0CDDD" w:rsidR="00051542" w:rsidRPr="00224F5A" w:rsidRDefault="00051542" w:rsidP="00476CA6">
      <w:pPr>
        <w:pStyle w:val="7NOIDUNG"/>
        <w:spacing w:before="60"/>
        <w:rPr>
          <w:color w:val="auto"/>
          <w:sz w:val="26"/>
          <w:szCs w:val="26"/>
        </w:rPr>
      </w:pPr>
      <w:r w:rsidRPr="00224F5A">
        <w:rPr>
          <w:color w:val="auto"/>
          <w:sz w:val="26"/>
          <w:szCs w:val="26"/>
          <w:lang w:bidi="ar-SA"/>
        </w:rPr>
        <w:t xml:space="preserve">- Điện thoại: </w:t>
      </w:r>
      <w:r w:rsidR="000644DB" w:rsidRPr="00224F5A">
        <w:rPr>
          <w:color w:val="auto"/>
          <w:sz w:val="26"/>
          <w:szCs w:val="26"/>
        </w:rPr>
        <w:t>(052) 3872037</w:t>
      </w:r>
      <w:r w:rsidR="00813C2F" w:rsidRPr="00224F5A">
        <w:rPr>
          <w:color w:val="auto"/>
          <w:sz w:val="26"/>
          <w:szCs w:val="26"/>
        </w:rPr>
        <w:t>.</w:t>
      </w:r>
    </w:p>
    <w:p w14:paraId="14D1CD39" w14:textId="77777777" w:rsidR="000644DB" w:rsidRPr="00224F5A" w:rsidRDefault="00051542" w:rsidP="00476CA6">
      <w:pPr>
        <w:pStyle w:val="2MUC1"/>
        <w:spacing w:before="60"/>
        <w:rPr>
          <w:rFonts w:cs="Times New Roman"/>
          <w:szCs w:val="26"/>
          <w:lang w:val="sv-SE"/>
        </w:rPr>
      </w:pPr>
      <w:bookmarkStart w:id="19" w:name="_Toc97646760"/>
      <w:bookmarkStart w:id="20" w:name="_Toc110800537"/>
      <w:r w:rsidRPr="00224F5A">
        <w:rPr>
          <w:rFonts w:cs="Times New Roman"/>
          <w:szCs w:val="26"/>
        </w:rPr>
        <w:t>2. Tên dự án đầu tư:</w:t>
      </w:r>
      <w:bookmarkEnd w:id="19"/>
      <w:r w:rsidR="00786B8A" w:rsidRPr="00224F5A">
        <w:rPr>
          <w:rFonts w:cs="Times New Roman"/>
          <w:szCs w:val="26"/>
          <w:lang w:val="sv-SE"/>
        </w:rPr>
        <w:t xml:space="preserve"> </w:t>
      </w:r>
      <w:bookmarkEnd w:id="20"/>
    </w:p>
    <w:p w14:paraId="50D5CF9E" w14:textId="59D9D51E" w:rsidR="00051542" w:rsidRPr="00224F5A" w:rsidRDefault="000644DB" w:rsidP="000644DB">
      <w:pPr>
        <w:pStyle w:val="2MUC1"/>
        <w:spacing w:before="60"/>
        <w:jc w:val="center"/>
        <w:rPr>
          <w:rFonts w:cs="Times New Roman"/>
          <w:szCs w:val="26"/>
          <w:lang w:val="sv-SE"/>
        </w:rPr>
      </w:pPr>
      <w:r w:rsidRPr="00224F5A">
        <w:rPr>
          <w:szCs w:val="26"/>
        </w:rPr>
        <w:t>Bãi rác huyện Quảng Ninh (phục vụ GPMB dự án đường bộ cao tốc Bắc Nam phía Đông giai đoạn 2021-2025)</w:t>
      </w:r>
    </w:p>
    <w:p w14:paraId="358ACF4B" w14:textId="77777777" w:rsidR="00940BF6" w:rsidRPr="00224F5A" w:rsidRDefault="00940BF6" w:rsidP="00476CA6">
      <w:pPr>
        <w:pStyle w:val="4MUC3"/>
        <w:spacing w:before="60"/>
        <w:rPr>
          <w:rFonts w:cs="Times New Roman"/>
          <w:szCs w:val="26"/>
        </w:rPr>
      </w:pPr>
      <w:bookmarkStart w:id="21" w:name="_Toc110800538"/>
      <w:r w:rsidRPr="00224F5A">
        <w:rPr>
          <w:rFonts w:cs="Times New Roman"/>
          <w:szCs w:val="26"/>
        </w:rPr>
        <w:t>2.1.</w:t>
      </w:r>
      <w:r w:rsidR="00051542" w:rsidRPr="00224F5A">
        <w:rPr>
          <w:rFonts w:cs="Times New Roman"/>
          <w:szCs w:val="26"/>
        </w:rPr>
        <w:t xml:space="preserve"> Địa điểm thực hiện dự án đầu tư:</w:t>
      </w:r>
      <w:bookmarkEnd w:id="21"/>
      <w:r w:rsidR="00786B8A" w:rsidRPr="00224F5A">
        <w:rPr>
          <w:rFonts w:cs="Times New Roman"/>
          <w:szCs w:val="26"/>
        </w:rPr>
        <w:t xml:space="preserve"> </w:t>
      </w:r>
    </w:p>
    <w:p w14:paraId="745325E7" w14:textId="77777777" w:rsidR="000644DB" w:rsidRPr="00224F5A" w:rsidRDefault="000644DB" w:rsidP="000644DB">
      <w:pPr>
        <w:pStyle w:val="7NOIDUNG"/>
        <w:spacing w:before="60"/>
        <w:rPr>
          <w:color w:val="auto"/>
          <w:sz w:val="26"/>
          <w:szCs w:val="26"/>
          <w:lang w:val="sv-SE"/>
        </w:rPr>
      </w:pPr>
      <w:r w:rsidRPr="00224F5A">
        <w:rPr>
          <w:color w:val="auto"/>
          <w:sz w:val="26"/>
          <w:szCs w:val="26"/>
          <w:lang w:val="sv-SE"/>
        </w:rPr>
        <w:t>Bãi rác huyện Quảng Ninh (phục vụ GPMB dự án đường bộ cao tốc Bắc Nam phía Đông giai đoạn 2021-2025)</w:t>
      </w:r>
      <w:r w:rsidR="00813C2F" w:rsidRPr="00224F5A">
        <w:rPr>
          <w:color w:val="auto"/>
          <w:sz w:val="26"/>
          <w:szCs w:val="26"/>
          <w:lang w:val="sv-SE"/>
        </w:rPr>
        <w:t xml:space="preserve"> </w:t>
      </w:r>
      <w:r w:rsidRPr="00224F5A">
        <w:rPr>
          <w:color w:val="auto"/>
          <w:sz w:val="26"/>
          <w:szCs w:val="26"/>
          <w:lang w:val="sv-SE"/>
        </w:rPr>
        <w:t>thuộc xã Vĩnh Ninh, huyện Quảng Ninh, tỉnh Quảng Bình, có địa điểm như sau:</w:t>
      </w:r>
    </w:p>
    <w:p w14:paraId="34E211AB" w14:textId="77777777" w:rsidR="000644DB" w:rsidRPr="00224F5A" w:rsidRDefault="000644DB" w:rsidP="000644DB">
      <w:pPr>
        <w:pStyle w:val="7NOIDUNG"/>
        <w:spacing w:before="60"/>
        <w:rPr>
          <w:color w:val="auto"/>
          <w:sz w:val="26"/>
          <w:szCs w:val="26"/>
          <w:lang w:val="sv-SE"/>
        </w:rPr>
      </w:pPr>
      <w:r w:rsidRPr="00224F5A">
        <w:rPr>
          <w:color w:val="auto"/>
          <w:sz w:val="26"/>
          <w:szCs w:val="26"/>
          <w:lang w:val="sv-SE"/>
        </w:rPr>
        <w:t>- Phía Bắc giáp khu diễn tập phòng thủ giả định;</w:t>
      </w:r>
    </w:p>
    <w:p w14:paraId="5FCCA59C" w14:textId="77777777" w:rsidR="000644DB" w:rsidRPr="00224F5A" w:rsidRDefault="000644DB" w:rsidP="000644DB">
      <w:pPr>
        <w:pStyle w:val="7NOIDUNG"/>
        <w:spacing w:before="60"/>
        <w:rPr>
          <w:color w:val="auto"/>
          <w:sz w:val="26"/>
          <w:szCs w:val="26"/>
          <w:lang w:val="sv-SE"/>
        </w:rPr>
      </w:pPr>
      <w:r w:rsidRPr="00224F5A">
        <w:rPr>
          <w:color w:val="auto"/>
          <w:sz w:val="26"/>
          <w:szCs w:val="26"/>
          <w:lang w:val="sv-SE"/>
        </w:rPr>
        <w:t xml:space="preserve">- Phía Nam giáp khu diễn tập phòng thủ giả định; </w:t>
      </w:r>
    </w:p>
    <w:p w14:paraId="48FA3F5E" w14:textId="77777777" w:rsidR="000644DB" w:rsidRPr="00224F5A" w:rsidRDefault="000644DB" w:rsidP="000644DB">
      <w:pPr>
        <w:pStyle w:val="7NOIDUNG"/>
        <w:spacing w:before="60"/>
        <w:rPr>
          <w:color w:val="auto"/>
          <w:sz w:val="26"/>
          <w:szCs w:val="26"/>
          <w:lang w:val="sv-SE"/>
        </w:rPr>
      </w:pPr>
      <w:r w:rsidRPr="00224F5A">
        <w:rPr>
          <w:color w:val="auto"/>
          <w:sz w:val="26"/>
          <w:szCs w:val="26"/>
          <w:lang w:val="sv-SE"/>
        </w:rPr>
        <w:t>- Phía Đông giáp hành lang an toàn lưới điện;</w:t>
      </w:r>
    </w:p>
    <w:p w14:paraId="293F437E" w14:textId="30864EFC" w:rsidR="00813C2F" w:rsidRPr="00224F5A" w:rsidRDefault="000644DB" w:rsidP="000644DB">
      <w:pPr>
        <w:pStyle w:val="7NOIDUNG"/>
        <w:spacing w:before="60"/>
        <w:rPr>
          <w:color w:val="auto"/>
          <w:sz w:val="26"/>
          <w:szCs w:val="26"/>
          <w:lang w:val="sv-SE"/>
        </w:rPr>
      </w:pPr>
      <w:r w:rsidRPr="00224F5A">
        <w:rPr>
          <w:color w:val="auto"/>
          <w:sz w:val="26"/>
          <w:szCs w:val="26"/>
          <w:lang w:val="sv-SE"/>
        </w:rPr>
        <w:t>- Phía Tây giáp khu diễn tập phòng thủ giả định.</w:t>
      </w:r>
    </w:p>
    <w:p w14:paraId="1850ED61" w14:textId="4C6ADE4F" w:rsidR="001640C3" w:rsidRPr="00224F5A" w:rsidRDefault="000644DB" w:rsidP="001640C3">
      <w:pPr>
        <w:pStyle w:val="7NOIDUNG"/>
        <w:jc w:val="center"/>
        <w:rPr>
          <w:color w:val="auto"/>
          <w:sz w:val="26"/>
          <w:szCs w:val="26"/>
          <w:lang w:val="sv-SE"/>
        </w:rPr>
      </w:pPr>
      <w:r w:rsidRPr="00224F5A">
        <w:rPr>
          <w:noProof/>
          <w:color w:val="auto"/>
          <w:lang w:val="en-GB" w:eastAsia="en-GB" w:bidi="ar-SA"/>
        </w:rPr>
        <mc:AlternateContent>
          <mc:Choice Requires="wps">
            <w:drawing>
              <wp:anchor distT="0" distB="0" distL="114300" distR="114300" simplePos="0" relativeHeight="251731456" behindDoc="0" locked="0" layoutInCell="1" allowOverlap="1" wp14:anchorId="3ADF5C02" wp14:editId="1F1E959A">
                <wp:simplePos x="0" y="0"/>
                <wp:positionH relativeFrom="column">
                  <wp:posOffset>3505594</wp:posOffset>
                </wp:positionH>
                <wp:positionV relativeFrom="paragraph">
                  <wp:posOffset>1721463</wp:posOffset>
                </wp:positionV>
                <wp:extent cx="286247" cy="262393"/>
                <wp:effectExtent l="38100" t="38100" r="38100" b="42545"/>
                <wp:wrapNone/>
                <wp:docPr id="63" name="5-Point Star 63"/>
                <wp:cNvGraphicFramePr/>
                <a:graphic xmlns:a="http://schemas.openxmlformats.org/drawingml/2006/main">
                  <a:graphicData uri="http://schemas.microsoft.com/office/word/2010/wordprocessingShape">
                    <wps:wsp>
                      <wps:cNvSpPr/>
                      <wps:spPr>
                        <a:xfrm>
                          <a:off x="0" y="0"/>
                          <a:ext cx="286247" cy="26239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13717" id="5-Point Star 63" o:spid="_x0000_s1026" style="position:absolute;margin-left:276.05pt;margin-top:135.55pt;width:22.55pt;height:20.65pt;z-index:251731456;visibility:visible;mso-wrap-style:square;mso-wrap-distance-left:9pt;mso-wrap-distance-top:0;mso-wrap-distance-right:9pt;mso-wrap-distance-bottom:0;mso-position-horizontal:absolute;mso-position-horizontal-relative:text;mso-position-vertical:absolute;mso-position-vertical-relative:text;v-text-anchor:middle" coordsize="286247,2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" path="m,100225r109337,1l143124,r33786,100226l286247,100225r-88456,61942l231579,262392,143124,200449,54668,262392,88456,162167,,100225xe" fillcolor="red" strokecolor="red" strokeweight="2pt">
                <v:path arrowok="t" o:connecttype="custom" o:connectlocs="0,100225;109337,100226;143124,0;176910,100226;286247,100225;197791,162167;231579,262392;143124,200449;54668,262392;88456,162167;0,100225" o:connectangles="0,0,0,0,0,0,0,0,0,0,0"/>
              </v:shape>
            </w:pict>
          </mc:Fallback>
        </mc:AlternateContent>
      </w:r>
      <w:r w:rsidRPr="00224F5A">
        <w:rPr>
          <w:noProof/>
          <w:color w:val="auto"/>
          <w:lang w:val="en-GB" w:eastAsia="en-GB" w:bidi="ar-SA"/>
        </w:rPr>
        <w:drawing>
          <wp:inline distT="0" distB="0" distL="0" distR="0" wp14:anchorId="2E23FC02" wp14:editId="11213ECA">
            <wp:extent cx="5673709" cy="2963918"/>
            <wp:effectExtent l="0" t="0" r="381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35" t="19521" r="10715" b="13818"/>
                    <a:stretch/>
                  </pic:blipFill>
                  <pic:spPr bwMode="auto">
                    <a:xfrm>
                      <a:off x="0" y="0"/>
                      <a:ext cx="5695293" cy="2975193"/>
                    </a:xfrm>
                    <a:prstGeom prst="rect">
                      <a:avLst/>
                    </a:prstGeom>
                    <a:ln>
                      <a:noFill/>
                    </a:ln>
                    <a:extLst>
                      <a:ext uri="{53640926-AAD7-44D8-BBD7-CCE9431645EC}">
                        <a14:shadowObscured xmlns:a14="http://schemas.microsoft.com/office/drawing/2010/main"/>
                      </a:ext>
                    </a:extLst>
                  </pic:spPr>
                </pic:pic>
              </a:graphicData>
            </a:graphic>
          </wp:inline>
        </w:drawing>
      </w:r>
    </w:p>
    <w:p w14:paraId="58CB6701" w14:textId="77777777" w:rsidR="0022616E" w:rsidRPr="00224F5A" w:rsidRDefault="0022616E" w:rsidP="00940169">
      <w:pPr>
        <w:pStyle w:val="9HINH"/>
        <w:rPr>
          <w:rFonts w:cs="Times New Roman"/>
          <w:szCs w:val="26"/>
        </w:rPr>
      </w:pPr>
      <w:bookmarkStart w:id="22" w:name="_Toc113256448"/>
      <w:r w:rsidRPr="00224F5A">
        <w:rPr>
          <w:rFonts w:cs="Times New Roman"/>
          <w:szCs w:val="26"/>
        </w:rPr>
        <w:t>Hình 1.1. Vị trí dự án</w:t>
      </w:r>
      <w:bookmarkEnd w:id="22"/>
    </w:p>
    <w:p w14:paraId="0E3B715A" w14:textId="77777777" w:rsidR="00940169" w:rsidRPr="00224F5A" w:rsidRDefault="00940BF6" w:rsidP="00940169">
      <w:pPr>
        <w:pStyle w:val="4MUC3"/>
        <w:rPr>
          <w:rFonts w:cs="Times New Roman"/>
          <w:szCs w:val="26"/>
        </w:rPr>
      </w:pPr>
      <w:bookmarkStart w:id="23" w:name="_Toc110800539"/>
      <w:r w:rsidRPr="00224F5A">
        <w:rPr>
          <w:rFonts w:cs="Times New Roman"/>
          <w:szCs w:val="26"/>
        </w:rPr>
        <w:t>2.2.</w:t>
      </w:r>
      <w:r w:rsidR="00051542" w:rsidRPr="00224F5A">
        <w:rPr>
          <w:rFonts w:cs="Times New Roman"/>
          <w:szCs w:val="26"/>
        </w:rPr>
        <w:t xml:space="preserve"> Cơ quan thẩm định</w:t>
      </w:r>
      <w:bookmarkEnd w:id="23"/>
      <w:r w:rsidR="00051542" w:rsidRPr="00224F5A">
        <w:rPr>
          <w:rFonts w:cs="Times New Roman"/>
          <w:szCs w:val="26"/>
        </w:rPr>
        <w:t xml:space="preserve"> </w:t>
      </w:r>
    </w:p>
    <w:p w14:paraId="197830F6" w14:textId="77777777" w:rsidR="00051542" w:rsidRPr="00224F5A" w:rsidRDefault="00AE2098" w:rsidP="00AE2098">
      <w:pPr>
        <w:pStyle w:val="7NOIDUNG"/>
        <w:rPr>
          <w:color w:val="auto"/>
          <w:sz w:val="26"/>
          <w:szCs w:val="26"/>
        </w:rPr>
      </w:pPr>
      <w:r w:rsidRPr="00224F5A">
        <w:rPr>
          <w:color w:val="auto"/>
          <w:sz w:val="26"/>
          <w:szCs w:val="26"/>
        </w:rPr>
        <w:t xml:space="preserve">a. Cơ quan thẩm định thiết kế xây dựng: </w:t>
      </w:r>
      <w:r w:rsidR="005927FC" w:rsidRPr="00224F5A">
        <w:rPr>
          <w:color w:val="auto"/>
          <w:sz w:val="26"/>
          <w:szCs w:val="26"/>
        </w:rPr>
        <w:t>Sở Xây dựng Quảng Bình.</w:t>
      </w:r>
    </w:p>
    <w:p w14:paraId="32FB07BD" w14:textId="4891EC59" w:rsidR="00AE2098" w:rsidRPr="00224F5A" w:rsidRDefault="00AE2098" w:rsidP="00AE2098">
      <w:pPr>
        <w:pStyle w:val="7NOIDUNG"/>
        <w:rPr>
          <w:color w:val="auto"/>
          <w:sz w:val="26"/>
          <w:szCs w:val="26"/>
          <w:lang w:val="vi-VN"/>
        </w:rPr>
      </w:pPr>
      <w:r w:rsidRPr="00224F5A">
        <w:rPr>
          <w:color w:val="auto"/>
          <w:sz w:val="26"/>
          <w:szCs w:val="26"/>
        </w:rPr>
        <w:t>b. Cơ quan cấp gi</w:t>
      </w:r>
      <w:r w:rsidRPr="00224F5A">
        <w:rPr>
          <w:color w:val="auto"/>
          <w:sz w:val="26"/>
          <w:szCs w:val="26"/>
          <w:lang w:val="vi-VN"/>
        </w:rPr>
        <w:t>ấy phép môi trường: Theo quy đ</w:t>
      </w:r>
      <w:r w:rsidR="00003943" w:rsidRPr="00224F5A">
        <w:rPr>
          <w:color w:val="auto"/>
          <w:sz w:val="26"/>
          <w:szCs w:val="26"/>
          <w:lang w:val="vi-VN"/>
        </w:rPr>
        <w:t>ịnh tại Nghị định số 08/2022/NĐ</w:t>
      </w:r>
      <w:r w:rsidR="00003943" w:rsidRPr="00224F5A">
        <w:rPr>
          <w:color w:val="auto"/>
          <w:sz w:val="26"/>
          <w:szCs w:val="26"/>
          <w:lang w:val="en-GB"/>
        </w:rPr>
        <w:t>-</w:t>
      </w:r>
      <w:r w:rsidRPr="00224F5A">
        <w:rPr>
          <w:color w:val="auto"/>
          <w:sz w:val="26"/>
          <w:szCs w:val="26"/>
          <w:lang w:val="vi-VN"/>
        </w:rPr>
        <w:t>CP ngày 10/01/2022 của Chính phủ, dự án thuộc đối tượng lập Giấy phép môi trường trình UBND cấp tỉnh phê duyệt.</w:t>
      </w:r>
    </w:p>
    <w:p w14:paraId="6364A43E" w14:textId="77777777" w:rsidR="00051542" w:rsidRPr="00224F5A" w:rsidRDefault="00940BF6" w:rsidP="00940169">
      <w:pPr>
        <w:pStyle w:val="4MUC3"/>
        <w:rPr>
          <w:rFonts w:cs="Times New Roman"/>
          <w:szCs w:val="26"/>
        </w:rPr>
      </w:pPr>
      <w:bookmarkStart w:id="24" w:name="_Toc110800540"/>
      <w:r w:rsidRPr="00224F5A">
        <w:rPr>
          <w:rFonts w:cs="Times New Roman"/>
          <w:szCs w:val="26"/>
        </w:rPr>
        <w:t>2.3.</w:t>
      </w:r>
      <w:r w:rsidR="00051542" w:rsidRPr="00224F5A">
        <w:rPr>
          <w:rFonts w:cs="Times New Roman"/>
          <w:szCs w:val="26"/>
        </w:rPr>
        <w:t xml:space="preserve"> Quy mô của dự án đầu tư</w:t>
      </w:r>
      <w:bookmarkEnd w:id="24"/>
    </w:p>
    <w:p w14:paraId="26FDBC69" w14:textId="77777777" w:rsidR="00AE2098" w:rsidRPr="00224F5A" w:rsidRDefault="00AE2098" w:rsidP="00AE2098">
      <w:pPr>
        <w:pStyle w:val="7NOIDUNG"/>
        <w:rPr>
          <w:b/>
          <w:color w:val="auto"/>
          <w:sz w:val="26"/>
          <w:szCs w:val="26"/>
          <w:lang w:val="vi-VN"/>
        </w:rPr>
      </w:pPr>
      <w:r w:rsidRPr="00224F5A">
        <w:rPr>
          <w:b/>
          <w:color w:val="auto"/>
          <w:sz w:val="26"/>
          <w:szCs w:val="26"/>
          <w:lang w:val="vi-VN"/>
        </w:rPr>
        <w:t>Quy mô dự án:</w:t>
      </w:r>
    </w:p>
    <w:p w14:paraId="6F31D279" w14:textId="1B7A61C0" w:rsidR="00704342" w:rsidRPr="00224F5A" w:rsidRDefault="000644DB" w:rsidP="00704342">
      <w:pPr>
        <w:pStyle w:val="7NOIDUNG"/>
        <w:rPr>
          <w:color w:val="auto"/>
          <w:sz w:val="26"/>
          <w:szCs w:val="26"/>
          <w:lang w:val="vi-VN"/>
        </w:rPr>
      </w:pPr>
      <w:r w:rsidRPr="00224F5A">
        <w:rPr>
          <w:color w:val="auto"/>
          <w:sz w:val="26"/>
          <w:szCs w:val="26"/>
          <w:lang w:val="vi-VN"/>
        </w:rPr>
        <w:t>- Dự án Bãi rác huyện Quảng Ninh (phục vụ GPMB dự án đường bộ cao tốc Bắc Nam phía Đông giai đoạn 2021-2025) được xây dựng trên khu vực có diện tích khoảng 6,5ha</w:t>
      </w:r>
      <w:r w:rsidR="00704342" w:rsidRPr="00224F5A">
        <w:rPr>
          <w:color w:val="auto"/>
          <w:sz w:val="26"/>
          <w:szCs w:val="26"/>
          <w:lang w:val="vi-VN"/>
        </w:rPr>
        <w:t xml:space="preserve"> với các hạng mục công trình sau:</w:t>
      </w:r>
    </w:p>
    <w:p w14:paraId="4104CE81" w14:textId="3A3DA688" w:rsidR="000644DB" w:rsidRPr="00224F5A" w:rsidRDefault="000644DB" w:rsidP="00704342">
      <w:pPr>
        <w:pStyle w:val="7NOIDUNG"/>
        <w:rPr>
          <w:color w:val="auto"/>
          <w:sz w:val="26"/>
          <w:szCs w:val="26"/>
          <w:lang w:val="vi-VN"/>
        </w:rPr>
      </w:pPr>
      <w:r w:rsidRPr="00224F5A">
        <w:rPr>
          <w:color w:val="auto"/>
          <w:sz w:val="26"/>
          <w:szCs w:val="26"/>
          <w:lang w:val="vi-VN"/>
        </w:rPr>
        <w:t>Đường giao thông kết nối, đường giao thông nội vùng; San nền; Hệ thống xử lý bãi rác; Bể xử lý; Đóng cửa các ô rác đã đầy; Các hạng mục phụ trợ khác.</w:t>
      </w:r>
    </w:p>
    <w:p w14:paraId="5D39E801" w14:textId="36649AB1" w:rsidR="00464464" w:rsidRPr="00224F5A" w:rsidRDefault="00FB228D" w:rsidP="00940169">
      <w:pPr>
        <w:pStyle w:val="7NOIDUNG"/>
        <w:rPr>
          <w:color w:val="auto"/>
          <w:sz w:val="26"/>
          <w:szCs w:val="26"/>
        </w:rPr>
      </w:pPr>
      <w:r w:rsidRPr="00224F5A">
        <w:rPr>
          <w:color w:val="auto"/>
          <w:sz w:val="26"/>
          <w:szCs w:val="26"/>
        </w:rPr>
        <w:t xml:space="preserve">- Tổng mức đầu tư: </w:t>
      </w:r>
      <w:r w:rsidR="000644DB" w:rsidRPr="00224F5A">
        <w:rPr>
          <w:color w:val="auto"/>
          <w:sz w:val="26"/>
          <w:szCs w:val="26"/>
        </w:rPr>
        <w:t>30.000.000.000</w:t>
      </w:r>
      <w:r w:rsidRPr="00224F5A">
        <w:rPr>
          <w:color w:val="auto"/>
          <w:sz w:val="26"/>
          <w:szCs w:val="26"/>
        </w:rPr>
        <w:t xml:space="preserve"> đồng (</w:t>
      </w:r>
      <w:r w:rsidR="000644DB" w:rsidRPr="00224F5A">
        <w:rPr>
          <w:color w:val="auto"/>
          <w:sz w:val="26"/>
          <w:szCs w:val="26"/>
        </w:rPr>
        <w:t>Ba</w:t>
      </w:r>
      <w:r w:rsidR="008B2D23" w:rsidRPr="00224F5A">
        <w:rPr>
          <w:color w:val="auto"/>
          <w:sz w:val="26"/>
          <w:szCs w:val="26"/>
        </w:rPr>
        <w:t xml:space="preserve"> mươi</w:t>
      </w:r>
      <w:r w:rsidRPr="00224F5A">
        <w:rPr>
          <w:color w:val="auto"/>
          <w:sz w:val="26"/>
          <w:szCs w:val="26"/>
        </w:rPr>
        <w:t xml:space="preserve"> tỷ đồng).</w:t>
      </w:r>
    </w:p>
    <w:p w14:paraId="1186674D" w14:textId="2E9C9305" w:rsidR="00E532B9" w:rsidRPr="00224F5A" w:rsidRDefault="000644DB" w:rsidP="00940169">
      <w:pPr>
        <w:pStyle w:val="7NOIDUNG"/>
        <w:rPr>
          <w:color w:val="auto"/>
          <w:sz w:val="26"/>
          <w:szCs w:val="26"/>
        </w:rPr>
      </w:pPr>
      <w:r w:rsidRPr="00224F5A">
        <w:rPr>
          <w:color w:val="auto"/>
          <w:sz w:val="26"/>
          <w:szCs w:val="26"/>
        </w:rPr>
        <w:t>Nguồn vốn: Từ nguồn vốn Dự án xây dựng công trình đường bộ cao tốc Bắc - Nam phía Đông giai đoạn 2021-2025</w:t>
      </w:r>
      <w:r w:rsidR="001E1865" w:rsidRPr="00224F5A">
        <w:rPr>
          <w:color w:val="auto"/>
          <w:sz w:val="26"/>
          <w:szCs w:val="26"/>
        </w:rPr>
        <w:t>.</w:t>
      </w:r>
    </w:p>
    <w:p w14:paraId="6C35AEE4" w14:textId="6378AA49" w:rsidR="00FB228D" w:rsidRPr="00224F5A" w:rsidRDefault="00FB228D" w:rsidP="00940169">
      <w:pPr>
        <w:pStyle w:val="7NOIDUNG"/>
        <w:rPr>
          <w:color w:val="auto"/>
          <w:sz w:val="26"/>
          <w:szCs w:val="26"/>
        </w:rPr>
      </w:pPr>
      <w:r w:rsidRPr="00224F5A">
        <w:rPr>
          <w:color w:val="auto"/>
          <w:sz w:val="26"/>
          <w:szCs w:val="26"/>
        </w:rPr>
        <w:t xml:space="preserve">- Nhóm dự án: </w:t>
      </w:r>
      <w:r w:rsidR="00A647C0" w:rsidRPr="00224F5A">
        <w:rPr>
          <w:color w:val="auto"/>
          <w:sz w:val="26"/>
          <w:szCs w:val="26"/>
        </w:rPr>
        <w:t xml:space="preserve">Với tổng vốn đầu tư </w:t>
      </w:r>
      <w:r w:rsidR="000644DB" w:rsidRPr="00224F5A">
        <w:rPr>
          <w:color w:val="auto"/>
          <w:sz w:val="26"/>
          <w:szCs w:val="26"/>
        </w:rPr>
        <w:t>30</w:t>
      </w:r>
      <w:r w:rsidR="00A647C0" w:rsidRPr="00224F5A">
        <w:rPr>
          <w:color w:val="auto"/>
          <w:sz w:val="26"/>
          <w:szCs w:val="26"/>
        </w:rPr>
        <w:t xml:space="preserve">.000.000.000 đồng, theo tiêu chí quy định của pháp luật </w:t>
      </w:r>
      <w:r w:rsidR="00A647C0" w:rsidRPr="00224F5A">
        <w:rPr>
          <w:color w:val="auto"/>
          <w:sz w:val="26"/>
          <w:szCs w:val="26"/>
          <w:lang w:val="vi-VN"/>
        </w:rPr>
        <w:t xml:space="preserve">về </w:t>
      </w:r>
      <w:r w:rsidR="00A647C0" w:rsidRPr="00224F5A">
        <w:rPr>
          <w:color w:val="auto"/>
          <w:sz w:val="26"/>
          <w:szCs w:val="26"/>
        </w:rPr>
        <w:t xml:space="preserve">đầu tư công, Dự án thuộc dự án nhóm </w:t>
      </w:r>
      <w:r w:rsidR="000644DB" w:rsidRPr="00224F5A">
        <w:rPr>
          <w:color w:val="auto"/>
          <w:sz w:val="26"/>
          <w:szCs w:val="26"/>
        </w:rPr>
        <w:t>C</w:t>
      </w:r>
      <w:r w:rsidR="00A647C0" w:rsidRPr="00224F5A">
        <w:rPr>
          <w:color w:val="auto"/>
          <w:sz w:val="26"/>
          <w:szCs w:val="26"/>
        </w:rPr>
        <w:t>.</w:t>
      </w:r>
    </w:p>
    <w:p w14:paraId="62834A53" w14:textId="77777777" w:rsidR="00051542" w:rsidRPr="00224F5A" w:rsidRDefault="00051542" w:rsidP="00940169">
      <w:pPr>
        <w:pStyle w:val="2MUC1"/>
        <w:rPr>
          <w:rFonts w:cs="Times New Roman"/>
          <w:szCs w:val="26"/>
        </w:rPr>
      </w:pPr>
      <w:bookmarkStart w:id="25" w:name="_Toc97646761"/>
      <w:bookmarkStart w:id="26" w:name="_Toc110800541"/>
      <w:r w:rsidRPr="00224F5A">
        <w:rPr>
          <w:rFonts w:cs="Times New Roman"/>
          <w:szCs w:val="26"/>
        </w:rPr>
        <w:t>3. Công suất, công nghệ, sản phẩm của dự án đầu tư</w:t>
      </w:r>
      <w:bookmarkEnd w:id="25"/>
      <w:bookmarkEnd w:id="26"/>
    </w:p>
    <w:p w14:paraId="61C748C3" w14:textId="77777777" w:rsidR="00940169" w:rsidRPr="00224F5A" w:rsidRDefault="00051542" w:rsidP="00940169">
      <w:pPr>
        <w:pStyle w:val="4MUC3"/>
        <w:rPr>
          <w:rFonts w:cs="Times New Roman"/>
          <w:szCs w:val="26"/>
        </w:rPr>
      </w:pPr>
      <w:bookmarkStart w:id="27" w:name="_Toc110800542"/>
      <w:r w:rsidRPr="00224F5A">
        <w:rPr>
          <w:rFonts w:cs="Times New Roman"/>
          <w:szCs w:val="26"/>
        </w:rPr>
        <w:t>3.1. Công suất của dự án đầu tư</w:t>
      </w:r>
      <w:bookmarkEnd w:id="27"/>
    </w:p>
    <w:p w14:paraId="353F4F49" w14:textId="12B330BD" w:rsidR="00BC778A" w:rsidRPr="00224F5A" w:rsidRDefault="000644DB" w:rsidP="00BC778A">
      <w:pPr>
        <w:pStyle w:val="7NOIDUNG"/>
        <w:rPr>
          <w:color w:val="auto"/>
          <w:sz w:val="26"/>
          <w:szCs w:val="26"/>
        </w:rPr>
      </w:pPr>
      <w:r w:rsidRPr="00224F5A">
        <w:rPr>
          <w:color w:val="auto"/>
          <w:sz w:val="26"/>
          <w:szCs w:val="26"/>
        </w:rPr>
        <w:t>Công suất</w:t>
      </w:r>
      <w:r w:rsidR="00BC778A" w:rsidRPr="00224F5A">
        <w:rPr>
          <w:color w:val="auto"/>
          <w:sz w:val="26"/>
          <w:szCs w:val="26"/>
        </w:rPr>
        <w:t>:</w:t>
      </w:r>
      <w:r w:rsidRPr="00224F5A">
        <w:rPr>
          <w:color w:val="auto"/>
          <w:sz w:val="26"/>
          <w:szCs w:val="26"/>
        </w:rPr>
        <w:t xml:space="preserve"> Nhu cầu tiếp nhận rác mỗi ngày khoảng 30-35 tấn</w:t>
      </w:r>
    </w:p>
    <w:p w14:paraId="2C7D98D6" w14:textId="77777777" w:rsidR="001B71DE" w:rsidRPr="00224F5A" w:rsidRDefault="000644DB" w:rsidP="00BC778A">
      <w:pPr>
        <w:pStyle w:val="7NOIDUNG"/>
        <w:rPr>
          <w:color w:val="auto"/>
          <w:sz w:val="26"/>
          <w:szCs w:val="26"/>
        </w:rPr>
      </w:pPr>
      <w:r w:rsidRPr="00224F5A">
        <w:rPr>
          <w:color w:val="auto"/>
          <w:sz w:val="26"/>
          <w:szCs w:val="26"/>
        </w:rPr>
        <w:t xml:space="preserve">Tuổi thọ: </w:t>
      </w:r>
    </w:p>
    <w:p w14:paraId="3B50C07C" w14:textId="77777777" w:rsidR="001B71DE" w:rsidRPr="00224F5A" w:rsidRDefault="001B71DE" w:rsidP="00BC778A">
      <w:pPr>
        <w:pStyle w:val="7NOIDUNG"/>
        <w:rPr>
          <w:color w:val="auto"/>
          <w:sz w:val="26"/>
          <w:szCs w:val="26"/>
        </w:rPr>
      </w:pPr>
      <w:r w:rsidRPr="00224F5A">
        <w:rPr>
          <w:color w:val="auto"/>
          <w:sz w:val="26"/>
          <w:szCs w:val="26"/>
        </w:rPr>
        <w:t>- Tổng công suất chứa rác khoảng 82.000m</w:t>
      </w:r>
      <w:r w:rsidRPr="00224F5A">
        <w:rPr>
          <w:color w:val="auto"/>
          <w:sz w:val="26"/>
          <w:szCs w:val="26"/>
          <w:vertAlign w:val="superscript"/>
        </w:rPr>
        <w:t>3</w:t>
      </w:r>
      <w:r w:rsidRPr="00224F5A">
        <w:rPr>
          <w:color w:val="auto"/>
          <w:sz w:val="26"/>
          <w:szCs w:val="26"/>
        </w:rPr>
        <w:t xml:space="preserve"> (ô số 2 là 21.500m</w:t>
      </w:r>
      <w:r w:rsidRPr="00224F5A">
        <w:rPr>
          <w:color w:val="auto"/>
          <w:sz w:val="26"/>
          <w:szCs w:val="26"/>
          <w:vertAlign w:val="superscript"/>
        </w:rPr>
        <w:t>3</w:t>
      </w:r>
      <w:r w:rsidRPr="00224F5A">
        <w:rPr>
          <w:color w:val="auto"/>
          <w:sz w:val="26"/>
          <w:szCs w:val="26"/>
        </w:rPr>
        <w:t>; ô số 5 là 25.500m</w:t>
      </w:r>
      <w:r w:rsidRPr="00224F5A">
        <w:rPr>
          <w:color w:val="auto"/>
          <w:sz w:val="26"/>
          <w:szCs w:val="26"/>
          <w:vertAlign w:val="superscript"/>
        </w:rPr>
        <w:t>3</w:t>
      </w:r>
      <w:r w:rsidRPr="00224F5A">
        <w:rPr>
          <w:color w:val="auto"/>
          <w:sz w:val="26"/>
          <w:szCs w:val="26"/>
        </w:rPr>
        <w:t>; ô số 6 là 35.000m</w:t>
      </w:r>
      <w:r w:rsidRPr="00224F5A">
        <w:rPr>
          <w:color w:val="auto"/>
          <w:sz w:val="26"/>
          <w:szCs w:val="26"/>
          <w:vertAlign w:val="superscript"/>
        </w:rPr>
        <w:t>3</w:t>
      </w:r>
      <w:r w:rsidRPr="00224F5A">
        <w:rPr>
          <w:color w:val="auto"/>
          <w:sz w:val="26"/>
          <w:szCs w:val="26"/>
        </w:rPr>
        <w:t>). Ô số 2 và ô số 5 sẽ được đóng cửa sau khi rác được xử lý đầy ô. Ô số 6 chứa khoảng 20.000m</w:t>
      </w:r>
      <w:r w:rsidRPr="00224F5A">
        <w:rPr>
          <w:color w:val="auto"/>
          <w:sz w:val="26"/>
          <w:szCs w:val="26"/>
          <w:vertAlign w:val="superscript"/>
        </w:rPr>
        <w:t>3</w:t>
      </w:r>
      <w:r w:rsidRPr="00224F5A">
        <w:rPr>
          <w:color w:val="auto"/>
          <w:sz w:val="26"/>
          <w:szCs w:val="26"/>
        </w:rPr>
        <w:t xml:space="preserve"> rác chuyển từ bãi rác cũ. </w:t>
      </w:r>
    </w:p>
    <w:p w14:paraId="7F618831" w14:textId="3F7791D8" w:rsidR="000644DB" w:rsidRPr="00224F5A" w:rsidRDefault="001B71DE" w:rsidP="00BC778A">
      <w:pPr>
        <w:pStyle w:val="7NOIDUNG"/>
        <w:rPr>
          <w:color w:val="auto"/>
          <w:sz w:val="26"/>
          <w:szCs w:val="26"/>
        </w:rPr>
      </w:pPr>
      <w:r w:rsidRPr="00224F5A">
        <w:rPr>
          <w:color w:val="auto"/>
          <w:sz w:val="26"/>
          <w:szCs w:val="26"/>
        </w:rPr>
        <w:t>Tổng sức chứa còn lại khoảng 15.000m</w:t>
      </w:r>
      <w:r w:rsidRPr="00224F5A">
        <w:rPr>
          <w:color w:val="auto"/>
          <w:sz w:val="26"/>
          <w:szCs w:val="26"/>
          <w:vertAlign w:val="superscript"/>
        </w:rPr>
        <w:t>3</w:t>
      </w:r>
      <w:r w:rsidRPr="00224F5A">
        <w:rPr>
          <w:color w:val="auto"/>
          <w:sz w:val="26"/>
          <w:szCs w:val="26"/>
        </w:rPr>
        <w:t>. Nhu cầu tiếp nhận khoảng 35 tấn/ngày ≈ 70m</w:t>
      </w:r>
      <w:r w:rsidRPr="00224F5A">
        <w:rPr>
          <w:color w:val="auto"/>
          <w:sz w:val="26"/>
          <w:szCs w:val="26"/>
          <w:vertAlign w:val="superscript"/>
        </w:rPr>
        <w:t>3</w:t>
      </w:r>
      <w:r w:rsidRPr="00224F5A">
        <w:rPr>
          <w:color w:val="auto"/>
          <w:sz w:val="26"/>
          <w:szCs w:val="26"/>
        </w:rPr>
        <w:t>. Vậy tuổi thọ của bãi chôn lấp ước tính khoảng 1 năm.</w:t>
      </w:r>
    </w:p>
    <w:p w14:paraId="56A578C2" w14:textId="7D1F2338" w:rsidR="00067A67" w:rsidRPr="00224F5A" w:rsidRDefault="00051542" w:rsidP="00940169">
      <w:pPr>
        <w:pStyle w:val="4MUC3"/>
        <w:rPr>
          <w:rFonts w:cs="Times New Roman"/>
          <w:szCs w:val="26"/>
        </w:rPr>
      </w:pPr>
      <w:bookmarkStart w:id="28" w:name="_Toc110800543"/>
      <w:r w:rsidRPr="00224F5A">
        <w:rPr>
          <w:rFonts w:cs="Times New Roman"/>
          <w:szCs w:val="26"/>
        </w:rPr>
        <w:t>3.2. Công nghệ sản xuất của dự án đầu tư, đánh giá việc lực chọn công nghệ sản xuất của dự án đầu tư</w:t>
      </w:r>
      <w:bookmarkEnd w:id="28"/>
    </w:p>
    <w:p w14:paraId="2516934E" w14:textId="77777777" w:rsidR="00CF1D8E" w:rsidRPr="00224F5A" w:rsidRDefault="00CF1D8E" w:rsidP="00940169">
      <w:pPr>
        <w:pStyle w:val="5MUC4"/>
        <w:rPr>
          <w:rFonts w:cs="Times New Roman"/>
          <w:sz w:val="26"/>
          <w:szCs w:val="26"/>
        </w:rPr>
      </w:pPr>
      <w:r w:rsidRPr="00224F5A">
        <w:rPr>
          <w:rFonts w:cs="Times New Roman"/>
          <w:sz w:val="26"/>
          <w:szCs w:val="26"/>
        </w:rPr>
        <w:t>a. Công nghệ sản xuất</w:t>
      </w:r>
      <w:r w:rsidRPr="00224F5A">
        <w:rPr>
          <w:rFonts w:cs="Times New Roman"/>
          <w:sz w:val="26"/>
          <w:szCs w:val="26"/>
        </w:rPr>
        <w:tab/>
      </w:r>
    </w:p>
    <w:p w14:paraId="2A5E0EE4" w14:textId="2E729B3B" w:rsidR="00EC66C5" w:rsidRPr="00224F5A" w:rsidRDefault="00EC66C5" w:rsidP="00EC66C5">
      <w:pPr>
        <w:pStyle w:val="ANORMAL0"/>
        <w:rPr>
          <w:rStyle w:val="fontstyle01"/>
          <w:b/>
          <w:color w:val="auto"/>
          <w:lang w:val="vi-VN"/>
        </w:rPr>
      </w:pPr>
      <w:r w:rsidRPr="00224F5A">
        <w:rPr>
          <w:rStyle w:val="fontstyle01"/>
          <w:color w:val="auto"/>
          <w:lang w:val="vi-VN"/>
        </w:rPr>
        <w:t xml:space="preserve">Quy trình hoạt động của Bãi rác </w:t>
      </w:r>
      <w:r w:rsidRPr="00224F5A">
        <w:rPr>
          <w:rStyle w:val="fontstyle01"/>
          <w:color w:val="auto"/>
          <w:lang w:val="en-GB"/>
        </w:rPr>
        <w:t>huyện Quảng Ninh sau khi đi vào hoạt động</w:t>
      </w:r>
      <w:r w:rsidRPr="00224F5A">
        <w:rPr>
          <w:rStyle w:val="fontstyle01"/>
          <w:color w:val="auto"/>
          <w:lang w:val="vi-VN"/>
        </w:rPr>
        <w:t xml:space="preserve"> được mô tả như sau:</w:t>
      </w:r>
    </w:p>
    <w:p w14:paraId="756E0C5A" w14:textId="5E40F2AD" w:rsidR="00EC66C5" w:rsidRPr="00224F5A" w:rsidRDefault="00EC66C5" w:rsidP="00EC66C5">
      <w:pPr>
        <w:rPr>
          <w:rStyle w:val="fontstyle01"/>
          <w:b/>
          <w:color w:val="auto"/>
          <w:lang w:val="vi-VN"/>
        </w:rPr>
      </w:pPr>
      <w:r w:rsidRPr="00224F5A">
        <w:rPr>
          <w:rFonts w:cs="Times New Roman"/>
          <w:bCs/>
          <w:noProof/>
          <w:lang w:val="en-GB" w:eastAsia="en-GB" w:bidi="ar-SA"/>
        </w:rPr>
        <mc:AlternateContent>
          <mc:Choice Requires="wps">
            <w:drawing>
              <wp:anchor distT="0" distB="0" distL="114300" distR="114300" simplePos="0" relativeHeight="251715072" behindDoc="0" locked="0" layoutInCell="1" allowOverlap="1" wp14:anchorId="335B5A42" wp14:editId="18EC4671">
                <wp:simplePos x="0" y="0"/>
                <wp:positionH relativeFrom="column">
                  <wp:posOffset>629395</wp:posOffset>
                </wp:positionH>
                <wp:positionV relativeFrom="paragraph">
                  <wp:posOffset>9056</wp:posOffset>
                </wp:positionV>
                <wp:extent cx="1619250" cy="381662"/>
                <wp:effectExtent l="0" t="0" r="19050" b="184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816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3D406D"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Rác thải (phế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B5A42" id="Rectangle 73" o:spid="_x0000_s1026" style="position:absolute;margin-left:49.55pt;margin-top:.7pt;width:127.5pt;height:3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" fillcolor="white [3201]" strokecolor="#f79646 [3209]" strokeweight="2pt">
                <v:path arrowok="t"/>
                <v:textbox>
                  <w:txbxContent>
                    <w:p w14:paraId="683D406D"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Rác thải (phế thải)</w:t>
                      </w:r>
                    </w:p>
                  </w:txbxContent>
                </v:textbox>
              </v:rect>
            </w:pict>
          </mc:Fallback>
        </mc:AlternateContent>
      </w:r>
    </w:p>
    <w:p w14:paraId="19DCDC7F" w14:textId="77777777" w:rsidR="00EC66C5" w:rsidRPr="00224F5A" w:rsidRDefault="00EC66C5" w:rsidP="00EC66C5">
      <w:pPr>
        <w:rPr>
          <w:rFonts w:cs="Times New Roman"/>
          <w:lang w:val="vi-VN"/>
        </w:rPr>
      </w:pPr>
    </w:p>
    <w:p w14:paraId="4903BB18" w14:textId="52C8787B"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299" distR="114299" simplePos="0" relativeHeight="251727360" behindDoc="0" locked="0" layoutInCell="1" allowOverlap="1" wp14:anchorId="2381530A" wp14:editId="1BC65518">
                <wp:simplePos x="0" y="0"/>
                <wp:positionH relativeFrom="column">
                  <wp:posOffset>1417955</wp:posOffset>
                </wp:positionH>
                <wp:positionV relativeFrom="paragraph">
                  <wp:posOffset>28575</wp:posOffset>
                </wp:positionV>
                <wp:extent cx="0" cy="285750"/>
                <wp:effectExtent l="76200" t="0" r="5715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79B4561" id="_x0000_t32" coordsize="21600,21600" o:spt="32" o:oned="t" path="m,l21600,21600e" filled="f">
                <v:path arrowok="t" fillok="f" o:connecttype="none"/>
                <o:lock v:ext="edit" shapetype="t"/>
              </v:shapetype>
              <v:shape id="Straight Arrow Connector 75" o:spid="_x0000_s1026" type="#_x0000_t32" style="position:absolute;margin-left:111.65pt;margin-top:2.25pt;width:0;height:22.5pt;z-index:2517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" strokecolor="#4579b8 [3044]">
                <v:stroke endarrow="block"/>
                <o:lock v:ext="edit" shapetype="f"/>
              </v:shape>
            </w:pict>
          </mc:Fallback>
        </mc:AlternateContent>
      </w:r>
    </w:p>
    <w:p w14:paraId="2F2D6215" w14:textId="594F43DF"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29408" behindDoc="0" locked="0" layoutInCell="1" allowOverlap="1" wp14:anchorId="7B0FAD89" wp14:editId="295B220F">
                <wp:simplePos x="0" y="0"/>
                <wp:positionH relativeFrom="column">
                  <wp:posOffset>621030</wp:posOffset>
                </wp:positionH>
                <wp:positionV relativeFrom="paragraph">
                  <wp:posOffset>144145</wp:posOffset>
                </wp:positionV>
                <wp:extent cx="1619250" cy="341630"/>
                <wp:effectExtent l="0" t="0" r="19050" b="2032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416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6ED70F"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Trạm cân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0FAD89" id="Rectangle 76" o:spid="_x0000_s1027" style="position:absolute;margin-left:48.9pt;margin-top:11.35pt;width:127.5pt;height:2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" fillcolor="white [3201]" strokecolor="#f79646 [3209]" strokeweight="2pt">
                <v:path arrowok="t"/>
                <v:textbox>
                  <w:txbxContent>
                    <w:p w14:paraId="656ED70F"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Trạm cân</w:t>
                      </w:r>
                    </w:p>
                  </w:txbxContent>
                </v:textbox>
              </v:rect>
            </w:pict>
          </mc:Fallback>
        </mc:AlternateContent>
      </w:r>
    </w:p>
    <w:p w14:paraId="7B189BB6" w14:textId="4813B70E" w:rsidR="00EC66C5" w:rsidRPr="00224F5A" w:rsidRDefault="00EC66C5" w:rsidP="00EC66C5">
      <w:pPr>
        <w:rPr>
          <w:rFonts w:cs="Times New Roman"/>
          <w:lang w:val="vi-VN"/>
        </w:rPr>
      </w:pPr>
    </w:p>
    <w:p w14:paraId="7A1A9E62" w14:textId="37627F89"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51936" behindDoc="0" locked="0" layoutInCell="1" allowOverlap="1" wp14:anchorId="3D85CCA4" wp14:editId="216E6EEB">
                <wp:simplePos x="0" y="0"/>
                <wp:positionH relativeFrom="margin">
                  <wp:posOffset>2969122</wp:posOffset>
                </wp:positionH>
                <wp:positionV relativeFrom="paragraph">
                  <wp:posOffset>143179</wp:posOffset>
                </wp:positionV>
                <wp:extent cx="1619250" cy="791845"/>
                <wp:effectExtent l="0" t="0" r="0" b="825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918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DD779B"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Xử lý hóa chất: EM, Bokashi, thuốc diệt ruồi, vôi bột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85CCA4" id="Rectangle 68" o:spid="_x0000_s1028" style="position:absolute;margin-left:233.8pt;margin-top:11.25pt;width:127.5pt;height:62.3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" fillcolor="white [3201]" stroked="f" strokeweight="2pt">
                <v:path arrowok="t"/>
                <v:textbox>
                  <w:txbxContent>
                    <w:p w14:paraId="10DD779B"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Xử lý hóa chất: EM, Bokashi, thuốc diệt ruồi, vôi bột</w:t>
                      </w:r>
                    </w:p>
                  </w:txbxContent>
                </v:textbox>
                <w10:wrap anchorx="margin"/>
              </v:rect>
            </w:pict>
          </mc:Fallback>
        </mc:AlternateContent>
      </w:r>
      <w:r w:rsidRPr="00224F5A">
        <w:rPr>
          <w:rFonts w:cs="Times New Roman"/>
          <w:bCs/>
          <w:noProof/>
          <w:lang w:val="en-GB" w:eastAsia="en-GB" w:bidi="ar-SA"/>
        </w:rPr>
        <mc:AlternateContent>
          <mc:Choice Requires="wps">
            <w:drawing>
              <wp:anchor distT="0" distB="0" distL="114299" distR="114299" simplePos="0" relativeHeight="251733504" behindDoc="0" locked="0" layoutInCell="1" allowOverlap="1" wp14:anchorId="592BA96D" wp14:editId="0FB88FE2">
                <wp:simplePos x="0" y="0"/>
                <wp:positionH relativeFrom="column">
                  <wp:posOffset>1424332</wp:posOffset>
                </wp:positionH>
                <wp:positionV relativeFrom="paragraph">
                  <wp:posOffset>137795</wp:posOffset>
                </wp:positionV>
                <wp:extent cx="0" cy="285750"/>
                <wp:effectExtent l="76200" t="0" r="57150" b="571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3867E0" id="Straight Arrow Connector 77" o:spid="_x0000_s1026" type="#_x0000_t32" style="position:absolute;margin-left:112.15pt;margin-top:10.85pt;width:0;height:22.5pt;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" strokecolor="#4579b8 [3044]">
                <v:stroke endarrow="block"/>
                <o:lock v:ext="edit" shapetype="f"/>
              </v:shape>
            </w:pict>
          </mc:Fallback>
        </mc:AlternateContent>
      </w:r>
    </w:p>
    <w:p w14:paraId="6A3B0CCF" w14:textId="0B171F9A" w:rsidR="00EC66C5" w:rsidRPr="00224F5A" w:rsidRDefault="00EC66C5" w:rsidP="00EC66C5">
      <w:pPr>
        <w:rPr>
          <w:rFonts w:cs="Times New Roman"/>
          <w:lang w:val="vi-VN"/>
        </w:rPr>
      </w:pPr>
    </w:p>
    <w:p w14:paraId="76676119" w14:textId="749D8CFB"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35552" behindDoc="0" locked="0" layoutInCell="1" allowOverlap="1" wp14:anchorId="125D3EF5" wp14:editId="409B319B">
                <wp:simplePos x="0" y="0"/>
                <wp:positionH relativeFrom="column">
                  <wp:posOffset>621389</wp:posOffset>
                </wp:positionH>
                <wp:positionV relativeFrom="paragraph">
                  <wp:posOffset>120042</wp:posOffset>
                </wp:positionV>
                <wp:extent cx="1619250" cy="349858"/>
                <wp:effectExtent l="0" t="0" r="19050" b="12700"/>
                <wp:wrapNone/>
                <wp:docPr id="1268"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498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FEBB93"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Ô chôn lấp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5D3EF5" id="Rectangle 1268" o:spid="_x0000_s1029" style="position:absolute;margin-left:48.95pt;margin-top:9.45pt;width:127.5pt;height:27.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" fillcolor="white [3201]" strokecolor="#f79646 [3209]" strokeweight="2pt">
                <v:path arrowok="t"/>
                <v:textbox>
                  <w:txbxContent>
                    <w:p w14:paraId="36FEBB93"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Ô chôn lấp</w:t>
                      </w:r>
                    </w:p>
                  </w:txbxContent>
                </v:textbox>
              </v:rect>
            </w:pict>
          </mc:Fallback>
        </mc:AlternateContent>
      </w:r>
    </w:p>
    <w:p w14:paraId="7704FE9B" w14:textId="0B8CE93A" w:rsidR="00EC66C5" w:rsidRPr="00224F5A" w:rsidRDefault="00EC66C5" w:rsidP="00EC66C5">
      <w:pPr>
        <w:rPr>
          <w:rFonts w:cs="Times New Roman"/>
          <w:lang w:val="vi-VN"/>
        </w:rPr>
      </w:pPr>
      <w:r w:rsidRPr="00224F5A">
        <w:rPr>
          <w:rFonts w:cs="Times New Roman"/>
          <w:noProof/>
          <w:lang w:val="en-GB" w:eastAsia="en-GB" w:bidi="ar-SA"/>
        </w:rPr>
        <mc:AlternateContent>
          <mc:Choice Requires="wps">
            <w:drawing>
              <wp:anchor distT="4294967295" distB="4294967295" distL="114300" distR="114300" simplePos="0" relativeHeight="251749888" behindDoc="0" locked="0" layoutInCell="1" allowOverlap="1" wp14:anchorId="52A27596" wp14:editId="7111A443">
                <wp:simplePos x="0" y="0"/>
                <wp:positionH relativeFrom="column">
                  <wp:posOffset>2245691</wp:posOffset>
                </wp:positionH>
                <wp:positionV relativeFrom="paragraph">
                  <wp:posOffset>159661</wp:posOffset>
                </wp:positionV>
                <wp:extent cx="723900" cy="0"/>
                <wp:effectExtent l="38100" t="76200" r="0"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17F88" id="Straight Arrow Connector 70" o:spid="_x0000_s1026" type="#_x0000_t32" style="position:absolute;margin-left:176.85pt;margin-top:12.55pt;width:57pt;height:0;flip:x;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" strokecolor="#4579b8 [3044]">
                <v:stroke endarrow="block"/>
                <o:lock v:ext="edit" shapetype="f"/>
              </v:shape>
            </w:pict>
          </mc:Fallback>
        </mc:AlternateContent>
      </w:r>
    </w:p>
    <w:p w14:paraId="15A86A56" w14:textId="1946E26C"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299" distR="114299" simplePos="0" relativeHeight="251737600" behindDoc="0" locked="0" layoutInCell="1" allowOverlap="1" wp14:anchorId="1E450709" wp14:editId="6939AD9C">
                <wp:simplePos x="0" y="0"/>
                <wp:positionH relativeFrom="column">
                  <wp:posOffset>1421185</wp:posOffset>
                </wp:positionH>
                <wp:positionV relativeFrom="paragraph">
                  <wp:posOffset>100965</wp:posOffset>
                </wp:positionV>
                <wp:extent cx="0" cy="285750"/>
                <wp:effectExtent l="76200" t="0" r="57150" b="571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DAFD0A" id="Straight Arrow Connector 79" o:spid="_x0000_s1026" type="#_x0000_t32" style="position:absolute;margin-left:111.9pt;margin-top:7.95pt;width:0;height:22.5p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" strokecolor="#4579b8 [3044]">
                <v:stroke endarrow="block"/>
                <o:lock v:ext="edit" shapetype="f"/>
              </v:shape>
            </w:pict>
          </mc:Fallback>
        </mc:AlternateContent>
      </w:r>
    </w:p>
    <w:p w14:paraId="7904199D" w14:textId="7940E9E5" w:rsidR="00EC66C5" w:rsidRPr="00224F5A" w:rsidRDefault="00EC66C5" w:rsidP="00EC66C5">
      <w:pPr>
        <w:tabs>
          <w:tab w:val="left" w:pos="3224"/>
        </w:tabs>
        <w:rPr>
          <w:rFonts w:cs="Times New Roman"/>
          <w:lang w:val="vi-VN"/>
        </w:rPr>
      </w:pPr>
      <w:r w:rsidRPr="00224F5A">
        <w:rPr>
          <w:rFonts w:cs="Times New Roman"/>
          <w:lang w:val="vi-VN"/>
        </w:rPr>
        <w:tab/>
      </w:r>
    </w:p>
    <w:p w14:paraId="2D579AF7" w14:textId="010BA3D8" w:rsidR="00EC66C5" w:rsidRPr="00224F5A" w:rsidRDefault="00EC66C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39648" behindDoc="0" locked="0" layoutInCell="1" allowOverlap="1" wp14:anchorId="3573B383" wp14:editId="0105DA62">
                <wp:simplePos x="0" y="0"/>
                <wp:positionH relativeFrom="margin">
                  <wp:posOffset>543713</wp:posOffset>
                </wp:positionH>
                <wp:positionV relativeFrom="paragraph">
                  <wp:posOffset>65449</wp:posOffset>
                </wp:positionV>
                <wp:extent cx="1757045" cy="331076"/>
                <wp:effectExtent l="0" t="0" r="14605" b="1206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045" cy="3310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AB1549"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San ủi và đầm nén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73B383" id="Rectangle 130" o:spid="_x0000_s1030" style="position:absolute;margin-left:42.8pt;margin-top:5.15pt;width:138.35pt;height:26.0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" fillcolor="white [3201]" strokecolor="#f79646 [3209]" strokeweight="2pt">
                <v:path arrowok="t"/>
                <v:textbox>
                  <w:txbxContent>
                    <w:p w14:paraId="7FAB1549"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San ủi và đầm nén rác</w:t>
                      </w:r>
                    </w:p>
                  </w:txbxContent>
                </v:textbox>
                <w10:wrap anchorx="margin"/>
              </v:rect>
            </w:pict>
          </mc:Fallback>
        </mc:AlternateContent>
      </w:r>
    </w:p>
    <w:p w14:paraId="14E0C42F" w14:textId="69E30EF3" w:rsidR="00EC66C5" w:rsidRPr="00224F5A" w:rsidRDefault="001C2BE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47840" behindDoc="0" locked="0" layoutInCell="1" allowOverlap="1" wp14:anchorId="51087E8D" wp14:editId="168E518A">
                <wp:simplePos x="0" y="0"/>
                <wp:positionH relativeFrom="margin">
                  <wp:posOffset>2777490</wp:posOffset>
                </wp:positionH>
                <wp:positionV relativeFrom="paragraph">
                  <wp:posOffset>172720</wp:posOffset>
                </wp:positionV>
                <wp:extent cx="1619250" cy="680085"/>
                <wp:effectExtent l="0" t="0" r="19050" b="2476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800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423F44"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Trồng cỏ, lắp đặt hệ thống thu khí khi đạt độ cao thiết kế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087E8D" id="Rectangle 67" o:spid="_x0000_s1031" style="position:absolute;margin-left:218.7pt;margin-top:13.6pt;width:127.5pt;height:53.5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" fillcolor="white [3201]" strokecolor="#f79646 [3209]" strokeweight="2pt">
                <v:path arrowok="t"/>
                <v:textbox>
                  <w:txbxContent>
                    <w:p w14:paraId="1B423F44"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Trồng cỏ, lắp đặt hệ thống thu khí khi đạt độ cao thiết kế</w:t>
                      </w:r>
                    </w:p>
                  </w:txbxContent>
                </v:textbox>
                <w10:wrap anchorx="margin"/>
              </v:rect>
            </w:pict>
          </mc:Fallback>
        </mc:AlternateContent>
      </w:r>
    </w:p>
    <w:p w14:paraId="0DD2F95F" w14:textId="43713AA1" w:rsidR="00EC66C5" w:rsidRPr="00224F5A" w:rsidRDefault="001C2BE5" w:rsidP="00EC66C5">
      <w:pPr>
        <w:rPr>
          <w:rFonts w:cs="Times New Roman"/>
          <w:lang w:val="vi-VN"/>
        </w:rPr>
      </w:pPr>
      <w:r w:rsidRPr="00224F5A">
        <w:rPr>
          <w:rFonts w:cs="Times New Roman"/>
          <w:bCs/>
          <w:noProof/>
          <w:lang w:val="en-GB" w:eastAsia="en-GB" w:bidi="ar-SA"/>
        </w:rPr>
        <mc:AlternateContent>
          <mc:Choice Requires="wps">
            <w:drawing>
              <wp:anchor distT="0" distB="0" distL="114299" distR="114299" simplePos="0" relativeHeight="251741696" behindDoc="0" locked="0" layoutInCell="1" allowOverlap="1" wp14:anchorId="2DE3AC7F" wp14:editId="5C0B94BD">
                <wp:simplePos x="0" y="0"/>
                <wp:positionH relativeFrom="column">
                  <wp:posOffset>1389380</wp:posOffset>
                </wp:positionH>
                <wp:positionV relativeFrom="paragraph">
                  <wp:posOffset>46793</wp:posOffset>
                </wp:positionV>
                <wp:extent cx="0" cy="285750"/>
                <wp:effectExtent l="76200" t="0" r="57150" b="57150"/>
                <wp:wrapNone/>
                <wp:docPr id="1269" name="Straight Arrow Connector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D5592D0" id="_x0000_t32" coordsize="21600,21600" o:spt="32" o:oned="t" path="m,l21600,21600e" filled="f">
                <v:path arrowok="t" fillok="f" o:connecttype="none"/>
                <o:lock v:ext="edit" shapetype="t"/>
              </v:shapetype>
              <v:shape id="Straight Arrow Connector 1269" o:spid="_x0000_s1026" type="#_x0000_t32" style="position:absolute;margin-left:109.4pt;margin-top:3.7pt;width:0;height:22.5pt;z-index:25174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" strokecolor="#4579b8 [3044]">
                <v:stroke endarrow="block"/>
                <o:lock v:ext="edit" shapetype="f"/>
              </v:shape>
            </w:pict>
          </mc:Fallback>
        </mc:AlternateContent>
      </w:r>
    </w:p>
    <w:p w14:paraId="71B57120" w14:textId="64BC3E43" w:rsidR="00EC66C5" w:rsidRPr="00224F5A" w:rsidRDefault="001C2BE5" w:rsidP="00EC66C5">
      <w:pPr>
        <w:rPr>
          <w:rFonts w:cs="Times New Roman"/>
          <w:lang w:val="vi-VN"/>
        </w:rPr>
      </w:pPr>
      <w:r w:rsidRPr="00224F5A">
        <w:rPr>
          <w:rFonts w:cs="Times New Roman"/>
          <w:bCs/>
          <w:noProof/>
          <w:lang w:val="en-GB" w:eastAsia="en-GB" w:bidi="ar-SA"/>
        </w:rPr>
        <mc:AlternateContent>
          <mc:Choice Requires="wps">
            <w:drawing>
              <wp:anchor distT="0" distB="0" distL="114300" distR="114300" simplePos="0" relativeHeight="251743744" behindDoc="0" locked="0" layoutInCell="1" allowOverlap="1" wp14:anchorId="32BA6788" wp14:editId="67EA43C9">
                <wp:simplePos x="0" y="0"/>
                <wp:positionH relativeFrom="column">
                  <wp:posOffset>606775</wp:posOffset>
                </wp:positionH>
                <wp:positionV relativeFrom="paragraph">
                  <wp:posOffset>154524</wp:posOffset>
                </wp:positionV>
                <wp:extent cx="1619250" cy="346841"/>
                <wp:effectExtent l="0" t="0" r="19050" b="1524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4684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5C8F9F"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Lấp đất phủ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BA6788" id="Rectangle 129" o:spid="_x0000_s1032" style="position:absolute;margin-left:47.8pt;margin-top:12.15pt;width:127.5pt;height:2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" fillcolor="white [3201]" strokecolor="#f79646 [3209]" strokeweight="2pt">
                <v:path arrowok="t"/>
                <v:textbox>
                  <w:txbxContent>
                    <w:p w14:paraId="615C8F9F" w14:textId="77777777" w:rsidR="00067E30" w:rsidRPr="0008532F" w:rsidRDefault="00067E30" w:rsidP="00EC66C5">
                      <w:pPr>
                        <w:jc w:val="center"/>
                        <w:rPr>
                          <w:rFonts w:cs="Times New Roman"/>
                          <w:sz w:val="26"/>
                          <w:szCs w:val="26"/>
                          <w:lang w:val="vi-VN"/>
                        </w:rPr>
                      </w:pPr>
                      <w:r w:rsidRPr="0008532F">
                        <w:rPr>
                          <w:rFonts w:cs="Times New Roman"/>
                          <w:sz w:val="26"/>
                          <w:szCs w:val="26"/>
                          <w:lang w:val="vi-VN"/>
                        </w:rPr>
                        <w:t>Lấp đất phủ rác</w:t>
                      </w:r>
                    </w:p>
                  </w:txbxContent>
                </v:textbox>
              </v:rect>
            </w:pict>
          </mc:Fallback>
        </mc:AlternateContent>
      </w:r>
    </w:p>
    <w:p w14:paraId="58C1BAA1" w14:textId="30CB6877" w:rsidR="00EC66C5" w:rsidRPr="00224F5A" w:rsidRDefault="001C2BE5" w:rsidP="00EC66C5">
      <w:pPr>
        <w:rPr>
          <w:rFonts w:cs="Times New Roman"/>
          <w:lang w:val="vi-VN"/>
        </w:rPr>
      </w:pPr>
      <w:r w:rsidRPr="00224F5A">
        <w:rPr>
          <w:rFonts w:cs="Times New Roman"/>
          <w:bCs/>
          <w:noProof/>
          <w:lang w:val="en-GB" w:eastAsia="en-GB" w:bidi="ar-SA"/>
        </w:rPr>
        <mc:AlternateContent>
          <mc:Choice Requires="wps">
            <w:drawing>
              <wp:anchor distT="0" distB="0" distL="114299" distR="114299" simplePos="0" relativeHeight="251745792" behindDoc="0" locked="0" layoutInCell="1" allowOverlap="1" wp14:anchorId="34229610" wp14:editId="1428BFCF">
                <wp:simplePos x="0" y="0"/>
                <wp:positionH relativeFrom="column">
                  <wp:posOffset>2305444</wp:posOffset>
                </wp:positionH>
                <wp:positionV relativeFrom="paragraph">
                  <wp:posOffset>83426</wp:posOffset>
                </wp:positionV>
                <wp:extent cx="397565" cy="0"/>
                <wp:effectExtent l="0" t="76200" r="21590" b="952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43A2BF" id="Straight Arrow Connector 128" o:spid="_x0000_s1026" type="#_x0000_t32" style="position:absolute;margin-left:181.55pt;margin-top:6.55pt;width:31.3pt;height:0;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" strokecolor="#4579b8 [3044]">
                <v:stroke endarrow="block"/>
                <o:lock v:ext="edit" shapetype="f"/>
              </v:shape>
            </w:pict>
          </mc:Fallback>
        </mc:AlternateContent>
      </w:r>
    </w:p>
    <w:p w14:paraId="1B21A2CF" w14:textId="7E8E3670" w:rsidR="00EC66C5" w:rsidRPr="00224F5A" w:rsidRDefault="00EC66C5" w:rsidP="00EC66C5">
      <w:pPr>
        <w:ind w:firstLine="567"/>
        <w:rPr>
          <w:rFonts w:cs="Times New Roman"/>
          <w:b/>
          <w:lang w:val="vi-VN"/>
        </w:rPr>
      </w:pPr>
    </w:p>
    <w:p w14:paraId="7EDAF03A" w14:textId="276F6931" w:rsidR="00EC66C5" w:rsidRPr="00224F5A" w:rsidRDefault="00EC66C5" w:rsidP="00EC66C5">
      <w:pPr>
        <w:ind w:firstLine="567"/>
        <w:rPr>
          <w:rFonts w:cs="Times New Roman"/>
          <w:b/>
          <w:lang w:val="vi-VN"/>
        </w:rPr>
      </w:pPr>
    </w:p>
    <w:p w14:paraId="746F9D63" w14:textId="0E0E83A4" w:rsidR="00EC66C5" w:rsidRPr="00224F5A" w:rsidRDefault="00EC66C5" w:rsidP="00EC66C5">
      <w:pPr>
        <w:ind w:firstLine="567"/>
        <w:rPr>
          <w:rFonts w:cs="Times New Roman"/>
          <w:b/>
          <w:sz w:val="26"/>
          <w:szCs w:val="26"/>
          <w:lang w:val="vi-VN"/>
        </w:rPr>
      </w:pPr>
      <w:r w:rsidRPr="00224F5A">
        <w:rPr>
          <w:rFonts w:cs="Times New Roman"/>
          <w:b/>
          <w:sz w:val="26"/>
          <w:szCs w:val="26"/>
          <w:lang w:val="vi-VN"/>
        </w:rPr>
        <w:t>* Thuyết minh quy trình</w:t>
      </w:r>
    </w:p>
    <w:p w14:paraId="78F5D606" w14:textId="38E361D2" w:rsidR="00EC66C5" w:rsidRPr="00224F5A" w:rsidRDefault="00EC66C5" w:rsidP="00EC66C5">
      <w:pPr>
        <w:pStyle w:val="ANORMAL0"/>
      </w:pPr>
      <w:r w:rsidRPr="00224F5A">
        <w:t>Xe chuyên dùng chở rác thải về Bãi rác huyện Quảng Ninh sẽ được cân ở trạm cân, nhân viên trực tại trạm cân sẽ nhập số liệu (họ tên người lái xe, biển số xe, loại rác thải, thời gian vận chuyển rác) cân khối lượng rác của từng xe hàng ngày. Sau đó xe chở rác sẽ đổ rác tại ô chôn lấp theo vị trí quy định có cắm cờ định vị và theo sự hướng dẫn của nhân viên kỹ thuật.</w:t>
      </w:r>
    </w:p>
    <w:p w14:paraId="0A209626" w14:textId="77777777" w:rsidR="00EC66C5" w:rsidRPr="00224F5A" w:rsidRDefault="00EC66C5" w:rsidP="00EC66C5">
      <w:pPr>
        <w:pStyle w:val="ANORMAL0"/>
      </w:pPr>
      <w:r w:rsidRPr="00224F5A">
        <w:t>Tại các ô chôn lấp, đáy bãi rác chôn lấp được lót bằng lớp màng sét tổng hợp và thành xung quanh bãi rác được lót bằng HDPE nhằm ngăn không cho nước rác thấm vào trong đất làm ô nhiễm nguồn nước ngầm.</w:t>
      </w:r>
    </w:p>
    <w:p w14:paraId="1F2CEDEC" w14:textId="77777777" w:rsidR="00EC66C5" w:rsidRPr="00224F5A" w:rsidRDefault="00EC66C5" w:rsidP="00EC66C5">
      <w:pPr>
        <w:pStyle w:val="ANORMAL0"/>
      </w:pPr>
      <w:r w:rsidRPr="00224F5A">
        <w:t>Hàng ngày, xe san ủi rác sẽ san ủi đều sau khi xe đổ rác và xe san ủi sẽ tiếp tục đầm nén rác nhiều lần theo từng lớp, khoảng 4 đến 5 lượt sẽ làm giảm lượng rác bị gió thổi bay và tránh ứ đọng nước, chiều dày ép rác không quá 30cm.</w:t>
      </w:r>
    </w:p>
    <w:p w14:paraId="19B04077" w14:textId="77777777" w:rsidR="00EC66C5" w:rsidRPr="00224F5A" w:rsidRDefault="00EC66C5" w:rsidP="00EC66C5">
      <w:pPr>
        <w:pStyle w:val="ANORMAL0"/>
      </w:pPr>
      <w:r w:rsidRPr="00224F5A">
        <w:t>Tiến hành phun, rắc hóa chất, chế phẩm sinh học xử lý rác thải (chế phẩm sinh học EM, Bokashi, hóa chất diệt ruồi, vôi bột) và được ghi vào nhật ký hàng ngày.</w:t>
      </w:r>
    </w:p>
    <w:p w14:paraId="0B934E30" w14:textId="19A5E4E2" w:rsidR="00120AE0" w:rsidRPr="00224F5A" w:rsidRDefault="00EC66C5" w:rsidP="00EC66C5">
      <w:pPr>
        <w:pStyle w:val="7NOIDUNG"/>
        <w:rPr>
          <w:color w:val="auto"/>
          <w:sz w:val="26"/>
          <w:szCs w:val="26"/>
          <w:lang w:val="af-ZA"/>
        </w:rPr>
      </w:pPr>
      <w:r w:rsidRPr="00224F5A">
        <w:rPr>
          <w:color w:val="auto"/>
          <w:sz w:val="26"/>
          <w:szCs w:val="26"/>
        </w:rPr>
        <w:t>Sau khi đạt độ cao đầm nén rác 2m của mỗi ô chứa rác sẽ tiến hành đổ đất phủ rác với độ dày 0,2m; độ đầm chặt K=0,85. Đất này được lấy từ khu vực dự trữ trong quá trình đào ô chôn rác xung quanh bãi rác. Việc phủ rác sẽ giảm sinh vật gây bệnh, giảm mùi hôi, kiểm soát rác bay rải rác xung quanh và giảm lượng nước ngấm vào rác. Khi ô chôn lấp rác đã đầy sẽ chuyển qua ô chôn lấp khác và khi đạt được cao độ cao theo thiết kế sẽ tiến hành lấp đất và trồng cỏ.</w:t>
      </w:r>
    </w:p>
    <w:p w14:paraId="6F3E0D7E" w14:textId="0F0087C3" w:rsidR="00940169" w:rsidRPr="00224F5A" w:rsidRDefault="00051542" w:rsidP="00940169">
      <w:pPr>
        <w:pStyle w:val="4MUC3"/>
        <w:rPr>
          <w:rFonts w:cs="Times New Roman"/>
          <w:szCs w:val="26"/>
        </w:rPr>
      </w:pPr>
      <w:bookmarkStart w:id="29" w:name="_Toc110800544"/>
      <w:r w:rsidRPr="00224F5A">
        <w:rPr>
          <w:rFonts w:cs="Times New Roman"/>
          <w:szCs w:val="26"/>
        </w:rPr>
        <w:t>3.3. Sản phẩm của dự án đầu tư</w:t>
      </w:r>
      <w:bookmarkEnd w:id="29"/>
    </w:p>
    <w:p w14:paraId="3A989F2C" w14:textId="556F0BF3" w:rsidR="001F4D79" w:rsidRPr="00224F5A" w:rsidRDefault="009F288C" w:rsidP="001F4D79">
      <w:pPr>
        <w:pStyle w:val="7NOIDUNG"/>
        <w:rPr>
          <w:b/>
          <w:color w:val="auto"/>
          <w:sz w:val="26"/>
          <w:szCs w:val="26"/>
        </w:rPr>
      </w:pPr>
      <w:r w:rsidRPr="00224F5A">
        <w:rPr>
          <w:b/>
          <w:color w:val="auto"/>
          <w:sz w:val="26"/>
          <w:szCs w:val="26"/>
        </w:rPr>
        <w:t>a. Ô chôn lấp mới</w:t>
      </w:r>
    </w:p>
    <w:p w14:paraId="026F141B" w14:textId="77777777" w:rsidR="009F288C" w:rsidRPr="00224F5A" w:rsidRDefault="009F288C" w:rsidP="009F288C">
      <w:pPr>
        <w:pStyle w:val="7NOIDUNG"/>
        <w:rPr>
          <w:color w:val="auto"/>
          <w:sz w:val="26"/>
          <w:szCs w:val="26"/>
        </w:rPr>
      </w:pPr>
      <w:r w:rsidRPr="00224F5A">
        <w:rPr>
          <w:color w:val="auto"/>
          <w:sz w:val="26"/>
          <w:szCs w:val="26"/>
        </w:rPr>
        <w:t>Với diện tích đất dự kiến xây dựng 6,5ha, Dự án đầu tư xây dựng mới 3 ô chôn lấp với tổng diện tích phần đáy là 13571,63m2 (cụ thể ô số 2: 3388,19m</w:t>
      </w:r>
      <w:r w:rsidRPr="00224F5A">
        <w:rPr>
          <w:color w:val="auto"/>
          <w:sz w:val="26"/>
          <w:szCs w:val="26"/>
          <w:vertAlign w:val="superscript"/>
        </w:rPr>
        <w:t>2</w:t>
      </w:r>
      <w:r w:rsidRPr="00224F5A">
        <w:rPr>
          <w:color w:val="auto"/>
          <w:sz w:val="26"/>
          <w:szCs w:val="26"/>
        </w:rPr>
        <w:t>; ô số 5: 4264,52m</w:t>
      </w:r>
      <w:r w:rsidRPr="00224F5A">
        <w:rPr>
          <w:color w:val="auto"/>
          <w:sz w:val="26"/>
          <w:szCs w:val="26"/>
          <w:vertAlign w:val="superscript"/>
        </w:rPr>
        <w:t>2</w:t>
      </w:r>
      <w:r w:rsidRPr="00224F5A">
        <w:rPr>
          <w:color w:val="auto"/>
          <w:sz w:val="26"/>
          <w:szCs w:val="26"/>
        </w:rPr>
        <w:t>; ô số 6: 5918,92m</w:t>
      </w:r>
      <w:r w:rsidRPr="00224F5A">
        <w:rPr>
          <w:color w:val="auto"/>
          <w:sz w:val="26"/>
          <w:szCs w:val="26"/>
          <w:vertAlign w:val="superscript"/>
        </w:rPr>
        <w:t>2</w:t>
      </w:r>
      <w:r w:rsidRPr="00224F5A">
        <w:rPr>
          <w:color w:val="auto"/>
          <w:sz w:val="26"/>
          <w:szCs w:val="26"/>
        </w:rPr>
        <w:t>), mái taluy đào 1/1,5. Cao độ đỉnh mái taluy theo cao độ vai các tuyến đường giao thông quy hoạch. Cao độ thiết kế đáy các ô rác chênh so với cao độ đỉnh mái taluy từ 3,0m-:-4,5m. Hướng dốc san nền cơ bản tuân theo hướng dốc thoát nước của hệ thống thoát nước rỉ rác về khu vực xử lý nước thải. Hướng san nền thấp dần về hướng Đông theo hiện trạng.</w:t>
      </w:r>
    </w:p>
    <w:p w14:paraId="30915AC8" w14:textId="4A137CC3" w:rsidR="009F288C" w:rsidRPr="00224F5A" w:rsidRDefault="009F288C" w:rsidP="009F288C">
      <w:pPr>
        <w:pStyle w:val="7NOIDUNG"/>
        <w:rPr>
          <w:color w:val="auto"/>
          <w:sz w:val="26"/>
          <w:szCs w:val="26"/>
        </w:rPr>
      </w:pPr>
      <w:r w:rsidRPr="00224F5A">
        <w:rPr>
          <w:color w:val="auto"/>
          <w:sz w:val="26"/>
          <w:szCs w:val="26"/>
        </w:rPr>
        <w:t>- Tổng công suất chứa rác khoảng 82000m</w:t>
      </w:r>
      <w:r w:rsidRPr="00224F5A">
        <w:rPr>
          <w:color w:val="auto"/>
          <w:sz w:val="26"/>
          <w:szCs w:val="26"/>
          <w:vertAlign w:val="superscript"/>
        </w:rPr>
        <w:t>3</w:t>
      </w:r>
      <w:r w:rsidRPr="00224F5A">
        <w:rPr>
          <w:color w:val="auto"/>
          <w:sz w:val="26"/>
          <w:szCs w:val="26"/>
        </w:rPr>
        <w:t xml:space="preserve"> (ô số 2 là 21500m</w:t>
      </w:r>
      <w:r w:rsidRPr="00224F5A">
        <w:rPr>
          <w:color w:val="auto"/>
          <w:sz w:val="26"/>
          <w:szCs w:val="26"/>
          <w:vertAlign w:val="superscript"/>
        </w:rPr>
        <w:t>3</w:t>
      </w:r>
      <w:r w:rsidRPr="00224F5A">
        <w:rPr>
          <w:color w:val="auto"/>
          <w:sz w:val="26"/>
          <w:szCs w:val="26"/>
        </w:rPr>
        <w:t>; ô số 5 là 25500m</w:t>
      </w:r>
      <w:r w:rsidRPr="00224F5A">
        <w:rPr>
          <w:color w:val="auto"/>
          <w:sz w:val="26"/>
          <w:szCs w:val="26"/>
          <w:vertAlign w:val="superscript"/>
        </w:rPr>
        <w:t>3</w:t>
      </w:r>
      <w:r w:rsidRPr="00224F5A">
        <w:rPr>
          <w:color w:val="auto"/>
          <w:sz w:val="26"/>
          <w:szCs w:val="26"/>
        </w:rPr>
        <w:t>; ô số 6 là 35000m</w:t>
      </w:r>
      <w:r w:rsidRPr="00224F5A">
        <w:rPr>
          <w:color w:val="auto"/>
          <w:sz w:val="26"/>
          <w:szCs w:val="26"/>
          <w:vertAlign w:val="superscript"/>
        </w:rPr>
        <w:t>3</w:t>
      </w:r>
      <w:r w:rsidRPr="00224F5A">
        <w:rPr>
          <w:color w:val="auto"/>
          <w:sz w:val="26"/>
          <w:szCs w:val="26"/>
        </w:rPr>
        <w:t>). Ô số 2 và ô số 5 sẽ được đóng cửa sau khi rác được xử lý đầy ô. Ô số 6 chứa khoảng 20000m</w:t>
      </w:r>
      <w:r w:rsidRPr="00224F5A">
        <w:rPr>
          <w:color w:val="auto"/>
          <w:sz w:val="26"/>
          <w:szCs w:val="26"/>
          <w:vertAlign w:val="superscript"/>
        </w:rPr>
        <w:t>3</w:t>
      </w:r>
      <w:r w:rsidRPr="00224F5A">
        <w:rPr>
          <w:color w:val="auto"/>
          <w:sz w:val="26"/>
          <w:szCs w:val="26"/>
        </w:rPr>
        <w:t xml:space="preserve"> rác chuyển từ bãi rác cũ.</w:t>
      </w:r>
    </w:p>
    <w:p w14:paraId="7B8FDC2E" w14:textId="77777777" w:rsidR="001B71DE" w:rsidRPr="00224F5A" w:rsidRDefault="001B71DE" w:rsidP="001B71DE">
      <w:pPr>
        <w:pStyle w:val="7NOIDUNG"/>
        <w:rPr>
          <w:color w:val="auto"/>
          <w:sz w:val="26"/>
          <w:szCs w:val="26"/>
        </w:rPr>
      </w:pPr>
      <w:r w:rsidRPr="00224F5A">
        <w:rPr>
          <w:color w:val="auto"/>
          <w:sz w:val="26"/>
          <w:szCs w:val="26"/>
        </w:rPr>
        <w:t xml:space="preserve">* Phương án chống thấm đáy bãi rác: </w:t>
      </w:r>
    </w:p>
    <w:p w14:paraId="6146DEA3" w14:textId="42AB2FC1" w:rsidR="001B71DE" w:rsidRPr="00224F5A" w:rsidRDefault="001B71DE" w:rsidP="001B71DE">
      <w:pPr>
        <w:pStyle w:val="7NOIDUNG"/>
        <w:rPr>
          <w:color w:val="auto"/>
          <w:sz w:val="26"/>
          <w:szCs w:val="26"/>
        </w:rPr>
      </w:pPr>
      <w:r w:rsidRPr="00224F5A">
        <w:rPr>
          <w:color w:val="auto"/>
          <w:sz w:val="26"/>
          <w:szCs w:val="26"/>
        </w:rPr>
        <w:t>- Sử dụng đất sét với màng chống thấm HDPE. Đất sét sau khi làm khô, đập nhỏ mịn và đầm chặt đạt độ nén K90. Chiều dày lớp đất sét là 50cm. Tiếp theo lớp đất sét là trải màng chống thấm HPDE. Trên lớp màng chống thấm HDPE là lớp sỏi dày 20cm.</w:t>
      </w:r>
    </w:p>
    <w:p w14:paraId="68A6110A" w14:textId="418048D8" w:rsidR="001B71DE" w:rsidRPr="00224F5A" w:rsidRDefault="001B71DE" w:rsidP="001B71DE">
      <w:pPr>
        <w:pStyle w:val="7NOIDUNG"/>
        <w:rPr>
          <w:color w:val="auto"/>
          <w:sz w:val="26"/>
          <w:szCs w:val="26"/>
        </w:rPr>
      </w:pPr>
      <w:r w:rsidRPr="00224F5A">
        <w:rPr>
          <w:color w:val="auto"/>
          <w:sz w:val="26"/>
          <w:szCs w:val="26"/>
        </w:rPr>
        <w:t>- Màng chống thấm HPDE được neo vào tường đá hộc xây VXM M100, kích thước 40x60cm. Tường neo được bố trí xum quanh ô chứa rác.</w:t>
      </w:r>
    </w:p>
    <w:p w14:paraId="48AE97CF" w14:textId="712C7951" w:rsidR="001B71DE" w:rsidRPr="00224F5A" w:rsidRDefault="001B71DE" w:rsidP="001B71DE">
      <w:pPr>
        <w:pStyle w:val="7NOIDUNG"/>
        <w:rPr>
          <w:color w:val="auto"/>
          <w:sz w:val="26"/>
          <w:szCs w:val="26"/>
        </w:rPr>
      </w:pPr>
      <w:r w:rsidRPr="00224F5A">
        <w:rPr>
          <w:color w:val="auto"/>
          <w:sz w:val="26"/>
          <w:szCs w:val="26"/>
        </w:rPr>
        <w:t>* Hệ thống thu gom nước rỉ rác:</w:t>
      </w:r>
    </w:p>
    <w:p w14:paraId="6D02BB16" w14:textId="77777777" w:rsidR="001B71DE" w:rsidRPr="00224F5A" w:rsidRDefault="001B71DE" w:rsidP="001B71DE">
      <w:pPr>
        <w:pStyle w:val="7NOIDUNG"/>
        <w:rPr>
          <w:color w:val="auto"/>
          <w:sz w:val="26"/>
          <w:szCs w:val="26"/>
        </w:rPr>
      </w:pPr>
      <w:r w:rsidRPr="00224F5A">
        <w:rPr>
          <w:color w:val="auto"/>
          <w:sz w:val="26"/>
          <w:szCs w:val="26"/>
        </w:rPr>
        <w:t>- Thành phần hệ thống thu gom nước rác bao gồm: Tầng thu nước rác; hệ thống ống gom nước rác; hố ga thu nước rác.</w:t>
      </w:r>
    </w:p>
    <w:p w14:paraId="1CD0217F" w14:textId="77777777" w:rsidR="001B71DE" w:rsidRPr="00224F5A" w:rsidRDefault="001B71DE" w:rsidP="001B71DE">
      <w:pPr>
        <w:pStyle w:val="7NOIDUNG"/>
        <w:rPr>
          <w:color w:val="auto"/>
          <w:sz w:val="26"/>
          <w:szCs w:val="26"/>
        </w:rPr>
      </w:pPr>
      <w:r w:rsidRPr="00224F5A">
        <w:rPr>
          <w:color w:val="auto"/>
          <w:sz w:val="26"/>
          <w:szCs w:val="26"/>
        </w:rPr>
        <w:t>- Tầng thu nước rác bao gồm một lớp vật liệu trải đều trên toàn bộ bề mặt đáy ô chôn lấp.</w:t>
      </w:r>
    </w:p>
    <w:p w14:paraId="77A1CB31" w14:textId="77777777" w:rsidR="001B71DE" w:rsidRPr="00224F5A" w:rsidRDefault="001B71DE" w:rsidP="001B71DE">
      <w:pPr>
        <w:pStyle w:val="7NOIDUNG"/>
        <w:rPr>
          <w:color w:val="auto"/>
          <w:sz w:val="26"/>
          <w:szCs w:val="26"/>
        </w:rPr>
      </w:pPr>
      <w:r w:rsidRPr="00224F5A">
        <w:rPr>
          <w:color w:val="auto"/>
          <w:sz w:val="26"/>
          <w:szCs w:val="26"/>
        </w:rPr>
        <w:t>- Yêu cầu của lớp thu nước rỉ rác như sau: Lớp sỏi dày 20cm.</w:t>
      </w:r>
    </w:p>
    <w:p w14:paraId="14FD10A3" w14:textId="77777777" w:rsidR="001B71DE" w:rsidRPr="00224F5A" w:rsidRDefault="001B71DE" w:rsidP="001B71DE">
      <w:pPr>
        <w:pStyle w:val="7NOIDUNG"/>
        <w:rPr>
          <w:color w:val="auto"/>
          <w:sz w:val="26"/>
          <w:szCs w:val="26"/>
        </w:rPr>
      </w:pPr>
      <w:r w:rsidRPr="00224F5A">
        <w:rPr>
          <w:color w:val="auto"/>
          <w:sz w:val="26"/>
          <w:szCs w:val="26"/>
        </w:rPr>
        <w:t>- Hệ thống thu gom nước rác của ô chôn lấp được thiết kế với yêu cầu sau:</w:t>
      </w:r>
    </w:p>
    <w:p w14:paraId="4B73FE2D" w14:textId="77777777" w:rsidR="001B71DE" w:rsidRPr="00224F5A" w:rsidRDefault="001B71DE" w:rsidP="001B71DE">
      <w:pPr>
        <w:pStyle w:val="7NOIDUNG"/>
        <w:rPr>
          <w:color w:val="auto"/>
          <w:sz w:val="26"/>
          <w:szCs w:val="26"/>
        </w:rPr>
      </w:pPr>
      <w:r w:rsidRPr="00224F5A">
        <w:rPr>
          <w:color w:val="auto"/>
          <w:sz w:val="26"/>
          <w:szCs w:val="26"/>
        </w:rPr>
        <w:t>+ Có tuyến chính chạy dọc theo hướng dốc của ô chôn lấp. Tuyến chính dẫn nước rác về hố ga, từ đó tập trung vào ống thoát nước chính dọc theo bãi rác về bể tập trung nước rác. Hệ thống đường ống làm bằng HDPE chịu lực.</w:t>
      </w:r>
    </w:p>
    <w:p w14:paraId="3BEAF0B2" w14:textId="77777777" w:rsidR="001B71DE" w:rsidRPr="00224F5A" w:rsidRDefault="001B71DE" w:rsidP="001B71DE">
      <w:pPr>
        <w:pStyle w:val="7NOIDUNG"/>
        <w:rPr>
          <w:color w:val="auto"/>
          <w:sz w:val="26"/>
          <w:szCs w:val="26"/>
        </w:rPr>
      </w:pPr>
      <w:r w:rsidRPr="00224F5A">
        <w:rPr>
          <w:color w:val="auto"/>
          <w:sz w:val="26"/>
          <w:szCs w:val="26"/>
        </w:rPr>
        <w:t>+ Trên mỗi tuyến ống trong ô chôn lấp có hố ga để phòng tránh sự tắc nghẽn ống. Hố ga bằng BTCT M200. Ống thu gom nước rác có mặt phía trong nhẵn đường kính D315mm. Ống được đục lỗ với đường kính từ 10-:-20mm trên suốt chiều dài ống với tỷ lệ lỗ rỗng chiếm từ 10-:-15% diện tích bề mặt ống.</w:t>
      </w:r>
    </w:p>
    <w:p w14:paraId="3F20A92B" w14:textId="77777777" w:rsidR="001B71DE" w:rsidRPr="00224F5A" w:rsidRDefault="001B71DE" w:rsidP="001B71DE">
      <w:pPr>
        <w:pStyle w:val="7NOIDUNG"/>
        <w:rPr>
          <w:color w:val="auto"/>
          <w:sz w:val="26"/>
          <w:szCs w:val="26"/>
        </w:rPr>
      </w:pPr>
      <w:r w:rsidRPr="00224F5A">
        <w:rPr>
          <w:color w:val="auto"/>
          <w:sz w:val="26"/>
          <w:szCs w:val="26"/>
        </w:rPr>
        <w:t>+ Đường ống thu gom nước rác cần đảm bảo độ bền hóa học và cơ học trong suốt thời gian vận hành bãi chôn lấp.</w:t>
      </w:r>
    </w:p>
    <w:p w14:paraId="63069B8E" w14:textId="77777777" w:rsidR="001B71DE" w:rsidRPr="00224F5A" w:rsidRDefault="001B71DE" w:rsidP="001B71DE">
      <w:pPr>
        <w:pStyle w:val="7NOIDUNG"/>
        <w:rPr>
          <w:color w:val="auto"/>
          <w:sz w:val="26"/>
          <w:szCs w:val="26"/>
        </w:rPr>
      </w:pPr>
      <w:r w:rsidRPr="00224F5A">
        <w:rPr>
          <w:color w:val="auto"/>
          <w:sz w:val="26"/>
          <w:szCs w:val="26"/>
        </w:rPr>
        <w:t>+ Độ dốc của tuyến là 1%.</w:t>
      </w:r>
    </w:p>
    <w:p w14:paraId="0F8A74A0" w14:textId="77777777" w:rsidR="001B71DE" w:rsidRPr="00224F5A" w:rsidRDefault="001B71DE" w:rsidP="001B71DE">
      <w:pPr>
        <w:pStyle w:val="7NOIDUNG"/>
        <w:rPr>
          <w:color w:val="auto"/>
          <w:sz w:val="26"/>
          <w:szCs w:val="26"/>
        </w:rPr>
      </w:pPr>
      <w:r w:rsidRPr="00224F5A">
        <w:rPr>
          <w:color w:val="auto"/>
          <w:sz w:val="26"/>
          <w:szCs w:val="26"/>
        </w:rPr>
        <w:t>+ Nước rỉ rác được thu gom về hố xử lý hiện có của bãi rác.</w:t>
      </w:r>
    </w:p>
    <w:p w14:paraId="4DA8D007" w14:textId="318E1312" w:rsidR="001B71DE" w:rsidRPr="00224F5A" w:rsidRDefault="001B71DE" w:rsidP="001B71DE">
      <w:pPr>
        <w:pStyle w:val="7NOIDUNG"/>
        <w:rPr>
          <w:color w:val="auto"/>
          <w:sz w:val="26"/>
          <w:szCs w:val="26"/>
        </w:rPr>
      </w:pPr>
      <w:r w:rsidRPr="00224F5A">
        <w:rPr>
          <w:color w:val="auto"/>
          <w:sz w:val="26"/>
          <w:szCs w:val="26"/>
        </w:rPr>
        <w:t>* Hệ thống thoát nước</w:t>
      </w:r>
    </w:p>
    <w:p w14:paraId="717768B2" w14:textId="60417555" w:rsidR="001B71DE" w:rsidRPr="00224F5A" w:rsidRDefault="001B71DE" w:rsidP="001B71DE">
      <w:pPr>
        <w:pStyle w:val="7NOIDUNG"/>
        <w:rPr>
          <w:color w:val="auto"/>
          <w:sz w:val="26"/>
          <w:szCs w:val="26"/>
        </w:rPr>
      </w:pPr>
      <w:r w:rsidRPr="00224F5A">
        <w:rPr>
          <w:color w:val="auto"/>
          <w:sz w:val="26"/>
          <w:szCs w:val="26"/>
        </w:rPr>
        <w:t>- Hệ thống thoát nước mưa, nước mặt được xây dựng dọc theo đáy bãi rác, được thu về các hố ga và thoát ra cửa xả. Hố ga bằng BTCT M200, thành và đáy dày 20cm, lớp lót móng bằng BTXM M100 dày 10cm. Sử dụng ống by li tâm D600 trên lớp đá dăm đệm dày trung bình 20cm, gối cống bằng BTCT M200 bố trí trung bình 1 gối/1m.</w:t>
      </w:r>
    </w:p>
    <w:p w14:paraId="1B2C8A1D" w14:textId="77777777" w:rsidR="001B71DE" w:rsidRPr="00224F5A" w:rsidRDefault="001B71DE" w:rsidP="009F288C">
      <w:pPr>
        <w:pStyle w:val="7NOIDUNG"/>
        <w:rPr>
          <w:color w:val="auto"/>
          <w:sz w:val="26"/>
          <w:szCs w:val="26"/>
        </w:rPr>
      </w:pPr>
    </w:p>
    <w:p w14:paraId="0C39CE5A" w14:textId="245EB3C8" w:rsidR="00485BB3" w:rsidRPr="00224F5A" w:rsidRDefault="001B71DE" w:rsidP="001B71DE">
      <w:pPr>
        <w:pStyle w:val="7NOIDUNG"/>
        <w:ind w:firstLine="0"/>
        <w:rPr>
          <w:color w:val="auto"/>
          <w:sz w:val="26"/>
          <w:szCs w:val="26"/>
        </w:rPr>
      </w:pPr>
      <w:r w:rsidRPr="00224F5A">
        <w:rPr>
          <w:noProof/>
          <w:color w:val="auto"/>
          <w:lang w:val="en-GB" w:eastAsia="en-GB" w:bidi="ar-SA"/>
        </w:rPr>
        <w:drawing>
          <wp:inline distT="0" distB="0" distL="0" distR="0" wp14:anchorId="2C0BB086" wp14:editId="00DE3C46">
            <wp:extent cx="5800725" cy="3006541"/>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2" t="8596" r="3867" b="5757"/>
                    <a:stretch/>
                  </pic:blipFill>
                  <pic:spPr bwMode="auto">
                    <a:xfrm>
                      <a:off x="0" y="0"/>
                      <a:ext cx="5808696" cy="3010673"/>
                    </a:xfrm>
                    <a:prstGeom prst="rect">
                      <a:avLst/>
                    </a:prstGeom>
                    <a:ln>
                      <a:noFill/>
                    </a:ln>
                    <a:extLst>
                      <a:ext uri="{53640926-AAD7-44D8-BBD7-CCE9431645EC}">
                        <a14:shadowObscured xmlns:a14="http://schemas.microsoft.com/office/drawing/2010/main"/>
                      </a:ext>
                    </a:extLst>
                  </pic:spPr>
                </pic:pic>
              </a:graphicData>
            </a:graphic>
          </wp:inline>
        </w:drawing>
      </w:r>
    </w:p>
    <w:p w14:paraId="6023CD48" w14:textId="22B0F4CF" w:rsidR="001B71DE" w:rsidRPr="00224F5A" w:rsidRDefault="001B71DE" w:rsidP="001B71DE">
      <w:pPr>
        <w:pStyle w:val="7NOIDUNG"/>
        <w:jc w:val="center"/>
        <w:rPr>
          <w:i/>
          <w:color w:val="auto"/>
          <w:sz w:val="26"/>
          <w:szCs w:val="26"/>
        </w:rPr>
      </w:pPr>
      <w:r w:rsidRPr="00224F5A">
        <w:rPr>
          <w:i/>
          <w:color w:val="auto"/>
          <w:sz w:val="26"/>
          <w:szCs w:val="26"/>
        </w:rPr>
        <w:t>Mặt bằng bãi chôn lấp</w:t>
      </w:r>
    </w:p>
    <w:p w14:paraId="7B367C14" w14:textId="0BED95A0" w:rsidR="009F288C" w:rsidRPr="00224F5A" w:rsidRDefault="009F288C" w:rsidP="001F4D79">
      <w:pPr>
        <w:pStyle w:val="7NOIDUNG"/>
        <w:rPr>
          <w:b/>
          <w:color w:val="auto"/>
          <w:sz w:val="26"/>
          <w:szCs w:val="26"/>
        </w:rPr>
      </w:pPr>
      <w:r w:rsidRPr="00224F5A">
        <w:rPr>
          <w:b/>
          <w:color w:val="auto"/>
          <w:sz w:val="26"/>
          <w:szCs w:val="26"/>
        </w:rPr>
        <w:t>b. Các công trình phụ trợ</w:t>
      </w:r>
    </w:p>
    <w:p w14:paraId="26CB40B6" w14:textId="237E701B" w:rsidR="009F288C" w:rsidRPr="00224F5A" w:rsidRDefault="009F288C" w:rsidP="001F4D79">
      <w:pPr>
        <w:pStyle w:val="7NOIDUNG"/>
        <w:rPr>
          <w:color w:val="auto"/>
          <w:sz w:val="26"/>
          <w:szCs w:val="26"/>
        </w:rPr>
      </w:pPr>
      <w:r w:rsidRPr="00224F5A">
        <w:rPr>
          <w:color w:val="auto"/>
          <w:sz w:val="26"/>
          <w:szCs w:val="26"/>
        </w:rPr>
        <w:t>Phần diện tích còn lại dùng để xây dựng các công trình phụ trợ (khu chứa chất phủ, hệ thống xử lý nước thải, đường giao thông nội bộ, cây xanh, nhà điều hành,….).</w:t>
      </w:r>
    </w:p>
    <w:p w14:paraId="449F7B20" w14:textId="0363D893" w:rsidR="009F288C" w:rsidRPr="00224F5A" w:rsidRDefault="00485BB3" w:rsidP="001F4D79">
      <w:pPr>
        <w:pStyle w:val="7NOIDUNG"/>
        <w:rPr>
          <w:b/>
          <w:color w:val="auto"/>
          <w:sz w:val="26"/>
          <w:szCs w:val="26"/>
        </w:rPr>
      </w:pPr>
      <w:r w:rsidRPr="00224F5A">
        <w:rPr>
          <w:b/>
          <w:color w:val="auto"/>
          <w:sz w:val="26"/>
          <w:szCs w:val="26"/>
        </w:rPr>
        <w:t xml:space="preserve">b.1. </w:t>
      </w:r>
      <w:r w:rsidR="009F288C" w:rsidRPr="00224F5A">
        <w:rPr>
          <w:b/>
          <w:color w:val="auto"/>
          <w:sz w:val="26"/>
          <w:szCs w:val="26"/>
        </w:rPr>
        <w:t>Đường giao thông</w:t>
      </w:r>
    </w:p>
    <w:p w14:paraId="4D15AAE7" w14:textId="10EC34F8" w:rsidR="009F288C" w:rsidRPr="00224F5A" w:rsidRDefault="00485BB3" w:rsidP="009F288C">
      <w:pPr>
        <w:pStyle w:val="7NOIDUNG"/>
        <w:rPr>
          <w:color w:val="auto"/>
          <w:sz w:val="26"/>
          <w:szCs w:val="26"/>
        </w:rPr>
      </w:pPr>
      <w:r w:rsidRPr="00224F5A">
        <w:rPr>
          <w:color w:val="auto"/>
          <w:sz w:val="26"/>
          <w:szCs w:val="26"/>
        </w:rPr>
        <w:t xml:space="preserve">* </w:t>
      </w:r>
      <w:r w:rsidR="009F288C" w:rsidRPr="00224F5A">
        <w:rPr>
          <w:color w:val="auto"/>
          <w:sz w:val="26"/>
          <w:szCs w:val="26"/>
        </w:rPr>
        <w:t xml:space="preserve">Quy mô các tuyến: </w:t>
      </w:r>
    </w:p>
    <w:p w14:paraId="534A3E8D" w14:textId="77777777" w:rsidR="009F288C" w:rsidRPr="00224F5A" w:rsidRDefault="009F288C" w:rsidP="009F288C">
      <w:pPr>
        <w:pStyle w:val="7NOIDUNG"/>
        <w:rPr>
          <w:color w:val="auto"/>
          <w:sz w:val="26"/>
          <w:szCs w:val="26"/>
        </w:rPr>
      </w:pPr>
      <w:r w:rsidRPr="00224F5A">
        <w:rPr>
          <w:color w:val="auto"/>
          <w:sz w:val="26"/>
          <w:szCs w:val="26"/>
        </w:rPr>
        <w:t>- Thiết kế 01 tuyến đường kết nối (theo hiên trạng đã có) và 05 tuyến đường nội bộ (theo quy hoạch đã duyệt) với tổng chiều dài L=2042,34m. Trong đó tuyến 1 (tuyến kết nối) dài 586,28m; tuyến 2 dài 353,21m; tuyến 3 dài 584,85m; tuyến 4 dài 273,53m; tuyến 5 dài 117,56m; tuyến 6 dài 126,91m.</w:t>
      </w:r>
    </w:p>
    <w:p w14:paraId="624E90DF" w14:textId="33BD0B40"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Các tuyến có mặt cắt ngang như sau:</w:t>
      </w:r>
    </w:p>
    <w:p w14:paraId="7B189931" w14:textId="1FEB2C28"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1 (tuyến kết nối):</w:t>
      </w:r>
    </w:p>
    <w:p w14:paraId="79B9F95D" w14:textId="77777777" w:rsidR="009F288C" w:rsidRPr="00224F5A" w:rsidRDefault="009F288C" w:rsidP="009F288C">
      <w:pPr>
        <w:pStyle w:val="7NOIDUNG"/>
        <w:rPr>
          <w:color w:val="auto"/>
          <w:sz w:val="26"/>
          <w:szCs w:val="26"/>
        </w:rPr>
      </w:pPr>
      <w:r w:rsidRPr="00224F5A">
        <w:rPr>
          <w:color w:val="auto"/>
          <w:sz w:val="26"/>
          <w:szCs w:val="26"/>
        </w:rPr>
        <w:t>+ Bề rộng nền đường Bn = 5,0m.</w:t>
      </w:r>
    </w:p>
    <w:p w14:paraId="6EA05BB2" w14:textId="77777777" w:rsidR="009F288C" w:rsidRPr="00224F5A" w:rsidRDefault="009F288C" w:rsidP="009F288C">
      <w:pPr>
        <w:pStyle w:val="7NOIDUNG"/>
        <w:rPr>
          <w:color w:val="auto"/>
          <w:sz w:val="26"/>
          <w:szCs w:val="26"/>
        </w:rPr>
      </w:pPr>
      <w:r w:rsidRPr="00224F5A">
        <w:rPr>
          <w:color w:val="auto"/>
          <w:sz w:val="26"/>
          <w:szCs w:val="26"/>
        </w:rPr>
        <w:t>+ Bề rộng mặt đường Bm = 3,5m.</w:t>
      </w:r>
    </w:p>
    <w:p w14:paraId="18EA9FB2" w14:textId="77777777" w:rsidR="009F288C" w:rsidRPr="00224F5A" w:rsidRDefault="009F288C" w:rsidP="009F288C">
      <w:pPr>
        <w:pStyle w:val="7NOIDUNG"/>
        <w:rPr>
          <w:color w:val="auto"/>
          <w:sz w:val="26"/>
          <w:szCs w:val="26"/>
        </w:rPr>
      </w:pPr>
      <w:r w:rsidRPr="00224F5A">
        <w:rPr>
          <w:color w:val="auto"/>
          <w:sz w:val="26"/>
          <w:szCs w:val="26"/>
        </w:rPr>
        <w:t>+ Bề rộng lề đường Bl = 2x0,75 = 1,5m.</w:t>
      </w:r>
    </w:p>
    <w:p w14:paraId="7BFD3605" w14:textId="6EB5B7C0"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2 (theo quy hoạch):</w:t>
      </w:r>
    </w:p>
    <w:p w14:paraId="3C0E4D29" w14:textId="77777777" w:rsidR="009F288C" w:rsidRPr="00224F5A" w:rsidRDefault="009F288C" w:rsidP="009F288C">
      <w:pPr>
        <w:pStyle w:val="7NOIDUNG"/>
        <w:rPr>
          <w:color w:val="auto"/>
          <w:sz w:val="26"/>
          <w:szCs w:val="26"/>
        </w:rPr>
      </w:pPr>
      <w:r w:rsidRPr="00224F5A">
        <w:rPr>
          <w:color w:val="auto"/>
          <w:sz w:val="26"/>
          <w:szCs w:val="26"/>
        </w:rPr>
        <w:t>+ Bề rộng nền đường Bn = 9,0m.</w:t>
      </w:r>
    </w:p>
    <w:p w14:paraId="0BB2F4BD" w14:textId="77777777" w:rsidR="009F288C" w:rsidRPr="00224F5A" w:rsidRDefault="009F288C" w:rsidP="009F288C">
      <w:pPr>
        <w:pStyle w:val="7NOIDUNG"/>
        <w:rPr>
          <w:color w:val="auto"/>
          <w:sz w:val="26"/>
          <w:szCs w:val="26"/>
        </w:rPr>
      </w:pPr>
      <w:r w:rsidRPr="00224F5A">
        <w:rPr>
          <w:color w:val="auto"/>
          <w:sz w:val="26"/>
          <w:szCs w:val="26"/>
        </w:rPr>
        <w:t>+ Bề rộng mặt đường Bm = 3,5m.</w:t>
      </w:r>
    </w:p>
    <w:p w14:paraId="6B63BE24" w14:textId="77777777" w:rsidR="009F288C" w:rsidRPr="00224F5A" w:rsidRDefault="009F288C" w:rsidP="009F288C">
      <w:pPr>
        <w:pStyle w:val="7NOIDUNG"/>
        <w:rPr>
          <w:color w:val="auto"/>
          <w:sz w:val="26"/>
          <w:szCs w:val="26"/>
        </w:rPr>
      </w:pPr>
      <w:r w:rsidRPr="00224F5A">
        <w:rPr>
          <w:color w:val="auto"/>
          <w:sz w:val="26"/>
          <w:szCs w:val="26"/>
        </w:rPr>
        <w:t>+ Bề rộng lề đường Bl = 2x2,75 = 5,5m.</w:t>
      </w:r>
    </w:p>
    <w:p w14:paraId="6C824FDB" w14:textId="6317F7D2"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3 và tuyến 4 (theo quy hoạch):</w:t>
      </w:r>
    </w:p>
    <w:p w14:paraId="5E3E6A3C" w14:textId="77777777" w:rsidR="009F288C" w:rsidRPr="00224F5A" w:rsidRDefault="009F288C" w:rsidP="009F288C">
      <w:pPr>
        <w:pStyle w:val="7NOIDUNG"/>
        <w:rPr>
          <w:color w:val="auto"/>
          <w:sz w:val="26"/>
          <w:szCs w:val="26"/>
        </w:rPr>
      </w:pPr>
      <w:r w:rsidRPr="00224F5A">
        <w:rPr>
          <w:color w:val="auto"/>
          <w:sz w:val="26"/>
          <w:szCs w:val="26"/>
        </w:rPr>
        <w:t>+ Bề rộng nền đường Bn = 6,0 và 9,0m.</w:t>
      </w:r>
    </w:p>
    <w:p w14:paraId="1B7E6C5F" w14:textId="77777777" w:rsidR="009F288C" w:rsidRPr="00224F5A" w:rsidRDefault="009F288C" w:rsidP="009F288C">
      <w:pPr>
        <w:pStyle w:val="7NOIDUNG"/>
        <w:rPr>
          <w:color w:val="auto"/>
          <w:sz w:val="26"/>
          <w:szCs w:val="26"/>
        </w:rPr>
      </w:pPr>
      <w:r w:rsidRPr="00224F5A">
        <w:rPr>
          <w:color w:val="auto"/>
          <w:sz w:val="26"/>
          <w:szCs w:val="26"/>
        </w:rPr>
        <w:t>+ Bề rộng mặt đường Bm = 3,5m.</w:t>
      </w:r>
    </w:p>
    <w:p w14:paraId="5C10338E" w14:textId="77777777" w:rsidR="009F288C" w:rsidRPr="00224F5A" w:rsidRDefault="009F288C" w:rsidP="009F288C">
      <w:pPr>
        <w:pStyle w:val="7NOIDUNG"/>
        <w:rPr>
          <w:color w:val="auto"/>
          <w:sz w:val="26"/>
          <w:szCs w:val="26"/>
        </w:rPr>
      </w:pPr>
      <w:r w:rsidRPr="00224F5A">
        <w:rPr>
          <w:color w:val="auto"/>
          <w:sz w:val="26"/>
          <w:szCs w:val="26"/>
        </w:rPr>
        <w:t>+ Bề rộng lề đường Bl = 2x1,25 = 2,5m và 2x2,75 = 5,5m.</w:t>
      </w:r>
    </w:p>
    <w:p w14:paraId="7496AD84" w14:textId="47457869"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5 (theo quy hoạch):</w:t>
      </w:r>
    </w:p>
    <w:p w14:paraId="538BA679" w14:textId="77777777" w:rsidR="009F288C" w:rsidRPr="00224F5A" w:rsidRDefault="009F288C" w:rsidP="009F288C">
      <w:pPr>
        <w:pStyle w:val="7NOIDUNG"/>
        <w:rPr>
          <w:color w:val="auto"/>
          <w:sz w:val="26"/>
          <w:szCs w:val="26"/>
        </w:rPr>
      </w:pPr>
      <w:r w:rsidRPr="00224F5A">
        <w:rPr>
          <w:color w:val="auto"/>
          <w:sz w:val="26"/>
          <w:szCs w:val="26"/>
        </w:rPr>
        <w:t>+ Bề rộng nền đường Bn = 6,0m.</w:t>
      </w:r>
    </w:p>
    <w:p w14:paraId="2F7E642C" w14:textId="77777777" w:rsidR="009F288C" w:rsidRPr="00224F5A" w:rsidRDefault="009F288C" w:rsidP="009F288C">
      <w:pPr>
        <w:pStyle w:val="7NOIDUNG"/>
        <w:rPr>
          <w:color w:val="auto"/>
          <w:sz w:val="26"/>
          <w:szCs w:val="26"/>
        </w:rPr>
      </w:pPr>
      <w:r w:rsidRPr="00224F5A">
        <w:rPr>
          <w:color w:val="auto"/>
          <w:sz w:val="26"/>
          <w:szCs w:val="26"/>
        </w:rPr>
        <w:t>+ Bề rộng mặt đường Bm = 3,5m.</w:t>
      </w:r>
    </w:p>
    <w:p w14:paraId="1ED5BB43" w14:textId="77777777" w:rsidR="009F288C" w:rsidRPr="00224F5A" w:rsidRDefault="009F288C" w:rsidP="009F288C">
      <w:pPr>
        <w:pStyle w:val="7NOIDUNG"/>
        <w:rPr>
          <w:color w:val="auto"/>
          <w:sz w:val="26"/>
          <w:szCs w:val="26"/>
        </w:rPr>
      </w:pPr>
      <w:r w:rsidRPr="00224F5A">
        <w:rPr>
          <w:color w:val="auto"/>
          <w:sz w:val="26"/>
          <w:szCs w:val="26"/>
        </w:rPr>
        <w:t>+ Bề rộng lề đường Bl = 2x1,25 = 2,5m.</w:t>
      </w:r>
    </w:p>
    <w:p w14:paraId="087DB390" w14:textId="31C51874"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6 (tuyến đê bao ô xử lý):</w:t>
      </w:r>
    </w:p>
    <w:p w14:paraId="2399E16C" w14:textId="595E53F5" w:rsidR="009F288C" w:rsidRPr="00224F5A" w:rsidRDefault="009F288C" w:rsidP="009F288C">
      <w:pPr>
        <w:pStyle w:val="7NOIDUNG"/>
        <w:rPr>
          <w:color w:val="auto"/>
          <w:sz w:val="26"/>
          <w:szCs w:val="26"/>
        </w:rPr>
      </w:pPr>
      <w:r w:rsidRPr="00224F5A">
        <w:rPr>
          <w:color w:val="auto"/>
          <w:sz w:val="26"/>
          <w:szCs w:val="26"/>
        </w:rPr>
        <w:t>+ Bề rộng nền, mặt đường Bn = Bm = 1,5m.</w:t>
      </w:r>
    </w:p>
    <w:p w14:paraId="06079366" w14:textId="49E9C95F" w:rsidR="009F288C" w:rsidRPr="00224F5A" w:rsidRDefault="00485BB3" w:rsidP="00485BB3">
      <w:pPr>
        <w:pStyle w:val="7NOIDUNG"/>
        <w:rPr>
          <w:color w:val="auto"/>
          <w:sz w:val="26"/>
          <w:szCs w:val="26"/>
        </w:rPr>
      </w:pPr>
      <w:r w:rsidRPr="00224F5A">
        <w:rPr>
          <w:color w:val="auto"/>
          <w:sz w:val="26"/>
          <w:szCs w:val="26"/>
        </w:rPr>
        <w:t>*</w:t>
      </w:r>
      <w:r w:rsidR="009F288C" w:rsidRPr="00224F5A">
        <w:rPr>
          <w:color w:val="auto"/>
          <w:sz w:val="26"/>
          <w:szCs w:val="26"/>
        </w:rPr>
        <w:t xml:space="preserve"> Thiết kế kết cấu áo đường:</w:t>
      </w:r>
      <w:r w:rsidRPr="00224F5A">
        <w:rPr>
          <w:color w:val="auto"/>
          <w:sz w:val="26"/>
          <w:szCs w:val="26"/>
        </w:rPr>
        <w:t xml:space="preserve"> </w:t>
      </w:r>
      <w:r w:rsidR="009F288C" w:rsidRPr="00224F5A">
        <w:rPr>
          <w:color w:val="auto"/>
          <w:sz w:val="26"/>
          <w:szCs w:val="26"/>
        </w:rPr>
        <w:t>Kết cấu nền, mặt đường từ trên xuống như sau:</w:t>
      </w:r>
    </w:p>
    <w:p w14:paraId="6BAE6780" w14:textId="35224349"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1 và tuyến 2:</w:t>
      </w:r>
    </w:p>
    <w:p w14:paraId="1CC5833A" w14:textId="77777777" w:rsidR="009F288C" w:rsidRPr="00224F5A" w:rsidRDefault="009F288C" w:rsidP="009F288C">
      <w:pPr>
        <w:pStyle w:val="7NOIDUNG"/>
        <w:rPr>
          <w:color w:val="auto"/>
          <w:sz w:val="26"/>
          <w:szCs w:val="26"/>
        </w:rPr>
      </w:pPr>
      <w:r w:rsidRPr="00224F5A">
        <w:rPr>
          <w:color w:val="auto"/>
          <w:sz w:val="26"/>
          <w:szCs w:val="26"/>
        </w:rPr>
        <w:t>+ Mặt đường bằng BTXM M300, dày 18cm.</w:t>
      </w:r>
    </w:p>
    <w:p w14:paraId="604806EF" w14:textId="77777777" w:rsidR="009F288C" w:rsidRPr="00224F5A" w:rsidRDefault="009F288C" w:rsidP="009F288C">
      <w:pPr>
        <w:pStyle w:val="7NOIDUNG"/>
        <w:rPr>
          <w:color w:val="auto"/>
          <w:sz w:val="26"/>
          <w:szCs w:val="26"/>
        </w:rPr>
      </w:pPr>
      <w:r w:rsidRPr="00224F5A">
        <w:rPr>
          <w:color w:val="auto"/>
          <w:sz w:val="26"/>
          <w:szCs w:val="26"/>
        </w:rPr>
        <w:t>+ Lớp móng CPĐD loại 2, dày 15cm.</w:t>
      </w:r>
    </w:p>
    <w:p w14:paraId="463EE7E0" w14:textId="77777777" w:rsidR="009F288C" w:rsidRPr="00224F5A" w:rsidRDefault="009F288C" w:rsidP="009F288C">
      <w:pPr>
        <w:pStyle w:val="7NOIDUNG"/>
        <w:rPr>
          <w:color w:val="auto"/>
          <w:sz w:val="26"/>
          <w:szCs w:val="26"/>
        </w:rPr>
      </w:pPr>
      <w:r w:rsidRPr="00224F5A">
        <w:rPr>
          <w:color w:val="auto"/>
          <w:sz w:val="26"/>
          <w:szCs w:val="26"/>
        </w:rPr>
        <w:t>+ Lớp đất lu lèn đạt K98, dày 30cm.</w:t>
      </w:r>
    </w:p>
    <w:p w14:paraId="7652492C" w14:textId="77777777" w:rsidR="009F288C" w:rsidRPr="00224F5A" w:rsidRDefault="009F288C" w:rsidP="009F288C">
      <w:pPr>
        <w:pStyle w:val="7NOIDUNG"/>
        <w:rPr>
          <w:color w:val="auto"/>
          <w:sz w:val="26"/>
          <w:szCs w:val="26"/>
        </w:rPr>
      </w:pPr>
      <w:r w:rsidRPr="00224F5A">
        <w:rPr>
          <w:color w:val="auto"/>
          <w:sz w:val="26"/>
          <w:szCs w:val="26"/>
        </w:rPr>
        <w:t>+ Nền đường, lề đường bằng đất cấp phối lu lèn độ chặt K95.</w:t>
      </w:r>
    </w:p>
    <w:p w14:paraId="4DCE2428" w14:textId="1BDFEBE0"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3, tuyến 4, tuyến 5:</w:t>
      </w:r>
    </w:p>
    <w:p w14:paraId="784DE014" w14:textId="77777777" w:rsidR="009F288C" w:rsidRPr="00224F5A" w:rsidRDefault="009F288C" w:rsidP="009F288C">
      <w:pPr>
        <w:pStyle w:val="7NOIDUNG"/>
        <w:rPr>
          <w:color w:val="auto"/>
          <w:sz w:val="26"/>
          <w:szCs w:val="26"/>
        </w:rPr>
      </w:pPr>
      <w:r w:rsidRPr="00224F5A">
        <w:rPr>
          <w:color w:val="auto"/>
          <w:sz w:val="26"/>
          <w:szCs w:val="26"/>
        </w:rPr>
        <w:t>+ Mặt đường bằng đất cấp phối lu lèn độ chặt K98, dày 30cm.</w:t>
      </w:r>
    </w:p>
    <w:p w14:paraId="5E9A5F64" w14:textId="77777777" w:rsidR="009F288C" w:rsidRPr="00224F5A" w:rsidRDefault="009F288C" w:rsidP="009F288C">
      <w:pPr>
        <w:pStyle w:val="7NOIDUNG"/>
        <w:rPr>
          <w:color w:val="auto"/>
          <w:sz w:val="26"/>
          <w:szCs w:val="26"/>
        </w:rPr>
      </w:pPr>
      <w:r w:rsidRPr="00224F5A">
        <w:rPr>
          <w:color w:val="auto"/>
          <w:sz w:val="26"/>
          <w:szCs w:val="26"/>
        </w:rPr>
        <w:t>+ Nền đường, lề đường bằng đất cấp phối lu lèn độ chặt K95.</w:t>
      </w:r>
    </w:p>
    <w:p w14:paraId="634A708B" w14:textId="7157057D" w:rsidR="009F288C" w:rsidRPr="00224F5A" w:rsidRDefault="00485BB3" w:rsidP="009F288C">
      <w:pPr>
        <w:pStyle w:val="7NOIDUNG"/>
        <w:rPr>
          <w:color w:val="auto"/>
          <w:sz w:val="26"/>
          <w:szCs w:val="26"/>
        </w:rPr>
      </w:pPr>
      <w:r w:rsidRPr="00224F5A">
        <w:rPr>
          <w:color w:val="auto"/>
          <w:sz w:val="26"/>
          <w:szCs w:val="26"/>
        </w:rPr>
        <w:t>-</w:t>
      </w:r>
      <w:r w:rsidR="009F288C" w:rsidRPr="00224F5A">
        <w:rPr>
          <w:color w:val="auto"/>
          <w:sz w:val="26"/>
          <w:szCs w:val="26"/>
        </w:rPr>
        <w:t xml:space="preserve"> Tuyến 6:</w:t>
      </w:r>
    </w:p>
    <w:p w14:paraId="47069841" w14:textId="6321A2AB" w:rsidR="009F288C" w:rsidRPr="00224F5A" w:rsidRDefault="009F288C" w:rsidP="009F288C">
      <w:pPr>
        <w:pStyle w:val="7NOIDUNG"/>
        <w:rPr>
          <w:color w:val="auto"/>
          <w:sz w:val="26"/>
          <w:szCs w:val="26"/>
        </w:rPr>
      </w:pPr>
      <w:r w:rsidRPr="00224F5A">
        <w:rPr>
          <w:color w:val="auto"/>
          <w:sz w:val="26"/>
          <w:szCs w:val="26"/>
        </w:rPr>
        <w:t>+ Mặt đường, nền đường, lề đường bằng đất cấp phối lu lèn độ chặt K95.</w:t>
      </w:r>
    </w:p>
    <w:p w14:paraId="1C6A59F5" w14:textId="6452CF19" w:rsidR="00485BB3" w:rsidRPr="00224F5A" w:rsidRDefault="00485BB3" w:rsidP="009F288C">
      <w:pPr>
        <w:pStyle w:val="7NOIDUNG"/>
        <w:rPr>
          <w:b/>
          <w:color w:val="auto"/>
          <w:sz w:val="26"/>
          <w:szCs w:val="26"/>
        </w:rPr>
      </w:pPr>
      <w:r w:rsidRPr="00224F5A">
        <w:rPr>
          <w:b/>
          <w:color w:val="auto"/>
          <w:sz w:val="26"/>
          <w:szCs w:val="26"/>
        </w:rPr>
        <w:t>b.2. Cấp điện</w:t>
      </w:r>
    </w:p>
    <w:p w14:paraId="68774B05" w14:textId="1EDD5A8D" w:rsidR="00485BB3" w:rsidRPr="00224F5A" w:rsidRDefault="00485BB3" w:rsidP="00485BB3">
      <w:pPr>
        <w:pStyle w:val="7NOIDUNG"/>
        <w:rPr>
          <w:color w:val="auto"/>
          <w:sz w:val="26"/>
          <w:szCs w:val="26"/>
        </w:rPr>
      </w:pPr>
      <w:r w:rsidRPr="00224F5A">
        <w:rPr>
          <w:color w:val="auto"/>
          <w:sz w:val="26"/>
          <w:szCs w:val="26"/>
        </w:rPr>
        <w:t>Khối lượng hạng mục cấp điện</w:t>
      </w:r>
    </w:p>
    <w:tbl>
      <w:tblPr>
        <w:tblStyle w:val="TableGrid"/>
        <w:tblW w:w="5000" w:type="pct"/>
        <w:tblLook w:val="04A0" w:firstRow="1" w:lastRow="0" w:firstColumn="1" w:lastColumn="0" w:noHBand="0" w:noVBand="1"/>
      </w:tblPr>
      <w:tblGrid>
        <w:gridCol w:w="1136"/>
        <w:gridCol w:w="4273"/>
        <w:gridCol w:w="1572"/>
        <w:gridCol w:w="2364"/>
      </w:tblGrid>
      <w:tr w:rsidR="00485BB3" w:rsidRPr="00224F5A" w14:paraId="321E6B58" w14:textId="77777777" w:rsidTr="00067E30">
        <w:tc>
          <w:tcPr>
            <w:tcW w:w="608" w:type="pct"/>
            <w:vAlign w:val="center"/>
          </w:tcPr>
          <w:p w14:paraId="55AEB095" w14:textId="41E64518" w:rsidR="00485BB3" w:rsidRPr="00224F5A" w:rsidRDefault="00485BB3" w:rsidP="00067E30">
            <w:pPr>
              <w:pStyle w:val="7NOIDUNG"/>
              <w:spacing w:before="0"/>
              <w:ind w:firstLine="0"/>
              <w:jc w:val="center"/>
              <w:rPr>
                <w:b/>
                <w:color w:val="auto"/>
                <w:sz w:val="26"/>
                <w:szCs w:val="26"/>
              </w:rPr>
            </w:pPr>
            <w:r w:rsidRPr="00224F5A">
              <w:rPr>
                <w:b/>
                <w:color w:val="auto"/>
                <w:sz w:val="26"/>
                <w:szCs w:val="26"/>
              </w:rPr>
              <w:t>STT</w:t>
            </w:r>
          </w:p>
        </w:tc>
        <w:tc>
          <w:tcPr>
            <w:tcW w:w="2286" w:type="pct"/>
            <w:vAlign w:val="center"/>
          </w:tcPr>
          <w:p w14:paraId="29B915CD" w14:textId="19E7149D" w:rsidR="00485BB3" w:rsidRPr="00224F5A" w:rsidRDefault="00485BB3" w:rsidP="00067E30">
            <w:pPr>
              <w:pStyle w:val="7NOIDUNG"/>
              <w:spacing w:before="0"/>
              <w:ind w:firstLine="0"/>
              <w:jc w:val="center"/>
              <w:rPr>
                <w:b/>
                <w:color w:val="auto"/>
                <w:sz w:val="26"/>
                <w:szCs w:val="26"/>
              </w:rPr>
            </w:pPr>
            <w:r w:rsidRPr="00224F5A">
              <w:rPr>
                <w:b/>
                <w:color w:val="auto"/>
                <w:sz w:val="26"/>
                <w:szCs w:val="26"/>
              </w:rPr>
              <w:t>Tên vật tư</w:t>
            </w:r>
          </w:p>
        </w:tc>
        <w:tc>
          <w:tcPr>
            <w:tcW w:w="841" w:type="pct"/>
            <w:vAlign w:val="center"/>
          </w:tcPr>
          <w:p w14:paraId="3C8632DD" w14:textId="6B120554" w:rsidR="00485BB3" w:rsidRPr="00224F5A" w:rsidRDefault="00485BB3" w:rsidP="00067E30">
            <w:pPr>
              <w:pStyle w:val="7NOIDUNG"/>
              <w:spacing w:before="0"/>
              <w:ind w:firstLine="0"/>
              <w:jc w:val="center"/>
              <w:rPr>
                <w:b/>
                <w:color w:val="auto"/>
                <w:sz w:val="26"/>
                <w:szCs w:val="26"/>
              </w:rPr>
            </w:pPr>
            <w:r w:rsidRPr="00224F5A">
              <w:rPr>
                <w:b/>
                <w:color w:val="auto"/>
                <w:sz w:val="26"/>
                <w:szCs w:val="26"/>
              </w:rPr>
              <w:t>Đơn vị</w:t>
            </w:r>
          </w:p>
        </w:tc>
        <w:tc>
          <w:tcPr>
            <w:tcW w:w="1265" w:type="pct"/>
            <w:vAlign w:val="center"/>
          </w:tcPr>
          <w:p w14:paraId="035A1684" w14:textId="762A44BC" w:rsidR="00485BB3" w:rsidRPr="00224F5A" w:rsidRDefault="00485BB3" w:rsidP="00067E30">
            <w:pPr>
              <w:pStyle w:val="7NOIDUNG"/>
              <w:spacing w:before="0"/>
              <w:ind w:firstLine="0"/>
              <w:jc w:val="center"/>
              <w:rPr>
                <w:b/>
                <w:color w:val="auto"/>
                <w:sz w:val="26"/>
                <w:szCs w:val="26"/>
              </w:rPr>
            </w:pPr>
            <w:r w:rsidRPr="00224F5A">
              <w:rPr>
                <w:b/>
                <w:color w:val="auto"/>
                <w:sz w:val="26"/>
                <w:szCs w:val="26"/>
              </w:rPr>
              <w:t>Khối lượng</w:t>
            </w:r>
          </w:p>
        </w:tc>
      </w:tr>
      <w:tr w:rsidR="00485BB3" w:rsidRPr="00224F5A" w14:paraId="706A0581" w14:textId="77777777" w:rsidTr="00067E30">
        <w:tc>
          <w:tcPr>
            <w:tcW w:w="608" w:type="pct"/>
            <w:vAlign w:val="center"/>
          </w:tcPr>
          <w:p w14:paraId="5408DAF2" w14:textId="514B6D8C" w:rsidR="00485BB3" w:rsidRPr="00224F5A" w:rsidRDefault="00485BB3" w:rsidP="00067E30">
            <w:pPr>
              <w:pStyle w:val="7NOIDUNG"/>
              <w:spacing w:before="0"/>
              <w:ind w:firstLine="0"/>
              <w:jc w:val="center"/>
              <w:rPr>
                <w:color w:val="auto"/>
                <w:sz w:val="26"/>
                <w:szCs w:val="26"/>
              </w:rPr>
            </w:pPr>
            <w:r w:rsidRPr="00224F5A">
              <w:rPr>
                <w:color w:val="auto"/>
                <w:sz w:val="26"/>
                <w:szCs w:val="26"/>
              </w:rPr>
              <w:t>1</w:t>
            </w:r>
          </w:p>
        </w:tc>
        <w:tc>
          <w:tcPr>
            <w:tcW w:w="2286" w:type="pct"/>
            <w:vAlign w:val="center"/>
          </w:tcPr>
          <w:p w14:paraId="72C456CB" w14:textId="5565A81F" w:rsidR="00485BB3" w:rsidRPr="00224F5A" w:rsidRDefault="00485BB3" w:rsidP="00067E30">
            <w:pPr>
              <w:pStyle w:val="7NOIDUNG"/>
              <w:spacing w:before="0"/>
              <w:ind w:firstLine="0"/>
              <w:rPr>
                <w:color w:val="auto"/>
                <w:sz w:val="26"/>
                <w:szCs w:val="26"/>
              </w:rPr>
            </w:pPr>
            <w:r w:rsidRPr="00224F5A">
              <w:rPr>
                <w:color w:val="auto"/>
                <w:sz w:val="26"/>
                <w:szCs w:val="26"/>
              </w:rPr>
              <w:t>Trạm biến áp 100kV</w:t>
            </w:r>
          </w:p>
        </w:tc>
        <w:tc>
          <w:tcPr>
            <w:tcW w:w="841" w:type="pct"/>
            <w:vAlign w:val="center"/>
          </w:tcPr>
          <w:p w14:paraId="7142A4A0" w14:textId="150151F9" w:rsidR="00485BB3" w:rsidRPr="00224F5A" w:rsidRDefault="00485BB3" w:rsidP="00067E30">
            <w:pPr>
              <w:pStyle w:val="7NOIDUNG"/>
              <w:spacing w:before="0"/>
              <w:ind w:firstLine="0"/>
              <w:jc w:val="center"/>
              <w:rPr>
                <w:color w:val="auto"/>
                <w:sz w:val="26"/>
                <w:szCs w:val="26"/>
              </w:rPr>
            </w:pPr>
            <w:r w:rsidRPr="00224F5A">
              <w:rPr>
                <w:color w:val="auto"/>
                <w:sz w:val="26"/>
                <w:szCs w:val="26"/>
              </w:rPr>
              <w:t>Trạm</w:t>
            </w:r>
          </w:p>
        </w:tc>
        <w:tc>
          <w:tcPr>
            <w:tcW w:w="1265" w:type="pct"/>
            <w:vAlign w:val="center"/>
          </w:tcPr>
          <w:p w14:paraId="24B28A22" w14:textId="4A685733" w:rsidR="00485BB3" w:rsidRPr="00224F5A" w:rsidRDefault="00485BB3" w:rsidP="00067E30">
            <w:pPr>
              <w:pStyle w:val="7NOIDUNG"/>
              <w:spacing w:before="0"/>
              <w:ind w:firstLine="0"/>
              <w:jc w:val="center"/>
              <w:rPr>
                <w:color w:val="auto"/>
                <w:sz w:val="26"/>
                <w:szCs w:val="26"/>
              </w:rPr>
            </w:pPr>
            <w:r w:rsidRPr="00224F5A">
              <w:rPr>
                <w:color w:val="auto"/>
                <w:sz w:val="26"/>
                <w:szCs w:val="26"/>
              </w:rPr>
              <w:t>01</w:t>
            </w:r>
          </w:p>
        </w:tc>
      </w:tr>
      <w:tr w:rsidR="00485BB3" w:rsidRPr="00224F5A" w14:paraId="1900201E" w14:textId="77777777" w:rsidTr="00067E30">
        <w:tc>
          <w:tcPr>
            <w:tcW w:w="608" w:type="pct"/>
            <w:vAlign w:val="center"/>
          </w:tcPr>
          <w:p w14:paraId="2E6206D2" w14:textId="3445DFF6" w:rsidR="00485BB3" w:rsidRPr="00224F5A" w:rsidRDefault="00485BB3" w:rsidP="00067E30">
            <w:pPr>
              <w:pStyle w:val="7NOIDUNG"/>
              <w:spacing w:before="0"/>
              <w:ind w:firstLine="0"/>
              <w:jc w:val="center"/>
              <w:rPr>
                <w:color w:val="auto"/>
                <w:sz w:val="26"/>
                <w:szCs w:val="26"/>
              </w:rPr>
            </w:pPr>
            <w:r w:rsidRPr="00224F5A">
              <w:rPr>
                <w:color w:val="auto"/>
                <w:sz w:val="26"/>
                <w:szCs w:val="26"/>
              </w:rPr>
              <w:t>2</w:t>
            </w:r>
          </w:p>
        </w:tc>
        <w:tc>
          <w:tcPr>
            <w:tcW w:w="2286" w:type="pct"/>
            <w:vAlign w:val="center"/>
          </w:tcPr>
          <w:p w14:paraId="01AC81EE" w14:textId="29DE3DAE" w:rsidR="00485BB3" w:rsidRPr="00224F5A" w:rsidRDefault="00485BB3" w:rsidP="00067E30">
            <w:pPr>
              <w:pStyle w:val="7NOIDUNG"/>
              <w:spacing w:before="0"/>
              <w:ind w:firstLine="0"/>
              <w:rPr>
                <w:color w:val="auto"/>
                <w:sz w:val="26"/>
                <w:szCs w:val="26"/>
              </w:rPr>
            </w:pPr>
            <w:r w:rsidRPr="00224F5A">
              <w:rPr>
                <w:color w:val="auto"/>
                <w:sz w:val="26"/>
                <w:szCs w:val="26"/>
              </w:rPr>
              <w:t>Đường dây 22kV</w:t>
            </w:r>
          </w:p>
        </w:tc>
        <w:tc>
          <w:tcPr>
            <w:tcW w:w="841" w:type="pct"/>
            <w:vAlign w:val="center"/>
          </w:tcPr>
          <w:p w14:paraId="5201408E" w14:textId="28E0D5A7" w:rsidR="00485BB3" w:rsidRPr="00224F5A" w:rsidRDefault="00485BB3" w:rsidP="00067E30">
            <w:pPr>
              <w:pStyle w:val="7NOIDUNG"/>
              <w:spacing w:before="0"/>
              <w:ind w:firstLine="0"/>
              <w:jc w:val="center"/>
              <w:rPr>
                <w:color w:val="auto"/>
                <w:sz w:val="26"/>
                <w:szCs w:val="26"/>
              </w:rPr>
            </w:pPr>
            <w:r w:rsidRPr="00224F5A">
              <w:rPr>
                <w:color w:val="auto"/>
                <w:sz w:val="26"/>
                <w:szCs w:val="26"/>
              </w:rPr>
              <w:t>m</w:t>
            </w:r>
          </w:p>
        </w:tc>
        <w:tc>
          <w:tcPr>
            <w:tcW w:w="1265" w:type="pct"/>
            <w:vAlign w:val="center"/>
          </w:tcPr>
          <w:p w14:paraId="1516712A" w14:textId="3DA3CB9B" w:rsidR="00485BB3" w:rsidRPr="00224F5A" w:rsidRDefault="00485BB3" w:rsidP="00067E30">
            <w:pPr>
              <w:pStyle w:val="7NOIDUNG"/>
              <w:spacing w:before="0"/>
              <w:ind w:firstLine="0"/>
              <w:jc w:val="center"/>
              <w:rPr>
                <w:color w:val="auto"/>
                <w:sz w:val="26"/>
                <w:szCs w:val="26"/>
              </w:rPr>
            </w:pPr>
            <w:r w:rsidRPr="00224F5A">
              <w:rPr>
                <w:color w:val="auto"/>
                <w:sz w:val="26"/>
                <w:szCs w:val="26"/>
              </w:rPr>
              <w:t>55</w:t>
            </w:r>
          </w:p>
        </w:tc>
      </w:tr>
      <w:tr w:rsidR="00485BB3" w:rsidRPr="00224F5A" w14:paraId="2D73F89B" w14:textId="77777777" w:rsidTr="00067E30">
        <w:tc>
          <w:tcPr>
            <w:tcW w:w="608" w:type="pct"/>
            <w:vAlign w:val="center"/>
          </w:tcPr>
          <w:p w14:paraId="34DCD9CB" w14:textId="09C86239" w:rsidR="00485BB3" w:rsidRPr="00224F5A" w:rsidRDefault="00485BB3" w:rsidP="00067E30">
            <w:pPr>
              <w:pStyle w:val="7NOIDUNG"/>
              <w:spacing w:before="0"/>
              <w:ind w:firstLine="0"/>
              <w:jc w:val="center"/>
              <w:rPr>
                <w:color w:val="auto"/>
                <w:sz w:val="26"/>
                <w:szCs w:val="26"/>
              </w:rPr>
            </w:pPr>
            <w:r w:rsidRPr="00224F5A">
              <w:rPr>
                <w:color w:val="auto"/>
                <w:sz w:val="26"/>
                <w:szCs w:val="26"/>
              </w:rPr>
              <w:t>3</w:t>
            </w:r>
          </w:p>
        </w:tc>
        <w:tc>
          <w:tcPr>
            <w:tcW w:w="2286" w:type="pct"/>
            <w:vAlign w:val="center"/>
          </w:tcPr>
          <w:p w14:paraId="179C11BF" w14:textId="50993EE1" w:rsidR="00485BB3" w:rsidRPr="00224F5A" w:rsidRDefault="00485BB3" w:rsidP="00067E30">
            <w:pPr>
              <w:pStyle w:val="7NOIDUNG"/>
              <w:spacing w:before="0"/>
              <w:ind w:firstLine="0"/>
              <w:rPr>
                <w:color w:val="auto"/>
                <w:sz w:val="26"/>
                <w:szCs w:val="26"/>
              </w:rPr>
            </w:pPr>
            <w:r w:rsidRPr="00224F5A">
              <w:rPr>
                <w:color w:val="auto"/>
                <w:sz w:val="26"/>
                <w:szCs w:val="26"/>
              </w:rPr>
              <w:t>Đường dây 0,4kV</w:t>
            </w:r>
          </w:p>
        </w:tc>
        <w:tc>
          <w:tcPr>
            <w:tcW w:w="841" w:type="pct"/>
            <w:vAlign w:val="center"/>
          </w:tcPr>
          <w:p w14:paraId="59618D6C" w14:textId="68FA3391" w:rsidR="00485BB3" w:rsidRPr="00224F5A" w:rsidRDefault="00485BB3" w:rsidP="00067E30">
            <w:pPr>
              <w:pStyle w:val="7NOIDUNG"/>
              <w:spacing w:before="0"/>
              <w:ind w:firstLine="0"/>
              <w:jc w:val="center"/>
              <w:rPr>
                <w:color w:val="auto"/>
                <w:sz w:val="26"/>
                <w:szCs w:val="26"/>
              </w:rPr>
            </w:pPr>
            <w:r w:rsidRPr="00224F5A">
              <w:rPr>
                <w:color w:val="auto"/>
                <w:sz w:val="26"/>
                <w:szCs w:val="26"/>
              </w:rPr>
              <w:t>m</w:t>
            </w:r>
          </w:p>
        </w:tc>
        <w:tc>
          <w:tcPr>
            <w:tcW w:w="1265" w:type="pct"/>
            <w:vAlign w:val="center"/>
          </w:tcPr>
          <w:p w14:paraId="0E7B5B8D" w14:textId="66FF8FA6" w:rsidR="00485BB3" w:rsidRPr="00224F5A" w:rsidRDefault="00485BB3" w:rsidP="00067E30">
            <w:pPr>
              <w:pStyle w:val="7NOIDUNG"/>
              <w:spacing w:before="0"/>
              <w:ind w:firstLine="0"/>
              <w:jc w:val="center"/>
              <w:rPr>
                <w:color w:val="auto"/>
                <w:sz w:val="26"/>
                <w:szCs w:val="26"/>
              </w:rPr>
            </w:pPr>
            <w:r w:rsidRPr="00224F5A">
              <w:rPr>
                <w:color w:val="auto"/>
                <w:sz w:val="26"/>
                <w:szCs w:val="26"/>
              </w:rPr>
              <w:t>492</w:t>
            </w:r>
          </w:p>
        </w:tc>
      </w:tr>
      <w:tr w:rsidR="00485BB3" w:rsidRPr="00224F5A" w14:paraId="1BDA96E4" w14:textId="77777777" w:rsidTr="00067E30">
        <w:tc>
          <w:tcPr>
            <w:tcW w:w="608" w:type="pct"/>
            <w:vAlign w:val="center"/>
          </w:tcPr>
          <w:p w14:paraId="21ECAFD7" w14:textId="166B2075" w:rsidR="00485BB3" w:rsidRPr="00224F5A" w:rsidRDefault="00485BB3" w:rsidP="00067E30">
            <w:pPr>
              <w:pStyle w:val="7NOIDUNG"/>
              <w:spacing w:before="0"/>
              <w:ind w:firstLine="0"/>
              <w:jc w:val="center"/>
              <w:rPr>
                <w:color w:val="auto"/>
                <w:sz w:val="26"/>
                <w:szCs w:val="26"/>
              </w:rPr>
            </w:pPr>
            <w:r w:rsidRPr="00224F5A">
              <w:rPr>
                <w:color w:val="auto"/>
                <w:sz w:val="26"/>
                <w:szCs w:val="26"/>
              </w:rPr>
              <w:t>4</w:t>
            </w:r>
          </w:p>
        </w:tc>
        <w:tc>
          <w:tcPr>
            <w:tcW w:w="2286" w:type="pct"/>
            <w:vAlign w:val="center"/>
          </w:tcPr>
          <w:p w14:paraId="10228E3F" w14:textId="514FD8F8" w:rsidR="00485BB3" w:rsidRPr="00224F5A" w:rsidRDefault="00485BB3" w:rsidP="00067E30">
            <w:pPr>
              <w:pStyle w:val="7NOIDUNG"/>
              <w:spacing w:before="0"/>
              <w:ind w:firstLine="0"/>
              <w:rPr>
                <w:color w:val="auto"/>
                <w:sz w:val="26"/>
                <w:szCs w:val="26"/>
              </w:rPr>
            </w:pPr>
            <w:r w:rsidRPr="00224F5A">
              <w:rPr>
                <w:color w:val="auto"/>
                <w:sz w:val="26"/>
                <w:szCs w:val="26"/>
              </w:rPr>
              <w:t>Đường dây chiếu sáng</w:t>
            </w:r>
          </w:p>
        </w:tc>
        <w:tc>
          <w:tcPr>
            <w:tcW w:w="841" w:type="pct"/>
            <w:vAlign w:val="center"/>
          </w:tcPr>
          <w:p w14:paraId="18B7B0C6" w14:textId="166929FE" w:rsidR="00485BB3" w:rsidRPr="00224F5A" w:rsidRDefault="00485BB3" w:rsidP="00067E30">
            <w:pPr>
              <w:pStyle w:val="7NOIDUNG"/>
              <w:spacing w:before="0"/>
              <w:ind w:firstLine="0"/>
              <w:jc w:val="center"/>
              <w:rPr>
                <w:color w:val="auto"/>
                <w:sz w:val="26"/>
                <w:szCs w:val="26"/>
              </w:rPr>
            </w:pPr>
            <w:r w:rsidRPr="00224F5A">
              <w:rPr>
                <w:color w:val="auto"/>
                <w:sz w:val="26"/>
                <w:szCs w:val="26"/>
              </w:rPr>
              <w:t>m</w:t>
            </w:r>
          </w:p>
        </w:tc>
        <w:tc>
          <w:tcPr>
            <w:tcW w:w="1265" w:type="pct"/>
            <w:vAlign w:val="center"/>
          </w:tcPr>
          <w:p w14:paraId="5A056402" w14:textId="5A5A9EB4" w:rsidR="00485BB3" w:rsidRPr="00224F5A" w:rsidRDefault="00485BB3" w:rsidP="00067E30">
            <w:pPr>
              <w:pStyle w:val="7NOIDUNG"/>
              <w:spacing w:before="0"/>
              <w:ind w:firstLine="0"/>
              <w:jc w:val="center"/>
              <w:rPr>
                <w:color w:val="auto"/>
                <w:sz w:val="26"/>
                <w:szCs w:val="26"/>
              </w:rPr>
            </w:pPr>
            <w:r w:rsidRPr="00224F5A">
              <w:rPr>
                <w:color w:val="auto"/>
                <w:sz w:val="26"/>
                <w:szCs w:val="26"/>
              </w:rPr>
              <w:t>1.371</w:t>
            </w:r>
          </w:p>
        </w:tc>
      </w:tr>
    </w:tbl>
    <w:p w14:paraId="74AE40B5" w14:textId="55C8FE1A" w:rsidR="00485BB3" w:rsidRPr="00224F5A" w:rsidRDefault="00485BB3" w:rsidP="009F288C">
      <w:pPr>
        <w:pStyle w:val="7NOIDUNG"/>
        <w:rPr>
          <w:b/>
          <w:color w:val="auto"/>
          <w:sz w:val="26"/>
          <w:szCs w:val="26"/>
        </w:rPr>
      </w:pPr>
      <w:r w:rsidRPr="00224F5A">
        <w:rPr>
          <w:b/>
          <w:color w:val="auto"/>
          <w:sz w:val="26"/>
          <w:szCs w:val="26"/>
        </w:rPr>
        <w:t>b.3. Khu xử lý nước thải</w:t>
      </w:r>
    </w:p>
    <w:p w14:paraId="3EFD0E9F" w14:textId="069D3B23" w:rsidR="00485BB3" w:rsidRPr="00224F5A" w:rsidRDefault="00485BB3" w:rsidP="00485BB3">
      <w:pPr>
        <w:pStyle w:val="7NOIDUNG"/>
        <w:rPr>
          <w:color w:val="auto"/>
          <w:sz w:val="26"/>
          <w:szCs w:val="26"/>
        </w:rPr>
      </w:pPr>
      <w:r w:rsidRPr="00224F5A">
        <w:rPr>
          <w:color w:val="auto"/>
          <w:sz w:val="26"/>
          <w:szCs w:val="26"/>
        </w:rPr>
        <w:t>- Tiến hành đào ô xử lý nước rác với tổng diện tích phần đáy là 3739,83m</w:t>
      </w:r>
      <w:r w:rsidRPr="00224F5A">
        <w:rPr>
          <w:color w:val="auto"/>
          <w:sz w:val="26"/>
          <w:szCs w:val="26"/>
          <w:vertAlign w:val="superscript"/>
        </w:rPr>
        <w:t>2</w:t>
      </w:r>
      <w:r w:rsidRPr="00224F5A">
        <w:rPr>
          <w:color w:val="auto"/>
          <w:sz w:val="26"/>
          <w:szCs w:val="26"/>
        </w:rPr>
        <w:t xml:space="preserve"> đến cao độ đáy bãi rác.</w:t>
      </w:r>
    </w:p>
    <w:p w14:paraId="0D26B84A" w14:textId="0AFCBD49" w:rsidR="00485BB3" w:rsidRPr="00224F5A" w:rsidRDefault="00485BB3" w:rsidP="00485BB3">
      <w:pPr>
        <w:pStyle w:val="7NOIDUNG"/>
        <w:rPr>
          <w:color w:val="auto"/>
          <w:sz w:val="26"/>
          <w:szCs w:val="26"/>
        </w:rPr>
      </w:pPr>
      <w:r w:rsidRPr="00224F5A">
        <w:rPr>
          <w:color w:val="auto"/>
          <w:sz w:val="26"/>
          <w:szCs w:val="26"/>
        </w:rPr>
        <w:t>- Phương án chống thấm đáy: Sử dụng đất sét với màng chống thấm HDPE. Đất sét sau khi làm khô, đập nhỏ mịn và đầm chặt đạt độ nén K90. Chiều dày lớp đất sét là 50cm. Tiếp theo lớp đất sét là trải màng chống thấm HPDE</w:t>
      </w:r>
    </w:p>
    <w:p w14:paraId="2178B026" w14:textId="247E254A" w:rsidR="00485BB3" w:rsidRPr="00224F5A" w:rsidRDefault="00485BB3" w:rsidP="00485BB3">
      <w:pPr>
        <w:pStyle w:val="7NOIDUNG"/>
        <w:rPr>
          <w:color w:val="auto"/>
          <w:sz w:val="26"/>
          <w:szCs w:val="26"/>
        </w:rPr>
      </w:pPr>
      <w:r w:rsidRPr="00224F5A">
        <w:rPr>
          <w:color w:val="auto"/>
          <w:sz w:val="26"/>
          <w:szCs w:val="26"/>
        </w:rPr>
        <w:t>- Màng chống thấm HPDE được neo vào tường đá hộc xây VXM M100, kích thước 40x60cm. Tường neo được bố trí xung quanh ô xử lý.</w:t>
      </w:r>
    </w:p>
    <w:p w14:paraId="1AC9195F" w14:textId="2E0A5D4D" w:rsidR="00485BB3" w:rsidRPr="00224F5A" w:rsidRDefault="00485BB3" w:rsidP="00485BB3">
      <w:pPr>
        <w:pStyle w:val="7NOIDUNG"/>
        <w:rPr>
          <w:color w:val="auto"/>
          <w:sz w:val="26"/>
          <w:szCs w:val="26"/>
        </w:rPr>
      </w:pPr>
      <w:r w:rsidRPr="00224F5A">
        <w:rPr>
          <w:color w:val="auto"/>
          <w:sz w:val="26"/>
          <w:szCs w:val="26"/>
        </w:rPr>
        <w:t>- Ô xử lý được chia thành 4 bể được ngăn cách bởi các tuyến đê bằng đất K95, bề rộng tuyến đê là 1,5m. Các bể gồm: Bể kỵ khí, bể hiếu khí, bể sỏi lọc và bể hoàn thiện.</w:t>
      </w:r>
    </w:p>
    <w:p w14:paraId="0DA2666D" w14:textId="77777777" w:rsidR="00051542" w:rsidRPr="00224F5A" w:rsidRDefault="00051542" w:rsidP="00940169">
      <w:pPr>
        <w:pStyle w:val="2MUC1"/>
        <w:rPr>
          <w:rFonts w:cs="Times New Roman"/>
          <w:szCs w:val="26"/>
        </w:rPr>
      </w:pPr>
      <w:bookmarkStart w:id="30" w:name="_Toc97646762"/>
      <w:bookmarkStart w:id="31" w:name="_Toc110800545"/>
      <w:r w:rsidRPr="00224F5A">
        <w:rPr>
          <w:rFonts w:cs="Times New Roman"/>
          <w:szCs w:val="26"/>
        </w:rPr>
        <w:t>4. Nguyên liệu, nhiên liệu, vật liệu, phế liệu, điện năng, hóa chất sử dụng, nguồn cung cấp điện, nước của dự án đầu tư:</w:t>
      </w:r>
      <w:bookmarkEnd w:id="30"/>
      <w:bookmarkEnd w:id="31"/>
    </w:p>
    <w:p w14:paraId="2A4018E0" w14:textId="77777777" w:rsidR="001A34CC" w:rsidRPr="00224F5A" w:rsidRDefault="001A34CC" w:rsidP="00940169">
      <w:pPr>
        <w:pStyle w:val="5MUC4"/>
        <w:rPr>
          <w:rFonts w:eastAsia="Arial" w:cs="Times New Roman"/>
          <w:i w:val="0"/>
          <w:sz w:val="26"/>
          <w:szCs w:val="26"/>
        </w:rPr>
      </w:pPr>
      <w:r w:rsidRPr="00224F5A">
        <w:rPr>
          <w:rFonts w:eastAsia="Arial" w:cs="Times New Roman"/>
          <w:i w:val="0"/>
          <w:sz w:val="26"/>
          <w:szCs w:val="26"/>
        </w:rPr>
        <w:t>a. Trong giai đoạn xây dự</w:t>
      </w:r>
      <w:r w:rsidR="006A1913" w:rsidRPr="00224F5A">
        <w:rPr>
          <w:rFonts w:eastAsia="Arial" w:cs="Times New Roman"/>
          <w:i w:val="0"/>
          <w:sz w:val="26"/>
          <w:szCs w:val="26"/>
        </w:rPr>
        <w:t>ng</w:t>
      </w:r>
    </w:p>
    <w:p w14:paraId="78070278" w14:textId="7044041D" w:rsidR="00043EE0" w:rsidRPr="00224F5A" w:rsidRDefault="00043EE0" w:rsidP="00043EE0">
      <w:pPr>
        <w:pStyle w:val="7NOIDUNG"/>
        <w:rPr>
          <w:color w:val="auto"/>
          <w:sz w:val="26"/>
          <w:szCs w:val="26"/>
        </w:rPr>
      </w:pPr>
      <w:r w:rsidRPr="00224F5A">
        <w:rPr>
          <w:color w:val="auto"/>
          <w:sz w:val="26"/>
          <w:szCs w:val="26"/>
          <w:lang w:val="en-GB"/>
        </w:rPr>
        <w:t xml:space="preserve">Khối lượng nguyên vật liệu phục vụ thi công các hạng mục của dự án </w:t>
      </w:r>
      <w:bookmarkStart w:id="32" w:name="_Toc514225923"/>
      <w:bookmarkStart w:id="33" w:name="_Toc514988231"/>
      <w:bookmarkStart w:id="34" w:name="_Toc27380575"/>
      <w:bookmarkStart w:id="35" w:name="_Toc27382136"/>
      <w:r w:rsidRPr="00224F5A">
        <w:rPr>
          <w:color w:val="auto"/>
          <w:sz w:val="26"/>
          <w:szCs w:val="26"/>
          <w:lang w:val="en-GB"/>
        </w:rPr>
        <w:t>ước tính ở bảng sau</w:t>
      </w:r>
      <w:r w:rsidRPr="00224F5A">
        <w:rPr>
          <w:color w:val="auto"/>
          <w:sz w:val="26"/>
          <w:szCs w:val="26"/>
        </w:rPr>
        <w:t>:</w:t>
      </w:r>
    </w:p>
    <w:p w14:paraId="3FF69F2B" w14:textId="4BEDF62F" w:rsidR="00043EE0" w:rsidRPr="00224F5A" w:rsidRDefault="00043EE0" w:rsidP="00043EE0">
      <w:pPr>
        <w:pStyle w:val="8BANG"/>
        <w:rPr>
          <w:rFonts w:eastAsia="Cordia New" w:cs="Times New Roman"/>
          <w:szCs w:val="26"/>
          <w:lang w:val="vi-VN"/>
        </w:rPr>
      </w:pPr>
      <w:bookmarkStart w:id="36" w:name="_Toc79649200"/>
      <w:bookmarkStart w:id="37" w:name="_Toc110424468"/>
      <w:bookmarkStart w:id="38" w:name="_Toc134733350"/>
      <w:r w:rsidRPr="00224F5A">
        <w:rPr>
          <w:rFonts w:cs="Times New Roman"/>
          <w:szCs w:val="26"/>
        </w:rPr>
        <w:t>Bảng 1.</w:t>
      </w:r>
      <w:r w:rsidR="00AD0BD9" w:rsidRPr="00224F5A">
        <w:rPr>
          <w:rFonts w:cs="Times New Roman"/>
          <w:szCs w:val="26"/>
        </w:rPr>
        <w:t>1</w:t>
      </w:r>
      <w:r w:rsidRPr="00224F5A">
        <w:rPr>
          <w:rFonts w:cs="Times New Roman"/>
          <w:szCs w:val="26"/>
        </w:rPr>
        <w:t>. Ước tính tổng hợp khối lượng thi công các hạng mục của dự án</w:t>
      </w:r>
      <w:bookmarkEnd w:id="32"/>
      <w:bookmarkEnd w:id="33"/>
      <w:bookmarkEnd w:id="34"/>
      <w:bookmarkEnd w:id="35"/>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7"/>
        <w:gridCol w:w="3409"/>
        <w:gridCol w:w="1501"/>
        <w:gridCol w:w="1626"/>
        <w:gridCol w:w="2062"/>
      </w:tblGrid>
      <w:tr w:rsidR="00E3765C" w:rsidRPr="00224F5A" w14:paraId="6F3AB93A" w14:textId="77777777" w:rsidTr="00E3765C">
        <w:trPr>
          <w:trHeight w:val="899"/>
          <w:tblHeader/>
          <w:jc w:val="center"/>
        </w:trPr>
        <w:tc>
          <w:tcPr>
            <w:tcW w:w="400" w:type="pct"/>
            <w:shd w:val="clear" w:color="auto" w:fill="auto"/>
            <w:vAlign w:val="center"/>
          </w:tcPr>
          <w:p w14:paraId="73450BE9" w14:textId="77777777" w:rsidR="00E3765C" w:rsidRPr="00224F5A" w:rsidRDefault="00E3765C" w:rsidP="001E1865">
            <w:pPr>
              <w:jc w:val="both"/>
              <w:rPr>
                <w:rFonts w:eastAsia="SimSun" w:cs="Times New Roman"/>
                <w:b/>
                <w:sz w:val="26"/>
                <w:szCs w:val="26"/>
              </w:rPr>
            </w:pPr>
            <w:bookmarkStart w:id="39" w:name="OLE_LINK18"/>
            <w:r w:rsidRPr="00224F5A">
              <w:rPr>
                <w:rFonts w:eastAsia="SimSun" w:cs="Times New Roman"/>
                <w:b/>
                <w:sz w:val="26"/>
                <w:szCs w:val="26"/>
              </w:rPr>
              <w:t>TT</w:t>
            </w:r>
          </w:p>
        </w:tc>
        <w:tc>
          <w:tcPr>
            <w:tcW w:w="1824" w:type="pct"/>
            <w:shd w:val="clear" w:color="auto" w:fill="auto"/>
            <w:vAlign w:val="center"/>
          </w:tcPr>
          <w:p w14:paraId="3AE6DAF0"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Chủng loại.</w:t>
            </w:r>
          </w:p>
          <w:p w14:paraId="4569F53D"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(vị trí nguồn</w:t>
            </w:r>
          </w:p>
          <w:p w14:paraId="0CF20D04"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cung cấp)</w:t>
            </w:r>
          </w:p>
        </w:tc>
        <w:tc>
          <w:tcPr>
            <w:tcW w:w="803" w:type="pct"/>
            <w:shd w:val="clear" w:color="auto" w:fill="auto"/>
            <w:vAlign w:val="center"/>
          </w:tcPr>
          <w:p w14:paraId="3CE9FC7D"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Khối lượng (tấn) (*)</w:t>
            </w:r>
          </w:p>
        </w:tc>
        <w:tc>
          <w:tcPr>
            <w:tcW w:w="870" w:type="pct"/>
            <w:shd w:val="clear" w:color="auto" w:fill="auto"/>
            <w:vAlign w:val="center"/>
          </w:tcPr>
          <w:p w14:paraId="77881D6D"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Trọng tải xe vận chuyển (tấn)</w:t>
            </w:r>
          </w:p>
        </w:tc>
        <w:tc>
          <w:tcPr>
            <w:tcW w:w="1103" w:type="pct"/>
            <w:shd w:val="clear" w:color="auto" w:fill="auto"/>
            <w:vAlign w:val="center"/>
          </w:tcPr>
          <w:p w14:paraId="455EC761" w14:textId="77777777" w:rsidR="00E3765C" w:rsidRPr="00224F5A" w:rsidRDefault="00E3765C" w:rsidP="001E1865">
            <w:pPr>
              <w:jc w:val="center"/>
              <w:rPr>
                <w:rFonts w:eastAsia="SimSun" w:cs="Times New Roman"/>
                <w:b/>
                <w:sz w:val="26"/>
                <w:szCs w:val="26"/>
              </w:rPr>
            </w:pPr>
            <w:r w:rsidRPr="00224F5A">
              <w:rPr>
                <w:rFonts w:eastAsia="SimSun" w:cs="Times New Roman"/>
                <w:b/>
                <w:sz w:val="26"/>
                <w:szCs w:val="26"/>
              </w:rPr>
              <w:t>Chiều dài tuyến đường vận chuyển (</w:t>
            </w:r>
            <w:r w:rsidRPr="00224F5A">
              <w:rPr>
                <w:rFonts w:eastAsia="Arial" w:cs="Times New Roman"/>
                <w:b/>
                <w:sz w:val="26"/>
                <w:szCs w:val="26"/>
                <w:lang w:val="sv-SE"/>
              </w:rPr>
              <w:t>km</w:t>
            </w:r>
            <w:r w:rsidRPr="00224F5A">
              <w:rPr>
                <w:rFonts w:eastAsia="SimSun" w:cs="Times New Roman"/>
                <w:b/>
                <w:sz w:val="26"/>
                <w:szCs w:val="26"/>
              </w:rPr>
              <w:t>)</w:t>
            </w:r>
          </w:p>
        </w:tc>
      </w:tr>
      <w:tr w:rsidR="00E3765C" w:rsidRPr="00224F5A" w14:paraId="19099EFE" w14:textId="77777777" w:rsidTr="00E3765C">
        <w:trPr>
          <w:trHeight w:val="828"/>
          <w:jc w:val="center"/>
        </w:trPr>
        <w:tc>
          <w:tcPr>
            <w:tcW w:w="400" w:type="pct"/>
            <w:vAlign w:val="center"/>
          </w:tcPr>
          <w:p w14:paraId="3AE0D6FD" w14:textId="77777777" w:rsidR="00E3765C" w:rsidRPr="00224F5A" w:rsidRDefault="00E3765C" w:rsidP="001E1865">
            <w:pPr>
              <w:spacing w:line="288" w:lineRule="auto"/>
              <w:jc w:val="center"/>
              <w:rPr>
                <w:rFonts w:eastAsia="SimSun" w:cs="Times New Roman"/>
                <w:sz w:val="26"/>
                <w:szCs w:val="26"/>
              </w:rPr>
            </w:pPr>
            <w:bookmarkStart w:id="40" w:name="_Hlk23280219"/>
            <w:r w:rsidRPr="00224F5A">
              <w:rPr>
                <w:rFonts w:eastAsia="SimSun" w:cs="Times New Roman"/>
                <w:sz w:val="26"/>
                <w:szCs w:val="26"/>
              </w:rPr>
              <w:t>1</w:t>
            </w:r>
          </w:p>
        </w:tc>
        <w:tc>
          <w:tcPr>
            <w:tcW w:w="1824" w:type="pct"/>
            <w:vAlign w:val="center"/>
          </w:tcPr>
          <w:p w14:paraId="5EA4778F" w14:textId="77777777" w:rsidR="00E3765C" w:rsidRPr="00224F5A" w:rsidRDefault="00E3765C" w:rsidP="001E1865">
            <w:pPr>
              <w:jc w:val="both"/>
              <w:rPr>
                <w:rFonts w:eastAsia="SimSun" w:cs="Times New Roman"/>
                <w:sz w:val="26"/>
                <w:szCs w:val="26"/>
              </w:rPr>
            </w:pPr>
            <w:r w:rsidRPr="00224F5A">
              <w:rPr>
                <w:rFonts w:eastAsia="SimSun" w:cs="Times New Roman"/>
                <w:sz w:val="26"/>
                <w:szCs w:val="26"/>
              </w:rPr>
              <w:t>Đá các loại (</w:t>
            </w:r>
            <w:r w:rsidRPr="00224F5A">
              <w:rPr>
                <w:rFonts w:cs="Times New Roman"/>
                <w:sz w:val="26"/>
                <w:szCs w:val="26"/>
                <w:lang w:val="cs-CZ"/>
              </w:rPr>
              <w:t>mỏ đá ở xã Trường Xuân, huyện Quảng Ninh)</w:t>
            </w:r>
          </w:p>
        </w:tc>
        <w:tc>
          <w:tcPr>
            <w:tcW w:w="803" w:type="pct"/>
            <w:vAlign w:val="center"/>
          </w:tcPr>
          <w:p w14:paraId="668B8602" w14:textId="33E7C46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2.714</w:t>
            </w:r>
          </w:p>
        </w:tc>
        <w:tc>
          <w:tcPr>
            <w:tcW w:w="870" w:type="pct"/>
            <w:vMerge w:val="restart"/>
            <w:vAlign w:val="center"/>
          </w:tcPr>
          <w:p w14:paraId="11A0EB7F" w14:textId="7777777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10 tấn</w:t>
            </w:r>
          </w:p>
        </w:tc>
        <w:tc>
          <w:tcPr>
            <w:tcW w:w="1103" w:type="pct"/>
            <w:vAlign w:val="center"/>
          </w:tcPr>
          <w:p w14:paraId="27641244" w14:textId="69C90D6A"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18,5</w:t>
            </w:r>
          </w:p>
        </w:tc>
      </w:tr>
      <w:tr w:rsidR="00E3765C" w:rsidRPr="00224F5A" w14:paraId="2DC2ABF4" w14:textId="77777777" w:rsidTr="00E3765C">
        <w:trPr>
          <w:trHeight w:val="1019"/>
          <w:jc w:val="center"/>
        </w:trPr>
        <w:tc>
          <w:tcPr>
            <w:tcW w:w="400" w:type="pct"/>
            <w:vAlign w:val="center"/>
          </w:tcPr>
          <w:p w14:paraId="2125349E" w14:textId="7777777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2</w:t>
            </w:r>
          </w:p>
        </w:tc>
        <w:tc>
          <w:tcPr>
            <w:tcW w:w="1824" w:type="pct"/>
            <w:vAlign w:val="center"/>
          </w:tcPr>
          <w:p w14:paraId="2B6049AC" w14:textId="77777777" w:rsidR="00E3765C" w:rsidRPr="00224F5A" w:rsidRDefault="00E3765C" w:rsidP="001E1865">
            <w:pPr>
              <w:jc w:val="both"/>
              <w:rPr>
                <w:rFonts w:eastAsia="SimSun" w:cs="Times New Roman"/>
                <w:sz w:val="26"/>
                <w:szCs w:val="26"/>
              </w:rPr>
            </w:pPr>
            <w:r w:rsidRPr="00224F5A">
              <w:rPr>
                <w:rFonts w:eastAsia="SimSun" w:cs="Times New Roman"/>
                <w:sz w:val="26"/>
                <w:szCs w:val="26"/>
              </w:rPr>
              <w:t>Đất đắp (mỏ đất xã Nghĩa Ninh, thành phố Đồng Hới)</w:t>
            </w:r>
          </w:p>
        </w:tc>
        <w:tc>
          <w:tcPr>
            <w:tcW w:w="803" w:type="pct"/>
            <w:vAlign w:val="center"/>
          </w:tcPr>
          <w:p w14:paraId="27F70EC6" w14:textId="363DAF61"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6.785,8</w:t>
            </w:r>
          </w:p>
        </w:tc>
        <w:tc>
          <w:tcPr>
            <w:tcW w:w="870" w:type="pct"/>
            <w:vMerge/>
            <w:vAlign w:val="center"/>
          </w:tcPr>
          <w:p w14:paraId="4BFE79C0" w14:textId="77777777" w:rsidR="00E3765C" w:rsidRPr="00224F5A" w:rsidRDefault="00E3765C" w:rsidP="001E1865">
            <w:pPr>
              <w:spacing w:line="288" w:lineRule="auto"/>
              <w:jc w:val="center"/>
              <w:rPr>
                <w:rFonts w:eastAsia="SimSun" w:cs="Times New Roman"/>
                <w:sz w:val="26"/>
                <w:szCs w:val="26"/>
              </w:rPr>
            </w:pPr>
          </w:p>
        </w:tc>
        <w:tc>
          <w:tcPr>
            <w:tcW w:w="1103" w:type="pct"/>
            <w:vAlign w:val="center"/>
          </w:tcPr>
          <w:p w14:paraId="79D8812F" w14:textId="7777777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8,5</w:t>
            </w:r>
          </w:p>
        </w:tc>
      </w:tr>
      <w:tr w:rsidR="00E3765C" w:rsidRPr="00224F5A" w14:paraId="612ADD37" w14:textId="77777777" w:rsidTr="00E3765C">
        <w:trPr>
          <w:trHeight w:val="809"/>
          <w:jc w:val="center"/>
        </w:trPr>
        <w:tc>
          <w:tcPr>
            <w:tcW w:w="400" w:type="pct"/>
            <w:vAlign w:val="center"/>
          </w:tcPr>
          <w:p w14:paraId="204B78A0" w14:textId="7777777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3</w:t>
            </w:r>
          </w:p>
        </w:tc>
        <w:tc>
          <w:tcPr>
            <w:tcW w:w="1824" w:type="pct"/>
            <w:vAlign w:val="center"/>
          </w:tcPr>
          <w:p w14:paraId="0A5F5976" w14:textId="7B5F7430" w:rsidR="00E3765C" w:rsidRPr="00224F5A" w:rsidRDefault="00E3765C" w:rsidP="005058FB">
            <w:pPr>
              <w:jc w:val="both"/>
              <w:rPr>
                <w:rFonts w:eastAsia="SimSun" w:cs="Times New Roman"/>
                <w:sz w:val="26"/>
                <w:szCs w:val="26"/>
              </w:rPr>
            </w:pPr>
            <w:r w:rsidRPr="00224F5A">
              <w:rPr>
                <w:rFonts w:eastAsia="SimSun" w:cs="Times New Roman"/>
                <w:sz w:val="26"/>
                <w:szCs w:val="26"/>
              </w:rPr>
              <w:t>Cát (mỏ cát Long Đại, huyện Quảng Ninh)</w:t>
            </w:r>
          </w:p>
        </w:tc>
        <w:tc>
          <w:tcPr>
            <w:tcW w:w="803" w:type="pct"/>
            <w:vAlign w:val="center"/>
          </w:tcPr>
          <w:p w14:paraId="06F7B459" w14:textId="30935B75"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500</w:t>
            </w:r>
          </w:p>
        </w:tc>
        <w:tc>
          <w:tcPr>
            <w:tcW w:w="870" w:type="pct"/>
            <w:vMerge/>
            <w:vAlign w:val="center"/>
          </w:tcPr>
          <w:p w14:paraId="67CE81D0" w14:textId="77777777" w:rsidR="00E3765C" w:rsidRPr="00224F5A" w:rsidRDefault="00E3765C" w:rsidP="001E1865">
            <w:pPr>
              <w:spacing w:line="288" w:lineRule="auto"/>
              <w:jc w:val="center"/>
              <w:rPr>
                <w:rFonts w:eastAsia="SimSun" w:cs="Times New Roman"/>
                <w:sz w:val="26"/>
                <w:szCs w:val="26"/>
              </w:rPr>
            </w:pPr>
          </w:p>
        </w:tc>
        <w:tc>
          <w:tcPr>
            <w:tcW w:w="1103" w:type="pct"/>
            <w:vAlign w:val="center"/>
          </w:tcPr>
          <w:p w14:paraId="39DC0835" w14:textId="7D012D08"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15</w:t>
            </w:r>
          </w:p>
        </w:tc>
      </w:tr>
      <w:bookmarkEnd w:id="40"/>
      <w:tr w:rsidR="00E3765C" w:rsidRPr="00224F5A" w14:paraId="7DE684CE" w14:textId="77777777" w:rsidTr="00E3765C">
        <w:trPr>
          <w:trHeight w:val="43"/>
          <w:jc w:val="center"/>
        </w:trPr>
        <w:tc>
          <w:tcPr>
            <w:tcW w:w="400" w:type="pct"/>
            <w:vAlign w:val="center"/>
          </w:tcPr>
          <w:p w14:paraId="2234623C" w14:textId="7777777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6</w:t>
            </w:r>
          </w:p>
        </w:tc>
        <w:tc>
          <w:tcPr>
            <w:tcW w:w="1824" w:type="pct"/>
            <w:vAlign w:val="center"/>
          </w:tcPr>
          <w:p w14:paraId="4EA96BA4" w14:textId="57E4F757" w:rsidR="00E3765C" w:rsidRPr="00224F5A" w:rsidRDefault="00E3765C" w:rsidP="005058FB">
            <w:pPr>
              <w:spacing w:line="288" w:lineRule="auto"/>
              <w:jc w:val="both"/>
              <w:rPr>
                <w:rFonts w:eastAsia="SimSun" w:cs="Times New Roman"/>
                <w:sz w:val="26"/>
                <w:szCs w:val="26"/>
              </w:rPr>
            </w:pPr>
            <w:r w:rsidRPr="00224F5A">
              <w:rPr>
                <w:rFonts w:eastAsia="SimSun" w:cs="Times New Roman"/>
                <w:sz w:val="26"/>
                <w:szCs w:val="26"/>
              </w:rPr>
              <w:t>Xi măng (các đại lý ở huyện Quảng Ninh)</w:t>
            </w:r>
          </w:p>
        </w:tc>
        <w:tc>
          <w:tcPr>
            <w:tcW w:w="803" w:type="pct"/>
            <w:vAlign w:val="center"/>
          </w:tcPr>
          <w:p w14:paraId="5493563B" w14:textId="06D50EC7"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100</w:t>
            </w:r>
          </w:p>
        </w:tc>
        <w:tc>
          <w:tcPr>
            <w:tcW w:w="870" w:type="pct"/>
            <w:vMerge/>
            <w:vAlign w:val="center"/>
          </w:tcPr>
          <w:p w14:paraId="3360059A" w14:textId="77777777" w:rsidR="00E3765C" w:rsidRPr="00224F5A" w:rsidRDefault="00E3765C" w:rsidP="001E1865">
            <w:pPr>
              <w:spacing w:line="288" w:lineRule="auto"/>
              <w:jc w:val="right"/>
              <w:rPr>
                <w:rFonts w:eastAsia="Calibri" w:cs="Times New Roman"/>
                <w:sz w:val="26"/>
                <w:szCs w:val="26"/>
              </w:rPr>
            </w:pPr>
          </w:p>
        </w:tc>
        <w:tc>
          <w:tcPr>
            <w:tcW w:w="1103" w:type="pct"/>
            <w:vAlign w:val="center"/>
          </w:tcPr>
          <w:p w14:paraId="40FF5C41" w14:textId="46DF65C6"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7</w:t>
            </w:r>
          </w:p>
        </w:tc>
      </w:tr>
      <w:tr w:rsidR="00E3765C" w:rsidRPr="00224F5A" w14:paraId="3DC87FB1" w14:textId="77777777" w:rsidTr="00E3765C">
        <w:trPr>
          <w:trHeight w:val="43"/>
          <w:jc w:val="center"/>
        </w:trPr>
        <w:tc>
          <w:tcPr>
            <w:tcW w:w="400" w:type="pct"/>
            <w:vAlign w:val="center"/>
          </w:tcPr>
          <w:p w14:paraId="0F81C2EF" w14:textId="77777777" w:rsidR="00E3765C" w:rsidRPr="00224F5A" w:rsidRDefault="00E3765C" w:rsidP="001E1865">
            <w:pPr>
              <w:spacing w:line="288" w:lineRule="auto"/>
              <w:jc w:val="center"/>
              <w:rPr>
                <w:rFonts w:eastAsia="SimSun" w:cs="Times New Roman"/>
                <w:sz w:val="26"/>
                <w:szCs w:val="26"/>
                <w:lang w:val="it-IT"/>
              </w:rPr>
            </w:pPr>
            <w:r w:rsidRPr="00224F5A">
              <w:rPr>
                <w:rFonts w:eastAsia="SimSun" w:cs="Times New Roman"/>
                <w:sz w:val="26"/>
                <w:szCs w:val="26"/>
                <w:lang w:val="it-IT"/>
              </w:rPr>
              <w:t>7</w:t>
            </w:r>
          </w:p>
        </w:tc>
        <w:tc>
          <w:tcPr>
            <w:tcW w:w="1824" w:type="pct"/>
            <w:vAlign w:val="center"/>
          </w:tcPr>
          <w:p w14:paraId="001FF41D" w14:textId="6F5D997E" w:rsidR="00E3765C" w:rsidRPr="00224F5A" w:rsidRDefault="00E3765C" w:rsidP="005058FB">
            <w:pPr>
              <w:spacing w:line="288" w:lineRule="auto"/>
              <w:jc w:val="both"/>
              <w:rPr>
                <w:rFonts w:eastAsia="SimSun" w:cs="Times New Roman"/>
                <w:spacing w:val="-6"/>
                <w:sz w:val="26"/>
                <w:szCs w:val="26"/>
                <w:lang w:val="it-IT"/>
              </w:rPr>
            </w:pPr>
            <w:r w:rsidRPr="00224F5A">
              <w:rPr>
                <w:rFonts w:eastAsia="SimSun" w:cs="Times New Roman"/>
                <w:sz w:val="26"/>
                <w:szCs w:val="26"/>
              </w:rPr>
              <w:t>Sắt, thép (các đại lý ở huyện Quảng Ninh)</w:t>
            </w:r>
          </w:p>
        </w:tc>
        <w:tc>
          <w:tcPr>
            <w:tcW w:w="803" w:type="pct"/>
            <w:vAlign w:val="center"/>
          </w:tcPr>
          <w:p w14:paraId="64E4B33B" w14:textId="75C0E454" w:rsidR="00E3765C" w:rsidRPr="00224F5A" w:rsidRDefault="00E3765C" w:rsidP="001E1865">
            <w:pPr>
              <w:spacing w:line="288" w:lineRule="auto"/>
              <w:jc w:val="center"/>
              <w:rPr>
                <w:rFonts w:eastAsia="SimSun" w:cs="Times New Roman"/>
                <w:sz w:val="26"/>
                <w:szCs w:val="26"/>
                <w:lang w:val="vi-VN"/>
              </w:rPr>
            </w:pPr>
            <w:r w:rsidRPr="00224F5A">
              <w:rPr>
                <w:rFonts w:eastAsia="SimSun" w:cs="Times New Roman"/>
                <w:sz w:val="26"/>
                <w:szCs w:val="26"/>
              </w:rPr>
              <w:t>100</w:t>
            </w:r>
          </w:p>
        </w:tc>
        <w:tc>
          <w:tcPr>
            <w:tcW w:w="870" w:type="pct"/>
            <w:vMerge/>
            <w:vAlign w:val="center"/>
          </w:tcPr>
          <w:p w14:paraId="34BCCF34" w14:textId="77777777" w:rsidR="00E3765C" w:rsidRPr="00224F5A" w:rsidRDefault="00E3765C" w:rsidP="001E1865">
            <w:pPr>
              <w:spacing w:line="288" w:lineRule="auto"/>
              <w:jc w:val="right"/>
              <w:rPr>
                <w:rFonts w:eastAsia="Calibri" w:cs="Times New Roman"/>
                <w:sz w:val="26"/>
                <w:szCs w:val="26"/>
              </w:rPr>
            </w:pPr>
          </w:p>
        </w:tc>
        <w:tc>
          <w:tcPr>
            <w:tcW w:w="1103" w:type="pct"/>
            <w:vAlign w:val="center"/>
          </w:tcPr>
          <w:p w14:paraId="3E99638C" w14:textId="129B828B" w:rsidR="00E3765C" w:rsidRPr="00224F5A" w:rsidRDefault="00E3765C" w:rsidP="001E1865">
            <w:pPr>
              <w:spacing w:line="288" w:lineRule="auto"/>
              <w:jc w:val="center"/>
              <w:rPr>
                <w:rFonts w:eastAsia="SimSun" w:cs="Times New Roman"/>
                <w:sz w:val="26"/>
                <w:szCs w:val="26"/>
              </w:rPr>
            </w:pPr>
            <w:r w:rsidRPr="00224F5A">
              <w:rPr>
                <w:rFonts w:eastAsia="SimSun" w:cs="Times New Roman"/>
                <w:sz w:val="26"/>
                <w:szCs w:val="26"/>
              </w:rPr>
              <w:t>7</w:t>
            </w:r>
          </w:p>
        </w:tc>
      </w:tr>
      <w:tr w:rsidR="00E3765C" w:rsidRPr="00224F5A" w14:paraId="6E5ED5D0" w14:textId="77777777" w:rsidTr="00E3765C">
        <w:trPr>
          <w:trHeight w:val="43"/>
          <w:jc w:val="center"/>
        </w:trPr>
        <w:tc>
          <w:tcPr>
            <w:tcW w:w="400" w:type="pct"/>
            <w:vAlign w:val="center"/>
          </w:tcPr>
          <w:p w14:paraId="4FD77607" w14:textId="77777777" w:rsidR="00E3765C" w:rsidRPr="00224F5A" w:rsidRDefault="00E3765C" w:rsidP="001E1865">
            <w:pPr>
              <w:spacing w:line="288" w:lineRule="auto"/>
              <w:jc w:val="both"/>
              <w:rPr>
                <w:rFonts w:eastAsia="SimSun" w:cs="Times New Roman"/>
                <w:sz w:val="26"/>
                <w:szCs w:val="26"/>
              </w:rPr>
            </w:pPr>
          </w:p>
        </w:tc>
        <w:tc>
          <w:tcPr>
            <w:tcW w:w="1824" w:type="pct"/>
            <w:vAlign w:val="center"/>
          </w:tcPr>
          <w:p w14:paraId="17D7C463" w14:textId="77777777" w:rsidR="00E3765C" w:rsidRPr="00224F5A" w:rsidRDefault="00E3765C" w:rsidP="001E1865">
            <w:pPr>
              <w:spacing w:line="288" w:lineRule="auto"/>
              <w:jc w:val="both"/>
              <w:rPr>
                <w:rFonts w:eastAsia="SimSun" w:cs="Times New Roman"/>
                <w:b/>
                <w:sz w:val="26"/>
                <w:szCs w:val="26"/>
              </w:rPr>
            </w:pPr>
            <w:r w:rsidRPr="00224F5A">
              <w:rPr>
                <w:rFonts w:eastAsia="SimSun" w:cs="Times New Roman"/>
                <w:b/>
                <w:sz w:val="26"/>
                <w:szCs w:val="26"/>
              </w:rPr>
              <w:t>Tổng</w:t>
            </w:r>
          </w:p>
        </w:tc>
        <w:tc>
          <w:tcPr>
            <w:tcW w:w="803" w:type="pct"/>
            <w:vAlign w:val="center"/>
          </w:tcPr>
          <w:p w14:paraId="4B95B546" w14:textId="251C9F31" w:rsidR="00E3765C" w:rsidRPr="00224F5A" w:rsidRDefault="00E3765C" w:rsidP="001E1865">
            <w:pPr>
              <w:spacing w:line="288" w:lineRule="auto"/>
              <w:jc w:val="center"/>
              <w:rPr>
                <w:rFonts w:cs="Times New Roman"/>
                <w:b/>
                <w:sz w:val="26"/>
                <w:szCs w:val="26"/>
              </w:rPr>
            </w:pPr>
            <w:r w:rsidRPr="00224F5A">
              <w:rPr>
                <w:rFonts w:cs="Times New Roman"/>
                <w:b/>
                <w:sz w:val="26"/>
                <w:szCs w:val="26"/>
              </w:rPr>
              <w:t>10.199</w:t>
            </w:r>
          </w:p>
        </w:tc>
        <w:tc>
          <w:tcPr>
            <w:tcW w:w="870" w:type="pct"/>
            <w:vAlign w:val="center"/>
          </w:tcPr>
          <w:p w14:paraId="495817D2" w14:textId="77777777" w:rsidR="00E3765C" w:rsidRPr="00224F5A" w:rsidRDefault="00E3765C" w:rsidP="001E1865">
            <w:pPr>
              <w:spacing w:line="288" w:lineRule="auto"/>
              <w:jc w:val="center"/>
              <w:rPr>
                <w:rFonts w:eastAsia="Calibri" w:cs="Times New Roman"/>
                <w:b/>
                <w:sz w:val="26"/>
                <w:szCs w:val="26"/>
              </w:rPr>
            </w:pPr>
          </w:p>
        </w:tc>
        <w:tc>
          <w:tcPr>
            <w:tcW w:w="1103" w:type="pct"/>
            <w:vAlign w:val="center"/>
          </w:tcPr>
          <w:p w14:paraId="54BF10B4" w14:textId="77777777" w:rsidR="00E3765C" w:rsidRPr="00224F5A" w:rsidRDefault="00E3765C" w:rsidP="001E1865">
            <w:pPr>
              <w:spacing w:line="288" w:lineRule="auto"/>
              <w:jc w:val="center"/>
              <w:rPr>
                <w:rFonts w:cs="Times New Roman"/>
                <w:b/>
                <w:sz w:val="26"/>
                <w:szCs w:val="26"/>
              </w:rPr>
            </w:pPr>
          </w:p>
        </w:tc>
      </w:tr>
    </w:tbl>
    <w:bookmarkEnd w:id="39"/>
    <w:p w14:paraId="473D8772" w14:textId="77777777" w:rsidR="00043EE0" w:rsidRPr="00224F5A" w:rsidRDefault="00B24AFD" w:rsidP="00043EE0">
      <w:pPr>
        <w:widowControl w:val="0"/>
        <w:spacing w:afterLines="20" w:after="48"/>
        <w:ind w:firstLine="567"/>
        <w:jc w:val="right"/>
        <w:rPr>
          <w:rFonts w:cs="Times New Roman"/>
          <w:i/>
          <w:sz w:val="26"/>
          <w:szCs w:val="26"/>
          <w:lang w:val="it-IT"/>
        </w:rPr>
      </w:pPr>
      <w:r w:rsidRPr="00224F5A">
        <w:rPr>
          <w:rFonts w:cs="Times New Roman"/>
          <w:i/>
          <w:sz w:val="26"/>
          <w:szCs w:val="26"/>
          <w:lang w:val="it-IT"/>
        </w:rPr>
        <w:t xml:space="preserve"> </w:t>
      </w:r>
      <w:r w:rsidR="00043EE0" w:rsidRPr="00224F5A">
        <w:rPr>
          <w:rFonts w:cs="Times New Roman"/>
          <w:i/>
          <w:sz w:val="26"/>
          <w:szCs w:val="26"/>
          <w:lang w:val="it-IT"/>
        </w:rPr>
        <w:t>(Nguồn: Báo cáo đầu tư xây dựng dự án)</w:t>
      </w:r>
    </w:p>
    <w:p w14:paraId="28609026" w14:textId="0CAEA767" w:rsidR="00815366" w:rsidRPr="00224F5A" w:rsidRDefault="00043EE0" w:rsidP="00043EE0">
      <w:pPr>
        <w:pStyle w:val="7NOIDUNG"/>
        <w:rPr>
          <w:color w:val="auto"/>
          <w:sz w:val="26"/>
          <w:szCs w:val="26"/>
        </w:rPr>
      </w:pPr>
      <w:r w:rsidRPr="00224F5A">
        <w:rPr>
          <w:color w:val="auto"/>
          <w:sz w:val="26"/>
          <w:szCs w:val="26"/>
        </w:rPr>
        <w:t xml:space="preserve">Nhìn chung, quá trình vận chuyển nguyên vật liệu từ các đơn vị cung cấp vật liệu, mỏ </w:t>
      </w:r>
      <w:r w:rsidR="005058FB" w:rsidRPr="00224F5A">
        <w:rPr>
          <w:color w:val="auto"/>
          <w:sz w:val="26"/>
          <w:szCs w:val="26"/>
        </w:rPr>
        <w:t>đá</w:t>
      </w:r>
      <w:r w:rsidRPr="00224F5A">
        <w:rPr>
          <w:color w:val="auto"/>
          <w:sz w:val="26"/>
          <w:szCs w:val="26"/>
        </w:rPr>
        <w:t xml:space="preserve"> trong quá trình thi công đến công trình chủ yếu theo tuyến đường </w:t>
      </w:r>
      <w:r w:rsidR="005058FB" w:rsidRPr="00224F5A">
        <w:rPr>
          <w:color w:val="auto"/>
          <w:sz w:val="26"/>
          <w:szCs w:val="26"/>
        </w:rPr>
        <w:t>Hồ Chí Minh</w:t>
      </w:r>
      <w:r w:rsidR="002A440D" w:rsidRPr="00224F5A">
        <w:rPr>
          <w:color w:val="auto"/>
          <w:sz w:val="26"/>
          <w:szCs w:val="26"/>
        </w:rPr>
        <w:t xml:space="preserve"> </w:t>
      </w:r>
      <w:r w:rsidRPr="00224F5A">
        <w:rPr>
          <w:color w:val="auto"/>
          <w:sz w:val="26"/>
          <w:szCs w:val="26"/>
        </w:rPr>
        <w:t>để tiếp cận khu vực dự án. Các tuyến đường này có mật độ dân cư và phương tiện giao thông đông đúc nên cần lưu ý thực hiện các biện pháp giảm thiểu để đảm bảo an toàn trong quá trình thực hiện dự án</w:t>
      </w:r>
      <w:r w:rsidR="00B24AFD" w:rsidRPr="00224F5A">
        <w:rPr>
          <w:color w:val="auto"/>
          <w:sz w:val="26"/>
          <w:szCs w:val="26"/>
        </w:rPr>
        <w:t>.</w:t>
      </w:r>
    </w:p>
    <w:p w14:paraId="1B86C76A" w14:textId="3D410434" w:rsidR="00815366" w:rsidRPr="00224F5A" w:rsidRDefault="00815366" w:rsidP="00815366">
      <w:pPr>
        <w:pStyle w:val="7NOIDUNG"/>
        <w:rPr>
          <w:rFonts w:eastAsia="Arial"/>
          <w:color w:val="auto"/>
          <w:sz w:val="26"/>
          <w:szCs w:val="26"/>
          <w:lang w:val="en-GB"/>
        </w:rPr>
      </w:pPr>
      <w:r w:rsidRPr="00224F5A">
        <w:rPr>
          <w:rFonts w:eastAsia="Arial"/>
          <w:b/>
          <w:color w:val="auto"/>
          <w:sz w:val="26"/>
          <w:szCs w:val="26"/>
        </w:rPr>
        <w:t xml:space="preserve">* </w:t>
      </w:r>
      <w:r w:rsidR="002A440D" w:rsidRPr="00224F5A">
        <w:rPr>
          <w:rFonts w:eastAsia="Arial"/>
          <w:b/>
          <w:color w:val="auto"/>
          <w:sz w:val="26"/>
          <w:szCs w:val="26"/>
        </w:rPr>
        <w:t>C</w:t>
      </w:r>
      <w:r w:rsidRPr="00224F5A">
        <w:rPr>
          <w:rFonts w:eastAsia="Arial"/>
          <w:b/>
          <w:color w:val="auto"/>
          <w:sz w:val="26"/>
          <w:szCs w:val="26"/>
        </w:rPr>
        <w:t>ấp điện:</w:t>
      </w:r>
      <w:r w:rsidRPr="00224F5A">
        <w:rPr>
          <w:rFonts w:eastAsia="Arial"/>
          <w:color w:val="auto"/>
          <w:sz w:val="26"/>
          <w:szCs w:val="26"/>
        </w:rPr>
        <w:t xml:space="preserve"> </w:t>
      </w:r>
      <w:r w:rsidR="002A440D" w:rsidRPr="00224F5A">
        <w:rPr>
          <w:rFonts w:eastAsia="Arial"/>
          <w:color w:val="auto"/>
          <w:sz w:val="26"/>
          <w:szCs w:val="26"/>
          <w:lang w:val="vi-VN"/>
        </w:rPr>
        <w:t xml:space="preserve">Nguồn điện cấp cho công trình được lấy từ lưới điện 22kV hiện có của khu vực </w:t>
      </w:r>
      <w:r w:rsidR="005058FB" w:rsidRPr="00224F5A">
        <w:rPr>
          <w:rFonts w:eastAsia="Arial"/>
          <w:color w:val="auto"/>
          <w:sz w:val="26"/>
          <w:szCs w:val="26"/>
          <w:lang w:val="en-GB"/>
        </w:rPr>
        <w:t>cách dự án khoảng 55m về phía Tây Bắc</w:t>
      </w:r>
      <w:r w:rsidR="002A440D" w:rsidRPr="00224F5A">
        <w:rPr>
          <w:rFonts w:eastAsia="Arial"/>
          <w:color w:val="auto"/>
          <w:sz w:val="26"/>
          <w:szCs w:val="26"/>
          <w:lang w:val="en-GB"/>
        </w:rPr>
        <w:t>.</w:t>
      </w:r>
    </w:p>
    <w:p w14:paraId="1C9CFD89" w14:textId="77777777" w:rsidR="00815366" w:rsidRPr="00224F5A" w:rsidRDefault="00815366" w:rsidP="00815366">
      <w:pPr>
        <w:pStyle w:val="7NOIDUNG"/>
        <w:rPr>
          <w:rFonts w:eastAsia="Arial"/>
          <w:color w:val="auto"/>
          <w:sz w:val="26"/>
          <w:szCs w:val="26"/>
        </w:rPr>
      </w:pPr>
      <w:r w:rsidRPr="00224F5A">
        <w:rPr>
          <w:rFonts w:eastAsia="Arial"/>
          <w:b/>
          <w:color w:val="auto"/>
          <w:sz w:val="26"/>
          <w:szCs w:val="26"/>
        </w:rPr>
        <w:t xml:space="preserve">* Nhu cầu </w:t>
      </w:r>
      <w:r w:rsidR="00342061" w:rsidRPr="00224F5A">
        <w:rPr>
          <w:rFonts w:eastAsia="Arial"/>
          <w:b/>
          <w:color w:val="auto"/>
          <w:sz w:val="26"/>
          <w:szCs w:val="26"/>
          <w:lang w:val="vi-VN"/>
        </w:rPr>
        <w:t>sử dụng</w:t>
      </w:r>
      <w:r w:rsidRPr="00224F5A">
        <w:rPr>
          <w:rFonts w:eastAsia="Arial"/>
          <w:b/>
          <w:color w:val="auto"/>
          <w:sz w:val="26"/>
          <w:szCs w:val="26"/>
        </w:rPr>
        <w:t xml:space="preserve"> nước:</w:t>
      </w:r>
      <w:r w:rsidRPr="00224F5A">
        <w:rPr>
          <w:rFonts w:eastAsia="Arial"/>
          <w:color w:val="auto"/>
          <w:sz w:val="26"/>
          <w:szCs w:val="26"/>
        </w:rPr>
        <w:t xml:space="preserve"> chủ yếu là nước uống</w:t>
      </w:r>
      <w:r w:rsidR="008A781B" w:rsidRPr="00224F5A">
        <w:rPr>
          <w:rFonts w:eastAsia="Arial"/>
          <w:color w:val="auto"/>
          <w:sz w:val="26"/>
          <w:szCs w:val="26"/>
          <w:lang w:val="vi-VN"/>
        </w:rPr>
        <w:t>, sinh hoạt</w:t>
      </w:r>
      <w:r w:rsidRPr="00224F5A">
        <w:rPr>
          <w:rFonts w:eastAsia="Arial"/>
          <w:color w:val="auto"/>
          <w:sz w:val="26"/>
          <w:szCs w:val="26"/>
        </w:rPr>
        <w:t xml:space="preserve"> phục vụ cho công nhân thi công trên công trường</w:t>
      </w:r>
      <w:r w:rsidR="008A781B" w:rsidRPr="00224F5A">
        <w:rPr>
          <w:rFonts w:eastAsia="Arial"/>
          <w:color w:val="auto"/>
          <w:sz w:val="26"/>
          <w:szCs w:val="26"/>
          <w:lang w:val="vi-VN"/>
        </w:rPr>
        <w:t xml:space="preserve"> và nước phun ẩm</w:t>
      </w:r>
      <w:r w:rsidRPr="00224F5A">
        <w:rPr>
          <w:rFonts w:eastAsia="Arial"/>
          <w:color w:val="auto"/>
          <w:sz w:val="26"/>
          <w:szCs w:val="26"/>
        </w:rPr>
        <w:t xml:space="preserve">. Nguồn </w:t>
      </w:r>
      <w:r w:rsidR="008A781B" w:rsidRPr="00224F5A">
        <w:rPr>
          <w:rFonts w:eastAsia="Arial"/>
          <w:color w:val="auto"/>
          <w:sz w:val="26"/>
          <w:szCs w:val="26"/>
          <w:lang w:val="vi-VN"/>
        </w:rPr>
        <w:t>nước này</w:t>
      </w:r>
      <w:r w:rsidRPr="00224F5A">
        <w:rPr>
          <w:rFonts w:eastAsia="Arial"/>
          <w:color w:val="auto"/>
          <w:sz w:val="26"/>
          <w:szCs w:val="26"/>
        </w:rPr>
        <w:t xml:space="preserve"> do đơn vị thi công tự cung cấp, cụ thể:</w:t>
      </w:r>
    </w:p>
    <w:p w14:paraId="4DB723F2" w14:textId="77777777" w:rsidR="00815366" w:rsidRPr="00224F5A" w:rsidRDefault="00815366" w:rsidP="00815366">
      <w:pPr>
        <w:pStyle w:val="7NOIDUNG"/>
        <w:rPr>
          <w:rFonts w:eastAsia="Arial"/>
          <w:color w:val="auto"/>
          <w:sz w:val="26"/>
          <w:szCs w:val="26"/>
        </w:rPr>
      </w:pPr>
      <w:r w:rsidRPr="00224F5A">
        <w:rPr>
          <w:rFonts w:eastAsia="Arial"/>
          <w:color w:val="auto"/>
          <w:sz w:val="26"/>
          <w:szCs w:val="26"/>
        </w:rPr>
        <w:t>+ Nước uống: Mua các bình nước 20l tại các cửa hàng tạp hóa trên địa bàn để phục vụ nhu cầu của công nhân.</w:t>
      </w:r>
    </w:p>
    <w:p w14:paraId="05EAD714" w14:textId="77777777" w:rsidR="00815366" w:rsidRPr="00224F5A" w:rsidRDefault="00815366" w:rsidP="00815366">
      <w:pPr>
        <w:pStyle w:val="7NOIDUNG"/>
        <w:rPr>
          <w:rFonts w:eastAsia="Arial"/>
          <w:color w:val="auto"/>
          <w:sz w:val="26"/>
          <w:szCs w:val="26"/>
        </w:rPr>
      </w:pPr>
      <w:r w:rsidRPr="00224F5A">
        <w:rPr>
          <w:rFonts w:eastAsia="Arial"/>
          <w:color w:val="auto"/>
          <w:sz w:val="26"/>
          <w:szCs w:val="26"/>
        </w:rPr>
        <w:t>+ Nước sinh hoạt: đơn vị thi công tự cung cấp bằng xe bồn rồi bố trí bồn chứa nước khoảng 3m</w:t>
      </w:r>
      <w:r w:rsidRPr="00224F5A">
        <w:rPr>
          <w:rFonts w:eastAsia="Arial"/>
          <w:color w:val="auto"/>
          <w:sz w:val="26"/>
          <w:szCs w:val="26"/>
          <w:vertAlign w:val="superscript"/>
        </w:rPr>
        <w:t>3</w:t>
      </w:r>
      <w:r w:rsidRPr="00224F5A">
        <w:rPr>
          <w:rFonts w:eastAsia="Arial"/>
          <w:color w:val="auto"/>
          <w:sz w:val="26"/>
          <w:szCs w:val="26"/>
        </w:rPr>
        <w:t xml:space="preserve"> tại lán trại để phục vụ nhu cầu sinh hoạt của công nhân. </w:t>
      </w:r>
    </w:p>
    <w:p w14:paraId="1D49DDC7" w14:textId="77777777" w:rsidR="00815366" w:rsidRPr="00224F5A" w:rsidRDefault="00815366" w:rsidP="00815366">
      <w:pPr>
        <w:pStyle w:val="7NOIDUNG"/>
        <w:rPr>
          <w:rFonts w:eastAsia="Arial"/>
          <w:color w:val="auto"/>
          <w:sz w:val="26"/>
          <w:szCs w:val="26"/>
        </w:rPr>
      </w:pPr>
      <w:r w:rsidRPr="00224F5A">
        <w:rPr>
          <w:rFonts w:eastAsia="Arial"/>
          <w:color w:val="auto"/>
          <w:sz w:val="26"/>
          <w:szCs w:val="26"/>
        </w:rPr>
        <w:t>+ Nước tưới đường (phun ẩm): sử dụng xe bồn để chứa nước.</w:t>
      </w:r>
    </w:p>
    <w:p w14:paraId="35CDE805" w14:textId="6A60D325" w:rsidR="00043EE0" w:rsidRPr="00224F5A" w:rsidRDefault="00342061" w:rsidP="00815366">
      <w:pPr>
        <w:pStyle w:val="7NOIDUNG"/>
        <w:rPr>
          <w:rFonts w:eastAsia="Arial"/>
          <w:color w:val="auto"/>
          <w:sz w:val="26"/>
          <w:szCs w:val="26"/>
        </w:rPr>
      </w:pPr>
      <w:r w:rsidRPr="00224F5A">
        <w:rPr>
          <w:rFonts w:eastAsia="Arial"/>
          <w:b/>
          <w:color w:val="auto"/>
          <w:sz w:val="26"/>
          <w:szCs w:val="26"/>
        </w:rPr>
        <w:t xml:space="preserve">* </w:t>
      </w:r>
      <w:r w:rsidRPr="00224F5A">
        <w:rPr>
          <w:rFonts w:eastAsia="Arial"/>
          <w:b/>
          <w:color w:val="auto"/>
          <w:sz w:val="26"/>
          <w:szCs w:val="26"/>
          <w:lang w:val="vi-VN"/>
        </w:rPr>
        <w:t>Nguồn c</w:t>
      </w:r>
      <w:r w:rsidR="00815366" w:rsidRPr="00224F5A">
        <w:rPr>
          <w:rFonts w:eastAsia="Arial"/>
          <w:b/>
          <w:color w:val="auto"/>
          <w:sz w:val="26"/>
          <w:szCs w:val="26"/>
        </w:rPr>
        <w:t>ung cấp nhiên liệu:</w:t>
      </w:r>
      <w:r w:rsidR="00815366" w:rsidRPr="00224F5A">
        <w:rPr>
          <w:rFonts w:eastAsia="Arial"/>
          <w:color w:val="auto"/>
          <w:sz w:val="26"/>
          <w:szCs w:val="26"/>
        </w:rPr>
        <w:t xml:space="preserve"> Được mua từ các cửa hàng xăng dầu trên đị</w:t>
      </w:r>
      <w:r w:rsidR="002A440D" w:rsidRPr="00224F5A">
        <w:rPr>
          <w:rFonts w:eastAsia="Arial"/>
          <w:color w:val="auto"/>
          <w:sz w:val="26"/>
          <w:szCs w:val="26"/>
        </w:rPr>
        <w:t xml:space="preserve">a bàn </w:t>
      </w:r>
      <w:r w:rsidR="005058FB" w:rsidRPr="00224F5A">
        <w:rPr>
          <w:rFonts w:eastAsia="Arial"/>
          <w:color w:val="auto"/>
          <w:sz w:val="26"/>
          <w:szCs w:val="26"/>
        </w:rPr>
        <w:t>huyện Quảng Ninh</w:t>
      </w:r>
      <w:r w:rsidR="002A440D" w:rsidRPr="00224F5A">
        <w:rPr>
          <w:rFonts w:eastAsia="Arial"/>
          <w:color w:val="auto"/>
          <w:sz w:val="26"/>
          <w:szCs w:val="26"/>
        </w:rPr>
        <w:t xml:space="preserve"> </w:t>
      </w:r>
      <w:r w:rsidR="00815366" w:rsidRPr="00224F5A">
        <w:rPr>
          <w:rFonts w:eastAsia="Arial"/>
          <w:color w:val="auto"/>
          <w:sz w:val="26"/>
          <w:szCs w:val="26"/>
        </w:rPr>
        <w:t>và các vùng lân cận.</w:t>
      </w:r>
    </w:p>
    <w:p w14:paraId="374AE1A8" w14:textId="77777777" w:rsidR="001A34CC" w:rsidRPr="00224F5A" w:rsidRDefault="001A34CC" w:rsidP="00043EE0">
      <w:pPr>
        <w:pStyle w:val="5MUC4"/>
        <w:rPr>
          <w:rFonts w:eastAsia="Arial" w:cs="Times New Roman"/>
          <w:i w:val="0"/>
          <w:sz w:val="26"/>
          <w:szCs w:val="26"/>
        </w:rPr>
      </w:pPr>
      <w:r w:rsidRPr="00224F5A">
        <w:rPr>
          <w:rFonts w:eastAsia="Arial" w:cs="Times New Roman"/>
          <w:i w:val="0"/>
          <w:sz w:val="26"/>
          <w:szCs w:val="26"/>
        </w:rPr>
        <w:t>b. Trong giai đoạn hoạt động</w:t>
      </w:r>
    </w:p>
    <w:p w14:paraId="4EBFBBB4" w14:textId="77777777" w:rsidR="0043584E" w:rsidRPr="00224F5A" w:rsidRDefault="00342061" w:rsidP="00940169">
      <w:pPr>
        <w:pStyle w:val="5MUC4"/>
        <w:rPr>
          <w:rFonts w:cs="Times New Roman"/>
          <w:sz w:val="26"/>
          <w:szCs w:val="26"/>
          <w:lang w:val="sv-SE"/>
        </w:rPr>
      </w:pPr>
      <w:r w:rsidRPr="00224F5A">
        <w:rPr>
          <w:rFonts w:cs="Times New Roman"/>
          <w:sz w:val="26"/>
          <w:szCs w:val="26"/>
          <w:lang w:val="vi-VN"/>
        </w:rPr>
        <w:t>*</w:t>
      </w:r>
      <w:r w:rsidRPr="00224F5A">
        <w:rPr>
          <w:rFonts w:cs="Times New Roman"/>
          <w:sz w:val="26"/>
          <w:szCs w:val="26"/>
          <w:lang w:val="sv-SE"/>
        </w:rPr>
        <w:t xml:space="preserve"> Nhu cầu và nguồn cung cấp điện</w:t>
      </w:r>
    </w:p>
    <w:p w14:paraId="1E10E09D" w14:textId="6D24C220" w:rsidR="005058FB" w:rsidRPr="00224F5A" w:rsidRDefault="005058FB" w:rsidP="005058FB">
      <w:pPr>
        <w:pStyle w:val="7NOIDUNG"/>
        <w:rPr>
          <w:color w:val="auto"/>
          <w:sz w:val="26"/>
          <w:szCs w:val="26"/>
          <w:lang w:val="nl-NL"/>
        </w:rPr>
      </w:pPr>
      <w:r w:rsidRPr="00224F5A">
        <w:rPr>
          <w:color w:val="auto"/>
          <w:sz w:val="26"/>
          <w:szCs w:val="26"/>
          <w:lang w:val="nl-NL"/>
        </w:rPr>
        <w:t>- Nguồn điện tại Cơ sở chủ yếu phục vụ cho hoạt động sinh hoạt của công nhân tại nhà điều hành, trạm cân, sử dụng các bơm xịt rửa và các thiết bị phục vụ hoạt động xử lý nước thải. Nhu cầu sử dụng điện khoảng 100kWh/tháng.</w:t>
      </w:r>
    </w:p>
    <w:p w14:paraId="5D00373C" w14:textId="727D6A12" w:rsidR="00BC0E42" w:rsidRPr="00224F5A" w:rsidRDefault="00D76376" w:rsidP="00940169">
      <w:pPr>
        <w:pStyle w:val="7NOIDUNG"/>
        <w:rPr>
          <w:color w:val="auto"/>
          <w:sz w:val="26"/>
          <w:szCs w:val="26"/>
          <w:lang w:val="nl-NL"/>
        </w:rPr>
      </w:pPr>
      <w:r w:rsidRPr="00224F5A">
        <w:rPr>
          <w:color w:val="auto"/>
          <w:sz w:val="26"/>
          <w:szCs w:val="26"/>
          <w:lang w:val="nl-NL"/>
        </w:rPr>
        <w:t xml:space="preserve">Nguồn điện cung cấp </w:t>
      </w:r>
      <w:r w:rsidR="00530B49" w:rsidRPr="00224F5A">
        <w:rPr>
          <w:color w:val="auto"/>
          <w:sz w:val="26"/>
          <w:szCs w:val="26"/>
          <w:lang w:val="vi-VN"/>
        </w:rPr>
        <w:t>điện cho dự án</w:t>
      </w:r>
      <w:r w:rsidRPr="00224F5A">
        <w:rPr>
          <w:color w:val="auto"/>
          <w:sz w:val="26"/>
          <w:szCs w:val="26"/>
          <w:lang w:val="nl-NL"/>
        </w:rPr>
        <w:t xml:space="preserve"> </w:t>
      </w:r>
      <w:r w:rsidR="00B24AFD" w:rsidRPr="00224F5A">
        <w:rPr>
          <w:color w:val="auto"/>
          <w:sz w:val="26"/>
          <w:szCs w:val="26"/>
          <w:lang w:val="vi-VN"/>
        </w:rPr>
        <w:t>lấy từ lưới điện 22kV hiện có của khu vực</w:t>
      </w:r>
      <w:r w:rsidR="00005680" w:rsidRPr="00224F5A">
        <w:rPr>
          <w:color w:val="auto"/>
          <w:sz w:val="26"/>
          <w:szCs w:val="26"/>
          <w:lang w:val="en-GB"/>
        </w:rPr>
        <w:t xml:space="preserve"> </w:t>
      </w:r>
      <w:r w:rsidR="002A440D" w:rsidRPr="00224F5A">
        <w:rPr>
          <w:color w:val="auto"/>
          <w:sz w:val="26"/>
          <w:szCs w:val="26"/>
          <w:lang w:val="en-GB"/>
        </w:rPr>
        <w:t xml:space="preserve">trên đường </w:t>
      </w:r>
      <w:r w:rsidR="005058FB" w:rsidRPr="00224F5A">
        <w:rPr>
          <w:color w:val="auto"/>
          <w:sz w:val="26"/>
          <w:szCs w:val="26"/>
          <w:lang w:val="en-GB"/>
        </w:rPr>
        <w:t>đất phía Tây Bắc</w:t>
      </w:r>
      <w:r w:rsidR="002A440D" w:rsidRPr="00224F5A">
        <w:rPr>
          <w:color w:val="auto"/>
          <w:sz w:val="26"/>
          <w:szCs w:val="26"/>
          <w:lang w:val="en-GB"/>
        </w:rPr>
        <w:t xml:space="preserve"> </w:t>
      </w:r>
      <w:r w:rsidR="00530B49" w:rsidRPr="00224F5A">
        <w:rPr>
          <w:color w:val="auto"/>
          <w:sz w:val="26"/>
          <w:szCs w:val="26"/>
          <w:lang w:val="vi-VN"/>
        </w:rPr>
        <w:t xml:space="preserve">thông qua </w:t>
      </w:r>
      <w:r w:rsidR="00B24AFD" w:rsidRPr="00224F5A">
        <w:rPr>
          <w:color w:val="auto"/>
          <w:sz w:val="26"/>
          <w:szCs w:val="26"/>
          <w:lang w:val="en-GB"/>
        </w:rPr>
        <w:t>0</w:t>
      </w:r>
      <w:r w:rsidR="005058FB" w:rsidRPr="00224F5A">
        <w:rPr>
          <w:color w:val="auto"/>
          <w:sz w:val="26"/>
          <w:szCs w:val="26"/>
          <w:lang w:val="en-GB"/>
        </w:rPr>
        <w:t>1</w:t>
      </w:r>
      <w:r w:rsidR="00B24AFD" w:rsidRPr="00224F5A">
        <w:rPr>
          <w:color w:val="auto"/>
          <w:sz w:val="26"/>
          <w:szCs w:val="26"/>
          <w:lang w:val="en-GB"/>
        </w:rPr>
        <w:t xml:space="preserve"> </w:t>
      </w:r>
      <w:r w:rsidR="00530B49" w:rsidRPr="00224F5A">
        <w:rPr>
          <w:color w:val="auto"/>
          <w:sz w:val="26"/>
          <w:szCs w:val="26"/>
          <w:lang w:val="vi-VN"/>
        </w:rPr>
        <w:t xml:space="preserve">trạm biến áp </w:t>
      </w:r>
      <w:r w:rsidR="005058FB" w:rsidRPr="00224F5A">
        <w:rPr>
          <w:color w:val="auto"/>
          <w:sz w:val="26"/>
          <w:szCs w:val="26"/>
          <w:lang w:val="en-GB"/>
        </w:rPr>
        <w:t>100</w:t>
      </w:r>
      <w:r w:rsidR="00530B49" w:rsidRPr="00224F5A">
        <w:rPr>
          <w:color w:val="auto"/>
          <w:sz w:val="26"/>
          <w:szCs w:val="26"/>
          <w:lang w:val="vi-VN"/>
        </w:rPr>
        <w:t>kVA xây mới.</w:t>
      </w:r>
    </w:p>
    <w:p w14:paraId="6C53E8AA" w14:textId="77777777" w:rsidR="0043584E" w:rsidRPr="00224F5A" w:rsidRDefault="00530B49" w:rsidP="00940169">
      <w:pPr>
        <w:pStyle w:val="5MUC4"/>
        <w:rPr>
          <w:rFonts w:cs="Times New Roman"/>
          <w:sz w:val="26"/>
          <w:szCs w:val="26"/>
          <w:lang w:val="sv-SE"/>
        </w:rPr>
      </w:pPr>
      <w:r w:rsidRPr="00224F5A">
        <w:rPr>
          <w:rFonts w:cs="Times New Roman"/>
          <w:sz w:val="26"/>
          <w:szCs w:val="26"/>
          <w:lang w:val="vi-VN" w:eastAsia="vi-VN"/>
        </w:rPr>
        <w:t>*</w:t>
      </w:r>
      <w:r w:rsidR="0043584E" w:rsidRPr="00224F5A">
        <w:rPr>
          <w:rFonts w:cs="Times New Roman"/>
          <w:sz w:val="26"/>
          <w:szCs w:val="26"/>
          <w:lang w:val="sv-SE" w:eastAsia="vi-VN"/>
        </w:rPr>
        <w:t xml:space="preserve"> N</w:t>
      </w:r>
      <w:r w:rsidR="00342061" w:rsidRPr="00224F5A">
        <w:rPr>
          <w:rFonts w:cs="Times New Roman"/>
          <w:sz w:val="26"/>
          <w:szCs w:val="26"/>
          <w:lang w:val="vi-VN" w:eastAsia="vi-VN"/>
        </w:rPr>
        <w:t>hu cầu và n</w:t>
      </w:r>
      <w:r w:rsidR="0043584E" w:rsidRPr="00224F5A">
        <w:rPr>
          <w:rFonts w:cs="Times New Roman"/>
          <w:sz w:val="26"/>
          <w:szCs w:val="26"/>
          <w:lang w:val="sv-SE" w:eastAsia="vi-VN"/>
        </w:rPr>
        <w:t>guồn cấp nước</w:t>
      </w:r>
    </w:p>
    <w:p w14:paraId="6045C926" w14:textId="2C205B44" w:rsidR="005058FB" w:rsidRPr="00224F5A" w:rsidRDefault="005058FB" w:rsidP="005058FB">
      <w:pPr>
        <w:pStyle w:val="ANORMAL0"/>
      </w:pPr>
      <w:r w:rsidRPr="00224F5A">
        <w:t>- Nguồn nước dùng để cấp cho hoạt động của Bãi rác được lấy từ nguồn nước giếng khoan tại khu vực phụ trợ. Nước cấp phục vụ cho nhu cầu sinh hoạt của cán bộ, nhân viên; hoạt động rửa xe và pha chế hóa chất. Đây cũng là nguồn nước dự phòng cho hoạt động chữa cháy khi có hỏa hoạn xảy ra.</w:t>
      </w:r>
    </w:p>
    <w:p w14:paraId="7042A40C" w14:textId="4B41CD17" w:rsidR="005058FB" w:rsidRPr="00224F5A" w:rsidRDefault="005058FB" w:rsidP="005058FB">
      <w:pPr>
        <w:pStyle w:val="ANORMAL0"/>
      </w:pPr>
      <w:r w:rsidRPr="00224F5A">
        <w:t>- Nhu cầu sử dụng nước cấp của Bãi rác trong giai đoạn hoạt động ước tính như sau:</w:t>
      </w:r>
    </w:p>
    <w:tbl>
      <w:tblPr>
        <w:tblStyle w:val="TableGrid"/>
        <w:tblW w:w="0" w:type="auto"/>
        <w:tblLook w:val="04A0" w:firstRow="1" w:lastRow="0" w:firstColumn="1" w:lastColumn="0" w:noHBand="0" w:noVBand="1"/>
      </w:tblPr>
      <w:tblGrid>
        <w:gridCol w:w="743"/>
        <w:gridCol w:w="1848"/>
        <w:gridCol w:w="1249"/>
        <w:gridCol w:w="2063"/>
        <w:gridCol w:w="1646"/>
        <w:gridCol w:w="1796"/>
      </w:tblGrid>
      <w:tr w:rsidR="006357D2" w:rsidRPr="00224F5A" w14:paraId="12CB2BEF" w14:textId="77777777" w:rsidTr="005B7F07">
        <w:trPr>
          <w:trHeight w:val="1134"/>
        </w:trPr>
        <w:tc>
          <w:tcPr>
            <w:tcW w:w="746" w:type="dxa"/>
            <w:vAlign w:val="center"/>
          </w:tcPr>
          <w:p w14:paraId="479C5A1E" w14:textId="77777777" w:rsidR="005058FB" w:rsidRPr="00224F5A" w:rsidRDefault="005058FB" w:rsidP="005B7F07">
            <w:pPr>
              <w:pStyle w:val="ANORMAL0"/>
              <w:spacing w:before="0" w:after="0"/>
              <w:ind w:firstLine="0"/>
              <w:jc w:val="center"/>
              <w:rPr>
                <w:b/>
              </w:rPr>
            </w:pPr>
            <w:r w:rsidRPr="00224F5A">
              <w:rPr>
                <w:b/>
              </w:rPr>
              <w:t>STT</w:t>
            </w:r>
          </w:p>
        </w:tc>
        <w:tc>
          <w:tcPr>
            <w:tcW w:w="1914" w:type="dxa"/>
            <w:vAlign w:val="center"/>
          </w:tcPr>
          <w:p w14:paraId="543A112E" w14:textId="77777777" w:rsidR="005058FB" w:rsidRPr="00224F5A" w:rsidRDefault="005058FB" w:rsidP="005B7F07">
            <w:pPr>
              <w:pStyle w:val="ANORMAL0"/>
              <w:spacing w:before="0" w:after="0"/>
              <w:ind w:firstLine="0"/>
              <w:jc w:val="center"/>
              <w:rPr>
                <w:b/>
              </w:rPr>
            </w:pPr>
            <w:r w:rsidRPr="00224F5A">
              <w:rPr>
                <w:b/>
              </w:rPr>
              <w:t>Hạng mục</w:t>
            </w:r>
          </w:p>
        </w:tc>
        <w:tc>
          <w:tcPr>
            <w:tcW w:w="1277" w:type="dxa"/>
            <w:vAlign w:val="center"/>
          </w:tcPr>
          <w:p w14:paraId="52B1FB36" w14:textId="77777777" w:rsidR="005058FB" w:rsidRPr="00224F5A" w:rsidRDefault="005058FB" w:rsidP="005B7F07">
            <w:pPr>
              <w:pStyle w:val="ANORMAL0"/>
              <w:spacing w:before="0" w:after="0"/>
              <w:ind w:firstLine="0"/>
              <w:jc w:val="center"/>
              <w:rPr>
                <w:b/>
              </w:rPr>
            </w:pPr>
            <w:r w:rsidRPr="00224F5A">
              <w:rPr>
                <w:b/>
              </w:rPr>
              <w:t>Số lượng</w:t>
            </w:r>
          </w:p>
        </w:tc>
        <w:tc>
          <w:tcPr>
            <w:tcW w:w="2072" w:type="dxa"/>
            <w:vAlign w:val="center"/>
          </w:tcPr>
          <w:p w14:paraId="10FF16DE" w14:textId="77777777" w:rsidR="005058FB" w:rsidRPr="00224F5A" w:rsidRDefault="005058FB" w:rsidP="005B7F07">
            <w:pPr>
              <w:pStyle w:val="ANORMAL0"/>
              <w:spacing w:before="0" w:after="0"/>
              <w:ind w:firstLine="0"/>
              <w:jc w:val="center"/>
              <w:rPr>
                <w:b/>
              </w:rPr>
            </w:pPr>
            <w:r w:rsidRPr="00224F5A">
              <w:rPr>
                <w:b/>
              </w:rPr>
              <w:t>Tiêu chuẩn dùng nước</w:t>
            </w:r>
          </w:p>
        </w:tc>
        <w:tc>
          <w:tcPr>
            <w:tcW w:w="1704" w:type="dxa"/>
            <w:vAlign w:val="center"/>
          </w:tcPr>
          <w:p w14:paraId="251D0ABB" w14:textId="77777777" w:rsidR="005058FB" w:rsidRPr="00224F5A" w:rsidRDefault="005058FB" w:rsidP="005B7F07">
            <w:pPr>
              <w:pStyle w:val="ANORMAL0"/>
              <w:spacing w:before="0" w:after="0"/>
              <w:ind w:firstLine="0"/>
              <w:jc w:val="center"/>
              <w:rPr>
                <w:b/>
              </w:rPr>
            </w:pPr>
            <w:r w:rsidRPr="00224F5A">
              <w:rPr>
                <w:b/>
              </w:rPr>
              <w:t>Lưu lượng nước cấp TB (m</w:t>
            </w:r>
            <w:r w:rsidRPr="00224F5A">
              <w:rPr>
                <w:b/>
                <w:vertAlign w:val="superscript"/>
              </w:rPr>
              <w:t>3</w:t>
            </w:r>
            <w:r w:rsidRPr="00224F5A">
              <w:rPr>
                <w:b/>
              </w:rPr>
              <w:t>)</w:t>
            </w:r>
          </w:p>
        </w:tc>
        <w:tc>
          <w:tcPr>
            <w:tcW w:w="1857" w:type="dxa"/>
            <w:vAlign w:val="center"/>
          </w:tcPr>
          <w:p w14:paraId="663177BB" w14:textId="77777777" w:rsidR="005058FB" w:rsidRPr="00224F5A" w:rsidRDefault="005058FB" w:rsidP="005B7F07">
            <w:pPr>
              <w:pStyle w:val="ANORMAL0"/>
              <w:spacing w:before="0" w:after="0"/>
              <w:ind w:firstLine="0"/>
              <w:jc w:val="center"/>
              <w:rPr>
                <w:b/>
              </w:rPr>
            </w:pPr>
            <w:r w:rsidRPr="00224F5A">
              <w:rPr>
                <w:b/>
              </w:rPr>
              <w:t>Lượng nước cấp ngày lớn nhất (k = 1,2)</w:t>
            </w:r>
          </w:p>
        </w:tc>
      </w:tr>
      <w:tr w:rsidR="006357D2" w:rsidRPr="00224F5A" w14:paraId="4FE2290A" w14:textId="77777777" w:rsidTr="005B7F07">
        <w:trPr>
          <w:trHeight w:val="581"/>
        </w:trPr>
        <w:tc>
          <w:tcPr>
            <w:tcW w:w="746" w:type="dxa"/>
            <w:vAlign w:val="center"/>
          </w:tcPr>
          <w:p w14:paraId="176131FD" w14:textId="77777777" w:rsidR="005058FB" w:rsidRPr="00224F5A" w:rsidRDefault="005058FB" w:rsidP="005B7F07">
            <w:pPr>
              <w:pStyle w:val="ANORMAL0"/>
              <w:spacing w:before="0" w:after="0"/>
              <w:ind w:firstLine="0"/>
              <w:jc w:val="center"/>
            </w:pPr>
            <w:r w:rsidRPr="00224F5A">
              <w:t>1</w:t>
            </w:r>
          </w:p>
        </w:tc>
        <w:tc>
          <w:tcPr>
            <w:tcW w:w="1914" w:type="dxa"/>
            <w:vAlign w:val="center"/>
          </w:tcPr>
          <w:p w14:paraId="06C7794D" w14:textId="77777777" w:rsidR="005058FB" w:rsidRPr="00224F5A" w:rsidRDefault="005058FB" w:rsidP="005B7F07">
            <w:pPr>
              <w:pStyle w:val="ANORMAL0"/>
              <w:spacing w:before="0" w:after="0"/>
              <w:ind w:firstLine="0"/>
            </w:pPr>
            <w:r w:rsidRPr="00224F5A">
              <w:t>Công nhân (có mặt thường xuyên)</w:t>
            </w:r>
          </w:p>
        </w:tc>
        <w:tc>
          <w:tcPr>
            <w:tcW w:w="1277" w:type="dxa"/>
            <w:vAlign w:val="center"/>
          </w:tcPr>
          <w:p w14:paraId="2D852FE7" w14:textId="77777777" w:rsidR="005058FB" w:rsidRPr="00224F5A" w:rsidRDefault="005058FB" w:rsidP="005B7F07">
            <w:pPr>
              <w:pStyle w:val="ANORMAL0"/>
              <w:spacing w:before="0" w:after="0"/>
              <w:ind w:firstLine="0"/>
              <w:jc w:val="center"/>
            </w:pPr>
            <w:r w:rsidRPr="00224F5A">
              <w:t>3</w:t>
            </w:r>
          </w:p>
        </w:tc>
        <w:tc>
          <w:tcPr>
            <w:tcW w:w="2072" w:type="dxa"/>
            <w:vAlign w:val="center"/>
          </w:tcPr>
          <w:p w14:paraId="698B7BD8" w14:textId="77777777" w:rsidR="005058FB" w:rsidRPr="00224F5A" w:rsidRDefault="005058FB" w:rsidP="005B7F07">
            <w:pPr>
              <w:pStyle w:val="ANORMAL0"/>
              <w:spacing w:before="0" w:after="0"/>
              <w:ind w:firstLine="0"/>
              <w:jc w:val="center"/>
            </w:pPr>
            <w:r w:rsidRPr="00224F5A">
              <w:t>100l/người/ngày</w:t>
            </w:r>
          </w:p>
        </w:tc>
        <w:tc>
          <w:tcPr>
            <w:tcW w:w="1704" w:type="dxa"/>
            <w:vAlign w:val="center"/>
          </w:tcPr>
          <w:p w14:paraId="271AFFE3" w14:textId="77777777" w:rsidR="005058FB" w:rsidRPr="00224F5A" w:rsidRDefault="005058FB" w:rsidP="005B7F07">
            <w:pPr>
              <w:pStyle w:val="ANORMAL0"/>
              <w:spacing w:before="0" w:after="0"/>
              <w:ind w:firstLine="0"/>
              <w:jc w:val="center"/>
            </w:pPr>
            <w:r w:rsidRPr="00224F5A">
              <w:t>0,3</w:t>
            </w:r>
          </w:p>
        </w:tc>
        <w:tc>
          <w:tcPr>
            <w:tcW w:w="1857" w:type="dxa"/>
            <w:vAlign w:val="center"/>
          </w:tcPr>
          <w:p w14:paraId="51D768F4" w14:textId="77777777" w:rsidR="005058FB" w:rsidRPr="00224F5A" w:rsidRDefault="005058FB" w:rsidP="005B7F07">
            <w:pPr>
              <w:pStyle w:val="ANORMAL0"/>
              <w:spacing w:before="0" w:after="0"/>
              <w:ind w:firstLine="0"/>
              <w:jc w:val="center"/>
            </w:pPr>
            <w:r w:rsidRPr="00224F5A">
              <w:t>0,36</w:t>
            </w:r>
          </w:p>
        </w:tc>
      </w:tr>
      <w:tr w:rsidR="006357D2" w:rsidRPr="00224F5A" w14:paraId="33DB2A30" w14:textId="77777777" w:rsidTr="005B7F07">
        <w:trPr>
          <w:trHeight w:val="1114"/>
        </w:trPr>
        <w:tc>
          <w:tcPr>
            <w:tcW w:w="746" w:type="dxa"/>
            <w:vAlign w:val="center"/>
          </w:tcPr>
          <w:p w14:paraId="324D3AA7" w14:textId="77777777" w:rsidR="005058FB" w:rsidRPr="00224F5A" w:rsidRDefault="005058FB" w:rsidP="005B7F07">
            <w:pPr>
              <w:pStyle w:val="ANORMAL0"/>
              <w:spacing w:before="0" w:after="0"/>
              <w:ind w:firstLine="0"/>
              <w:jc w:val="center"/>
            </w:pPr>
            <w:r w:rsidRPr="00224F5A">
              <w:t>2</w:t>
            </w:r>
          </w:p>
        </w:tc>
        <w:tc>
          <w:tcPr>
            <w:tcW w:w="1914" w:type="dxa"/>
            <w:vAlign w:val="center"/>
          </w:tcPr>
          <w:p w14:paraId="57CFE039" w14:textId="77777777" w:rsidR="005058FB" w:rsidRPr="00224F5A" w:rsidRDefault="005058FB" w:rsidP="005B7F07">
            <w:pPr>
              <w:pStyle w:val="ANORMAL0"/>
              <w:spacing w:before="0" w:after="0"/>
              <w:ind w:firstLine="0"/>
            </w:pPr>
            <w:r w:rsidRPr="00224F5A">
              <w:t>Rửa xe ép rác (tải trọng 10 – 20 tấn)</w:t>
            </w:r>
          </w:p>
        </w:tc>
        <w:tc>
          <w:tcPr>
            <w:tcW w:w="1277" w:type="dxa"/>
            <w:vAlign w:val="center"/>
          </w:tcPr>
          <w:p w14:paraId="5CD9D674" w14:textId="77777777" w:rsidR="005058FB" w:rsidRPr="00224F5A" w:rsidRDefault="005058FB" w:rsidP="005B7F07">
            <w:pPr>
              <w:pStyle w:val="ANORMAL0"/>
              <w:spacing w:before="0" w:after="0"/>
              <w:ind w:firstLine="0"/>
              <w:jc w:val="center"/>
            </w:pPr>
            <w:r w:rsidRPr="00224F5A">
              <w:t>10 lượt</w:t>
            </w:r>
          </w:p>
        </w:tc>
        <w:tc>
          <w:tcPr>
            <w:tcW w:w="2072" w:type="dxa"/>
            <w:vAlign w:val="center"/>
          </w:tcPr>
          <w:p w14:paraId="2C0501A0" w14:textId="77777777" w:rsidR="005058FB" w:rsidRPr="00224F5A" w:rsidRDefault="005058FB" w:rsidP="005B7F07">
            <w:pPr>
              <w:pStyle w:val="ANORMAL0"/>
              <w:spacing w:before="0" w:after="0"/>
              <w:ind w:firstLine="0"/>
              <w:jc w:val="center"/>
            </w:pPr>
            <w:r w:rsidRPr="00224F5A">
              <w:t>300l/xe</w:t>
            </w:r>
          </w:p>
        </w:tc>
        <w:tc>
          <w:tcPr>
            <w:tcW w:w="1704" w:type="dxa"/>
            <w:vAlign w:val="center"/>
          </w:tcPr>
          <w:p w14:paraId="571C16AA" w14:textId="77777777" w:rsidR="005058FB" w:rsidRPr="00224F5A" w:rsidRDefault="005058FB" w:rsidP="005B7F07">
            <w:pPr>
              <w:pStyle w:val="ANORMAL0"/>
              <w:spacing w:before="0" w:after="0"/>
              <w:ind w:firstLine="0"/>
              <w:jc w:val="center"/>
            </w:pPr>
            <w:r w:rsidRPr="00224F5A">
              <w:t>3</w:t>
            </w:r>
          </w:p>
        </w:tc>
        <w:tc>
          <w:tcPr>
            <w:tcW w:w="1857" w:type="dxa"/>
            <w:vAlign w:val="center"/>
          </w:tcPr>
          <w:p w14:paraId="6B9E52CB" w14:textId="77777777" w:rsidR="005058FB" w:rsidRPr="00224F5A" w:rsidRDefault="005058FB" w:rsidP="005B7F07">
            <w:pPr>
              <w:pStyle w:val="ANORMAL0"/>
              <w:spacing w:before="0" w:after="0"/>
              <w:ind w:firstLine="0"/>
              <w:jc w:val="center"/>
            </w:pPr>
            <w:r w:rsidRPr="00224F5A">
              <w:t>3,6</w:t>
            </w:r>
          </w:p>
        </w:tc>
      </w:tr>
      <w:tr w:rsidR="006357D2" w:rsidRPr="00224F5A" w14:paraId="1FDFB976" w14:textId="77777777" w:rsidTr="005B7F07">
        <w:trPr>
          <w:trHeight w:val="575"/>
        </w:trPr>
        <w:tc>
          <w:tcPr>
            <w:tcW w:w="746" w:type="dxa"/>
            <w:vAlign w:val="center"/>
          </w:tcPr>
          <w:p w14:paraId="79EE3166" w14:textId="77777777" w:rsidR="005058FB" w:rsidRPr="00224F5A" w:rsidRDefault="005058FB" w:rsidP="005B7F07">
            <w:pPr>
              <w:pStyle w:val="ANORMAL0"/>
              <w:spacing w:before="0" w:after="0"/>
              <w:ind w:firstLine="0"/>
              <w:jc w:val="center"/>
            </w:pPr>
            <w:r w:rsidRPr="00224F5A">
              <w:t>3</w:t>
            </w:r>
          </w:p>
        </w:tc>
        <w:tc>
          <w:tcPr>
            <w:tcW w:w="1914" w:type="dxa"/>
            <w:vAlign w:val="center"/>
          </w:tcPr>
          <w:p w14:paraId="41EA1E93" w14:textId="77777777" w:rsidR="005058FB" w:rsidRPr="00224F5A" w:rsidRDefault="005058FB" w:rsidP="005B7F07">
            <w:pPr>
              <w:pStyle w:val="ANORMAL0"/>
              <w:spacing w:before="0" w:after="0"/>
              <w:ind w:firstLine="0"/>
            </w:pPr>
            <w:r w:rsidRPr="00224F5A">
              <w:t>Tổng</w:t>
            </w:r>
          </w:p>
        </w:tc>
        <w:tc>
          <w:tcPr>
            <w:tcW w:w="1277" w:type="dxa"/>
            <w:vAlign w:val="center"/>
          </w:tcPr>
          <w:p w14:paraId="4DA3C571" w14:textId="77777777" w:rsidR="005058FB" w:rsidRPr="00224F5A" w:rsidRDefault="005058FB" w:rsidP="005B7F07">
            <w:pPr>
              <w:pStyle w:val="ANORMAL0"/>
              <w:spacing w:before="0" w:after="0"/>
              <w:ind w:firstLine="0"/>
              <w:jc w:val="center"/>
            </w:pPr>
          </w:p>
        </w:tc>
        <w:tc>
          <w:tcPr>
            <w:tcW w:w="2072" w:type="dxa"/>
            <w:vAlign w:val="center"/>
          </w:tcPr>
          <w:p w14:paraId="1EDA6A4D" w14:textId="77777777" w:rsidR="005058FB" w:rsidRPr="00224F5A" w:rsidRDefault="005058FB" w:rsidP="005B7F07">
            <w:pPr>
              <w:pStyle w:val="ANORMAL0"/>
              <w:spacing w:before="0" w:after="0"/>
              <w:ind w:firstLine="0"/>
              <w:jc w:val="center"/>
            </w:pPr>
          </w:p>
        </w:tc>
        <w:tc>
          <w:tcPr>
            <w:tcW w:w="1704" w:type="dxa"/>
            <w:vAlign w:val="center"/>
          </w:tcPr>
          <w:p w14:paraId="3C2CD52E" w14:textId="77777777" w:rsidR="005058FB" w:rsidRPr="00224F5A" w:rsidRDefault="005058FB" w:rsidP="005B7F07">
            <w:pPr>
              <w:pStyle w:val="ANORMAL0"/>
              <w:spacing w:before="0" w:after="0"/>
              <w:ind w:firstLine="0"/>
              <w:jc w:val="center"/>
            </w:pPr>
            <w:r w:rsidRPr="00224F5A">
              <w:t>3,3</w:t>
            </w:r>
          </w:p>
        </w:tc>
        <w:tc>
          <w:tcPr>
            <w:tcW w:w="1857" w:type="dxa"/>
            <w:vAlign w:val="center"/>
          </w:tcPr>
          <w:p w14:paraId="1EFB0AF2" w14:textId="77777777" w:rsidR="005058FB" w:rsidRPr="00224F5A" w:rsidRDefault="005058FB" w:rsidP="005B7F07">
            <w:pPr>
              <w:pStyle w:val="ANORMAL0"/>
              <w:spacing w:before="0" w:after="0"/>
              <w:ind w:firstLine="0"/>
              <w:jc w:val="center"/>
            </w:pPr>
            <w:r w:rsidRPr="00224F5A">
              <w:t>3,96</w:t>
            </w:r>
          </w:p>
        </w:tc>
      </w:tr>
    </w:tbl>
    <w:p w14:paraId="64DAABA6" w14:textId="356A99C8" w:rsidR="005058FB" w:rsidRPr="00224F5A" w:rsidRDefault="005058FB" w:rsidP="005058FB">
      <w:pPr>
        <w:pStyle w:val="ANORMAL0"/>
      </w:pPr>
      <w:r w:rsidRPr="00224F5A">
        <w:t>- Lượng nước sử dụng trung bình: 3,3m</w:t>
      </w:r>
      <w:r w:rsidRPr="00224F5A">
        <w:rPr>
          <w:vertAlign w:val="superscript"/>
        </w:rPr>
        <w:t>3</w:t>
      </w:r>
      <w:r w:rsidRPr="00224F5A">
        <w:t>/ngày đêm;</w:t>
      </w:r>
    </w:p>
    <w:p w14:paraId="13D041A7" w14:textId="688514CA" w:rsidR="001664D0" w:rsidRPr="00224F5A" w:rsidRDefault="005058FB" w:rsidP="005058FB">
      <w:pPr>
        <w:pStyle w:val="7NOIDUNG"/>
        <w:rPr>
          <w:color w:val="auto"/>
          <w:sz w:val="26"/>
          <w:szCs w:val="26"/>
          <w:lang w:val="vi-VN"/>
        </w:rPr>
      </w:pPr>
      <w:r w:rsidRPr="00224F5A">
        <w:rPr>
          <w:color w:val="auto"/>
        </w:rPr>
        <w:t>- Lượng nước sử dụng ngày lớn nhất: 3,96m</w:t>
      </w:r>
      <w:r w:rsidRPr="00224F5A">
        <w:rPr>
          <w:color w:val="auto"/>
          <w:vertAlign w:val="superscript"/>
        </w:rPr>
        <w:t>3</w:t>
      </w:r>
      <w:r w:rsidRPr="00224F5A">
        <w:rPr>
          <w:color w:val="auto"/>
        </w:rPr>
        <w:t>/ngày đêm.</w:t>
      </w:r>
    </w:p>
    <w:p w14:paraId="37735B0A" w14:textId="563E6361" w:rsidR="003221D1" w:rsidRPr="00224F5A" w:rsidRDefault="009B16E7" w:rsidP="003221D1">
      <w:pPr>
        <w:pStyle w:val="7NOIDUNG"/>
        <w:rPr>
          <w:b/>
          <w:i/>
          <w:color w:val="auto"/>
          <w:sz w:val="26"/>
          <w:szCs w:val="26"/>
          <w:lang w:val="vi-VN"/>
        </w:rPr>
      </w:pPr>
      <w:r w:rsidRPr="00224F5A">
        <w:rPr>
          <w:b/>
          <w:i/>
          <w:color w:val="auto"/>
          <w:sz w:val="26"/>
          <w:szCs w:val="26"/>
          <w:lang w:val="en-GB"/>
        </w:rPr>
        <w:t>*</w:t>
      </w:r>
      <w:r w:rsidR="003221D1" w:rsidRPr="00224F5A">
        <w:rPr>
          <w:b/>
          <w:i/>
          <w:color w:val="auto"/>
          <w:sz w:val="26"/>
          <w:szCs w:val="26"/>
          <w:lang w:val="vi-VN"/>
        </w:rPr>
        <w:t xml:space="preserve"> </w:t>
      </w:r>
      <w:r w:rsidR="005058FB" w:rsidRPr="00224F5A">
        <w:rPr>
          <w:b/>
          <w:i/>
          <w:color w:val="auto"/>
          <w:sz w:val="26"/>
          <w:szCs w:val="26"/>
          <w:lang w:val="vi-VN"/>
        </w:rPr>
        <w:t>Nhu cầu nguyên, nhiên liệu, hóa chất: trong quá trình hoạt động được tổng hợp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467"/>
        <w:gridCol w:w="3717"/>
        <w:gridCol w:w="2458"/>
      </w:tblGrid>
      <w:tr w:rsidR="006357D2" w:rsidRPr="00224F5A" w14:paraId="5B9426A8" w14:textId="77777777" w:rsidTr="005B7F07">
        <w:trPr>
          <w:trHeight w:val="503"/>
        </w:trPr>
        <w:tc>
          <w:tcPr>
            <w:tcW w:w="708" w:type="dxa"/>
            <w:vAlign w:val="center"/>
          </w:tcPr>
          <w:p w14:paraId="115F9DBD" w14:textId="77777777" w:rsidR="005058FB" w:rsidRPr="00224F5A" w:rsidRDefault="005058FB" w:rsidP="005B7F07">
            <w:pPr>
              <w:pStyle w:val="ANormalBng"/>
              <w:spacing w:before="0" w:after="0"/>
              <w:ind w:firstLine="0"/>
              <w:jc w:val="center"/>
              <w:rPr>
                <w:b/>
                <w:color w:val="auto"/>
                <w:lang w:val="sv-SE"/>
              </w:rPr>
            </w:pPr>
            <w:r w:rsidRPr="00224F5A">
              <w:rPr>
                <w:b/>
                <w:color w:val="auto"/>
                <w:lang w:val="sv-SE"/>
              </w:rPr>
              <w:t>TT</w:t>
            </w:r>
          </w:p>
        </w:tc>
        <w:tc>
          <w:tcPr>
            <w:tcW w:w="2520" w:type="dxa"/>
            <w:vAlign w:val="center"/>
          </w:tcPr>
          <w:p w14:paraId="1C3311D6" w14:textId="77777777" w:rsidR="005058FB" w:rsidRPr="00224F5A" w:rsidRDefault="005058FB" w:rsidP="005B7F07">
            <w:pPr>
              <w:pStyle w:val="ANormalBng"/>
              <w:spacing w:before="0" w:after="0"/>
              <w:ind w:firstLine="0"/>
              <w:jc w:val="center"/>
              <w:rPr>
                <w:b/>
                <w:color w:val="auto"/>
                <w:lang w:val="sv-SE"/>
              </w:rPr>
            </w:pPr>
            <w:r w:rsidRPr="00224F5A">
              <w:rPr>
                <w:b/>
                <w:color w:val="auto"/>
                <w:lang w:val="sv-SE"/>
              </w:rPr>
              <w:t>Tên danh mục</w:t>
            </w:r>
          </w:p>
        </w:tc>
        <w:tc>
          <w:tcPr>
            <w:tcW w:w="3826" w:type="dxa"/>
            <w:vAlign w:val="center"/>
          </w:tcPr>
          <w:p w14:paraId="6E3FFEBA" w14:textId="77777777" w:rsidR="005058FB" w:rsidRPr="00224F5A" w:rsidRDefault="005058FB" w:rsidP="005B7F07">
            <w:pPr>
              <w:pStyle w:val="ANormalBng"/>
              <w:spacing w:before="0" w:after="0"/>
              <w:ind w:firstLine="0"/>
              <w:jc w:val="center"/>
              <w:rPr>
                <w:b/>
                <w:color w:val="auto"/>
                <w:lang w:val="sv-SE"/>
              </w:rPr>
            </w:pPr>
            <w:r w:rsidRPr="00224F5A">
              <w:rPr>
                <w:b/>
                <w:color w:val="auto"/>
                <w:lang w:val="sv-SE"/>
              </w:rPr>
              <w:t>Công đoạn sử dụng</w:t>
            </w:r>
          </w:p>
        </w:tc>
        <w:tc>
          <w:tcPr>
            <w:tcW w:w="2516" w:type="dxa"/>
            <w:vAlign w:val="center"/>
          </w:tcPr>
          <w:p w14:paraId="281C2A6C" w14:textId="77777777" w:rsidR="005058FB" w:rsidRPr="00224F5A" w:rsidRDefault="005058FB" w:rsidP="005B7F07">
            <w:pPr>
              <w:pStyle w:val="ANormalBng"/>
              <w:spacing w:before="0" w:after="0"/>
              <w:ind w:firstLine="0"/>
              <w:jc w:val="center"/>
              <w:rPr>
                <w:b/>
                <w:color w:val="auto"/>
                <w:lang w:val="sv-SE"/>
              </w:rPr>
            </w:pPr>
            <w:r w:rsidRPr="00224F5A">
              <w:rPr>
                <w:b/>
                <w:color w:val="auto"/>
                <w:lang w:val="sv-SE"/>
              </w:rPr>
              <w:t>Số lượng trung bình /tháng</w:t>
            </w:r>
          </w:p>
        </w:tc>
      </w:tr>
      <w:tr w:rsidR="006357D2" w:rsidRPr="00224F5A" w14:paraId="748E6523" w14:textId="77777777" w:rsidTr="005B7F07">
        <w:trPr>
          <w:trHeight w:val="699"/>
        </w:trPr>
        <w:tc>
          <w:tcPr>
            <w:tcW w:w="708" w:type="dxa"/>
            <w:vAlign w:val="center"/>
          </w:tcPr>
          <w:p w14:paraId="5D9BE86D"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1</w:t>
            </w:r>
          </w:p>
        </w:tc>
        <w:tc>
          <w:tcPr>
            <w:tcW w:w="2520" w:type="dxa"/>
            <w:vAlign w:val="center"/>
          </w:tcPr>
          <w:p w14:paraId="41307EEE" w14:textId="77777777" w:rsidR="005058FB" w:rsidRPr="00224F5A" w:rsidRDefault="005058FB" w:rsidP="005B7F07">
            <w:pPr>
              <w:pStyle w:val="ANormalBng"/>
              <w:spacing w:before="0" w:after="0"/>
              <w:ind w:firstLine="0"/>
              <w:rPr>
                <w:color w:val="auto"/>
                <w:lang w:val="sv-SE"/>
              </w:rPr>
            </w:pPr>
            <w:r w:rsidRPr="00224F5A">
              <w:rPr>
                <w:color w:val="auto"/>
                <w:lang w:val="sv-SE"/>
              </w:rPr>
              <w:t>Dầu Điezel</w:t>
            </w:r>
          </w:p>
        </w:tc>
        <w:tc>
          <w:tcPr>
            <w:tcW w:w="3826" w:type="dxa"/>
            <w:vAlign w:val="center"/>
          </w:tcPr>
          <w:p w14:paraId="7C82486C" w14:textId="77777777" w:rsidR="005058FB" w:rsidRPr="00224F5A" w:rsidRDefault="005058FB" w:rsidP="005B7F07">
            <w:pPr>
              <w:pStyle w:val="ANormalBng"/>
              <w:spacing w:before="0" w:after="0"/>
              <w:ind w:firstLine="0"/>
              <w:rPr>
                <w:color w:val="auto"/>
                <w:lang w:val="sv-SE"/>
              </w:rPr>
            </w:pPr>
            <w:r w:rsidRPr="00224F5A">
              <w:rPr>
                <w:color w:val="auto"/>
                <w:lang w:val="sv-SE"/>
              </w:rPr>
              <w:t>Cấp cho các xe xử lý rác hoạt động</w:t>
            </w:r>
          </w:p>
        </w:tc>
        <w:tc>
          <w:tcPr>
            <w:tcW w:w="2516" w:type="dxa"/>
            <w:vAlign w:val="center"/>
          </w:tcPr>
          <w:p w14:paraId="2D2160E1"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200 lít</w:t>
            </w:r>
          </w:p>
        </w:tc>
      </w:tr>
      <w:tr w:rsidR="006357D2" w:rsidRPr="00224F5A" w14:paraId="34EC688D" w14:textId="77777777" w:rsidTr="005B7F07">
        <w:trPr>
          <w:trHeight w:val="721"/>
        </w:trPr>
        <w:tc>
          <w:tcPr>
            <w:tcW w:w="708" w:type="dxa"/>
            <w:vAlign w:val="center"/>
          </w:tcPr>
          <w:p w14:paraId="15CAE1E9"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2</w:t>
            </w:r>
          </w:p>
        </w:tc>
        <w:tc>
          <w:tcPr>
            <w:tcW w:w="2520" w:type="dxa"/>
            <w:vAlign w:val="center"/>
          </w:tcPr>
          <w:p w14:paraId="2349543B" w14:textId="77777777" w:rsidR="005058FB" w:rsidRPr="00224F5A" w:rsidRDefault="005058FB" w:rsidP="005B7F07">
            <w:pPr>
              <w:pStyle w:val="ANormalBng"/>
              <w:spacing w:before="0" w:after="0"/>
              <w:ind w:firstLine="0"/>
              <w:rPr>
                <w:color w:val="auto"/>
                <w:lang w:val="sv-SE"/>
              </w:rPr>
            </w:pPr>
            <w:r w:rsidRPr="00224F5A">
              <w:rPr>
                <w:color w:val="auto"/>
                <w:lang w:val="sv-SE"/>
              </w:rPr>
              <w:t>Chế phẩm vi sinh EM</w:t>
            </w:r>
          </w:p>
        </w:tc>
        <w:tc>
          <w:tcPr>
            <w:tcW w:w="3826" w:type="dxa"/>
            <w:vAlign w:val="center"/>
          </w:tcPr>
          <w:p w14:paraId="4F3111D5" w14:textId="77777777" w:rsidR="005058FB" w:rsidRPr="00224F5A" w:rsidRDefault="005058FB" w:rsidP="005B7F07">
            <w:pPr>
              <w:pStyle w:val="ANormalBng"/>
              <w:spacing w:before="0" w:after="0"/>
              <w:ind w:firstLine="0"/>
              <w:rPr>
                <w:color w:val="auto"/>
                <w:lang w:val="sv-SE"/>
              </w:rPr>
            </w:pPr>
            <w:r w:rsidRPr="00224F5A">
              <w:rPr>
                <w:color w:val="auto"/>
                <w:lang w:val="sv-SE"/>
              </w:rPr>
              <w:t>Khử mùi, đẩy nhanh phân hủy chất hữu cơ</w:t>
            </w:r>
          </w:p>
        </w:tc>
        <w:tc>
          <w:tcPr>
            <w:tcW w:w="2516" w:type="dxa"/>
            <w:vAlign w:val="center"/>
          </w:tcPr>
          <w:p w14:paraId="2885ED46"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1.480 lít</w:t>
            </w:r>
          </w:p>
        </w:tc>
      </w:tr>
      <w:tr w:rsidR="006357D2" w:rsidRPr="00224F5A" w14:paraId="0E00794E" w14:textId="77777777" w:rsidTr="005B7F07">
        <w:trPr>
          <w:trHeight w:val="624"/>
        </w:trPr>
        <w:tc>
          <w:tcPr>
            <w:tcW w:w="708" w:type="dxa"/>
            <w:vAlign w:val="center"/>
          </w:tcPr>
          <w:p w14:paraId="6C73C60E"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3</w:t>
            </w:r>
          </w:p>
        </w:tc>
        <w:tc>
          <w:tcPr>
            <w:tcW w:w="2520" w:type="dxa"/>
            <w:vAlign w:val="center"/>
          </w:tcPr>
          <w:p w14:paraId="30820950" w14:textId="77777777" w:rsidR="005058FB" w:rsidRPr="00224F5A" w:rsidRDefault="005058FB" w:rsidP="005B7F07">
            <w:pPr>
              <w:pStyle w:val="ANormalBng"/>
              <w:spacing w:before="0" w:after="0"/>
              <w:ind w:firstLine="0"/>
              <w:rPr>
                <w:color w:val="auto"/>
                <w:lang w:val="sv-SE"/>
              </w:rPr>
            </w:pPr>
            <w:r w:rsidRPr="00224F5A">
              <w:rPr>
                <w:color w:val="auto"/>
                <w:lang w:val="sv-SE"/>
              </w:rPr>
              <w:t xml:space="preserve">Chế phẩm </w:t>
            </w:r>
            <w:r w:rsidRPr="00224F5A">
              <w:rPr>
                <w:color w:val="auto"/>
              </w:rPr>
              <w:t>Bokashi</w:t>
            </w:r>
          </w:p>
        </w:tc>
        <w:tc>
          <w:tcPr>
            <w:tcW w:w="3826" w:type="dxa"/>
            <w:vAlign w:val="center"/>
          </w:tcPr>
          <w:p w14:paraId="07AC1037" w14:textId="77777777" w:rsidR="005058FB" w:rsidRPr="00224F5A" w:rsidRDefault="005058FB" w:rsidP="005B7F07">
            <w:pPr>
              <w:pStyle w:val="ANormalBng"/>
              <w:spacing w:before="0" w:after="0"/>
              <w:ind w:firstLine="0"/>
              <w:rPr>
                <w:color w:val="auto"/>
                <w:lang w:val="sv-SE"/>
              </w:rPr>
            </w:pPr>
            <w:r w:rsidRPr="00224F5A">
              <w:rPr>
                <w:color w:val="auto"/>
                <w:lang w:val="sv-SE"/>
              </w:rPr>
              <w:t>Đẩy nhanh phân hủy chất hữu cơ</w:t>
            </w:r>
          </w:p>
        </w:tc>
        <w:tc>
          <w:tcPr>
            <w:tcW w:w="2516" w:type="dxa"/>
            <w:vAlign w:val="center"/>
          </w:tcPr>
          <w:p w14:paraId="6EF6D2C3"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900 kg</w:t>
            </w:r>
          </w:p>
        </w:tc>
      </w:tr>
      <w:tr w:rsidR="006357D2" w:rsidRPr="00224F5A" w14:paraId="533E37B8" w14:textId="77777777" w:rsidTr="005B7F07">
        <w:trPr>
          <w:trHeight w:val="816"/>
        </w:trPr>
        <w:tc>
          <w:tcPr>
            <w:tcW w:w="708" w:type="dxa"/>
            <w:vAlign w:val="center"/>
          </w:tcPr>
          <w:p w14:paraId="433A5F8E"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4</w:t>
            </w:r>
          </w:p>
        </w:tc>
        <w:tc>
          <w:tcPr>
            <w:tcW w:w="2520" w:type="dxa"/>
            <w:vAlign w:val="center"/>
          </w:tcPr>
          <w:p w14:paraId="3170A999" w14:textId="77777777" w:rsidR="005058FB" w:rsidRPr="00224F5A" w:rsidRDefault="005058FB" w:rsidP="005B7F07">
            <w:pPr>
              <w:pStyle w:val="ANormalBng"/>
              <w:spacing w:before="0" w:after="0"/>
              <w:ind w:firstLine="0"/>
              <w:rPr>
                <w:color w:val="auto"/>
                <w:lang w:val="sv-SE"/>
              </w:rPr>
            </w:pPr>
            <w:r w:rsidRPr="00224F5A">
              <w:rPr>
                <w:color w:val="auto"/>
                <w:lang w:val="sv-SE"/>
              </w:rPr>
              <w:t>Hóa chất diệt côn trung</w:t>
            </w:r>
          </w:p>
        </w:tc>
        <w:tc>
          <w:tcPr>
            <w:tcW w:w="3826" w:type="dxa"/>
            <w:vAlign w:val="center"/>
          </w:tcPr>
          <w:p w14:paraId="4A271259" w14:textId="77777777" w:rsidR="005058FB" w:rsidRPr="00224F5A" w:rsidRDefault="005058FB" w:rsidP="005B7F07">
            <w:pPr>
              <w:pStyle w:val="ANormalBng"/>
              <w:spacing w:before="0" w:after="0"/>
              <w:ind w:firstLine="0"/>
              <w:rPr>
                <w:color w:val="auto"/>
                <w:lang w:val="sv-SE"/>
              </w:rPr>
            </w:pPr>
            <w:r w:rsidRPr="00224F5A">
              <w:rPr>
                <w:color w:val="auto"/>
                <w:lang w:val="sv-SE"/>
              </w:rPr>
              <w:t>Diệt ruồi, muỗi và côn trùng có hại</w:t>
            </w:r>
          </w:p>
        </w:tc>
        <w:tc>
          <w:tcPr>
            <w:tcW w:w="2516" w:type="dxa"/>
            <w:vAlign w:val="center"/>
          </w:tcPr>
          <w:p w14:paraId="57F7A9E9"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1 lít</w:t>
            </w:r>
          </w:p>
        </w:tc>
      </w:tr>
      <w:tr w:rsidR="006357D2" w:rsidRPr="00224F5A" w14:paraId="7E8D1519" w14:textId="77777777" w:rsidTr="005B7F07">
        <w:trPr>
          <w:trHeight w:val="599"/>
        </w:trPr>
        <w:tc>
          <w:tcPr>
            <w:tcW w:w="708" w:type="dxa"/>
            <w:vAlign w:val="center"/>
          </w:tcPr>
          <w:p w14:paraId="14EC7326"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5</w:t>
            </w:r>
          </w:p>
        </w:tc>
        <w:tc>
          <w:tcPr>
            <w:tcW w:w="2520" w:type="dxa"/>
            <w:vAlign w:val="center"/>
          </w:tcPr>
          <w:p w14:paraId="4E0A4275" w14:textId="77777777" w:rsidR="005058FB" w:rsidRPr="00224F5A" w:rsidRDefault="005058FB" w:rsidP="005B7F07">
            <w:pPr>
              <w:pStyle w:val="ANormalBng"/>
              <w:spacing w:before="0" w:after="0"/>
              <w:ind w:firstLine="0"/>
              <w:rPr>
                <w:color w:val="auto"/>
                <w:lang w:val="sv-SE"/>
              </w:rPr>
            </w:pPr>
            <w:r w:rsidRPr="00224F5A">
              <w:rPr>
                <w:color w:val="auto"/>
                <w:lang w:val="sv-SE"/>
              </w:rPr>
              <w:t>Vôi bột</w:t>
            </w:r>
          </w:p>
        </w:tc>
        <w:tc>
          <w:tcPr>
            <w:tcW w:w="3826" w:type="dxa"/>
            <w:vAlign w:val="center"/>
          </w:tcPr>
          <w:p w14:paraId="7AA4718B" w14:textId="77777777" w:rsidR="005058FB" w:rsidRPr="00224F5A" w:rsidRDefault="005058FB" w:rsidP="005B7F07">
            <w:pPr>
              <w:pStyle w:val="ANormalBng"/>
              <w:spacing w:before="0" w:after="0"/>
              <w:ind w:firstLine="0"/>
              <w:rPr>
                <w:color w:val="auto"/>
                <w:lang w:val="sv-SE"/>
              </w:rPr>
            </w:pPr>
            <w:r w:rsidRPr="00224F5A">
              <w:rPr>
                <w:color w:val="auto"/>
                <w:lang w:val="sv-SE"/>
              </w:rPr>
              <w:t>Khử khuẩn</w:t>
            </w:r>
          </w:p>
        </w:tc>
        <w:tc>
          <w:tcPr>
            <w:tcW w:w="2516" w:type="dxa"/>
            <w:vAlign w:val="center"/>
          </w:tcPr>
          <w:p w14:paraId="11A4E90B" w14:textId="77777777" w:rsidR="005058FB" w:rsidRPr="00224F5A" w:rsidRDefault="005058FB" w:rsidP="005B7F07">
            <w:pPr>
              <w:pStyle w:val="ANormalBng"/>
              <w:spacing w:before="0" w:after="0"/>
              <w:ind w:firstLine="0"/>
              <w:jc w:val="center"/>
              <w:rPr>
                <w:color w:val="auto"/>
                <w:lang w:val="sv-SE"/>
              </w:rPr>
            </w:pPr>
            <w:r w:rsidRPr="00224F5A">
              <w:rPr>
                <w:color w:val="auto"/>
                <w:lang w:val="sv-SE"/>
              </w:rPr>
              <w:t>585 kg</w:t>
            </w:r>
          </w:p>
        </w:tc>
      </w:tr>
    </w:tbl>
    <w:p w14:paraId="095B30C0" w14:textId="4919DA83" w:rsidR="003221D1" w:rsidRPr="00224F5A" w:rsidRDefault="009B16E7" w:rsidP="005058FB">
      <w:pPr>
        <w:pStyle w:val="7NOIDUNG"/>
        <w:rPr>
          <w:color w:val="auto"/>
          <w:sz w:val="26"/>
          <w:szCs w:val="26"/>
          <w:lang w:val="vi-VN"/>
        </w:rPr>
      </w:pPr>
      <w:r w:rsidRPr="00224F5A">
        <w:rPr>
          <w:b/>
          <w:i/>
          <w:color w:val="auto"/>
          <w:sz w:val="26"/>
          <w:szCs w:val="26"/>
          <w:lang w:val="en-GB"/>
        </w:rPr>
        <w:t>*</w:t>
      </w:r>
      <w:r w:rsidR="003221D1" w:rsidRPr="00224F5A">
        <w:rPr>
          <w:b/>
          <w:i/>
          <w:color w:val="auto"/>
          <w:sz w:val="26"/>
          <w:szCs w:val="26"/>
          <w:lang w:val="vi-VN"/>
        </w:rPr>
        <w:t xml:space="preserve"> </w:t>
      </w:r>
      <w:r w:rsidR="005058FB" w:rsidRPr="00224F5A">
        <w:rPr>
          <w:b/>
          <w:i/>
          <w:color w:val="auto"/>
          <w:sz w:val="26"/>
          <w:szCs w:val="26"/>
          <w:lang w:val="vi-VN"/>
        </w:rPr>
        <w:t xml:space="preserve">Nhu cầu nguyên liệu đầu vào: </w:t>
      </w:r>
      <w:r w:rsidR="005058FB" w:rsidRPr="00224F5A">
        <w:rPr>
          <w:color w:val="auto"/>
          <w:sz w:val="26"/>
          <w:szCs w:val="26"/>
          <w:lang w:val="vi-VN"/>
        </w:rPr>
        <w:t xml:space="preserve">Nguyên liệu đầu vào là chất thải rắn sinh hoạt được thu gom trên địa bàn </w:t>
      </w:r>
      <w:r w:rsidR="005058FB" w:rsidRPr="00224F5A">
        <w:rPr>
          <w:color w:val="auto"/>
          <w:sz w:val="26"/>
          <w:szCs w:val="26"/>
          <w:lang w:val="en-GB"/>
        </w:rPr>
        <w:t>huyện Quảng Ninh</w:t>
      </w:r>
      <w:r w:rsidR="005058FB" w:rsidRPr="00224F5A">
        <w:rPr>
          <w:color w:val="auto"/>
          <w:sz w:val="26"/>
          <w:szCs w:val="26"/>
          <w:lang w:val="vi-VN"/>
        </w:rPr>
        <w:t xml:space="preserve"> với khối lượng trung bình </w:t>
      </w:r>
      <w:r w:rsidR="005058FB" w:rsidRPr="00224F5A">
        <w:rPr>
          <w:color w:val="auto"/>
          <w:sz w:val="26"/>
          <w:szCs w:val="26"/>
          <w:lang w:val="en-GB"/>
        </w:rPr>
        <w:t>là</w:t>
      </w:r>
      <w:r w:rsidR="005058FB" w:rsidRPr="00224F5A">
        <w:rPr>
          <w:color w:val="auto"/>
          <w:sz w:val="26"/>
          <w:szCs w:val="26"/>
          <w:lang w:val="vi-VN"/>
        </w:rPr>
        <w:t xml:space="preserve"> 35 tấn/ngày.</w:t>
      </w:r>
    </w:p>
    <w:p w14:paraId="077FF2DE" w14:textId="488ABD92" w:rsidR="005058FB" w:rsidRPr="00224F5A" w:rsidRDefault="005B7F07" w:rsidP="005058FB">
      <w:pPr>
        <w:pStyle w:val="7NOIDUNG"/>
        <w:rPr>
          <w:color w:val="auto"/>
          <w:sz w:val="26"/>
          <w:szCs w:val="26"/>
          <w:lang w:val="vi-VN"/>
        </w:rPr>
      </w:pPr>
      <w:r w:rsidRPr="00224F5A">
        <w:rPr>
          <w:b/>
          <w:i/>
          <w:color w:val="auto"/>
          <w:sz w:val="26"/>
          <w:szCs w:val="26"/>
          <w:lang w:val="en-GB"/>
        </w:rPr>
        <w:t xml:space="preserve">* </w:t>
      </w:r>
      <w:r w:rsidR="005058FB" w:rsidRPr="00224F5A">
        <w:rPr>
          <w:b/>
          <w:i/>
          <w:color w:val="auto"/>
          <w:sz w:val="26"/>
          <w:szCs w:val="26"/>
          <w:lang w:val="vi-VN"/>
        </w:rPr>
        <w:t>Nhu cầu đất phủ:</w:t>
      </w:r>
      <w:r w:rsidR="005058FB" w:rsidRPr="00224F5A">
        <w:rPr>
          <w:color w:val="auto"/>
          <w:sz w:val="26"/>
          <w:szCs w:val="26"/>
          <w:lang w:val="vi-VN"/>
        </w:rPr>
        <w:t xml:space="preserve"> Sau khi đạt độ cao đầm nén rác 2m, bãi chứa rác sẽ tiến hành đổ đất phủ rác với độ dày 0,2m; độ đầm chặt K = 0,85, diện tích phủ: </w:t>
      </w:r>
      <w:r w:rsidR="006357D2" w:rsidRPr="00224F5A">
        <w:rPr>
          <w:color w:val="auto"/>
          <w:sz w:val="26"/>
          <w:szCs w:val="26"/>
          <w:lang w:val="en-GB"/>
        </w:rPr>
        <w:t>5918,92</w:t>
      </w:r>
      <w:r w:rsidR="005058FB" w:rsidRPr="00224F5A">
        <w:rPr>
          <w:color w:val="auto"/>
          <w:sz w:val="26"/>
          <w:szCs w:val="26"/>
          <w:lang w:val="vi-VN"/>
        </w:rPr>
        <w:t>m2, khối lượng đất cần sử dụng</w:t>
      </w:r>
      <w:r w:rsidR="006357D2" w:rsidRPr="00224F5A">
        <w:rPr>
          <w:color w:val="auto"/>
          <w:sz w:val="26"/>
          <w:szCs w:val="26"/>
          <w:lang w:val="en-GB"/>
        </w:rPr>
        <w:t xml:space="preserve"> cho 1 lớp phủ</w:t>
      </w:r>
      <w:r w:rsidR="005058FB" w:rsidRPr="00224F5A">
        <w:rPr>
          <w:color w:val="auto"/>
          <w:sz w:val="26"/>
          <w:szCs w:val="26"/>
          <w:lang w:val="vi-VN"/>
        </w:rPr>
        <w:t xml:space="preserve"> ước tính khoảng: </w:t>
      </w:r>
      <w:r w:rsidR="006357D2" w:rsidRPr="00224F5A">
        <w:rPr>
          <w:color w:val="auto"/>
          <w:sz w:val="26"/>
          <w:szCs w:val="26"/>
          <w:lang w:val="vi-VN"/>
        </w:rPr>
        <w:t>5918,92</w:t>
      </w:r>
      <w:r w:rsidR="005058FB" w:rsidRPr="00224F5A">
        <w:rPr>
          <w:color w:val="auto"/>
          <w:sz w:val="26"/>
          <w:szCs w:val="26"/>
          <w:lang w:val="vi-VN"/>
        </w:rPr>
        <w:t xml:space="preserve"> x 0,2 x 1,07 = </w:t>
      </w:r>
      <w:r w:rsidR="006357D2" w:rsidRPr="00224F5A">
        <w:rPr>
          <w:color w:val="auto"/>
          <w:sz w:val="26"/>
          <w:szCs w:val="26"/>
          <w:lang w:val="en-GB"/>
        </w:rPr>
        <w:t>1.266,6</w:t>
      </w:r>
      <w:r w:rsidR="005058FB" w:rsidRPr="00224F5A">
        <w:rPr>
          <w:color w:val="auto"/>
          <w:sz w:val="26"/>
          <w:szCs w:val="26"/>
          <w:lang w:val="vi-VN"/>
        </w:rPr>
        <w:t>m</w:t>
      </w:r>
      <w:r w:rsidR="005058FB" w:rsidRPr="00224F5A">
        <w:rPr>
          <w:color w:val="auto"/>
          <w:sz w:val="26"/>
          <w:szCs w:val="26"/>
          <w:vertAlign w:val="superscript"/>
          <w:lang w:val="vi-VN"/>
        </w:rPr>
        <w:t>3</w:t>
      </w:r>
      <w:r w:rsidR="005058FB" w:rsidRPr="00224F5A">
        <w:rPr>
          <w:color w:val="auto"/>
          <w:sz w:val="26"/>
          <w:szCs w:val="26"/>
          <w:lang w:val="vi-VN"/>
        </w:rPr>
        <w:t>.</w:t>
      </w:r>
    </w:p>
    <w:p w14:paraId="0A69E509" w14:textId="7F25106B" w:rsidR="004677EA" w:rsidRPr="00224F5A" w:rsidRDefault="005058FB" w:rsidP="004677EA">
      <w:pPr>
        <w:pStyle w:val="7NOIDUNG"/>
        <w:rPr>
          <w:color w:val="auto"/>
          <w:sz w:val="26"/>
          <w:szCs w:val="26"/>
          <w:lang w:val="vi-VN"/>
        </w:rPr>
      </w:pPr>
      <w:r w:rsidRPr="00224F5A">
        <w:rPr>
          <w:color w:val="auto"/>
          <w:sz w:val="26"/>
          <w:szCs w:val="26"/>
          <w:lang w:val="vi-VN"/>
        </w:rPr>
        <w:t xml:space="preserve">Nguồn cung cấp đất phủ: Nguồn cung cấp đất phủ của </w:t>
      </w:r>
      <w:r w:rsidR="006357D2" w:rsidRPr="00224F5A">
        <w:rPr>
          <w:color w:val="auto"/>
          <w:sz w:val="26"/>
          <w:szCs w:val="26"/>
          <w:lang w:val="en-GB"/>
        </w:rPr>
        <w:t>Bãi rác</w:t>
      </w:r>
      <w:r w:rsidRPr="00224F5A">
        <w:rPr>
          <w:color w:val="auto"/>
          <w:sz w:val="26"/>
          <w:szCs w:val="26"/>
          <w:lang w:val="vi-VN"/>
        </w:rPr>
        <w:t xml:space="preserve"> lấy từ lượng đất </w:t>
      </w:r>
      <w:r w:rsidR="006357D2" w:rsidRPr="00224F5A">
        <w:rPr>
          <w:color w:val="auto"/>
          <w:sz w:val="26"/>
          <w:szCs w:val="26"/>
          <w:lang w:val="en-GB"/>
        </w:rPr>
        <w:t>đào</w:t>
      </w:r>
      <w:r w:rsidRPr="00224F5A">
        <w:rPr>
          <w:color w:val="auto"/>
          <w:sz w:val="26"/>
          <w:szCs w:val="26"/>
          <w:lang w:val="vi-VN"/>
        </w:rPr>
        <w:t xml:space="preserve"> phát sinh từ quá trình</w:t>
      </w:r>
      <w:r w:rsidR="006357D2" w:rsidRPr="00224F5A">
        <w:rPr>
          <w:color w:val="auto"/>
          <w:sz w:val="26"/>
          <w:szCs w:val="26"/>
          <w:lang w:val="vi-VN"/>
        </w:rPr>
        <w:t xml:space="preserve"> đào đất xây dựng bãi chôn lấp.</w:t>
      </w:r>
    </w:p>
    <w:p w14:paraId="1B842EFD" w14:textId="77777777" w:rsidR="00DF1522" w:rsidRPr="00224F5A" w:rsidRDefault="00DF1522" w:rsidP="00051542">
      <w:pPr>
        <w:widowControl w:val="0"/>
        <w:spacing w:before="240"/>
        <w:ind w:firstLine="567"/>
        <w:jc w:val="both"/>
        <w:rPr>
          <w:rFonts w:cs="Times New Roman"/>
          <w:sz w:val="26"/>
          <w:szCs w:val="26"/>
        </w:rPr>
      </w:pPr>
    </w:p>
    <w:p w14:paraId="390B5389" w14:textId="77777777" w:rsidR="00750962" w:rsidRPr="00224F5A" w:rsidRDefault="00750962">
      <w:pPr>
        <w:rPr>
          <w:rFonts w:cs="Times New Roman"/>
          <w:b/>
          <w:sz w:val="26"/>
          <w:szCs w:val="26"/>
        </w:rPr>
      </w:pPr>
      <w:r w:rsidRPr="00224F5A">
        <w:rPr>
          <w:rFonts w:cs="Times New Roman"/>
          <w:b/>
          <w:sz w:val="26"/>
          <w:szCs w:val="26"/>
        </w:rPr>
        <w:br w:type="page"/>
      </w:r>
    </w:p>
    <w:p w14:paraId="02908E62" w14:textId="77777777" w:rsidR="00051542" w:rsidRPr="00224F5A" w:rsidRDefault="00051542" w:rsidP="00940169">
      <w:pPr>
        <w:pStyle w:val="1CHUONG"/>
        <w:rPr>
          <w:rFonts w:cs="Times New Roman"/>
          <w:sz w:val="26"/>
          <w:szCs w:val="26"/>
        </w:rPr>
      </w:pPr>
      <w:bookmarkStart w:id="41" w:name="_Toc97646763"/>
      <w:bookmarkStart w:id="42" w:name="_Toc110800546"/>
      <w:r w:rsidRPr="00224F5A">
        <w:rPr>
          <w:rFonts w:cs="Times New Roman"/>
          <w:sz w:val="26"/>
          <w:szCs w:val="26"/>
        </w:rPr>
        <w:t>Chương II</w:t>
      </w:r>
      <w:bookmarkEnd w:id="41"/>
      <w:bookmarkEnd w:id="42"/>
    </w:p>
    <w:p w14:paraId="7EB2F062" w14:textId="77777777" w:rsidR="00051542" w:rsidRPr="00224F5A" w:rsidRDefault="00051542" w:rsidP="00940169">
      <w:pPr>
        <w:pStyle w:val="1CHUONG"/>
        <w:rPr>
          <w:rFonts w:cs="Times New Roman"/>
          <w:sz w:val="26"/>
          <w:szCs w:val="26"/>
        </w:rPr>
      </w:pPr>
      <w:bookmarkStart w:id="43" w:name="_Toc97646764"/>
      <w:bookmarkStart w:id="44" w:name="_Toc110800547"/>
      <w:r w:rsidRPr="00224F5A">
        <w:rPr>
          <w:rFonts w:cs="Times New Roman"/>
          <w:sz w:val="26"/>
          <w:szCs w:val="26"/>
        </w:rPr>
        <w:t>SỰ PHÙ HỢP CỦA DỰ ÁN ĐẦU TƯ VỚI QUY HOẠCH, KHẢ NĂNG CHỊU TẢI CỦA MÔI TRƯỜNG</w:t>
      </w:r>
      <w:bookmarkEnd w:id="43"/>
      <w:bookmarkEnd w:id="44"/>
    </w:p>
    <w:p w14:paraId="31BCD4F1" w14:textId="77777777" w:rsidR="00051542" w:rsidRPr="00224F5A" w:rsidRDefault="00051542" w:rsidP="00051542">
      <w:pPr>
        <w:widowControl w:val="0"/>
        <w:spacing w:before="120"/>
        <w:jc w:val="center"/>
        <w:rPr>
          <w:rFonts w:cs="Times New Roman"/>
          <w:b/>
          <w:sz w:val="26"/>
          <w:szCs w:val="26"/>
        </w:rPr>
      </w:pPr>
    </w:p>
    <w:p w14:paraId="3441FD57" w14:textId="77777777" w:rsidR="00051542" w:rsidRPr="00224F5A" w:rsidRDefault="00051542" w:rsidP="00940169">
      <w:pPr>
        <w:pStyle w:val="2MUC1"/>
        <w:rPr>
          <w:rFonts w:cs="Times New Roman"/>
          <w:szCs w:val="26"/>
        </w:rPr>
      </w:pPr>
      <w:bookmarkStart w:id="45" w:name="_Toc97646765"/>
      <w:bookmarkStart w:id="46" w:name="_Toc110800548"/>
      <w:r w:rsidRPr="00224F5A">
        <w:rPr>
          <w:rFonts w:cs="Times New Roman"/>
          <w:szCs w:val="26"/>
        </w:rPr>
        <w:t>1. Sự phù hợp của dự án đầu tư với quy hoạch bảo vệ môi trường quốc gia, quy hoạch tỉn</w:t>
      </w:r>
      <w:r w:rsidR="00DB08DC" w:rsidRPr="00224F5A">
        <w:rPr>
          <w:rFonts w:cs="Times New Roman"/>
          <w:szCs w:val="26"/>
        </w:rPr>
        <w:t>h, phân vùng môi trường</w:t>
      </w:r>
      <w:bookmarkEnd w:id="45"/>
      <w:bookmarkEnd w:id="46"/>
    </w:p>
    <w:p w14:paraId="79520388" w14:textId="4BEBF8D5" w:rsidR="00BF5EC3" w:rsidRPr="00224F5A" w:rsidRDefault="006A4A40" w:rsidP="004100AD">
      <w:pPr>
        <w:pStyle w:val="7NOIDUNG"/>
        <w:rPr>
          <w:color w:val="auto"/>
          <w:sz w:val="26"/>
          <w:szCs w:val="26"/>
        </w:rPr>
      </w:pPr>
      <w:r w:rsidRPr="00224F5A">
        <w:rPr>
          <w:color w:val="auto"/>
          <w:sz w:val="26"/>
          <w:szCs w:val="26"/>
        </w:rPr>
        <w:t xml:space="preserve">Hiện nay, khu vực thực hiện Dự án chưa có các quy hoạch bảo vệ môi trường quốc gia nên chưa có cơ sở đánh giá sự phù hợp. </w:t>
      </w:r>
      <w:r w:rsidR="00BE231C" w:rsidRPr="00224F5A">
        <w:rPr>
          <w:color w:val="auto"/>
          <w:sz w:val="26"/>
          <w:szCs w:val="26"/>
        </w:rPr>
        <w:t>Quá trình lựa</w:t>
      </w:r>
      <w:r w:rsidRPr="00224F5A">
        <w:rPr>
          <w:color w:val="auto"/>
          <w:sz w:val="26"/>
          <w:szCs w:val="26"/>
        </w:rPr>
        <w:t xml:space="preserve"> chọn </w:t>
      </w:r>
      <w:r w:rsidR="00BE231C" w:rsidRPr="00224F5A">
        <w:rPr>
          <w:color w:val="auto"/>
          <w:sz w:val="26"/>
          <w:szCs w:val="26"/>
        </w:rPr>
        <w:t xml:space="preserve">vị trí thực hiện dự án </w:t>
      </w:r>
      <w:r w:rsidRPr="00224F5A">
        <w:rPr>
          <w:color w:val="auto"/>
          <w:sz w:val="26"/>
          <w:szCs w:val="26"/>
        </w:rPr>
        <w:t xml:space="preserve">đã được </w:t>
      </w:r>
      <w:r w:rsidR="00BE231C" w:rsidRPr="00224F5A">
        <w:rPr>
          <w:color w:val="auto"/>
          <w:sz w:val="26"/>
          <w:szCs w:val="26"/>
        </w:rPr>
        <w:t xml:space="preserve">thực hiện theo thông báo số 165/TB-UBND về Kết luận của Chủ tịch UBND huyện tại cuộc họp góp ý các Quy hoạch chi tiết các dự án trên địa bàn huyện và được UBND huyện Quảng Ninh phê duyệt Quy hoạch chi tiết tại Quyết định số 1046/QĐ-UBND ngày 08 tháng 7 năm 2022. Vị trí đảm bảo khoảng cách an toàn tối thiểu tới khu dân cư theo QCVN 01:2021/BXD, đảm bảo khoảng cách </w:t>
      </w:r>
      <w:r w:rsidR="00966377" w:rsidRPr="00224F5A">
        <w:rPr>
          <w:color w:val="auto"/>
          <w:sz w:val="26"/>
          <w:szCs w:val="26"/>
        </w:rPr>
        <w:t xml:space="preserve">an toàn với hành lang lưới điện </w:t>
      </w:r>
      <w:r w:rsidR="00BE231C" w:rsidRPr="00224F5A">
        <w:rPr>
          <w:color w:val="auto"/>
          <w:sz w:val="26"/>
          <w:szCs w:val="26"/>
        </w:rPr>
        <w:t>và nằm về phía hạ lưu để nước rỉ rác không xâm nhập vào hồ Tróc Trâu và hồ Điều Gà.</w:t>
      </w:r>
    </w:p>
    <w:p w14:paraId="4AFE838C" w14:textId="77777777" w:rsidR="00051542" w:rsidRPr="00224F5A" w:rsidRDefault="00051542" w:rsidP="00940169">
      <w:pPr>
        <w:pStyle w:val="2MUC1"/>
        <w:rPr>
          <w:rFonts w:cs="Times New Roman"/>
          <w:szCs w:val="26"/>
        </w:rPr>
      </w:pPr>
      <w:bookmarkStart w:id="47" w:name="_Toc97646766"/>
      <w:bookmarkStart w:id="48" w:name="_Toc110800549"/>
      <w:r w:rsidRPr="00224F5A">
        <w:rPr>
          <w:rFonts w:cs="Times New Roman"/>
          <w:szCs w:val="26"/>
        </w:rPr>
        <w:t>2. Sự phù hợp của dự án đầu tư đối với khả năng chịu tải của môi trường</w:t>
      </w:r>
      <w:bookmarkEnd w:id="47"/>
      <w:bookmarkEnd w:id="48"/>
      <w:r w:rsidRPr="00224F5A">
        <w:rPr>
          <w:rFonts w:cs="Times New Roman"/>
          <w:szCs w:val="26"/>
        </w:rPr>
        <w:t xml:space="preserve"> </w:t>
      </w:r>
    </w:p>
    <w:p w14:paraId="210969D4" w14:textId="500D8F58" w:rsidR="00051542" w:rsidRPr="00224F5A" w:rsidRDefault="00AD758F" w:rsidP="00C91190">
      <w:pPr>
        <w:pStyle w:val="7NOIDUNG"/>
        <w:rPr>
          <w:color w:val="auto"/>
          <w:sz w:val="26"/>
          <w:szCs w:val="26"/>
        </w:rPr>
      </w:pPr>
      <w:r w:rsidRPr="00224F5A">
        <w:rPr>
          <w:color w:val="auto"/>
          <w:sz w:val="26"/>
          <w:szCs w:val="26"/>
        </w:rPr>
        <w:t>Nguồn tiếp nhận nước thải này chưa được tỉnh công bố sức chịu tải theo quy định của pháp luật về Bảo vệ môi trường nên chưa có cơ sở để đánh giá sức chịu tải từ nguồn thải của dự án đối với nguồn tiếp nhận nước thải là khe phía Đông dự án. Vì vậy, chủ dự án cam kết thu gom và xử lý nước thải phát sinh trong quá trình hoạt động, đảm bảo nước thải sau xử lý, chất lượng nước thải đạt tiêu chuẩn cho phép trước khi thải ra môi trường.</w:t>
      </w:r>
    </w:p>
    <w:p w14:paraId="069F642E" w14:textId="77777777" w:rsidR="0024614A" w:rsidRPr="00224F5A" w:rsidRDefault="0024614A" w:rsidP="00C91190">
      <w:pPr>
        <w:pStyle w:val="7NOIDUNG"/>
        <w:rPr>
          <w:color w:val="auto"/>
          <w:sz w:val="26"/>
          <w:szCs w:val="26"/>
        </w:rPr>
      </w:pPr>
    </w:p>
    <w:p w14:paraId="012DA6F0" w14:textId="77777777" w:rsidR="005B4027" w:rsidRPr="00224F5A" w:rsidRDefault="005B4027">
      <w:pPr>
        <w:rPr>
          <w:rFonts w:cs="Times New Roman"/>
          <w:b/>
          <w:sz w:val="26"/>
          <w:szCs w:val="26"/>
        </w:rPr>
      </w:pPr>
      <w:r w:rsidRPr="00224F5A">
        <w:rPr>
          <w:rFonts w:cs="Times New Roman"/>
          <w:b/>
          <w:sz w:val="26"/>
          <w:szCs w:val="26"/>
        </w:rPr>
        <w:br w:type="page"/>
      </w:r>
    </w:p>
    <w:p w14:paraId="4F69EC26" w14:textId="77777777" w:rsidR="00051542" w:rsidRPr="00224F5A" w:rsidRDefault="00051542" w:rsidP="00940169">
      <w:pPr>
        <w:pStyle w:val="1CHUONG"/>
        <w:rPr>
          <w:rFonts w:cs="Times New Roman"/>
          <w:sz w:val="26"/>
          <w:szCs w:val="26"/>
        </w:rPr>
      </w:pPr>
      <w:bookmarkStart w:id="49" w:name="_Toc97646767"/>
      <w:bookmarkStart w:id="50" w:name="_Toc110800550"/>
      <w:r w:rsidRPr="00224F5A">
        <w:rPr>
          <w:rFonts w:cs="Times New Roman"/>
          <w:sz w:val="26"/>
          <w:szCs w:val="26"/>
        </w:rPr>
        <w:t>Chương III</w:t>
      </w:r>
      <w:bookmarkEnd w:id="49"/>
      <w:bookmarkEnd w:id="50"/>
    </w:p>
    <w:p w14:paraId="2D955908" w14:textId="77777777" w:rsidR="00051542" w:rsidRPr="00224F5A" w:rsidRDefault="00051542" w:rsidP="00BF08D5">
      <w:pPr>
        <w:pStyle w:val="1CHUONG"/>
        <w:rPr>
          <w:rFonts w:cs="Times New Roman"/>
          <w:sz w:val="26"/>
          <w:szCs w:val="26"/>
        </w:rPr>
      </w:pPr>
      <w:bookmarkStart w:id="51" w:name="_Toc97646768"/>
      <w:bookmarkStart w:id="52" w:name="_Toc110800551"/>
      <w:r w:rsidRPr="00224F5A">
        <w:rPr>
          <w:rFonts w:cs="Times New Roman"/>
          <w:sz w:val="26"/>
          <w:szCs w:val="26"/>
        </w:rPr>
        <w:t>ĐÁNH GIÁ HIỆN TRẠNG MÔI TRƯỜNG</w:t>
      </w:r>
      <w:bookmarkEnd w:id="51"/>
      <w:r w:rsidRPr="00224F5A">
        <w:rPr>
          <w:rFonts w:cs="Times New Roman"/>
          <w:sz w:val="26"/>
          <w:szCs w:val="26"/>
        </w:rPr>
        <w:t xml:space="preserve"> </w:t>
      </w:r>
      <w:bookmarkStart w:id="53" w:name="_Toc97646769"/>
      <w:r w:rsidRPr="00224F5A">
        <w:rPr>
          <w:rFonts w:cs="Times New Roman"/>
          <w:sz w:val="26"/>
          <w:szCs w:val="26"/>
        </w:rPr>
        <w:t>NƠI THỰC HIỆN DỰ ÁN ĐẦU TƯ</w:t>
      </w:r>
      <w:bookmarkEnd w:id="52"/>
      <w:bookmarkEnd w:id="53"/>
    </w:p>
    <w:p w14:paraId="38AEF285" w14:textId="77777777" w:rsidR="00687932" w:rsidRPr="00224F5A" w:rsidRDefault="00687932" w:rsidP="00940169">
      <w:pPr>
        <w:pStyle w:val="2MUC1"/>
        <w:rPr>
          <w:rFonts w:cs="Times New Roman"/>
          <w:szCs w:val="26"/>
        </w:rPr>
      </w:pPr>
      <w:bookmarkStart w:id="54" w:name="_Toc97646770"/>
      <w:bookmarkStart w:id="55" w:name="_Toc110800552"/>
    </w:p>
    <w:p w14:paraId="55854413" w14:textId="5F220F39" w:rsidR="00A3399F" w:rsidRPr="00224F5A" w:rsidRDefault="00051542" w:rsidP="00940169">
      <w:pPr>
        <w:pStyle w:val="2MUC1"/>
        <w:rPr>
          <w:rFonts w:cs="Times New Roman"/>
          <w:szCs w:val="26"/>
        </w:rPr>
      </w:pPr>
      <w:r w:rsidRPr="00224F5A">
        <w:rPr>
          <w:rFonts w:cs="Times New Roman"/>
          <w:szCs w:val="26"/>
        </w:rPr>
        <w:t>1. Dữ liệu về hiện trạng mô</w:t>
      </w:r>
      <w:r w:rsidR="00A3399F" w:rsidRPr="00224F5A">
        <w:rPr>
          <w:rFonts w:cs="Times New Roman"/>
          <w:szCs w:val="26"/>
        </w:rPr>
        <w:t>i trường và tài nguyên sinh vật</w:t>
      </w:r>
      <w:bookmarkEnd w:id="54"/>
      <w:bookmarkEnd w:id="55"/>
      <w:r w:rsidRPr="00224F5A">
        <w:rPr>
          <w:rFonts w:cs="Times New Roman"/>
          <w:szCs w:val="26"/>
        </w:rPr>
        <w:t xml:space="preserve"> </w:t>
      </w:r>
    </w:p>
    <w:p w14:paraId="74916145" w14:textId="77777777" w:rsidR="00A3399F" w:rsidRPr="00224F5A" w:rsidRDefault="00F624BD" w:rsidP="003F1013">
      <w:pPr>
        <w:pStyle w:val="5MUC4"/>
        <w:rPr>
          <w:rFonts w:cs="Times New Roman"/>
          <w:i w:val="0"/>
          <w:sz w:val="26"/>
          <w:szCs w:val="26"/>
          <w:lang w:val="es-ES"/>
        </w:rPr>
      </w:pPr>
      <w:r w:rsidRPr="00224F5A">
        <w:rPr>
          <w:rFonts w:cs="Times New Roman"/>
          <w:i w:val="0"/>
          <w:sz w:val="26"/>
          <w:szCs w:val="26"/>
          <w:lang w:val="es-ES"/>
        </w:rPr>
        <w:t>1.1</w:t>
      </w:r>
      <w:r w:rsidR="00A3399F" w:rsidRPr="00224F5A">
        <w:rPr>
          <w:rFonts w:cs="Times New Roman"/>
          <w:i w:val="0"/>
          <w:sz w:val="26"/>
          <w:szCs w:val="26"/>
          <w:lang w:val="es-ES"/>
        </w:rPr>
        <w:t>. Dữ liệu về hiện trạng môi trường</w:t>
      </w:r>
    </w:p>
    <w:p w14:paraId="084D8224" w14:textId="1A76DE81" w:rsidR="00263F66" w:rsidRPr="00224F5A" w:rsidRDefault="00263F66" w:rsidP="007D3245">
      <w:pPr>
        <w:pStyle w:val="7NOIDUNG"/>
        <w:rPr>
          <w:color w:val="auto"/>
          <w:sz w:val="26"/>
          <w:szCs w:val="26"/>
          <w:lang w:val="es-ES"/>
        </w:rPr>
      </w:pPr>
      <w:r w:rsidRPr="00224F5A">
        <w:rPr>
          <w:color w:val="auto"/>
          <w:sz w:val="26"/>
          <w:szCs w:val="26"/>
          <w:lang w:val="es-ES"/>
        </w:rPr>
        <w:t xml:space="preserve">Khu vực dự án với hiện trạng </w:t>
      </w:r>
      <w:r w:rsidR="007D3245" w:rsidRPr="00224F5A">
        <w:rPr>
          <w:color w:val="auto"/>
          <w:sz w:val="26"/>
          <w:szCs w:val="26"/>
          <w:lang w:val="es-ES"/>
        </w:rPr>
        <w:t>chủ yếu đất trồng rừng sản xuất trồng cây bạch đàn và cây tràm</w:t>
      </w:r>
      <w:r w:rsidR="006E688B" w:rsidRPr="00224F5A">
        <w:rPr>
          <w:color w:val="auto"/>
          <w:sz w:val="26"/>
          <w:szCs w:val="26"/>
          <w:lang w:val="es-ES"/>
        </w:rPr>
        <w:t xml:space="preserve">. </w:t>
      </w:r>
      <w:r w:rsidR="00966377" w:rsidRPr="00224F5A">
        <w:rPr>
          <w:color w:val="auto"/>
          <w:sz w:val="26"/>
          <w:szCs w:val="26"/>
          <w:lang w:val="es-ES"/>
        </w:rPr>
        <w:t>Cách vị trí thực hiện Dự án khoảng 300m về phía Tây là bãi chôn lấp cũ đã được đóng cửa ngoài ra hiện nau không có các cơ sở sản xuất, nhà máy, hoạt động phát thải. Hoạt động của bãi rác cũ có thể gây một số tác động đến môi trường khu vực. Kết quả quan trắc định kỳ theo báo cáo công tác môi trường khu vực bãi chôn lấp cũ như sau:</w:t>
      </w:r>
    </w:p>
    <w:p w14:paraId="5D42CCC2" w14:textId="0FA468A8" w:rsidR="00966377" w:rsidRPr="00224F5A" w:rsidRDefault="00966377" w:rsidP="007D3245">
      <w:pPr>
        <w:pStyle w:val="7NOIDUNG"/>
        <w:rPr>
          <w:color w:val="auto"/>
          <w:sz w:val="26"/>
          <w:szCs w:val="26"/>
          <w:lang w:val="es-ES"/>
        </w:rPr>
      </w:pPr>
      <w:r w:rsidRPr="00224F5A">
        <w:rPr>
          <w:color w:val="auto"/>
          <w:sz w:val="26"/>
          <w:szCs w:val="26"/>
          <w:lang w:val="es-ES"/>
        </w:rPr>
        <w:t>Mẫu kết quả phân tích đối với các thành phần môi trường khu vực:</w:t>
      </w:r>
    </w:p>
    <w:p w14:paraId="006C6A8F" w14:textId="4555271B" w:rsidR="00966377" w:rsidRPr="00224F5A" w:rsidRDefault="00966377" w:rsidP="00966377">
      <w:pPr>
        <w:pStyle w:val="7NOIDUNG"/>
        <w:rPr>
          <w:color w:val="auto"/>
          <w:sz w:val="26"/>
          <w:szCs w:val="26"/>
          <w:lang w:val="es-ES"/>
        </w:rPr>
      </w:pPr>
      <w:r w:rsidRPr="00224F5A">
        <w:rPr>
          <w:color w:val="auto"/>
          <w:sz w:val="26"/>
          <w:szCs w:val="26"/>
          <w:lang w:val="es-ES"/>
        </w:rPr>
        <w:t>a. Chất lượng môi trường không khí</w:t>
      </w:r>
    </w:p>
    <w:p w14:paraId="1A7105C7" w14:textId="4C0895EC" w:rsidR="00966377" w:rsidRPr="00224F5A" w:rsidRDefault="00966377" w:rsidP="00966377">
      <w:pPr>
        <w:pStyle w:val="7NOIDUNG"/>
        <w:rPr>
          <w:color w:val="auto"/>
        </w:rPr>
      </w:pPr>
      <w:r w:rsidRPr="00224F5A">
        <w:rPr>
          <w:color w:val="auto"/>
          <w:sz w:val="26"/>
          <w:szCs w:val="26"/>
          <w:lang w:val="es-ES"/>
        </w:rPr>
        <w:t>* Không khí</w:t>
      </w:r>
      <w:r w:rsidRPr="00224F5A">
        <w:rPr>
          <w:color w:val="auto"/>
        </w:rPr>
        <w:t xml:space="preserve"> </w:t>
      </w:r>
      <w:r w:rsidRPr="00224F5A">
        <w:rPr>
          <w:color w:val="auto"/>
          <w:sz w:val="26"/>
          <w:szCs w:val="26"/>
          <w:lang w:val="es-ES"/>
        </w:rPr>
        <w:t>ngày 31/5/2022</w:t>
      </w:r>
    </w:p>
    <w:tbl>
      <w:tblPr>
        <w:tblStyle w:val="TableGrid"/>
        <w:tblW w:w="0" w:type="auto"/>
        <w:jc w:val="center"/>
        <w:tblLook w:val="04A0" w:firstRow="1" w:lastRow="0" w:firstColumn="1" w:lastColumn="0" w:noHBand="0" w:noVBand="1"/>
      </w:tblPr>
      <w:tblGrid>
        <w:gridCol w:w="670"/>
        <w:gridCol w:w="1281"/>
        <w:gridCol w:w="897"/>
        <w:gridCol w:w="756"/>
        <w:gridCol w:w="756"/>
        <w:gridCol w:w="756"/>
        <w:gridCol w:w="756"/>
        <w:gridCol w:w="756"/>
        <w:gridCol w:w="2717"/>
      </w:tblGrid>
      <w:tr w:rsidR="003A5F4C" w:rsidRPr="00224F5A" w14:paraId="22510B47" w14:textId="77777777" w:rsidTr="00966377">
        <w:trPr>
          <w:trHeight w:val="312"/>
          <w:jc w:val="center"/>
        </w:trPr>
        <w:tc>
          <w:tcPr>
            <w:tcW w:w="0" w:type="auto"/>
            <w:vMerge w:val="restart"/>
            <w:vAlign w:val="center"/>
          </w:tcPr>
          <w:p w14:paraId="35187E3F" w14:textId="707C2882" w:rsidR="00966377" w:rsidRPr="00224F5A" w:rsidRDefault="00966377" w:rsidP="00966377">
            <w:pPr>
              <w:spacing w:line="264" w:lineRule="auto"/>
              <w:jc w:val="center"/>
              <w:rPr>
                <w:rFonts w:cs="Times New Roman"/>
                <w:b/>
              </w:rPr>
            </w:pPr>
            <w:r w:rsidRPr="00224F5A">
              <w:rPr>
                <w:rFonts w:cs="Times New Roman"/>
                <w:b/>
              </w:rPr>
              <w:t>STT</w:t>
            </w:r>
          </w:p>
        </w:tc>
        <w:tc>
          <w:tcPr>
            <w:tcW w:w="0" w:type="auto"/>
            <w:vMerge w:val="restart"/>
            <w:vAlign w:val="center"/>
          </w:tcPr>
          <w:p w14:paraId="07B0008C" w14:textId="7C8A3597" w:rsidR="00966377" w:rsidRPr="00224F5A" w:rsidRDefault="00966377" w:rsidP="00966377">
            <w:pPr>
              <w:spacing w:line="264" w:lineRule="auto"/>
              <w:jc w:val="center"/>
              <w:rPr>
                <w:rFonts w:cs="Times New Roman"/>
                <w:b/>
              </w:rPr>
            </w:pPr>
            <w:r w:rsidRPr="00224F5A">
              <w:rPr>
                <w:rFonts w:cs="Times New Roman"/>
                <w:b/>
              </w:rPr>
              <w:t xml:space="preserve">Chỉ tiêu </w:t>
            </w:r>
          </w:p>
        </w:tc>
        <w:tc>
          <w:tcPr>
            <w:tcW w:w="0" w:type="auto"/>
            <w:vMerge w:val="restart"/>
            <w:vAlign w:val="center"/>
          </w:tcPr>
          <w:p w14:paraId="06119D2E" w14:textId="3AC0D2C1" w:rsidR="00966377" w:rsidRPr="00224F5A" w:rsidRDefault="00966377" w:rsidP="00966377">
            <w:pPr>
              <w:spacing w:line="264" w:lineRule="auto"/>
              <w:jc w:val="center"/>
              <w:rPr>
                <w:rFonts w:cs="Times New Roman"/>
                <w:b/>
              </w:rPr>
            </w:pPr>
            <w:r w:rsidRPr="00224F5A">
              <w:rPr>
                <w:rFonts w:cs="Times New Roman"/>
                <w:b/>
              </w:rPr>
              <w:t>Đơn vị</w:t>
            </w:r>
          </w:p>
        </w:tc>
        <w:tc>
          <w:tcPr>
            <w:tcW w:w="0" w:type="auto"/>
            <w:gridSpan w:val="5"/>
          </w:tcPr>
          <w:p w14:paraId="49C79569" w14:textId="51F6FA86" w:rsidR="00966377" w:rsidRPr="00224F5A" w:rsidRDefault="00966377" w:rsidP="00966377">
            <w:pPr>
              <w:spacing w:line="264" w:lineRule="auto"/>
              <w:jc w:val="center"/>
              <w:rPr>
                <w:rFonts w:cs="Times New Roman"/>
                <w:b/>
              </w:rPr>
            </w:pPr>
            <w:r w:rsidRPr="00224F5A">
              <w:rPr>
                <w:rFonts w:cs="Times New Roman"/>
                <w:b/>
              </w:rPr>
              <w:t>Kết quả thử nghiệm</w:t>
            </w:r>
          </w:p>
        </w:tc>
        <w:tc>
          <w:tcPr>
            <w:tcW w:w="0" w:type="auto"/>
            <w:vMerge w:val="restart"/>
            <w:vAlign w:val="center"/>
          </w:tcPr>
          <w:p w14:paraId="08BBA90D" w14:textId="77777777" w:rsidR="00966377" w:rsidRPr="00224F5A" w:rsidRDefault="00966377" w:rsidP="00EE1964">
            <w:pPr>
              <w:spacing w:line="264" w:lineRule="auto"/>
              <w:jc w:val="center"/>
              <w:rPr>
                <w:rFonts w:cs="Times New Roman"/>
                <w:b/>
              </w:rPr>
            </w:pPr>
            <w:r w:rsidRPr="00224F5A">
              <w:rPr>
                <w:rFonts w:cs="Times New Roman"/>
                <w:b/>
                <w:lang w:val="pt-BR"/>
              </w:rPr>
              <w:t>QCVN 05: 2013/BTNMT</w:t>
            </w:r>
          </w:p>
        </w:tc>
      </w:tr>
      <w:tr w:rsidR="003A5F4C" w:rsidRPr="00224F5A" w14:paraId="6DE84AC6" w14:textId="77777777" w:rsidTr="00966377">
        <w:trPr>
          <w:trHeight w:val="312"/>
          <w:jc w:val="center"/>
        </w:trPr>
        <w:tc>
          <w:tcPr>
            <w:tcW w:w="0" w:type="auto"/>
            <w:vMerge/>
            <w:vAlign w:val="center"/>
          </w:tcPr>
          <w:p w14:paraId="1A2A5513" w14:textId="77777777" w:rsidR="00966377" w:rsidRPr="00224F5A" w:rsidRDefault="00966377" w:rsidP="00966377">
            <w:pPr>
              <w:pStyle w:val="ListParagraph"/>
              <w:numPr>
                <w:ilvl w:val="0"/>
                <w:numId w:val="19"/>
              </w:numPr>
              <w:spacing w:before="0" w:after="0" w:line="264" w:lineRule="auto"/>
              <w:ind w:left="113" w:firstLine="0"/>
              <w:contextualSpacing/>
              <w:jc w:val="center"/>
            </w:pPr>
          </w:p>
        </w:tc>
        <w:tc>
          <w:tcPr>
            <w:tcW w:w="0" w:type="auto"/>
            <w:vMerge/>
            <w:vAlign w:val="center"/>
          </w:tcPr>
          <w:p w14:paraId="650E68CE" w14:textId="77777777" w:rsidR="00966377" w:rsidRPr="00224F5A" w:rsidRDefault="00966377" w:rsidP="00EE1964">
            <w:pPr>
              <w:spacing w:line="264" w:lineRule="auto"/>
              <w:rPr>
                <w:rFonts w:cs="Times New Roman"/>
              </w:rPr>
            </w:pPr>
          </w:p>
        </w:tc>
        <w:tc>
          <w:tcPr>
            <w:tcW w:w="0" w:type="auto"/>
            <w:vMerge/>
            <w:vAlign w:val="center"/>
          </w:tcPr>
          <w:p w14:paraId="74D79BCC" w14:textId="77777777" w:rsidR="00966377" w:rsidRPr="00224F5A" w:rsidRDefault="00966377" w:rsidP="00EE1964">
            <w:pPr>
              <w:spacing w:line="264" w:lineRule="auto"/>
              <w:jc w:val="center"/>
              <w:rPr>
                <w:rFonts w:cs="Times New Roman"/>
                <w:i/>
              </w:rPr>
            </w:pPr>
          </w:p>
        </w:tc>
        <w:tc>
          <w:tcPr>
            <w:tcW w:w="0" w:type="auto"/>
            <w:vAlign w:val="center"/>
          </w:tcPr>
          <w:p w14:paraId="7EAD0A1F"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K1</w:t>
            </w:r>
          </w:p>
        </w:tc>
        <w:tc>
          <w:tcPr>
            <w:tcW w:w="0" w:type="auto"/>
            <w:vAlign w:val="center"/>
          </w:tcPr>
          <w:p w14:paraId="4F6A5061"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K2</w:t>
            </w:r>
          </w:p>
        </w:tc>
        <w:tc>
          <w:tcPr>
            <w:tcW w:w="0" w:type="auto"/>
            <w:vAlign w:val="center"/>
          </w:tcPr>
          <w:p w14:paraId="3C9A82AA"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K3</w:t>
            </w:r>
          </w:p>
        </w:tc>
        <w:tc>
          <w:tcPr>
            <w:tcW w:w="0" w:type="auto"/>
            <w:vAlign w:val="center"/>
          </w:tcPr>
          <w:p w14:paraId="0E937D0B"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K4</w:t>
            </w:r>
          </w:p>
        </w:tc>
        <w:tc>
          <w:tcPr>
            <w:tcW w:w="0" w:type="auto"/>
            <w:vAlign w:val="center"/>
          </w:tcPr>
          <w:p w14:paraId="4B30B4D6"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K5</w:t>
            </w:r>
          </w:p>
        </w:tc>
        <w:tc>
          <w:tcPr>
            <w:tcW w:w="0" w:type="auto"/>
            <w:vMerge/>
            <w:vAlign w:val="center"/>
          </w:tcPr>
          <w:p w14:paraId="2696452B" w14:textId="77777777" w:rsidR="00966377" w:rsidRPr="00224F5A" w:rsidRDefault="00966377" w:rsidP="00EE1964">
            <w:pPr>
              <w:spacing w:line="264" w:lineRule="auto"/>
              <w:jc w:val="center"/>
              <w:rPr>
                <w:rFonts w:cs="Times New Roman"/>
                <w:b/>
                <w:spacing w:val="10"/>
              </w:rPr>
            </w:pPr>
          </w:p>
        </w:tc>
      </w:tr>
      <w:tr w:rsidR="003A5F4C" w:rsidRPr="00224F5A" w14:paraId="14A7348F" w14:textId="77777777" w:rsidTr="00966377">
        <w:trPr>
          <w:trHeight w:val="312"/>
          <w:jc w:val="center"/>
        </w:trPr>
        <w:tc>
          <w:tcPr>
            <w:tcW w:w="0" w:type="auto"/>
            <w:vAlign w:val="center"/>
          </w:tcPr>
          <w:p w14:paraId="03898B10" w14:textId="77777777" w:rsidR="00966377" w:rsidRPr="00224F5A" w:rsidRDefault="00966377" w:rsidP="00EE1964">
            <w:pPr>
              <w:spacing w:line="264" w:lineRule="auto"/>
              <w:ind w:left="113" w:hanging="113"/>
              <w:jc w:val="center"/>
              <w:rPr>
                <w:rFonts w:cs="Times New Roman"/>
              </w:rPr>
            </w:pPr>
            <w:r w:rsidRPr="00224F5A">
              <w:rPr>
                <w:rFonts w:cs="Times New Roman"/>
              </w:rPr>
              <w:t>1</w:t>
            </w:r>
          </w:p>
        </w:tc>
        <w:tc>
          <w:tcPr>
            <w:tcW w:w="0" w:type="auto"/>
            <w:vAlign w:val="center"/>
          </w:tcPr>
          <w:p w14:paraId="4EA8A57A" w14:textId="77777777" w:rsidR="00966377" w:rsidRPr="00224F5A" w:rsidRDefault="00966377" w:rsidP="00EE1964">
            <w:pPr>
              <w:rPr>
                <w:rFonts w:cs="Times New Roman"/>
                <w:vertAlign w:val="superscript"/>
              </w:rPr>
            </w:pPr>
            <w:r w:rsidRPr="00224F5A">
              <w:rPr>
                <w:rFonts w:cs="Times New Roman"/>
              </w:rPr>
              <w:t>Bụi lơ lửng</w:t>
            </w:r>
          </w:p>
        </w:tc>
        <w:tc>
          <w:tcPr>
            <w:tcW w:w="0" w:type="auto"/>
            <w:vAlign w:val="center"/>
          </w:tcPr>
          <w:p w14:paraId="36E109CB" w14:textId="77777777" w:rsidR="00966377" w:rsidRPr="00224F5A" w:rsidRDefault="00966377" w:rsidP="00EE1964">
            <w:pPr>
              <w:jc w:val="center"/>
              <w:rPr>
                <w:rFonts w:cs="Times New Roman"/>
                <w:i/>
                <w:spacing w:val="-5"/>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57E728BB" w14:textId="77777777" w:rsidR="00966377" w:rsidRPr="00224F5A" w:rsidRDefault="00966377" w:rsidP="00EE1964">
            <w:pPr>
              <w:spacing w:line="264" w:lineRule="auto"/>
              <w:jc w:val="center"/>
              <w:rPr>
                <w:rFonts w:cs="Times New Roman"/>
              </w:rPr>
            </w:pPr>
            <w:r w:rsidRPr="00224F5A">
              <w:rPr>
                <w:rFonts w:cs="Times New Roman"/>
              </w:rPr>
              <w:t>0,108</w:t>
            </w:r>
          </w:p>
        </w:tc>
        <w:tc>
          <w:tcPr>
            <w:tcW w:w="0" w:type="auto"/>
            <w:vAlign w:val="center"/>
          </w:tcPr>
          <w:p w14:paraId="5A127A0E" w14:textId="77777777" w:rsidR="00966377" w:rsidRPr="00224F5A" w:rsidRDefault="00966377" w:rsidP="00EE1964">
            <w:pPr>
              <w:spacing w:line="264" w:lineRule="auto"/>
              <w:jc w:val="center"/>
              <w:rPr>
                <w:rFonts w:cs="Times New Roman"/>
              </w:rPr>
            </w:pPr>
            <w:r w:rsidRPr="00224F5A">
              <w:rPr>
                <w:rFonts w:cs="Times New Roman"/>
              </w:rPr>
              <w:t>0,118</w:t>
            </w:r>
          </w:p>
        </w:tc>
        <w:tc>
          <w:tcPr>
            <w:tcW w:w="0" w:type="auto"/>
            <w:vAlign w:val="center"/>
          </w:tcPr>
          <w:p w14:paraId="11E1490D" w14:textId="77777777" w:rsidR="00966377" w:rsidRPr="00224F5A" w:rsidRDefault="00966377" w:rsidP="00EE1964">
            <w:pPr>
              <w:spacing w:line="264" w:lineRule="auto"/>
              <w:jc w:val="center"/>
              <w:rPr>
                <w:rFonts w:cs="Times New Roman"/>
              </w:rPr>
            </w:pPr>
            <w:r w:rsidRPr="00224F5A">
              <w:rPr>
                <w:rFonts w:cs="Times New Roman"/>
              </w:rPr>
              <w:t>0,133</w:t>
            </w:r>
          </w:p>
        </w:tc>
        <w:tc>
          <w:tcPr>
            <w:tcW w:w="0" w:type="auto"/>
            <w:vAlign w:val="center"/>
          </w:tcPr>
          <w:p w14:paraId="0ABC22A9" w14:textId="77777777" w:rsidR="00966377" w:rsidRPr="00224F5A" w:rsidRDefault="00966377" w:rsidP="00EE1964">
            <w:pPr>
              <w:jc w:val="center"/>
              <w:rPr>
                <w:rFonts w:cs="Times New Roman"/>
              </w:rPr>
            </w:pPr>
            <w:r w:rsidRPr="00224F5A">
              <w:rPr>
                <w:rFonts w:cs="Times New Roman"/>
              </w:rPr>
              <w:t>0,123</w:t>
            </w:r>
          </w:p>
        </w:tc>
        <w:tc>
          <w:tcPr>
            <w:tcW w:w="0" w:type="auto"/>
            <w:vAlign w:val="center"/>
          </w:tcPr>
          <w:p w14:paraId="6E8A63F1" w14:textId="77777777" w:rsidR="00966377" w:rsidRPr="00224F5A" w:rsidRDefault="00966377" w:rsidP="00EE1964">
            <w:pPr>
              <w:jc w:val="center"/>
              <w:rPr>
                <w:rFonts w:cs="Times New Roman"/>
              </w:rPr>
            </w:pPr>
            <w:r w:rsidRPr="00224F5A">
              <w:rPr>
                <w:rFonts w:cs="Times New Roman"/>
              </w:rPr>
              <w:t>0,137</w:t>
            </w:r>
          </w:p>
        </w:tc>
        <w:tc>
          <w:tcPr>
            <w:tcW w:w="0" w:type="auto"/>
            <w:vAlign w:val="center"/>
          </w:tcPr>
          <w:p w14:paraId="4E28F761" w14:textId="77777777" w:rsidR="00966377" w:rsidRPr="00224F5A" w:rsidRDefault="00966377" w:rsidP="00EE1964">
            <w:pPr>
              <w:jc w:val="center"/>
              <w:rPr>
                <w:rFonts w:cs="Times New Roman"/>
                <w:b/>
                <w:bCs/>
              </w:rPr>
            </w:pPr>
            <w:r w:rsidRPr="00224F5A">
              <w:rPr>
                <w:rFonts w:cs="Times New Roman"/>
                <w:b/>
              </w:rPr>
              <w:t>0,3</w:t>
            </w:r>
          </w:p>
        </w:tc>
      </w:tr>
      <w:tr w:rsidR="003A5F4C" w:rsidRPr="00224F5A" w14:paraId="7E7B7463" w14:textId="77777777" w:rsidTr="00966377">
        <w:trPr>
          <w:trHeight w:val="312"/>
          <w:jc w:val="center"/>
        </w:trPr>
        <w:tc>
          <w:tcPr>
            <w:tcW w:w="0" w:type="auto"/>
            <w:vAlign w:val="center"/>
          </w:tcPr>
          <w:p w14:paraId="6D981023" w14:textId="77777777" w:rsidR="00966377" w:rsidRPr="00224F5A" w:rsidRDefault="00966377" w:rsidP="00EE1964">
            <w:pPr>
              <w:spacing w:line="264" w:lineRule="auto"/>
              <w:ind w:left="113" w:hanging="113"/>
              <w:jc w:val="center"/>
              <w:rPr>
                <w:rFonts w:cs="Times New Roman"/>
              </w:rPr>
            </w:pPr>
            <w:r w:rsidRPr="00224F5A">
              <w:rPr>
                <w:rFonts w:cs="Times New Roman"/>
              </w:rPr>
              <w:t>2</w:t>
            </w:r>
          </w:p>
        </w:tc>
        <w:tc>
          <w:tcPr>
            <w:tcW w:w="0" w:type="auto"/>
            <w:vAlign w:val="center"/>
          </w:tcPr>
          <w:p w14:paraId="7DB005C6" w14:textId="77777777" w:rsidR="00966377" w:rsidRPr="00224F5A" w:rsidRDefault="00966377" w:rsidP="00EE1964">
            <w:pPr>
              <w:rPr>
                <w:rFonts w:cs="Times New Roman"/>
                <w:vertAlign w:val="superscript"/>
              </w:rPr>
            </w:pPr>
            <w:r w:rsidRPr="00224F5A">
              <w:rPr>
                <w:rFonts w:cs="Times New Roman"/>
              </w:rPr>
              <w:t>Độ ồn</w:t>
            </w:r>
          </w:p>
        </w:tc>
        <w:tc>
          <w:tcPr>
            <w:tcW w:w="0" w:type="auto"/>
            <w:vAlign w:val="center"/>
          </w:tcPr>
          <w:p w14:paraId="64DA6EE5" w14:textId="77777777" w:rsidR="00966377" w:rsidRPr="00224F5A" w:rsidRDefault="00966377" w:rsidP="00EE1964">
            <w:pPr>
              <w:jc w:val="center"/>
              <w:rPr>
                <w:rFonts w:cs="Times New Roman"/>
                <w:i/>
              </w:rPr>
            </w:pPr>
            <w:r w:rsidRPr="00224F5A">
              <w:rPr>
                <w:rFonts w:cs="Times New Roman"/>
                <w:i/>
                <w:spacing w:val="-5"/>
              </w:rPr>
              <w:t>dbA</w:t>
            </w:r>
          </w:p>
        </w:tc>
        <w:tc>
          <w:tcPr>
            <w:tcW w:w="0" w:type="auto"/>
            <w:shd w:val="clear" w:color="auto" w:fill="FFFFFF"/>
            <w:vAlign w:val="center"/>
          </w:tcPr>
          <w:p w14:paraId="01E12F38" w14:textId="77777777" w:rsidR="00966377" w:rsidRPr="00224F5A" w:rsidRDefault="00966377" w:rsidP="00EE1964">
            <w:pPr>
              <w:jc w:val="center"/>
              <w:rPr>
                <w:rFonts w:cs="Times New Roman"/>
              </w:rPr>
            </w:pPr>
            <w:r w:rsidRPr="00224F5A">
              <w:rPr>
                <w:rFonts w:cs="Times New Roman"/>
              </w:rPr>
              <w:t>62,1</w:t>
            </w:r>
          </w:p>
        </w:tc>
        <w:tc>
          <w:tcPr>
            <w:tcW w:w="0" w:type="auto"/>
            <w:shd w:val="clear" w:color="auto" w:fill="FFFFFF"/>
            <w:vAlign w:val="center"/>
          </w:tcPr>
          <w:p w14:paraId="36DD20A1" w14:textId="77777777" w:rsidR="00966377" w:rsidRPr="00224F5A" w:rsidRDefault="00966377" w:rsidP="00EE1964">
            <w:pPr>
              <w:jc w:val="center"/>
              <w:rPr>
                <w:rFonts w:cs="Times New Roman"/>
              </w:rPr>
            </w:pPr>
            <w:r w:rsidRPr="00224F5A">
              <w:rPr>
                <w:rFonts w:cs="Times New Roman"/>
              </w:rPr>
              <w:t>62,7</w:t>
            </w:r>
          </w:p>
        </w:tc>
        <w:tc>
          <w:tcPr>
            <w:tcW w:w="0" w:type="auto"/>
            <w:shd w:val="clear" w:color="auto" w:fill="FFFFFF"/>
            <w:vAlign w:val="center"/>
          </w:tcPr>
          <w:p w14:paraId="5C399D8D" w14:textId="77777777" w:rsidR="00966377" w:rsidRPr="00224F5A" w:rsidRDefault="00966377" w:rsidP="00EE1964">
            <w:pPr>
              <w:jc w:val="center"/>
              <w:rPr>
                <w:rFonts w:cs="Times New Roman"/>
              </w:rPr>
            </w:pPr>
            <w:r w:rsidRPr="00224F5A">
              <w:rPr>
                <w:rFonts w:cs="Times New Roman"/>
              </w:rPr>
              <w:t>61,9</w:t>
            </w:r>
          </w:p>
        </w:tc>
        <w:tc>
          <w:tcPr>
            <w:tcW w:w="0" w:type="auto"/>
            <w:shd w:val="clear" w:color="auto" w:fill="FFFFFF"/>
            <w:vAlign w:val="center"/>
          </w:tcPr>
          <w:p w14:paraId="295E0BA2" w14:textId="77777777" w:rsidR="00966377" w:rsidRPr="00224F5A" w:rsidRDefault="00966377" w:rsidP="00EE1964">
            <w:pPr>
              <w:jc w:val="center"/>
              <w:rPr>
                <w:rFonts w:cs="Times New Roman"/>
              </w:rPr>
            </w:pPr>
            <w:r w:rsidRPr="00224F5A">
              <w:rPr>
                <w:rFonts w:cs="Times New Roman"/>
              </w:rPr>
              <w:t>63,5</w:t>
            </w:r>
          </w:p>
        </w:tc>
        <w:tc>
          <w:tcPr>
            <w:tcW w:w="0" w:type="auto"/>
            <w:shd w:val="clear" w:color="auto" w:fill="FFFFFF"/>
            <w:vAlign w:val="center"/>
          </w:tcPr>
          <w:p w14:paraId="17F0FE6D" w14:textId="77777777" w:rsidR="00966377" w:rsidRPr="00224F5A" w:rsidRDefault="00966377" w:rsidP="00EE1964">
            <w:pPr>
              <w:jc w:val="center"/>
              <w:rPr>
                <w:rFonts w:cs="Times New Roman"/>
              </w:rPr>
            </w:pPr>
            <w:r w:rsidRPr="00224F5A">
              <w:rPr>
                <w:rFonts w:cs="Times New Roman"/>
              </w:rPr>
              <w:t>63,3</w:t>
            </w:r>
          </w:p>
        </w:tc>
        <w:tc>
          <w:tcPr>
            <w:tcW w:w="0" w:type="auto"/>
            <w:vAlign w:val="center"/>
          </w:tcPr>
          <w:p w14:paraId="135D5465" w14:textId="77777777" w:rsidR="00966377" w:rsidRPr="00224F5A" w:rsidRDefault="00966377" w:rsidP="00EE1964">
            <w:pPr>
              <w:jc w:val="center"/>
              <w:rPr>
                <w:rFonts w:cs="Times New Roman"/>
                <w:b/>
                <w:vertAlign w:val="superscript"/>
              </w:rPr>
            </w:pPr>
            <w:r w:rsidRPr="00224F5A">
              <w:rPr>
                <w:rFonts w:cs="Times New Roman"/>
                <w:b/>
              </w:rPr>
              <w:t>70</w:t>
            </w:r>
            <w:r w:rsidRPr="00224F5A">
              <w:rPr>
                <w:rFonts w:cs="Times New Roman"/>
                <w:b/>
                <w:vertAlign w:val="superscript"/>
              </w:rPr>
              <w:t>(1)</w:t>
            </w:r>
          </w:p>
        </w:tc>
      </w:tr>
      <w:tr w:rsidR="003A5F4C" w:rsidRPr="00224F5A" w14:paraId="0430099D" w14:textId="77777777" w:rsidTr="00966377">
        <w:trPr>
          <w:trHeight w:val="312"/>
          <w:jc w:val="center"/>
        </w:trPr>
        <w:tc>
          <w:tcPr>
            <w:tcW w:w="0" w:type="auto"/>
            <w:vAlign w:val="center"/>
          </w:tcPr>
          <w:p w14:paraId="612D0807" w14:textId="77777777" w:rsidR="00966377" w:rsidRPr="00224F5A" w:rsidRDefault="00966377" w:rsidP="00EE1964">
            <w:pPr>
              <w:spacing w:line="264" w:lineRule="auto"/>
              <w:ind w:left="113" w:hanging="113"/>
              <w:jc w:val="center"/>
              <w:rPr>
                <w:rFonts w:cs="Times New Roman"/>
              </w:rPr>
            </w:pPr>
            <w:r w:rsidRPr="00224F5A">
              <w:rPr>
                <w:rFonts w:cs="Times New Roman"/>
              </w:rPr>
              <w:t>3</w:t>
            </w:r>
          </w:p>
        </w:tc>
        <w:tc>
          <w:tcPr>
            <w:tcW w:w="0" w:type="auto"/>
            <w:vAlign w:val="center"/>
          </w:tcPr>
          <w:p w14:paraId="1799DD5F" w14:textId="77777777" w:rsidR="00966377" w:rsidRPr="00224F5A" w:rsidRDefault="00966377" w:rsidP="00EE1964">
            <w:pPr>
              <w:rPr>
                <w:rFonts w:cs="Times New Roman"/>
                <w:vertAlign w:val="superscript"/>
              </w:rPr>
            </w:pPr>
            <w:r w:rsidRPr="00224F5A">
              <w:rPr>
                <w:rFonts w:cs="Times New Roman"/>
                <w:lang w:val="vi-VN"/>
              </w:rPr>
              <w:t>SO</w:t>
            </w:r>
            <w:r w:rsidRPr="00224F5A">
              <w:rPr>
                <w:rFonts w:cs="Times New Roman"/>
                <w:vertAlign w:val="subscript"/>
                <w:lang w:val="vi-VN"/>
              </w:rPr>
              <w:t>2</w:t>
            </w:r>
            <w:r w:rsidRPr="00224F5A">
              <w:rPr>
                <w:rFonts w:cs="Times New Roman"/>
                <w:vertAlign w:val="superscript"/>
              </w:rPr>
              <w:t>(*)</w:t>
            </w:r>
          </w:p>
        </w:tc>
        <w:tc>
          <w:tcPr>
            <w:tcW w:w="0" w:type="auto"/>
            <w:vAlign w:val="center"/>
          </w:tcPr>
          <w:p w14:paraId="04CE3D6A"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tcBorders>
              <w:left w:val="single" w:sz="4" w:space="0" w:color="auto"/>
              <w:right w:val="single" w:sz="4" w:space="0" w:color="auto"/>
            </w:tcBorders>
            <w:shd w:val="clear" w:color="auto" w:fill="auto"/>
            <w:vAlign w:val="center"/>
          </w:tcPr>
          <w:p w14:paraId="3BCF7C11" w14:textId="77777777" w:rsidR="00966377" w:rsidRPr="00224F5A" w:rsidRDefault="00966377" w:rsidP="00EE1964">
            <w:pPr>
              <w:jc w:val="center"/>
            </w:pPr>
            <w:r w:rsidRPr="00224F5A">
              <w:t>0,067</w:t>
            </w:r>
          </w:p>
        </w:tc>
        <w:tc>
          <w:tcPr>
            <w:tcW w:w="0" w:type="auto"/>
            <w:tcBorders>
              <w:left w:val="single" w:sz="4" w:space="0" w:color="auto"/>
              <w:right w:val="single" w:sz="4" w:space="0" w:color="auto"/>
            </w:tcBorders>
            <w:shd w:val="clear" w:color="auto" w:fill="auto"/>
            <w:vAlign w:val="center"/>
          </w:tcPr>
          <w:p w14:paraId="21D77C82" w14:textId="77777777" w:rsidR="00966377" w:rsidRPr="00224F5A" w:rsidRDefault="00966377" w:rsidP="00EE1964">
            <w:pPr>
              <w:jc w:val="center"/>
            </w:pPr>
            <w:r w:rsidRPr="00224F5A">
              <w:t>0,07</w:t>
            </w:r>
          </w:p>
        </w:tc>
        <w:tc>
          <w:tcPr>
            <w:tcW w:w="0" w:type="auto"/>
            <w:tcBorders>
              <w:left w:val="single" w:sz="4" w:space="0" w:color="auto"/>
              <w:right w:val="single" w:sz="4" w:space="0" w:color="auto"/>
            </w:tcBorders>
            <w:vAlign w:val="center"/>
          </w:tcPr>
          <w:p w14:paraId="62D04304" w14:textId="77777777" w:rsidR="00966377" w:rsidRPr="00224F5A" w:rsidRDefault="00966377" w:rsidP="00EE1964">
            <w:pPr>
              <w:jc w:val="center"/>
            </w:pPr>
            <w:r w:rsidRPr="00224F5A">
              <w:t>0,065</w:t>
            </w:r>
          </w:p>
        </w:tc>
        <w:tc>
          <w:tcPr>
            <w:tcW w:w="0" w:type="auto"/>
            <w:tcBorders>
              <w:left w:val="single" w:sz="4" w:space="0" w:color="auto"/>
              <w:right w:val="single" w:sz="4" w:space="0" w:color="auto"/>
            </w:tcBorders>
            <w:vAlign w:val="center"/>
          </w:tcPr>
          <w:p w14:paraId="6AA7EEB4" w14:textId="77777777" w:rsidR="00966377" w:rsidRPr="00224F5A" w:rsidRDefault="00966377" w:rsidP="00EE1964">
            <w:pPr>
              <w:jc w:val="center"/>
            </w:pPr>
            <w:r w:rsidRPr="00224F5A">
              <w:t>0,068</w:t>
            </w:r>
          </w:p>
        </w:tc>
        <w:tc>
          <w:tcPr>
            <w:tcW w:w="0" w:type="auto"/>
            <w:tcBorders>
              <w:left w:val="single" w:sz="4" w:space="0" w:color="auto"/>
              <w:right w:val="single" w:sz="4" w:space="0" w:color="auto"/>
            </w:tcBorders>
            <w:vAlign w:val="center"/>
          </w:tcPr>
          <w:p w14:paraId="477D7211" w14:textId="77777777" w:rsidR="00966377" w:rsidRPr="00224F5A" w:rsidRDefault="00966377" w:rsidP="00EE1964">
            <w:pPr>
              <w:jc w:val="center"/>
            </w:pPr>
            <w:r w:rsidRPr="00224F5A">
              <w:t>0,065</w:t>
            </w:r>
          </w:p>
        </w:tc>
        <w:tc>
          <w:tcPr>
            <w:tcW w:w="0" w:type="auto"/>
            <w:vAlign w:val="center"/>
          </w:tcPr>
          <w:p w14:paraId="328DC7A0" w14:textId="77777777" w:rsidR="00966377" w:rsidRPr="00224F5A" w:rsidRDefault="00966377" w:rsidP="00EE1964">
            <w:pPr>
              <w:jc w:val="center"/>
              <w:rPr>
                <w:rFonts w:cs="Times New Roman"/>
                <w:b/>
              </w:rPr>
            </w:pPr>
            <w:r w:rsidRPr="00224F5A">
              <w:rPr>
                <w:rFonts w:cs="Times New Roman"/>
                <w:b/>
              </w:rPr>
              <w:t>0,35</w:t>
            </w:r>
          </w:p>
        </w:tc>
      </w:tr>
      <w:tr w:rsidR="003A5F4C" w:rsidRPr="00224F5A" w14:paraId="3008EB17" w14:textId="77777777" w:rsidTr="00966377">
        <w:trPr>
          <w:trHeight w:val="312"/>
          <w:jc w:val="center"/>
        </w:trPr>
        <w:tc>
          <w:tcPr>
            <w:tcW w:w="0" w:type="auto"/>
            <w:vAlign w:val="center"/>
          </w:tcPr>
          <w:p w14:paraId="41ED8043" w14:textId="77777777" w:rsidR="00966377" w:rsidRPr="00224F5A" w:rsidRDefault="00966377" w:rsidP="00EE1964">
            <w:pPr>
              <w:spacing w:line="264" w:lineRule="auto"/>
              <w:ind w:left="113" w:hanging="113"/>
              <w:jc w:val="center"/>
              <w:rPr>
                <w:rFonts w:cs="Times New Roman"/>
              </w:rPr>
            </w:pPr>
            <w:r w:rsidRPr="00224F5A">
              <w:rPr>
                <w:rFonts w:cs="Times New Roman"/>
              </w:rPr>
              <w:t>4</w:t>
            </w:r>
          </w:p>
        </w:tc>
        <w:tc>
          <w:tcPr>
            <w:tcW w:w="0" w:type="auto"/>
            <w:vAlign w:val="center"/>
          </w:tcPr>
          <w:p w14:paraId="4F5E54F8" w14:textId="77777777" w:rsidR="00966377" w:rsidRPr="00224F5A" w:rsidRDefault="00966377" w:rsidP="00EE1964">
            <w:pPr>
              <w:rPr>
                <w:rFonts w:cs="Times New Roman"/>
                <w:vertAlign w:val="superscript"/>
              </w:rPr>
            </w:pPr>
            <w:r w:rsidRPr="00224F5A">
              <w:rPr>
                <w:rFonts w:cs="Times New Roman"/>
                <w:lang w:val="vi-VN"/>
              </w:rPr>
              <w:t>NO</w:t>
            </w:r>
            <w:r w:rsidRPr="00224F5A">
              <w:rPr>
                <w:rFonts w:cs="Times New Roman"/>
                <w:vertAlign w:val="subscript"/>
                <w:lang w:val="vi-VN"/>
              </w:rPr>
              <w:t>2</w:t>
            </w:r>
          </w:p>
        </w:tc>
        <w:tc>
          <w:tcPr>
            <w:tcW w:w="0" w:type="auto"/>
            <w:vAlign w:val="center"/>
          </w:tcPr>
          <w:p w14:paraId="70EE84A2"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3DAF877D" w14:textId="77777777" w:rsidR="00966377" w:rsidRPr="00224F5A" w:rsidRDefault="00966377" w:rsidP="00EE1964">
            <w:pPr>
              <w:spacing w:line="264" w:lineRule="auto"/>
              <w:jc w:val="center"/>
              <w:rPr>
                <w:rFonts w:cs="Times New Roman"/>
              </w:rPr>
            </w:pPr>
            <w:r w:rsidRPr="00224F5A">
              <w:rPr>
                <w:rFonts w:cs="Times New Roman"/>
              </w:rPr>
              <w:t>0,056</w:t>
            </w:r>
          </w:p>
        </w:tc>
        <w:tc>
          <w:tcPr>
            <w:tcW w:w="0" w:type="auto"/>
            <w:vAlign w:val="center"/>
          </w:tcPr>
          <w:p w14:paraId="11ED9217" w14:textId="77777777" w:rsidR="00966377" w:rsidRPr="00224F5A" w:rsidRDefault="00966377" w:rsidP="00EE1964">
            <w:pPr>
              <w:spacing w:line="264" w:lineRule="auto"/>
              <w:jc w:val="center"/>
              <w:rPr>
                <w:rFonts w:cs="Times New Roman"/>
              </w:rPr>
            </w:pPr>
            <w:r w:rsidRPr="00224F5A">
              <w:rPr>
                <w:rFonts w:cs="Times New Roman"/>
              </w:rPr>
              <w:t>0,065</w:t>
            </w:r>
          </w:p>
        </w:tc>
        <w:tc>
          <w:tcPr>
            <w:tcW w:w="0" w:type="auto"/>
            <w:vAlign w:val="center"/>
          </w:tcPr>
          <w:p w14:paraId="620A415D" w14:textId="77777777" w:rsidR="00966377" w:rsidRPr="00224F5A" w:rsidRDefault="00966377" w:rsidP="00EE1964">
            <w:pPr>
              <w:spacing w:line="264" w:lineRule="auto"/>
              <w:jc w:val="center"/>
              <w:rPr>
                <w:rFonts w:cs="Times New Roman"/>
              </w:rPr>
            </w:pPr>
            <w:r w:rsidRPr="00224F5A">
              <w:rPr>
                <w:rFonts w:cs="Times New Roman"/>
              </w:rPr>
              <w:t>0,064</w:t>
            </w:r>
          </w:p>
        </w:tc>
        <w:tc>
          <w:tcPr>
            <w:tcW w:w="0" w:type="auto"/>
            <w:vAlign w:val="center"/>
          </w:tcPr>
          <w:p w14:paraId="3E7A71CA" w14:textId="77777777" w:rsidR="00966377" w:rsidRPr="00224F5A" w:rsidRDefault="00966377" w:rsidP="00EE1964">
            <w:pPr>
              <w:jc w:val="center"/>
              <w:rPr>
                <w:rFonts w:cs="Times New Roman"/>
              </w:rPr>
            </w:pPr>
            <w:r w:rsidRPr="00224F5A">
              <w:rPr>
                <w:rFonts w:cs="Times New Roman"/>
              </w:rPr>
              <w:t>0,073</w:t>
            </w:r>
          </w:p>
        </w:tc>
        <w:tc>
          <w:tcPr>
            <w:tcW w:w="0" w:type="auto"/>
            <w:vAlign w:val="center"/>
          </w:tcPr>
          <w:p w14:paraId="7A6C2686" w14:textId="77777777" w:rsidR="00966377" w:rsidRPr="00224F5A" w:rsidRDefault="00966377" w:rsidP="00EE1964">
            <w:pPr>
              <w:jc w:val="center"/>
              <w:rPr>
                <w:rFonts w:cs="Times New Roman"/>
              </w:rPr>
            </w:pPr>
            <w:r w:rsidRPr="00224F5A">
              <w:rPr>
                <w:rFonts w:cs="Times New Roman"/>
              </w:rPr>
              <w:t>0,078</w:t>
            </w:r>
          </w:p>
        </w:tc>
        <w:tc>
          <w:tcPr>
            <w:tcW w:w="0" w:type="auto"/>
            <w:vAlign w:val="center"/>
          </w:tcPr>
          <w:p w14:paraId="220EE236" w14:textId="77777777" w:rsidR="00966377" w:rsidRPr="00224F5A" w:rsidRDefault="00966377" w:rsidP="00EE1964">
            <w:pPr>
              <w:jc w:val="center"/>
              <w:rPr>
                <w:rFonts w:cs="Times New Roman"/>
                <w:b/>
              </w:rPr>
            </w:pPr>
            <w:r w:rsidRPr="00224F5A">
              <w:rPr>
                <w:rFonts w:cs="Times New Roman"/>
                <w:b/>
              </w:rPr>
              <w:t>0,2</w:t>
            </w:r>
          </w:p>
        </w:tc>
      </w:tr>
      <w:tr w:rsidR="003A5F4C" w:rsidRPr="00224F5A" w14:paraId="7C2D2703" w14:textId="77777777" w:rsidTr="00966377">
        <w:trPr>
          <w:trHeight w:val="312"/>
          <w:jc w:val="center"/>
        </w:trPr>
        <w:tc>
          <w:tcPr>
            <w:tcW w:w="0" w:type="auto"/>
            <w:vAlign w:val="center"/>
          </w:tcPr>
          <w:p w14:paraId="612F910B" w14:textId="77777777" w:rsidR="00966377" w:rsidRPr="00224F5A" w:rsidRDefault="00966377" w:rsidP="00EE1964">
            <w:pPr>
              <w:spacing w:line="264" w:lineRule="auto"/>
              <w:ind w:left="113" w:hanging="113"/>
              <w:jc w:val="center"/>
              <w:rPr>
                <w:rFonts w:cs="Times New Roman"/>
              </w:rPr>
            </w:pPr>
            <w:r w:rsidRPr="00224F5A">
              <w:rPr>
                <w:rFonts w:cs="Times New Roman"/>
              </w:rPr>
              <w:t>5</w:t>
            </w:r>
          </w:p>
        </w:tc>
        <w:tc>
          <w:tcPr>
            <w:tcW w:w="0" w:type="auto"/>
            <w:vAlign w:val="center"/>
          </w:tcPr>
          <w:p w14:paraId="78DC3BF8" w14:textId="77777777" w:rsidR="00966377" w:rsidRPr="00224F5A" w:rsidRDefault="00966377" w:rsidP="00EE1964">
            <w:pPr>
              <w:pStyle w:val="Normal1"/>
              <w:spacing w:line="264" w:lineRule="auto"/>
              <w:rPr>
                <w:sz w:val="22"/>
                <w:szCs w:val="22"/>
              </w:rPr>
            </w:pPr>
            <w:r w:rsidRPr="00224F5A">
              <w:rPr>
                <w:sz w:val="22"/>
                <w:szCs w:val="22"/>
              </w:rPr>
              <w:t>H</w:t>
            </w:r>
            <w:r w:rsidRPr="00224F5A">
              <w:rPr>
                <w:sz w:val="22"/>
                <w:szCs w:val="22"/>
                <w:vertAlign w:val="subscript"/>
              </w:rPr>
              <w:t>2</w:t>
            </w:r>
            <w:r w:rsidRPr="00224F5A">
              <w:rPr>
                <w:sz w:val="22"/>
                <w:szCs w:val="22"/>
              </w:rPr>
              <w:t>S</w:t>
            </w:r>
          </w:p>
        </w:tc>
        <w:tc>
          <w:tcPr>
            <w:tcW w:w="0" w:type="auto"/>
            <w:vAlign w:val="center"/>
          </w:tcPr>
          <w:p w14:paraId="33F5854B"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4C1A94BD" w14:textId="77777777" w:rsidR="00966377" w:rsidRPr="00224F5A" w:rsidRDefault="00966377" w:rsidP="00EE1964">
            <w:pPr>
              <w:spacing w:line="264" w:lineRule="auto"/>
              <w:jc w:val="center"/>
              <w:rPr>
                <w:rFonts w:cs="Times New Roman"/>
              </w:rPr>
            </w:pPr>
            <w:r w:rsidRPr="00224F5A">
              <w:rPr>
                <w:rFonts w:cs="Times New Roman"/>
              </w:rPr>
              <w:t>0,017</w:t>
            </w:r>
          </w:p>
        </w:tc>
        <w:tc>
          <w:tcPr>
            <w:tcW w:w="0" w:type="auto"/>
            <w:vAlign w:val="center"/>
          </w:tcPr>
          <w:p w14:paraId="32C8F419" w14:textId="77777777" w:rsidR="00966377" w:rsidRPr="00224F5A" w:rsidRDefault="00966377" w:rsidP="00EE1964">
            <w:pPr>
              <w:spacing w:line="264" w:lineRule="auto"/>
              <w:jc w:val="center"/>
              <w:rPr>
                <w:rFonts w:cs="Times New Roman"/>
              </w:rPr>
            </w:pPr>
            <w:r w:rsidRPr="00224F5A">
              <w:rPr>
                <w:rFonts w:cs="Times New Roman"/>
              </w:rPr>
              <w:t>0,023</w:t>
            </w:r>
          </w:p>
        </w:tc>
        <w:tc>
          <w:tcPr>
            <w:tcW w:w="0" w:type="auto"/>
            <w:vAlign w:val="center"/>
          </w:tcPr>
          <w:p w14:paraId="624929F6" w14:textId="77777777" w:rsidR="00966377" w:rsidRPr="00224F5A" w:rsidRDefault="00966377" w:rsidP="00EE1964">
            <w:pPr>
              <w:spacing w:line="264" w:lineRule="auto"/>
              <w:jc w:val="center"/>
              <w:rPr>
                <w:rFonts w:cs="Times New Roman"/>
              </w:rPr>
            </w:pPr>
            <w:r w:rsidRPr="00224F5A">
              <w:rPr>
                <w:rFonts w:cs="Times New Roman"/>
              </w:rPr>
              <w:t>0,026</w:t>
            </w:r>
          </w:p>
        </w:tc>
        <w:tc>
          <w:tcPr>
            <w:tcW w:w="0" w:type="auto"/>
            <w:vAlign w:val="center"/>
          </w:tcPr>
          <w:p w14:paraId="2BDBBC21" w14:textId="77777777" w:rsidR="00966377" w:rsidRPr="00224F5A" w:rsidRDefault="00966377" w:rsidP="00EE1964">
            <w:pPr>
              <w:spacing w:line="264" w:lineRule="auto"/>
              <w:jc w:val="center"/>
              <w:rPr>
                <w:rFonts w:cs="Times New Roman"/>
              </w:rPr>
            </w:pPr>
            <w:r w:rsidRPr="00224F5A">
              <w:rPr>
                <w:rFonts w:cs="Times New Roman"/>
              </w:rPr>
              <w:t>0,017</w:t>
            </w:r>
          </w:p>
        </w:tc>
        <w:tc>
          <w:tcPr>
            <w:tcW w:w="0" w:type="auto"/>
            <w:vAlign w:val="center"/>
          </w:tcPr>
          <w:p w14:paraId="27CCF7D6" w14:textId="77777777" w:rsidR="00966377" w:rsidRPr="00224F5A" w:rsidRDefault="00966377" w:rsidP="00EE1964">
            <w:pPr>
              <w:spacing w:line="264" w:lineRule="auto"/>
              <w:jc w:val="center"/>
              <w:rPr>
                <w:rFonts w:cs="Times New Roman"/>
              </w:rPr>
            </w:pPr>
            <w:r w:rsidRPr="00224F5A">
              <w:rPr>
                <w:rFonts w:cs="Times New Roman"/>
              </w:rPr>
              <w:t>0,027</w:t>
            </w:r>
          </w:p>
        </w:tc>
        <w:tc>
          <w:tcPr>
            <w:tcW w:w="0" w:type="auto"/>
            <w:vAlign w:val="center"/>
          </w:tcPr>
          <w:p w14:paraId="7D4C88E8" w14:textId="77777777" w:rsidR="00966377" w:rsidRPr="00224F5A" w:rsidRDefault="00966377" w:rsidP="00EE1964">
            <w:pPr>
              <w:jc w:val="center"/>
              <w:rPr>
                <w:rFonts w:cs="Times New Roman"/>
                <w:b/>
                <w:vertAlign w:val="superscript"/>
              </w:rPr>
            </w:pPr>
            <w:r w:rsidRPr="00224F5A">
              <w:rPr>
                <w:rFonts w:cs="Times New Roman"/>
                <w:b/>
              </w:rPr>
              <w:t>0,042</w:t>
            </w:r>
            <w:r w:rsidRPr="00224F5A">
              <w:rPr>
                <w:rFonts w:cs="Times New Roman"/>
                <w:b/>
                <w:vertAlign w:val="superscript"/>
              </w:rPr>
              <w:t>(2)</w:t>
            </w:r>
          </w:p>
        </w:tc>
      </w:tr>
      <w:tr w:rsidR="003A5F4C" w:rsidRPr="00224F5A" w14:paraId="58A679E8" w14:textId="77777777" w:rsidTr="00966377">
        <w:trPr>
          <w:trHeight w:val="312"/>
          <w:jc w:val="center"/>
        </w:trPr>
        <w:tc>
          <w:tcPr>
            <w:tcW w:w="0" w:type="auto"/>
            <w:vAlign w:val="center"/>
          </w:tcPr>
          <w:p w14:paraId="6B3E8C4F" w14:textId="77777777" w:rsidR="00966377" w:rsidRPr="00224F5A" w:rsidRDefault="00966377" w:rsidP="00EE1964">
            <w:pPr>
              <w:spacing w:line="264" w:lineRule="auto"/>
              <w:ind w:left="113" w:hanging="113"/>
              <w:jc w:val="center"/>
              <w:rPr>
                <w:rFonts w:cs="Times New Roman"/>
              </w:rPr>
            </w:pPr>
            <w:r w:rsidRPr="00224F5A">
              <w:rPr>
                <w:rFonts w:cs="Times New Roman"/>
              </w:rPr>
              <w:t>6</w:t>
            </w:r>
          </w:p>
        </w:tc>
        <w:tc>
          <w:tcPr>
            <w:tcW w:w="0" w:type="auto"/>
            <w:vAlign w:val="center"/>
          </w:tcPr>
          <w:p w14:paraId="59999408" w14:textId="77777777" w:rsidR="00966377" w:rsidRPr="00224F5A" w:rsidRDefault="00966377" w:rsidP="00EE1964">
            <w:pPr>
              <w:pStyle w:val="Normal1"/>
              <w:spacing w:line="264" w:lineRule="auto"/>
              <w:rPr>
                <w:sz w:val="22"/>
                <w:szCs w:val="22"/>
              </w:rPr>
            </w:pPr>
            <w:r w:rsidRPr="00224F5A">
              <w:rPr>
                <w:sz w:val="22"/>
                <w:szCs w:val="22"/>
              </w:rPr>
              <w:t>NH</w:t>
            </w:r>
            <w:r w:rsidRPr="00224F5A">
              <w:rPr>
                <w:sz w:val="22"/>
                <w:szCs w:val="22"/>
                <w:vertAlign w:val="subscript"/>
              </w:rPr>
              <w:t>3</w:t>
            </w:r>
          </w:p>
        </w:tc>
        <w:tc>
          <w:tcPr>
            <w:tcW w:w="0" w:type="auto"/>
            <w:vAlign w:val="center"/>
          </w:tcPr>
          <w:p w14:paraId="73D0CEF2"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11CC889E" w14:textId="77777777" w:rsidR="00966377" w:rsidRPr="00224F5A" w:rsidRDefault="00966377" w:rsidP="00EE1964">
            <w:pPr>
              <w:spacing w:line="264" w:lineRule="auto"/>
              <w:jc w:val="center"/>
              <w:rPr>
                <w:rFonts w:cs="Times New Roman"/>
              </w:rPr>
            </w:pPr>
            <w:r w:rsidRPr="00224F5A">
              <w:rPr>
                <w:rFonts w:cs="Times New Roman"/>
              </w:rPr>
              <w:t>0,112</w:t>
            </w:r>
          </w:p>
        </w:tc>
        <w:tc>
          <w:tcPr>
            <w:tcW w:w="0" w:type="auto"/>
            <w:vAlign w:val="center"/>
          </w:tcPr>
          <w:p w14:paraId="6EA1C234" w14:textId="77777777" w:rsidR="00966377" w:rsidRPr="00224F5A" w:rsidRDefault="00966377" w:rsidP="00EE1964">
            <w:pPr>
              <w:spacing w:line="264" w:lineRule="auto"/>
              <w:jc w:val="center"/>
              <w:rPr>
                <w:rFonts w:cs="Times New Roman"/>
              </w:rPr>
            </w:pPr>
            <w:r w:rsidRPr="00224F5A">
              <w:rPr>
                <w:rFonts w:cs="Times New Roman"/>
              </w:rPr>
              <w:t>0,106</w:t>
            </w:r>
          </w:p>
        </w:tc>
        <w:tc>
          <w:tcPr>
            <w:tcW w:w="0" w:type="auto"/>
            <w:vAlign w:val="center"/>
          </w:tcPr>
          <w:p w14:paraId="4EA4368E" w14:textId="77777777" w:rsidR="00966377" w:rsidRPr="00224F5A" w:rsidRDefault="00966377" w:rsidP="00EE1964">
            <w:pPr>
              <w:spacing w:line="264" w:lineRule="auto"/>
              <w:jc w:val="center"/>
              <w:rPr>
                <w:rFonts w:cs="Times New Roman"/>
              </w:rPr>
            </w:pPr>
            <w:r w:rsidRPr="00224F5A">
              <w:rPr>
                <w:rFonts w:cs="Times New Roman"/>
              </w:rPr>
              <w:t>0,122</w:t>
            </w:r>
          </w:p>
        </w:tc>
        <w:tc>
          <w:tcPr>
            <w:tcW w:w="0" w:type="auto"/>
            <w:vAlign w:val="center"/>
          </w:tcPr>
          <w:p w14:paraId="0CCDD48F" w14:textId="77777777" w:rsidR="00966377" w:rsidRPr="00224F5A" w:rsidRDefault="00966377" w:rsidP="00EE1964">
            <w:pPr>
              <w:jc w:val="center"/>
              <w:rPr>
                <w:rFonts w:cs="Times New Roman"/>
              </w:rPr>
            </w:pPr>
            <w:r w:rsidRPr="00224F5A">
              <w:rPr>
                <w:rFonts w:cs="Times New Roman"/>
              </w:rPr>
              <w:t>0,137</w:t>
            </w:r>
          </w:p>
        </w:tc>
        <w:tc>
          <w:tcPr>
            <w:tcW w:w="0" w:type="auto"/>
            <w:vAlign w:val="center"/>
          </w:tcPr>
          <w:p w14:paraId="4F6025CD" w14:textId="77777777" w:rsidR="00966377" w:rsidRPr="00224F5A" w:rsidRDefault="00966377" w:rsidP="00EE1964">
            <w:pPr>
              <w:jc w:val="center"/>
              <w:rPr>
                <w:rFonts w:cs="Times New Roman"/>
              </w:rPr>
            </w:pPr>
            <w:r w:rsidRPr="00224F5A">
              <w:rPr>
                <w:rFonts w:cs="Times New Roman"/>
              </w:rPr>
              <w:t>0,140</w:t>
            </w:r>
          </w:p>
        </w:tc>
        <w:tc>
          <w:tcPr>
            <w:tcW w:w="0" w:type="auto"/>
            <w:vAlign w:val="center"/>
          </w:tcPr>
          <w:p w14:paraId="3696F7A0" w14:textId="77777777" w:rsidR="00966377" w:rsidRPr="00224F5A" w:rsidRDefault="00966377" w:rsidP="00EE1964">
            <w:pPr>
              <w:jc w:val="center"/>
              <w:rPr>
                <w:rFonts w:cs="Times New Roman"/>
                <w:b/>
              </w:rPr>
            </w:pPr>
            <w:r w:rsidRPr="00224F5A">
              <w:rPr>
                <w:rFonts w:cs="Times New Roman"/>
                <w:b/>
              </w:rPr>
              <w:t>0,2</w:t>
            </w:r>
            <w:r w:rsidRPr="00224F5A">
              <w:rPr>
                <w:rFonts w:cs="Times New Roman"/>
                <w:b/>
                <w:vertAlign w:val="superscript"/>
              </w:rPr>
              <w:t>(2)</w:t>
            </w:r>
          </w:p>
        </w:tc>
      </w:tr>
    </w:tbl>
    <w:p w14:paraId="624BF22D" w14:textId="20C34CC0" w:rsidR="00966377" w:rsidRPr="00224F5A" w:rsidRDefault="00966377" w:rsidP="00966377">
      <w:pPr>
        <w:pStyle w:val="7NOIDUNG"/>
        <w:rPr>
          <w:color w:val="auto"/>
          <w:sz w:val="26"/>
          <w:szCs w:val="26"/>
          <w:lang w:val="es-ES"/>
        </w:rPr>
      </w:pPr>
      <w:r w:rsidRPr="00224F5A">
        <w:rPr>
          <w:color w:val="auto"/>
          <w:sz w:val="26"/>
          <w:szCs w:val="26"/>
          <w:lang w:val="es-ES"/>
        </w:rPr>
        <w:t>* Không khí ngày 14/12/2022</w:t>
      </w:r>
    </w:p>
    <w:tbl>
      <w:tblPr>
        <w:tblStyle w:val="TableGrid"/>
        <w:tblW w:w="0" w:type="auto"/>
        <w:jc w:val="center"/>
        <w:tblLook w:val="04A0" w:firstRow="1" w:lastRow="0" w:firstColumn="1" w:lastColumn="0" w:noHBand="0" w:noVBand="1"/>
      </w:tblPr>
      <w:tblGrid>
        <w:gridCol w:w="670"/>
        <w:gridCol w:w="1281"/>
        <w:gridCol w:w="897"/>
        <w:gridCol w:w="756"/>
        <w:gridCol w:w="756"/>
        <w:gridCol w:w="756"/>
        <w:gridCol w:w="756"/>
        <w:gridCol w:w="756"/>
        <w:gridCol w:w="2717"/>
      </w:tblGrid>
      <w:tr w:rsidR="003A5F4C" w:rsidRPr="00224F5A" w14:paraId="727540C3" w14:textId="77777777" w:rsidTr="00966377">
        <w:trPr>
          <w:trHeight w:val="312"/>
          <w:jc w:val="center"/>
        </w:trPr>
        <w:tc>
          <w:tcPr>
            <w:tcW w:w="0" w:type="auto"/>
            <w:vMerge w:val="restart"/>
            <w:vAlign w:val="center"/>
          </w:tcPr>
          <w:p w14:paraId="0751A309" w14:textId="7E861591" w:rsidR="00966377" w:rsidRPr="00224F5A" w:rsidRDefault="00966377" w:rsidP="00966377">
            <w:pPr>
              <w:spacing w:line="264" w:lineRule="auto"/>
              <w:jc w:val="center"/>
              <w:rPr>
                <w:rFonts w:cs="Times New Roman"/>
                <w:b/>
              </w:rPr>
            </w:pPr>
            <w:r w:rsidRPr="00224F5A">
              <w:rPr>
                <w:rFonts w:cs="Times New Roman"/>
                <w:b/>
              </w:rPr>
              <w:t>STT</w:t>
            </w:r>
          </w:p>
        </w:tc>
        <w:tc>
          <w:tcPr>
            <w:tcW w:w="0" w:type="auto"/>
            <w:vMerge w:val="restart"/>
            <w:vAlign w:val="center"/>
          </w:tcPr>
          <w:p w14:paraId="61E84026" w14:textId="49A9FB85" w:rsidR="00966377" w:rsidRPr="00224F5A" w:rsidRDefault="00966377" w:rsidP="00966377">
            <w:pPr>
              <w:spacing w:line="264" w:lineRule="auto"/>
              <w:jc w:val="center"/>
              <w:rPr>
                <w:rFonts w:cs="Times New Roman"/>
                <w:b/>
              </w:rPr>
            </w:pPr>
            <w:r w:rsidRPr="00224F5A">
              <w:rPr>
                <w:rFonts w:cs="Times New Roman"/>
                <w:b/>
              </w:rPr>
              <w:t xml:space="preserve">Chỉ tiêu </w:t>
            </w:r>
          </w:p>
        </w:tc>
        <w:tc>
          <w:tcPr>
            <w:tcW w:w="0" w:type="auto"/>
            <w:vMerge w:val="restart"/>
            <w:vAlign w:val="center"/>
          </w:tcPr>
          <w:p w14:paraId="25F1CE45" w14:textId="09E224AA" w:rsidR="00966377" w:rsidRPr="00224F5A" w:rsidRDefault="00966377" w:rsidP="00966377">
            <w:pPr>
              <w:spacing w:line="264" w:lineRule="auto"/>
              <w:jc w:val="center"/>
              <w:rPr>
                <w:rFonts w:cs="Times New Roman"/>
                <w:b/>
              </w:rPr>
            </w:pPr>
            <w:r w:rsidRPr="00224F5A">
              <w:rPr>
                <w:rFonts w:cs="Times New Roman"/>
                <w:b/>
              </w:rPr>
              <w:t>Đơn vị</w:t>
            </w:r>
          </w:p>
        </w:tc>
        <w:tc>
          <w:tcPr>
            <w:tcW w:w="0" w:type="auto"/>
            <w:gridSpan w:val="5"/>
          </w:tcPr>
          <w:p w14:paraId="0AC86553" w14:textId="0950DFB6" w:rsidR="00966377" w:rsidRPr="00224F5A" w:rsidRDefault="00966377" w:rsidP="00966377">
            <w:pPr>
              <w:spacing w:line="264" w:lineRule="auto"/>
              <w:jc w:val="center"/>
              <w:rPr>
                <w:rFonts w:cs="Times New Roman"/>
                <w:b/>
              </w:rPr>
            </w:pPr>
            <w:r w:rsidRPr="00224F5A">
              <w:rPr>
                <w:rFonts w:cs="Times New Roman"/>
                <w:b/>
              </w:rPr>
              <w:t>Kết quả thử nghiệm</w:t>
            </w:r>
          </w:p>
        </w:tc>
        <w:tc>
          <w:tcPr>
            <w:tcW w:w="0" w:type="auto"/>
            <w:vMerge w:val="restart"/>
            <w:vAlign w:val="center"/>
          </w:tcPr>
          <w:p w14:paraId="44E3CE7C" w14:textId="77777777" w:rsidR="00966377" w:rsidRPr="00224F5A" w:rsidRDefault="00966377" w:rsidP="00EE1964">
            <w:pPr>
              <w:spacing w:line="264" w:lineRule="auto"/>
              <w:jc w:val="center"/>
              <w:rPr>
                <w:rFonts w:cs="Times New Roman"/>
                <w:b/>
              </w:rPr>
            </w:pPr>
            <w:r w:rsidRPr="00224F5A">
              <w:rPr>
                <w:rFonts w:cs="Times New Roman"/>
                <w:b/>
                <w:lang w:val="pt-BR"/>
              </w:rPr>
              <w:t>QCVN 05: 2013/BTNMT</w:t>
            </w:r>
          </w:p>
        </w:tc>
      </w:tr>
      <w:tr w:rsidR="003A5F4C" w:rsidRPr="00224F5A" w14:paraId="08735F09" w14:textId="77777777" w:rsidTr="00966377">
        <w:trPr>
          <w:trHeight w:val="312"/>
          <w:jc w:val="center"/>
        </w:trPr>
        <w:tc>
          <w:tcPr>
            <w:tcW w:w="0" w:type="auto"/>
            <w:vMerge/>
            <w:vAlign w:val="center"/>
          </w:tcPr>
          <w:p w14:paraId="17427141" w14:textId="77777777" w:rsidR="00966377" w:rsidRPr="00224F5A" w:rsidRDefault="00966377" w:rsidP="00966377">
            <w:pPr>
              <w:pStyle w:val="ListParagraph"/>
              <w:numPr>
                <w:ilvl w:val="0"/>
                <w:numId w:val="19"/>
              </w:numPr>
              <w:spacing w:before="0" w:after="0" w:line="264" w:lineRule="auto"/>
              <w:ind w:left="113" w:firstLine="0"/>
              <w:contextualSpacing/>
              <w:jc w:val="center"/>
            </w:pPr>
          </w:p>
        </w:tc>
        <w:tc>
          <w:tcPr>
            <w:tcW w:w="0" w:type="auto"/>
            <w:vMerge/>
            <w:vAlign w:val="center"/>
          </w:tcPr>
          <w:p w14:paraId="6AFF7A31" w14:textId="77777777" w:rsidR="00966377" w:rsidRPr="00224F5A" w:rsidRDefault="00966377" w:rsidP="00EE1964">
            <w:pPr>
              <w:spacing w:line="264" w:lineRule="auto"/>
              <w:rPr>
                <w:rFonts w:cs="Times New Roman"/>
              </w:rPr>
            </w:pPr>
          </w:p>
        </w:tc>
        <w:tc>
          <w:tcPr>
            <w:tcW w:w="0" w:type="auto"/>
            <w:vMerge/>
            <w:vAlign w:val="center"/>
          </w:tcPr>
          <w:p w14:paraId="65FF90C0" w14:textId="77777777" w:rsidR="00966377" w:rsidRPr="00224F5A" w:rsidRDefault="00966377" w:rsidP="00EE1964">
            <w:pPr>
              <w:spacing w:line="264" w:lineRule="auto"/>
              <w:jc w:val="center"/>
              <w:rPr>
                <w:rFonts w:cs="Times New Roman"/>
                <w:i/>
              </w:rPr>
            </w:pPr>
          </w:p>
        </w:tc>
        <w:tc>
          <w:tcPr>
            <w:tcW w:w="0" w:type="auto"/>
            <w:vAlign w:val="center"/>
          </w:tcPr>
          <w:p w14:paraId="5D271F3F"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K1</w:t>
            </w:r>
          </w:p>
        </w:tc>
        <w:tc>
          <w:tcPr>
            <w:tcW w:w="0" w:type="auto"/>
            <w:vAlign w:val="center"/>
          </w:tcPr>
          <w:p w14:paraId="40E69512"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K2</w:t>
            </w:r>
          </w:p>
        </w:tc>
        <w:tc>
          <w:tcPr>
            <w:tcW w:w="0" w:type="auto"/>
            <w:vAlign w:val="center"/>
          </w:tcPr>
          <w:p w14:paraId="68F19D91"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K3</w:t>
            </w:r>
          </w:p>
        </w:tc>
        <w:tc>
          <w:tcPr>
            <w:tcW w:w="0" w:type="auto"/>
            <w:vAlign w:val="center"/>
          </w:tcPr>
          <w:p w14:paraId="1836AF33"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K4</w:t>
            </w:r>
          </w:p>
        </w:tc>
        <w:tc>
          <w:tcPr>
            <w:tcW w:w="0" w:type="auto"/>
            <w:vAlign w:val="center"/>
          </w:tcPr>
          <w:p w14:paraId="04EC041C" w14:textId="77777777" w:rsidR="00966377" w:rsidRPr="00224F5A" w:rsidRDefault="00966377" w:rsidP="00EE1964">
            <w:pPr>
              <w:spacing w:line="264" w:lineRule="auto"/>
              <w:jc w:val="center"/>
              <w:rPr>
                <w:rFonts w:cs="Times New Roman"/>
                <w:b/>
                <w:spacing w:val="10"/>
              </w:rPr>
            </w:pPr>
            <w:r w:rsidRPr="00224F5A">
              <w:rPr>
                <w:rFonts w:cs="Times New Roman"/>
                <w:b/>
                <w:spacing w:val="10"/>
              </w:rPr>
              <w:t>K5</w:t>
            </w:r>
          </w:p>
        </w:tc>
        <w:tc>
          <w:tcPr>
            <w:tcW w:w="0" w:type="auto"/>
            <w:vMerge/>
            <w:vAlign w:val="center"/>
          </w:tcPr>
          <w:p w14:paraId="6D664BB5" w14:textId="77777777" w:rsidR="00966377" w:rsidRPr="00224F5A" w:rsidRDefault="00966377" w:rsidP="00EE1964">
            <w:pPr>
              <w:spacing w:line="264" w:lineRule="auto"/>
              <w:jc w:val="center"/>
              <w:rPr>
                <w:rFonts w:cs="Times New Roman"/>
                <w:b/>
                <w:spacing w:val="10"/>
              </w:rPr>
            </w:pPr>
          </w:p>
        </w:tc>
      </w:tr>
      <w:tr w:rsidR="003A5F4C" w:rsidRPr="00224F5A" w14:paraId="20BDABD1" w14:textId="77777777" w:rsidTr="00966377">
        <w:trPr>
          <w:trHeight w:val="312"/>
          <w:jc w:val="center"/>
        </w:trPr>
        <w:tc>
          <w:tcPr>
            <w:tcW w:w="0" w:type="auto"/>
            <w:vAlign w:val="center"/>
          </w:tcPr>
          <w:p w14:paraId="4D118E8C" w14:textId="77777777" w:rsidR="00966377" w:rsidRPr="00224F5A" w:rsidRDefault="00966377" w:rsidP="00EE1964">
            <w:pPr>
              <w:spacing w:line="264" w:lineRule="auto"/>
              <w:ind w:left="113" w:hanging="113"/>
              <w:jc w:val="center"/>
              <w:rPr>
                <w:rFonts w:cs="Times New Roman"/>
              </w:rPr>
            </w:pPr>
            <w:r w:rsidRPr="00224F5A">
              <w:rPr>
                <w:rFonts w:cs="Times New Roman"/>
              </w:rPr>
              <w:t>1</w:t>
            </w:r>
          </w:p>
        </w:tc>
        <w:tc>
          <w:tcPr>
            <w:tcW w:w="0" w:type="auto"/>
            <w:vAlign w:val="center"/>
          </w:tcPr>
          <w:p w14:paraId="35966621" w14:textId="77777777" w:rsidR="00966377" w:rsidRPr="00224F5A" w:rsidRDefault="00966377" w:rsidP="00EE1964">
            <w:pPr>
              <w:rPr>
                <w:rFonts w:cs="Times New Roman"/>
                <w:vertAlign w:val="superscript"/>
              </w:rPr>
            </w:pPr>
            <w:r w:rsidRPr="00224F5A">
              <w:rPr>
                <w:rFonts w:cs="Times New Roman"/>
              </w:rPr>
              <w:t>Bụi lơ lửng</w:t>
            </w:r>
          </w:p>
        </w:tc>
        <w:tc>
          <w:tcPr>
            <w:tcW w:w="0" w:type="auto"/>
            <w:vAlign w:val="center"/>
          </w:tcPr>
          <w:p w14:paraId="65D8CE96" w14:textId="77777777" w:rsidR="00966377" w:rsidRPr="00224F5A" w:rsidRDefault="00966377" w:rsidP="00EE1964">
            <w:pPr>
              <w:jc w:val="center"/>
              <w:rPr>
                <w:rFonts w:cs="Times New Roman"/>
                <w:i/>
                <w:spacing w:val="-5"/>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71D30CBA" w14:textId="77777777" w:rsidR="00966377" w:rsidRPr="00224F5A" w:rsidRDefault="00966377" w:rsidP="00EE1964">
            <w:pPr>
              <w:spacing w:line="264" w:lineRule="auto"/>
              <w:jc w:val="center"/>
              <w:rPr>
                <w:rFonts w:cs="Times New Roman"/>
              </w:rPr>
            </w:pPr>
            <w:r w:rsidRPr="00224F5A">
              <w:rPr>
                <w:rFonts w:cs="Times New Roman"/>
              </w:rPr>
              <w:t>0,108</w:t>
            </w:r>
          </w:p>
        </w:tc>
        <w:tc>
          <w:tcPr>
            <w:tcW w:w="0" w:type="auto"/>
            <w:vAlign w:val="center"/>
          </w:tcPr>
          <w:p w14:paraId="489C1E53" w14:textId="77777777" w:rsidR="00966377" w:rsidRPr="00224F5A" w:rsidRDefault="00966377" w:rsidP="00EE1964">
            <w:pPr>
              <w:spacing w:line="264" w:lineRule="auto"/>
              <w:jc w:val="center"/>
              <w:rPr>
                <w:rFonts w:cs="Times New Roman"/>
              </w:rPr>
            </w:pPr>
            <w:r w:rsidRPr="00224F5A">
              <w:rPr>
                <w:rFonts w:cs="Times New Roman"/>
              </w:rPr>
              <w:t>0,118</w:t>
            </w:r>
          </w:p>
        </w:tc>
        <w:tc>
          <w:tcPr>
            <w:tcW w:w="0" w:type="auto"/>
            <w:vAlign w:val="center"/>
          </w:tcPr>
          <w:p w14:paraId="28443F94" w14:textId="77777777" w:rsidR="00966377" w:rsidRPr="00224F5A" w:rsidRDefault="00966377" w:rsidP="00EE1964">
            <w:pPr>
              <w:spacing w:line="264" w:lineRule="auto"/>
              <w:jc w:val="center"/>
              <w:rPr>
                <w:rFonts w:cs="Times New Roman"/>
              </w:rPr>
            </w:pPr>
            <w:r w:rsidRPr="00224F5A">
              <w:rPr>
                <w:rFonts w:cs="Times New Roman"/>
              </w:rPr>
              <w:t>0,133</w:t>
            </w:r>
          </w:p>
        </w:tc>
        <w:tc>
          <w:tcPr>
            <w:tcW w:w="0" w:type="auto"/>
            <w:vAlign w:val="center"/>
          </w:tcPr>
          <w:p w14:paraId="5D47DA0B" w14:textId="77777777" w:rsidR="00966377" w:rsidRPr="00224F5A" w:rsidRDefault="00966377" w:rsidP="00EE1964">
            <w:pPr>
              <w:jc w:val="center"/>
              <w:rPr>
                <w:rFonts w:cs="Times New Roman"/>
              </w:rPr>
            </w:pPr>
            <w:r w:rsidRPr="00224F5A">
              <w:rPr>
                <w:rFonts w:cs="Times New Roman"/>
              </w:rPr>
              <w:t>0,123</w:t>
            </w:r>
          </w:p>
        </w:tc>
        <w:tc>
          <w:tcPr>
            <w:tcW w:w="0" w:type="auto"/>
            <w:vAlign w:val="center"/>
          </w:tcPr>
          <w:p w14:paraId="2884CA90" w14:textId="77777777" w:rsidR="00966377" w:rsidRPr="00224F5A" w:rsidRDefault="00966377" w:rsidP="00EE1964">
            <w:pPr>
              <w:jc w:val="center"/>
              <w:rPr>
                <w:rFonts w:cs="Times New Roman"/>
              </w:rPr>
            </w:pPr>
            <w:r w:rsidRPr="00224F5A">
              <w:rPr>
                <w:rFonts w:cs="Times New Roman"/>
              </w:rPr>
              <w:t>0,137</w:t>
            </w:r>
          </w:p>
        </w:tc>
        <w:tc>
          <w:tcPr>
            <w:tcW w:w="0" w:type="auto"/>
            <w:vAlign w:val="center"/>
          </w:tcPr>
          <w:p w14:paraId="095BC5BD" w14:textId="77777777" w:rsidR="00966377" w:rsidRPr="00224F5A" w:rsidRDefault="00966377" w:rsidP="00EE1964">
            <w:pPr>
              <w:jc w:val="center"/>
              <w:rPr>
                <w:rFonts w:cs="Times New Roman"/>
                <w:b/>
                <w:bCs/>
              </w:rPr>
            </w:pPr>
            <w:r w:rsidRPr="00224F5A">
              <w:rPr>
                <w:rFonts w:cs="Times New Roman"/>
                <w:b/>
              </w:rPr>
              <w:t>0,3</w:t>
            </w:r>
          </w:p>
        </w:tc>
      </w:tr>
      <w:tr w:rsidR="003A5F4C" w:rsidRPr="00224F5A" w14:paraId="1ADDBFFA" w14:textId="77777777" w:rsidTr="00966377">
        <w:trPr>
          <w:trHeight w:val="312"/>
          <w:jc w:val="center"/>
        </w:trPr>
        <w:tc>
          <w:tcPr>
            <w:tcW w:w="0" w:type="auto"/>
            <w:vAlign w:val="center"/>
          </w:tcPr>
          <w:p w14:paraId="277547B2" w14:textId="77777777" w:rsidR="00966377" w:rsidRPr="00224F5A" w:rsidRDefault="00966377" w:rsidP="00EE1964">
            <w:pPr>
              <w:spacing w:line="264" w:lineRule="auto"/>
              <w:ind w:left="113" w:hanging="113"/>
              <w:jc w:val="center"/>
              <w:rPr>
                <w:rFonts w:cs="Times New Roman"/>
              </w:rPr>
            </w:pPr>
            <w:r w:rsidRPr="00224F5A">
              <w:rPr>
                <w:rFonts w:cs="Times New Roman"/>
              </w:rPr>
              <w:t>2</w:t>
            </w:r>
          </w:p>
        </w:tc>
        <w:tc>
          <w:tcPr>
            <w:tcW w:w="0" w:type="auto"/>
            <w:vAlign w:val="center"/>
          </w:tcPr>
          <w:p w14:paraId="594C382D" w14:textId="77777777" w:rsidR="00966377" w:rsidRPr="00224F5A" w:rsidRDefault="00966377" w:rsidP="00EE1964">
            <w:pPr>
              <w:rPr>
                <w:rFonts w:cs="Times New Roman"/>
                <w:vertAlign w:val="superscript"/>
              </w:rPr>
            </w:pPr>
            <w:r w:rsidRPr="00224F5A">
              <w:rPr>
                <w:rFonts w:cs="Times New Roman"/>
              </w:rPr>
              <w:t>Độ ồn</w:t>
            </w:r>
          </w:p>
        </w:tc>
        <w:tc>
          <w:tcPr>
            <w:tcW w:w="0" w:type="auto"/>
            <w:vAlign w:val="center"/>
          </w:tcPr>
          <w:p w14:paraId="5C13FF3F" w14:textId="77777777" w:rsidR="00966377" w:rsidRPr="00224F5A" w:rsidRDefault="00966377" w:rsidP="00EE1964">
            <w:pPr>
              <w:jc w:val="center"/>
              <w:rPr>
                <w:rFonts w:cs="Times New Roman"/>
                <w:i/>
              </w:rPr>
            </w:pPr>
            <w:r w:rsidRPr="00224F5A">
              <w:rPr>
                <w:rFonts w:cs="Times New Roman"/>
                <w:i/>
                <w:spacing w:val="-5"/>
              </w:rPr>
              <w:t>dbA</w:t>
            </w:r>
          </w:p>
        </w:tc>
        <w:tc>
          <w:tcPr>
            <w:tcW w:w="0" w:type="auto"/>
            <w:shd w:val="clear" w:color="auto" w:fill="FFFFFF"/>
            <w:vAlign w:val="center"/>
          </w:tcPr>
          <w:p w14:paraId="12E8B696" w14:textId="77777777" w:rsidR="00966377" w:rsidRPr="00224F5A" w:rsidRDefault="00966377" w:rsidP="00EE1964">
            <w:pPr>
              <w:jc w:val="center"/>
              <w:rPr>
                <w:rFonts w:cs="Times New Roman"/>
              </w:rPr>
            </w:pPr>
            <w:r w:rsidRPr="00224F5A">
              <w:rPr>
                <w:rFonts w:cs="Times New Roman"/>
              </w:rPr>
              <w:t>62,1</w:t>
            </w:r>
          </w:p>
        </w:tc>
        <w:tc>
          <w:tcPr>
            <w:tcW w:w="0" w:type="auto"/>
            <w:shd w:val="clear" w:color="auto" w:fill="FFFFFF"/>
            <w:vAlign w:val="center"/>
          </w:tcPr>
          <w:p w14:paraId="04B1654C" w14:textId="77777777" w:rsidR="00966377" w:rsidRPr="00224F5A" w:rsidRDefault="00966377" w:rsidP="00EE1964">
            <w:pPr>
              <w:jc w:val="center"/>
              <w:rPr>
                <w:rFonts w:cs="Times New Roman"/>
              </w:rPr>
            </w:pPr>
            <w:r w:rsidRPr="00224F5A">
              <w:rPr>
                <w:rFonts w:cs="Times New Roman"/>
              </w:rPr>
              <w:t>62,7</w:t>
            </w:r>
          </w:p>
        </w:tc>
        <w:tc>
          <w:tcPr>
            <w:tcW w:w="0" w:type="auto"/>
            <w:shd w:val="clear" w:color="auto" w:fill="FFFFFF"/>
            <w:vAlign w:val="center"/>
          </w:tcPr>
          <w:p w14:paraId="2487CF0E" w14:textId="77777777" w:rsidR="00966377" w:rsidRPr="00224F5A" w:rsidRDefault="00966377" w:rsidP="00EE1964">
            <w:pPr>
              <w:jc w:val="center"/>
              <w:rPr>
                <w:rFonts w:cs="Times New Roman"/>
              </w:rPr>
            </w:pPr>
            <w:r w:rsidRPr="00224F5A">
              <w:rPr>
                <w:rFonts w:cs="Times New Roman"/>
              </w:rPr>
              <w:t>61,9</w:t>
            </w:r>
          </w:p>
        </w:tc>
        <w:tc>
          <w:tcPr>
            <w:tcW w:w="0" w:type="auto"/>
            <w:shd w:val="clear" w:color="auto" w:fill="FFFFFF"/>
            <w:vAlign w:val="center"/>
          </w:tcPr>
          <w:p w14:paraId="091F19A4" w14:textId="77777777" w:rsidR="00966377" w:rsidRPr="00224F5A" w:rsidRDefault="00966377" w:rsidP="00EE1964">
            <w:pPr>
              <w:jc w:val="center"/>
              <w:rPr>
                <w:rFonts w:cs="Times New Roman"/>
              </w:rPr>
            </w:pPr>
            <w:r w:rsidRPr="00224F5A">
              <w:rPr>
                <w:rFonts w:cs="Times New Roman"/>
              </w:rPr>
              <w:t>63,5</w:t>
            </w:r>
          </w:p>
        </w:tc>
        <w:tc>
          <w:tcPr>
            <w:tcW w:w="0" w:type="auto"/>
            <w:shd w:val="clear" w:color="auto" w:fill="FFFFFF"/>
            <w:vAlign w:val="center"/>
          </w:tcPr>
          <w:p w14:paraId="09275BFC" w14:textId="77777777" w:rsidR="00966377" w:rsidRPr="00224F5A" w:rsidRDefault="00966377" w:rsidP="00EE1964">
            <w:pPr>
              <w:jc w:val="center"/>
              <w:rPr>
                <w:rFonts w:cs="Times New Roman"/>
              </w:rPr>
            </w:pPr>
            <w:r w:rsidRPr="00224F5A">
              <w:rPr>
                <w:rFonts w:cs="Times New Roman"/>
              </w:rPr>
              <w:t>63,3</w:t>
            </w:r>
          </w:p>
        </w:tc>
        <w:tc>
          <w:tcPr>
            <w:tcW w:w="0" w:type="auto"/>
            <w:vAlign w:val="center"/>
          </w:tcPr>
          <w:p w14:paraId="460076E3" w14:textId="77777777" w:rsidR="00966377" w:rsidRPr="00224F5A" w:rsidRDefault="00966377" w:rsidP="00EE1964">
            <w:pPr>
              <w:jc w:val="center"/>
              <w:rPr>
                <w:rFonts w:cs="Times New Roman"/>
                <w:b/>
                <w:vertAlign w:val="superscript"/>
              </w:rPr>
            </w:pPr>
            <w:r w:rsidRPr="00224F5A">
              <w:rPr>
                <w:rFonts w:cs="Times New Roman"/>
                <w:b/>
              </w:rPr>
              <w:t>70</w:t>
            </w:r>
            <w:r w:rsidRPr="00224F5A">
              <w:rPr>
                <w:rFonts w:cs="Times New Roman"/>
                <w:b/>
                <w:vertAlign w:val="superscript"/>
              </w:rPr>
              <w:t>(1)</w:t>
            </w:r>
          </w:p>
        </w:tc>
      </w:tr>
      <w:tr w:rsidR="003A5F4C" w:rsidRPr="00224F5A" w14:paraId="34F65F23" w14:textId="77777777" w:rsidTr="00966377">
        <w:trPr>
          <w:trHeight w:val="312"/>
          <w:jc w:val="center"/>
        </w:trPr>
        <w:tc>
          <w:tcPr>
            <w:tcW w:w="0" w:type="auto"/>
            <w:vAlign w:val="center"/>
          </w:tcPr>
          <w:p w14:paraId="481AA7AC" w14:textId="77777777" w:rsidR="00966377" w:rsidRPr="00224F5A" w:rsidRDefault="00966377" w:rsidP="00EE1964">
            <w:pPr>
              <w:spacing w:line="264" w:lineRule="auto"/>
              <w:ind w:left="113" w:hanging="113"/>
              <w:jc w:val="center"/>
              <w:rPr>
                <w:rFonts w:cs="Times New Roman"/>
              </w:rPr>
            </w:pPr>
            <w:r w:rsidRPr="00224F5A">
              <w:rPr>
                <w:rFonts w:cs="Times New Roman"/>
              </w:rPr>
              <w:t>3</w:t>
            </w:r>
          </w:p>
        </w:tc>
        <w:tc>
          <w:tcPr>
            <w:tcW w:w="0" w:type="auto"/>
            <w:vAlign w:val="center"/>
          </w:tcPr>
          <w:p w14:paraId="419F40C2" w14:textId="77777777" w:rsidR="00966377" w:rsidRPr="00224F5A" w:rsidRDefault="00966377" w:rsidP="00EE1964">
            <w:pPr>
              <w:rPr>
                <w:rFonts w:cs="Times New Roman"/>
                <w:vertAlign w:val="superscript"/>
              </w:rPr>
            </w:pPr>
            <w:r w:rsidRPr="00224F5A">
              <w:rPr>
                <w:rFonts w:cs="Times New Roman"/>
                <w:lang w:val="vi-VN"/>
              </w:rPr>
              <w:t>SO</w:t>
            </w:r>
            <w:r w:rsidRPr="00224F5A">
              <w:rPr>
                <w:rFonts w:cs="Times New Roman"/>
                <w:vertAlign w:val="subscript"/>
                <w:lang w:val="vi-VN"/>
              </w:rPr>
              <w:t>2</w:t>
            </w:r>
            <w:r w:rsidRPr="00224F5A">
              <w:rPr>
                <w:rFonts w:cs="Times New Roman"/>
                <w:vertAlign w:val="superscript"/>
              </w:rPr>
              <w:t>(*)</w:t>
            </w:r>
          </w:p>
        </w:tc>
        <w:tc>
          <w:tcPr>
            <w:tcW w:w="0" w:type="auto"/>
            <w:vAlign w:val="center"/>
          </w:tcPr>
          <w:p w14:paraId="15843310"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tcBorders>
              <w:left w:val="single" w:sz="4" w:space="0" w:color="auto"/>
              <w:right w:val="single" w:sz="4" w:space="0" w:color="auto"/>
            </w:tcBorders>
            <w:shd w:val="clear" w:color="auto" w:fill="auto"/>
            <w:vAlign w:val="center"/>
          </w:tcPr>
          <w:p w14:paraId="39835FA2" w14:textId="77777777" w:rsidR="00966377" w:rsidRPr="00224F5A" w:rsidRDefault="00966377" w:rsidP="00EE1964">
            <w:pPr>
              <w:jc w:val="center"/>
            </w:pPr>
            <w:r w:rsidRPr="00224F5A">
              <w:t>0,067</w:t>
            </w:r>
          </w:p>
        </w:tc>
        <w:tc>
          <w:tcPr>
            <w:tcW w:w="0" w:type="auto"/>
            <w:tcBorders>
              <w:left w:val="single" w:sz="4" w:space="0" w:color="auto"/>
              <w:right w:val="single" w:sz="4" w:space="0" w:color="auto"/>
            </w:tcBorders>
            <w:shd w:val="clear" w:color="auto" w:fill="auto"/>
            <w:vAlign w:val="center"/>
          </w:tcPr>
          <w:p w14:paraId="7FF8936D" w14:textId="77777777" w:rsidR="00966377" w:rsidRPr="00224F5A" w:rsidRDefault="00966377" w:rsidP="00EE1964">
            <w:pPr>
              <w:jc w:val="center"/>
            </w:pPr>
            <w:r w:rsidRPr="00224F5A">
              <w:t>0,07</w:t>
            </w:r>
          </w:p>
        </w:tc>
        <w:tc>
          <w:tcPr>
            <w:tcW w:w="0" w:type="auto"/>
            <w:tcBorders>
              <w:left w:val="single" w:sz="4" w:space="0" w:color="auto"/>
              <w:right w:val="single" w:sz="4" w:space="0" w:color="auto"/>
            </w:tcBorders>
            <w:vAlign w:val="center"/>
          </w:tcPr>
          <w:p w14:paraId="7E3CCB08" w14:textId="77777777" w:rsidR="00966377" w:rsidRPr="00224F5A" w:rsidRDefault="00966377" w:rsidP="00EE1964">
            <w:pPr>
              <w:jc w:val="center"/>
            </w:pPr>
            <w:r w:rsidRPr="00224F5A">
              <w:t>0,065</w:t>
            </w:r>
          </w:p>
        </w:tc>
        <w:tc>
          <w:tcPr>
            <w:tcW w:w="0" w:type="auto"/>
            <w:tcBorders>
              <w:left w:val="single" w:sz="4" w:space="0" w:color="auto"/>
              <w:right w:val="single" w:sz="4" w:space="0" w:color="auto"/>
            </w:tcBorders>
            <w:vAlign w:val="center"/>
          </w:tcPr>
          <w:p w14:paraId="7D45FDA5" w14:textId="77777777" w:rsidR="00966377" w:rsidRPr="00224F5A" w:rsidRDefault="00966377" w:rsidP="00EE1964">
            <w:pPr>
              <w:jc w:val="center"/>
            </w:pPr>
            <w:r w:rsidRPr="00224F5A">
              <w:t>0,068</w:t>
            </w:r>
          </w:p>
        </w:tc>
        <w:tc>
          <w:tcPr>
            <w:tcW w:w="0" w:type="auto"/>
            <w:tcBorders>
              <w:left w:val="single" w:sz="4" w:space="0" w:color="auto"/>
              <w:right w:val="single" w:sz="4" w:space="0" w:color="auto"/>
            </w:tcBorders>
            <w:vAlign w:val="center"/>
          </w:tcPr>
          <w:p w14:paraId="01209A02" w14:textId="77777777" w:rsidR="00966377" w:rsidRPr="00224F5A" w:rsidRDefault="00966377" w:rsidP="00EE1964">
            <w:pPr>
              <w:jc w:val="center"/>
            </w:pPr>
            <w:r w:rsidRPr="00224F5A">
              <w:t>0,065</w:t>
            </w:r>
          </w:p>
        </w:tc>
        <w:tc>
          <w:tcPr>
            <w:tcW w:w="0" w:type="auto"/>
            <w:vAlign w:val="center"/>
          </w:tcPr>
          <w:p w14:paraId="5AC0E3F7" w14:textId="77777777" w:rsidR="00966377" w:rsidRPr="00224F5A" w:rsidRDefault="00966377" w:rsidP="00EE1964">
            <w:pPr>
              <w:jc w:val="center"/>
              <w:rPr>
                <w:rFonts w:cs="Times New Roman"/>
                <w:b/>
              </w:rPr>
            </w:pPr>
            <w:r w:rsidRPr="00224F5A">
              <w:rPr>
                <w:rFonts w:cs="Times New Roman"/>
                <w:b/>
              </w:rPr>
              <w:t>0,35</w:t>
            </w:r>
          </w:p>
        </w:tc>
      </w:tr>
      <w:tr w:rsidR="003A5F4C" w:rsidRPr="00224F5A" w14:paraId="2D7517B7" w14:textId="77777777" w:rsidTr="00966377">
        <w:trPr>
          <w:trHeight w:val="312"/>
          <w:jc w:val="center"/>
        </w:trPr>
        <w:tc>
          <w:tcPr>
            <w:tcW w:w="0" w:type="auto"/>
            <w:vAlign w:val="center"/>
          </w:tcPr>
          <w:p w14:paraId="6AAC8FF0" w14:textId="77777777" w:rsidR="00966377" w:rsidRPr="00224F5A" w:rsidRDefault="00966377" w:rsidP="00EE1964">
            <w:pPr>
              <w:spacing w:line="264" w:lineRule="auto"/>
              <w:ind w:left="113" w:hanging="113"/>
              <w:jc w:val="center"/>
              <w:rPr>
                <w:rFonts w:cs="Times New Roman"/>
              </w:rPr>
            </w:pPr>
            <w:r w:rsidRPr="00224F5A">
              <w:rPr>
                <w:rFonts w:cs="Times New Roman"/>
              </w:rPr>
              <w:t>4</w:t>
            </w:r>
          </w:p>
        </w:tc>
        <w:tc>
          <w:tcPr>
            <w:tcW w:w="0" w:type="auto"/>
            <w:vAlign w:val="center"/>
          </w:tcPr>
          <w:p w14:paraId="791ADC4D" w14:textId="77777777" w:rsidR="00966377" w:rsidRPr="00224F5A" w:rsidRDefault="00966377" w:rsidP="00EE1964">
            <w:pPr>
              <w:rPr>
                <w:rFonts w:cs="Times New Roman"/>
                <w:vertAlign w:val="superscript"/>
              </w:rPr>
            </w:pPr>
            <w:r w:rsidRPr="00224F5A">
              <w:rPr>
                <w:rFonts w:cs="Times New Roman"/>
                <w:lang w:val="vi-VN"/>
              </w:rPr>
              <w:t>NO</w:t>
            </w:r>
            <w:r w:rsidRPr="00224F5A">
              <w:rPr>
                <w:rFonts w:cs="Times New Roman"/>
                <w:vertAlign w:val="subscript"/>
                <w:lang w:val="vi-VN"/>
              </w:rPr>
              <w:t>2</w:t>
            </w:r>
          </w:p>
        </w:tc>
        <w:tc>
          <w:tcPr>
            <w:tcW w:w="0" w:type="auto"/>
            <w:vAlign w:val="center"/>
          </w:tcPr>
          <w:p w14:paraId="16826851"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2F38C92D" w14:textId="77777777" w:rsidR="00966377" w:rsidRPr="00224F5A" w:rsidRDefault="00966377" w:rsidP="00EE1964">
            <w:pPr>
              <w:spacing w:line="264" w:lineRule="auto"/>
              <w:jc w:val="center"/>
              <w:rPr>
                <w:rFonts w:cs="Times New Roman"/>
              </w:rPr>
            </w:pPr>
            <w:r w:rsidRPr="00224F5A">
              <w:rPr>
                <w:rFonts w:cs="Times New Roman"/>
              </w:rPr>
              <w:t>0,056</w:t>
            </w:r>
          </w:p>
        </w:tc>
        <w:tc>
          <w:tcPr>
            <w:tcW w:w="0" w:type="auto"/>
            <w:vAlign w:val="center"/>
          </w:tcPr>
          <w:p w14:paraId="308A90C0" w14:textId="77777777" w:rsidR="00966377" w:rsidRPr="00224F5A" w:rsidRDefault="00966377" w:rsidP="00EE1964">
            <w:pPr>
              <w:spacing w:line="264" w:lineRule="auto"/>
              <w:jc w:val="center"/>
              <w:rPr>
                <w:rFonts w:cs="Times New Roman"/>
              </w:rPr>
            </w:pPr>
            <w:r w:rsidRPr="00224F5A">
              <w:rPr>
                <w:rFonts w:cs="Times New Roman"/>
              </w:rPr>
              <w:t>0,065</w:t>
            </w:r>
          </w:p>
        </w:tc>
        <w:tc>
          <w:tcPr>
            <w:tcW w:w="0" w:type="auto"/>
            <w:vAlign w:val="center"/>
          </w:tcPr>
          <w:p w14:paraId="4EDFE194" w14:textId="77777777" w:rsidR="00966377" w:rsidRPr="00224F5A" w:rsidRDefault="00966377" w:rsidP="00EE1964">
            <w:pPr>
              <w:spacing w:line="264" w:lineRule="auto"/>
              <w:jc w:val="center"/>
              <w:rPr>
                <w:rFonts w:cs="Times New Roman"/>
              </w:rPr>
            </w:pPr>
            <w:r w:rsidRPr="00224F5A">
              <w:rPr>
                <w:rFonts w:cs="Times New Roman"/>
              </w:rPr>
              <w:t>0,064</w:t>
            </w:r>
          </w:p>
        </w:tc>
        <w:tc>
          <w:tcPr>
            <w:tcW w:w="0" w:type="auto"/>
            <w:vAlign w:val="center"/>
          </w:tcPr>
          <w:p w14:paraId="7DDDBDB5" w14:textId="77777777" w:rsidR="00966377" w:rsidRPr="00224F5A" w:rsidRDefault="00966377" w:rsidP="00EE1964">
            <w:pPr>
              <w:jc w:val="center"/>
              <w:rPr>
                <w:rFonts w:cs="Times New Roman"/>
              </w:rPr>
            </w:pPr>
            <w:r w:rsidRPr="00224F5A">
              <w:rPr>
                <w:rFonts w:cs="Times New Roman"/>
              </w:rPr>
              <w:t>0,073</w:t>
            </w:r>
          </w:p>
        </w:tc>
        <w:tc>
          <w:tcPr>
            <w:tcW w:w="0" w:type="auto"/>
            <w:vAlign w:val="center"/>
          </w:tcPr>
          <w:p w14:paraId="3EC3CBE1" w14:textId="77777777" w:rsidR="00966377" w:rsidRPr="00224F5A" w:rsidRDefault="00966377" w:rsidP="00EE1964">
            <w:pPr>
              <w:jc w:val="center"/>
              <w:rPr>
                <w:rFonts w:cs="Times New Roman"/>
              </w:rPr>
            </w:pPr>
            <w:r w:rsidRPr="00224F5A">
              <w:rPr>
                <w:rFonts w:cs="Times New Roman"/>
              </w:rPr>
              <w:t>0,078</w:t>
            </w:r>
          </w:p>
        </w:tc>
        <w:tc>
          <w:tcPr>
            <w:tcW w:w="0" w:type="auto"/>
            <w:vAlign w:val="center"/>
          </w:tcPr>
          <w:p w14:paraId="78714BC7" w14:textId="77777777" w:rsidR="00966377" w:rsidRPr="00224F5A" w:rsidRDefault="00966377" w:rsidP="00EE1964">
            <w:pPr>
              <w:jc w:val="center"/>
              <w:rPr>
                <w:rFonts w:cs="Times New Roman"/>
                <w:b/>
              </w:rPr>
            </w:pPr>
            <w:r w:rsidRPr="00224F5A">
              <w:rPr>
                <w:rFonts w:cs="Times New Roman"/>
                <w:b/>
              </w:rPr>
              <w:t>0,2</w:t>
            </w:r>
          </w:p>
        </w:tc>
      </w:tr>
      <w:tr w:rsidR="003A5F4C" w:rsidRPr="00224F5A" w14:paraId="6AE75849" w14:textId="77777777" w:rsidTr="00966377">
        <w:trPr>
          <w:trHeight w:val="312"/>
          <w:jc w:val="center"/>
        </w:trPr>
        <w:tc>
          <w:tcPr>
            <w:tcW w:w="0" w:type="auto"/>
            <w:vAlign w:val="center"/>
          </w:tcPr>
          <w:p w14:paraId="001B9C3B" w14:textId="77777777" w:rsidR="00966377" w:rsidRPr="00224F5A" w:rsidRDefault="00966377" w:rsidP="00EE1964">
            <w:pPr>
              <w:spacing w:line="264" w:lineRule="auto"/>
              <w:ind w:left="113" w:hanging="113"/>
              <w:jc w:val="center"/>
              <w:rPr>
                <w:rFonts w:cs="Times New Roman"/>
              </w:rPr>
            </w:pPr>
            <w:r w:rsidRPr="00224F5A">
              <w:rPr>
                <w:rFonts w:cs="Times New Roman"/>
              </w:rPr>
              <w:t>5</w:t>
            </w:r>
          </w:p>
        </w:tc>
        <w:tc>
          <w:tcPr>
            <w:tcW w:w="0" w:type="auto"/>
            <w:vAlign w:val="center"/>
          </w:tcPr>
          <w:p w14:paraId="3E452141" w14:textId="77777777" w:rsidR="00966377" w:rsidRPr="00224F5A" w:rsidRDefault="00966377" w:rsidP="00EE1964">
            <w:pPr>
              <w:pStyle w:val="Normal1"/>
              <w:spacing w:line="264" w:lineRule="auto"/>
              <w:rPr>
                <w:sz w:val="22"/>
                <w:szCs w:val="22"/>
              </w:rPr>
            </w:pPr>
            <w:r w:rsidRPr="00224F5A">
              <w:rPr>
                <w:sz w:val="22"/>
                <w:szCs w:val="22"/>
              </w:rPr>
              <w:t>H</w:t>
            </w:r>
            <w:r w:rsidRPr="00224F5A">
              <w:rPr>
                <w:sz w:val="22"/>
                <w:szCs w:val="22"/>
                <w:vertAlign w:val="subscript"/>
              </w:rPr>
              <w:t>2</w:t>
            </w:r>
            <w:r w:rsidRPr="00224F5A">
              <w:rPr>
                <w:sz w:val="22"/>
                <w:szCs w:val="22"/>
              </w:rPr>
              <w:t>S</w:t>
            </w:r>
          </w:p>
        </w:tc>
        <w:tc>
          <w:tcPr>
            <w:tcW w:w="0" w:type="auto"/>
            <w:vAlign w:val="center"/>
          </w:tcPr>
          <w:p w14:paraId="7D199FB1"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1779B2B9" w14:textId="77777777" w:rsidR="00966377" w:rsidRPr="00224F5A" w:rsidRDefault="00966377" w:rsidP="00EE1964">
            <w:pPr>
              <w:spacing w:line="264" w:lineRule="auto"/>
              <w:jc w:val="center"/>
              <w:rPr>
                <w:rFonts w:cs="Times New Roman"/>
              </w:rPr>
            </w:pPr>
            <w:r w:rsidRPr="00224F5A">
              <w:rPr>
                <w:rFonts w:cs="Times New Roman"/>
              </w:rPr>
              <w:t>0,017</w:t>
            </w:r>
          </w:p>
        </w:tc>
        <w:tc>
          <w:tcPr>
            <w:tcW w:w="0" w:type="auto"/>
            <w:vAlign w:val="center"/>
          </w:tcPr>
          <w:p w14:paraId="32CA2B4A" w14:textId="77777777" w:rsidR="00966377" w:rsidRPr="00224F5A" w:rsidRDefault="00966377" w:rsidP="00EE1964">
            <w:pPr>
              <w:spacing w:line="264" w:lineRule="auto"/>
              <w:jc w:val="center"/>
              <w:rPr>
                <w:rFonts w:cs="Times New Roman"/>
              </w:rPr>
            </w:pPr>
            <w:r w:rsidRPr="00224F5A">
              <w:rPr>
                <w:rFonts w:cs="Times New Roman"/>
              </w:rPr>
              <w:t>0,023</w:t>
            </w:r>
          </w:p>
        </w:tc>
        <w:tc>
          <w:tcPr>
            <w:tcW w:w="0" w:type="auto"/>
            <w:vAlign w:val="center"/>
          </w:tcPr>
          <w:p w14:paraId="10EB85AF" w14:textId="77777777" w:rsidR="00966377" w:rsidRPr="00224F5A" w:rsidRDefault="00966377" w:rsidP="00EE1964">
            <w:pPr>
              <w:spacing w:line="264" w:lineRule="auto"/>
              <w:jc w:val="center"/>
              <w:rPr>
                <w:rFonts w:cs="Times New Roman"/>
              </w:rPr>
            </w:pPr>
            <w:r w:rsidRPr="00224F5A">
              <w:rPr>
                <w:rFonts w:cs="Times New Roman"/>
              </w:rPr>
              <w:t>0,026</w:t>
            </w:r>
          </w:p>
        </w:tc>
        <w:tc>
          <w:tcPr>
            <w:tcW w:w="0" w:type="auto"/>
            <w:vAlign w:val="center"/>
          </w:tcPr>
          <w:p w14:paraId="36744F36" w14:textId="77777777" w:rsidR="00966377" w:rsidRPr="00224F5A" w:rsidRDefault="00966377" w:rsidP="00EE1964">
            <w:pPr>
              <w:spacing w:line="264" w:lineRule="auto"/>
              <w:jc w:val="center"/>
              <w:rPr>
                <w:rFonts w:cs="Times New Roman"/>
              </w:rPr>
            </w:pPr>
            <w:r w:rsidRPr="00224F5A">
              <w:rPr>
                <w:rFonts w:cs="Times New Roman"/>
              </w:rPr>
              <w:t>0,017</w:t>
            </w:r>
          </w:p>
        </w:tc>
        <w:tc>
          <w:tcPr>
            <w:tcW w:w="0" w:type="auto"/>
            <w:vAlign w:val="center"/>
          </w:tcPr>
          <w:p w14:paraId="270F8CC8" w14:textId="77777777" w:rsidR="00966377" w:rsidRPr="00224F5A" w:rsidRDefault="00966377" w:rsidP="00EE1964">
            <w:pPr>
              <w:spacing w:line="264" w:lineRule="auto"/>
              <w:jc w:val="center"/>
              <w:rPr>
                <w:rFonts w:cs="Times New Roman"/>
              </w:rPr>
            </w:pPr>
            <w:r w:rsidRPr="00224F5A">
              <w:rPr>
                <w:rFonts w:cs="Times New Roman"/>
              </w:rPr>
              <w:t>0,027</w:t>
            </w:r>
          </w:p>
        </w:tc>
        <w:tc>
          <w:tcPr>
            <w:tcW w:w="0" w:type="auto"/>
            <w:vAlign w:val="center"/>
          </w:tcPr>
          <w:p w14:paraId="1A98970C" w14:textId="77777777" w:rsidR="00966377" w:rsidRPr="00224F5A" w:rsidRDefault="00966377" w:rsidP="00EE1964">
            <w:pPr>
              <w:jc w:val="center"/>
              <w:rPr>
                <w:rFonts w:cs="Times New Roman"/>
                <w:b/>
                <w:vertAlign w:val="superscript"/>
              </w:rPr>
            </w:pPr>
            <w:r w:rsidRPr="00224F5A">
              <w:rPr>
                <w:rFonts w:cs="Times New Roman"/>
                <w:b/>
              </w:rPr>
              <w:t>0,042</w:t>
            </w:r>
            <w:r w:rsidRPr="00224F5A">
              <w:rPr>
                <w:rFonts w:cs="Times New Roman"/>
                <w:b/>
                <w:vertAlign w:val="superscript"/>
              </w:rPr>
              <w:t>(2)</w:t>
            </w:r>
          </w:p>
        </w:tc>
      </w:tr>
      <w:tr w:rsidR="003A5F4C" w:rsidRPr="00224F5A" w14:paraId="46F2C9E6" w14:textId="77777777" w:rsidTr="00966377">
        <w:trPr>
          <w:trHeight w:val="312"/>
          <w:jc w:val="center"/>
        </w:trPr>
        <w:tc>
          <w:tcPr>
            <w:tcW w:w="0" w:type="auto"/>
            <w:vAlign w:val="center"/>
          </w:tcPr>
          <w:p w14:paraId="4832D9D0" w14:textId="77777777" w:rsidR="00966377" w:rsidRPr="00224F5A" w:rsidRDefault="00966377" w:rsidP="00EE1964">
            <w:pPr>
              <w:spacing w:line="264" w:lineRule="auto"/>
              <w:ind w:left="113" w:hanging="113"/>
              <w:jc w:val="center"/>
              <w:rPr>
                <w:rFonts w:cs="Times New Roman"/>
              </w:rPr>
            </w:pPr>
            <w:r w:rsidRPr="00224F5A">
              <w:rPr>
                <w:rFonts w:cs="Times New Roman"/>
              </w:rPr>
              <w:t>6</w:t>
            </w:r>
          </w:p>
        </w:tc>
        <w:tc>
          <w:tcPr>
            <w:tcW w:w="0" w:type="auto"/>
            <w:vAlign w:val="center"/>
          </w:tcPr>
          <w:p w14:paraId="61DACC9D" w14:textId="77777777" w:rsidR="00966377" w:rsidRPr="00224F5A" w:rsidRDefault="00966377" w:rsidP="00EE1964">
            <w:pPr>
              <w:pStyle w:val="Normal1"/>
              <w:spacing w:line="264" w:lineRule="auto"/>
              <w:rPr>
                <w:sz w:val="22"/>
                <w:szCs w:val="22"/>
              </w:rPr>
            </w:pPr>
            <w:r w:rsidRPr="00224F5A">
              <w:rPr>
                <w:sz w:val="22"/>
                <w:szCs w:val="22"/>
              </w:rPr>
              <w:t>NH</w:t>
            </w:r>
            <w:r w:rsidRPr="00224F5A">
              <w:rPr>
                <w:sz w:val="22"/>
                <w:szCs w:val="22"/>
                <w:vertAlign w:val="subscript"/>
              </w:rPr>
              <w:t>3</w:t>
            </w:r>
          </w:p>
        </w:tc>
        <w:tc>
          <w:tcPr>
            <w:tcW w:w="0" w:type="auto"/>
            <w:vAlign w:val="center"/>
          </w:tcPr>
          <w:p w14:paraId="21E88AE3" w14:textId="77777777" w:rsidR="00966377" w:rsidRPr="00224F5A" w:rsidRDefault="00966377" w:rsidP="00EE1964">
            <w:pPr>
              <w:jc w:val="center"/>
              <w:rPr>
                <w:rFonts w:cs="Times New Roman"/>
              </w:rPr>
            </w:pPr>
            <w:r w:rsidRPr="00224F5A">
              <w:rPr>
                <w:rFonts w:cs="Times New Roman"/>
                <w:i/>
                <w:spacing w:val="-5"/>
              </w:rPr>
              <w:t>mg/m</w:t>
            </w:r>
            <w:r w:rsidRPr="00224F5A">
              <w:rPr>
                <w:rFonts w:cs="Times New Roman"/>
                <w:i/>
                <w:spacing w:val="-5"/>
                <w:vertAlign w:val="superscript"/>
              </w:rPr>
              <w:t>3</w:t>
            </w:r>
          </w:p>
        </w:tc>
        <w:tc>
          <w:tcPr>
            <w:tcW w:w="0" w:type="auto"/>
            <w:vAlign w:val="center"/>
          </w:tcPr>
          <w:p w14:paraId="321F524E" w14:textId="77777777" w:rsidR="00966377" w:rsidRPr="00224F5A" w:rsidRDefault="00966377" w:rsidP="00EE1964">
            <w:pPr>
              <w:spacing w:line="264" w:lineRule="auto"/>
              <w:jc w:val="center"/>
              <w:rPr>
                <w:rFonts w:cs="Times New Roman"/>
              </w:rPr>
            </w:pPr>
            <w:r w:rsidRPr="00224F5A">
              <w:rPr>
                <w:rFonts w:cs="Times New Roman"/>
              </w:rPr>
              <w:t>0,112</w:t>
            </w:r>
          </w:p>
        </w:tc>
        <w:tc>
          <w:tcPr>
            <w:tcW w:w="0" w:type="auto"/>
            <w:vAlign w:val="center"/>
          </w:tcPr>
          <w:p w14:paraId="76A541E4" w14:textId="77777777" w:rsidR="00966377" w:rsidRPr="00224F5A" w:rsidRDefault="00966377" w:rsidP="00EE1964">
            <w:pPr>
              <w:spacing w:line="264" w:lineRule="auto"/>
              <w:jc w:val="center"/>
              <w:rPr>
                <w:rFonts w:cs="Times New Roman"/>
              </w:rPr>
            </w:pPr>
            <w:r w:rsidRPr="00224F5A">
              <w:rPr>
                <w:rFonts w:cs="Times New Roman"/>
              </w:rPr>
              <w:t>0,106</w:t>
            </w:r>
          </w:p>
        </w:tc>
        <w:tc>
          <w:tcPr>
            <w:tcW w:w="0" w:type="auto"/>
            <w:vAlign w:val="center"/>
          </w:tcPr>
          <w:p w14:paraId="3CDDB393" w14:textId="77777777" w:rsidR="00966377" w:rsidRPr="00224F5A" w:rsidRDefault="00966377" w:rsidP="00EE1964">
            <w:pPr>
              <w:spacing w:line="264" w:lineRule="auto"/>
              <w:jc w:val="center"/>
              <w:rPr>
                <w:rFonts w:cs="Times New Roman"/>
              </w:rPr>
            </w:pPr>
            <w:r w:rsidRPr="00224F5A">
              <w:rPr>
                <w:rFonts w:cs="Times New Roman"/>
              </w:rPr>
              <w:t>0,122</w:t>
            </w:r>
          </w:p>
        </w:tc>
        <w:tc>
          <w:tcPr>
            <w:tcW w:w="0" w:type="auto"/>
            <w:vAlign w:val="center"/>
          </w:tcPr>
          <w:p w14:paraId="203EF009" w14:textId="77777777" w:rsidR="00966377" w:rsidRPr="00224F5A" w:rsidRDefault="00966377" w:rsidP="00EE1964">
            <w:pPr>
              <w:jc w:val="center"/>
              <w:rPr>
                <w:rFonts w:cs="Times New Roman"/>
              </w:rPr>
            </w:pPr>
            <w:r w:rsidRPr="00224F5A">
              <w:rPr>
                <w:rFonts w:cs="Times New Roman"/>
              </w:rPr>
              <w:t>0,137</w:t>
            </w:r>
          </w:p>
        </w:tc>
        <w:tc>
          <w:tcPr>
            <w:tcW w:w="0" w:type="auto"/>
            <w:vAlign w:val="center"/>
          </w:tcPr>
          <w:p w14:paraId="298B56BF" w14:textId="77777777" w:rsidR="00966377" w:rsidRPr="00224F5A" w:rsidRDefault="00966377" w:rsidP="00EE1964">
            <w:pPr>
              <w:jc w:val="center"/>
              <w:rPr>
                <w:rFonts w:cs="Times New Roman"/>
              </w:rPr>
            </w:pPr>
            <w:r w:rsidRPr="00224F5A">
              <w:rPr>
                <w:rFonts w:cs="Times New Roman"/>
              </w:rPr>
              <w:t>0,140</w:t>
            </w:r>
          </w:p>
        </w:tc>
        <w:tc>
          <w:tcPr>
            <w:tcW w:w="0" w:type="auto"/>
            <w:vAlign w:val="center"/>
          </w:tcPr>
          <w:p w14:paraId="618BB02E" w14:textId="77777777" w:rsidR="00966377" w:rsidRPr="00224F5A" w:rsidRDefault="00966377" w:rsidP="00EE1964">
            <w:pPr>
              <w:jc w:val="center"/>
              <w:rPr>
                <w:rFonts w:cs="Times New Roman"/>
                <w:b/>
              </w:rPr>
            </w:pPr>
            <w:r w:rsidRPr="00224F5A">
              <w:rPr>
                <w:rFonts w:cs="Times New Roman"/>
                <w:b/>
              </w:rPr>
              <w:t>0,2</w:t>
            </w:r>
            <w:r w:rsidRPr="00224F5A">
              <w:rPr>
                <w:rFonts w:cs="Times New Roman"/>
                <w:b/>
                <w:vertAlign w:val="superscript"/>
              </w:rPr>
              <w:t>(2)</w:t>
            </w:r>
          </w:p>
        </w:tc>
      </w:tr>
    </w:tbl>
    <w:p w14:paraId="5751303A" w14:textId="319DD106" w:rsidR="00966377" w:rsidRPr="00224F5A" w:rsidRDefault="00966377" w:rsidP="00966377">
      <w:pPr>
        <w:pStyle w:val="7NOIDUNG"/>
        <w:rPr>
          <w:color w:val="auto"/>
          <w:sz w:val="26"/>
          <w:szCs w:val="26"/>
          <w:lang w:val="es-ES"/>
        </w:rPr>
      </w:pPr>
      <w:r w:rsidRPr="00224F5A">
        <w:rPr>
          <w:color w:val="auto"/>
          <w:sz w:val="26"/>
          <w:szCs w:val="26"/>
          <w:lang w:val="es-ES"/>
        </w:rPr>
        <w:t>- Vị trí lấy mẫu</w:t>
      </w:r>
    </w:p>
    <w:p w14:paraId="60B41522" w14:textId="77777777" w:rsidR="00966377" w:rsidRPr="00224F5A" w:rsidRDefault="00966377" w:rsidP="00966377">
      <w:pPr>
        <w:pStyle w:val="7NOIDUNG"/>
        <w:rPr>
          <w:color w:val="auto"/>
          <w:sz w:val="26"/>
          <w:szCs w:val="26"/>
          <w:lang w:val="es-ES"/>
        </w:rPr>
      </w:pPr>
      <w:r w:rsidRPr="00224F5A">
        <w:rPr>
          <w:color w:val="auto"/>
          <w:sz w:val="26"/>
          <w:szCs w:val="26"/>
          <w:lang w:val="es-ES"/>
        </w:rPr>
        <w:t>+ K1: Khu vực rừng thông và bạch đàn giáp phía Nam bãi rác, Toạ độ: X: 1924739; Y: 0563254;</w:t>
      </w:r>
    </w:p>
    <w:p w14:paraId="779BA10D" w14:textId="77777777" w:rsidR="00966377" w:rsidRPr="00224F5A" w:rsidRDefault="00966377" w:rsidP="00966377">
      <w:pPr>
        <w:pStyle w:val="7NOIDUNG"/>
        <w:rPr>
          <w:color w:val="auto"/>
          <w:sz w:val="26"/>
          <w:szCs w:val="26"/>
          <w:lang w:val="es-ES"/>
        </w:rPr>
      </w:pPr>
      <w:r w:rsidRPr="00224F5A">
        <w:rPr>
          <w:color w:val="auto"/>
          <w:sz w:val="26"/>
          <w:szCs w:val="26"/>
          <w:lang w:val="es-ES"/>
        </w:rPr>
        <w:t>+ K2: Khu vực rừng thông phía Tây bãi rác, Toạ độ: X: 1924639; Y: 0563318;</w:t>
      </w:r>
      <w:r w:rsidRPr="00224F5A">
        <w:rPr>
          <w:color w:val="auto"/>
          <w:sz w:val="26"/>
          <w:szCs w:val="26"/>
          <w:lang w:val="es-ES"/>
        </w:rPr>
        <w:tab/>
      </w:r>
      <w:r w:rsidRPr="00224F5A">
        <w:rPr>
          <w:color w:val="auto"/>
          <w:sz w:val="26"/>
          <w:szCs w:val="26"/>
          <w:lang w:val="es-ES"/>
        </w:rPr>
        <w:tab/>
      </w:r>
    </w:p>
    <w:p w14:paraId="287E588D" w14:textId="77777777" w:rsidR="00966377" w:rsidRPr="00224F5A" w:rsidRDefault="00966377" w:rsidP="00966377">
      <w:pPr>
        <w:pStyle w:val="7NOIDUNG"/>
        <w:rPr>
          <w:color w:val="auto"/>
          <w:sz w:val="26"/>
          <w:szCs w:val="26"/>
          <w:lang w:val="es-ES"/>
        </w:rPr>
      </w:pPr>
      <w:r w:rsidRPr="00224F5A">
        <w:rPr>
          <w:color w:val="auto"/>
          <w:sz w:val="26"/>
          <w:szCs w:val="26"/>
          <w:lang w:val="es-ES"/>
        </w:rPr>
        <w:t>+ K3: Khu vực rừng thông phía Bắc bãi rác, Toạ độ: X: 1924788; Y: 0563366;</w:t>
      </w:r>
    </w:p>
    <w:p w14:paraId="1217D132" w14:textId="77777777" w:rsidR="00966377" w:rsidRPr="00224F5A" w:rsidRDefault="00966377" w:rsidP="00966377">
      <w:pPr>
        <w:pStyle w:val="7NOIDUNG"/>
        <w:rPr>
          <w:color w:val="auto"/>
          <w:sz w:val="26"/>
          <w:szCs w:val="26"/>
          <w:lang w:val="es-ES"/>
        </w:rPr>
      </w:pPr>
      <w:r w:rsidRPr="00224F5A">
        <w:rPr>
          <w:color w:val="auto"/>
          <w:sz w:val="26"/>
          <w:szCs w:val="26"/>
          <w:lang w:val="es-ES"/>
        </w:rPr>
        <w:t>+ K4: Khu vực rừng bạch đàn phía Đông bãi rác, Toạ độ: X: 1924707; Y: 0563425;</w:t>
      </w:r>
    </w:p>
    <w:p w14:paraId="3908880A" w14:textId="6A0BB70A" w:rsidR="00966377" w:rsidRPr="00224F5A" w:rsidRDefault="00966377" w:rsidP="00966377">
      <w:pPr>
        <w:pStyle w:val="7NOIDUNG"/>
        <w:rPr>
          <w:color w:val="auto"/>
          <w:sz w:val="26"/>
          <w:szCs w:val="26"/>
          <w:lang w:val="es-ES"/>
        </w:rPr>
      </w:pPr>
      <w:r w:rsidRPr="00224F5A">
        <w:rPr>
          <w:color w:val="auto"/>
          <w:sz w:val="26"/>
          <w:szCs w:val="26"/>
          <w:lang w:val="es-ES"/>
        </w:rPr>
        <w:t>+ K5: Khu vực chôn lấp, Toạ độ: X: 1924735; Y: 0563355.</w:t>
      </w:r>
    </w:p>
    <w:p w14:paraId="7BC7A0E3" w14:textId="3F349EBD" w:rsidR="00966377" w:rsidRPr="00224F5A" w:rsidRDefault="00966377" w:rsidP="00966377">
      <w:pPr>
        <w:pStyle w:val="7NOIDUNG"/>
        <w:rPr>
          <w:color w:val="auto"/>
          <w:sz w:val="26"/>
          <w:szCs w:val="26"/>
          <w:lang w:val="es-ES"/>
        </w:rPr>
      </w:pPr>
      <w:r w:rsidRPr="00224F5A">
        <w:rPr>
          <w:color w:val="auto"/>
          <w:sz w:val="26"/>
          <w:szCs w:val="26"/>
          <w:lang w:val="es-ES"/>
        </w:rPr>
        <w:t>- Quy chuẩn so sánh</w:t>
      </w:r>
    </w:p>
    <w:p w14:paraId="34741DB3" w14:textId="77777777" w:rsidR="00966377" w:rsidRPr="00224F5A" w:rsidRDefault="00966377" w:rsidP="00966377">
      <w:pPr>
        <w:pStyle w:val="7NOIDUNG"/>
        <w:rPr>
          <w:color w:val="auto"/>
          <w:sz w:val="26"/>
          <w:szCs w:val="26"/>
          <w:lang w:val="es-ES"/>
        </w:rPr>
      </w:pPr>
      <w:r w:rsidRPr="00224F5A">
        <w:rPr>
          <w:color w:val="auto"/>
          <w:sz w:val="26"/>
          <w:szCs w:val="26"/>
          <w:lang w:val="es-ES"/>
        </w:rPr>
        <w:t>+QCVN 05: 2013/BTNMT: Quy chuẩn kỹ thuật Quốc gia về chất lượng không khí xung quanh (trung bình 1giờ);</w:t>
      </w:r>
    </w:p>
    <w:p w14:paraId="65A431F8" w14:textId="77777777" w:rsidR="00966377" w:rsidRPr="00224F5A" w:rsidRDefault="00966377" w:rsidP="00966377">
      <w:pPr>
        <w:pStyle w:val="7NOIDUNG"/>
        <w:rPr>
          <w:color w:val="auto"/>
          <w:sz w:val="26"/>
          <w:szCs w:val="26"/>
          <w:lang w:val="es-ES"/>
        </w:rPr>
      </w:pPr>
      <w:r w:rsidRPr="00224F5A">
        <w:rPr>
          <w:color w:val="auto"/>
          <w:sz w:val="26"/>
          <w:szCs w:val="26"/>
          <w:lang w:val="es-ES"/>
        </w:rPr>
        <w:t>+ (1) QCVN 26:2010/BTNMT: Quy chuẩn Kỹ thuật quốc gia về tiếng ồn;</w:t>
      </w:r>
    </w:p>
    <w:p w14:paraId="5E79E4A8" w14:textId="5726F69D" w:rsidR="00966377" w:rsidRPr="00224F5A" w:rsidRDefault="00966377" w:rsidP="00966377">
      <w:pPr>
        <w:pStyle w:val="7NOIDUNG"/>
        <w:rPr>
          <w:color w:val="auto"/>
          <w:sz w:val="26"/>
          <w:szCs w:val="26"/>
          <w:lang w:val="es-ES"/>
        </w:rPr>
      </w:pPr>
      <w:r w:rsidRPr="00224F5A">
        <w:rPr>
          <w:color w:val="auto"/>
          <w:sz w:val="26"/>
          <w:szCs w:val="26"/>
          <w:lang w:val="es-ES"/>
        </w:rPr>
        <w:t>+ (2) QCVN 06:2009/BTNMT: Quy chuẩn kỹ thuật quốc gia về một số chất độc hại trong không khí xung quanh.</w:t>
      </w:r>
    </w:p>
    <w:p w14:paraId="0CCFDB47" w14:textId="3F5F188E" w:rsidR="00966377" w:rsidRPr="00224F5A" w:rsidRDefault="00966377" w:rsidP="00966377">
      <w:pPr>
        <w:pStyle w:val="7NOIDUNG"/>
        <w:rPr>
          <w:color w:val="auto"/>
          <w:sz w:val="26"/>
          <w:szCs w:val="26"/>
          <w:lang w:val="es-ES"/>
        </w:rPr>
      </w:pPr>
      <w:r w:rsidRPr="00224F5A">
        <w:rPr>
          <w:color w:val="auto"/>
          <w:sz w:val="26"/>
          <w:szCs w:val="26"/>
          <w:lang w:val="es-ES"/>
        </w:rPr>
        <w:t>Nhận xét: Các chỉ tiêu môi trường không khí xung quanh đều nằm trong phạm vi quy chuẩn cho phép. Tuy nhiên, hàm lượng NH</w:t>
      </w:r>
      <w:r w:rsidRPr="00224F5A">
        <w:rPr>
          <w:color w:val="auto"/>
          <w:sz w:val="26"/>
          <w:szCs w:val="26"/>
          <w:vertAlign w:val="subscript"/>
          <w:lang w:val="es-ES"/>
        </w:rPr>
        <w:t>3</w:t>
      </w:r>
      <w:r w:rsidRPr="00224F5A">
        <w:rPr>
          <w:color w:val="auto"/>
          <w:sz w:val="26"/>
          <w:szCs w:val="26"/>
          <w:lang w:val="es-ES"/>
        </w:rPr>
        <w:t xml:space="preserve"> và H</w:t>
      </w:r>
      <w:r w:rsidRPr="00224F5A">
        <w:rPr>
          <w:color w:val="auto"/>
          <w:sz w:val="26"/>
          <w:szCs w:val="26"/>
          <w:vertAlign w:val="subscript"/>
          <w:lang w:val="es-ES"/>
        </w:rPr>
        <w:t>2</w:t>
      </w:r>
      <w:r w:rsidRPr="00224F5A">
        <w:rPr>
          <w:color w:val="auto"/>
          <w:sz w:val="26"/>
          <w:szCs w:val="26"/>
          <w:lang w:val="es-ES"/>
        </w:rPr>
        <w:t xml:space="preserve">S tại khu vực cao </w:t>
      </w:r>
      <w:r w:rsidR="002A7BE7" w:rsidRPr="00224F5A">
        <w:rPr>
          <w:color w:val="auto"/>
          <w:sz w:val="26"/>
          <w:szCs w:val="26"/>
          <w:lang w:val="es-ES"/>
        </w:rPr>
        <w:t>hơn các khu vực thông thường.</w:t>
      </w:r>
    </w:p>
    <w:p w14:paraId="3E3DC592" w14:textId="756BD2D4" w:rsidR="002A7BE7" w:rsidRPr="00224F5A" w:rsidRDefault="002A7BE7" w:rsidP="00966377">
      <w:pPr>
        <w:pStyle w:val="7NOIDUNG"/>
        <w:rPr>
          <w:color w:val="auto"/>
          <w:sz w:val="26"/>
          <w:szCs w:val="26"/>
          <w:lang w:val="es-ES"/>
        </w:rPr>
      </w:pPr>
      <w:r w:rsidRPr="00224F5A">
        <w:rPr>
          <w:color w:val="auto"/>
          <w:sz w:val="26"/>
          <w:szCs w:val="26"/>
          <w:lang w:val="es-ES"/>
        </w:rPr>
        <w:t>b. Chất lượng môi trường nước</w:t>
      </w:r>
      <w:r w:rsidR="003A5F4C" w:rsidRPr="00224F5A">
        <w:rPr>
          <w:color w:val="auto"/>
          <w:sz w:val="26"/>
          <w:szCs w:val="26"/>
          <w:lang w:val="es-ES"/>
        </w:rPr>
        <w:t xml:space="preserve"> mặt</w:t>
      </w:r>
    </w:p>
    <w:p w14:paraId="4CC36467" w14:textId="08E760A2" w:rsidR="002A7BE7" w:rsidRPr="00224F5A" w:rsidRDefault="002A7BE7" w:rsidP="00966377">
      <w:pPr>
        <w:pStyle w:val="7NOIDUNG"/>
        <w:rPr>
          <w:color w:val="auto"/>
          <w:sz w:val="26"/>
          <w:szCs w:val="26"/>
          <w:lang w:val="es-ES"/>
        </w:rPr>
      </w:pPr>
      <w:r w:rsidRPr="00224F5A">
        <w:rPr>
          <w:color w:val="auto"/>
          <w:sz w:val="26"/>
          <w:szCs w:val="26"/>
          <w:lang w:val="es-ES"/>
        </w:rPr>
        <w:t>* Nước mặt ngày 31/5/2022</w:t>
      </w:r>
    </w:p>
    <w:tbl>
      <w:tblPr>
        <w:tblStyle w:val="TableGrid"/>
        <w:tblW w:w="0" w:type="auto"/>
        <w:jc w:val="center"/>
        <w:tblCellMar>
          <w:left w:w="28" w:type="dxa"/>
          <w:right w:w="28" w:type="dxa"/>
        </w:tblCellMar>
        <w:tblLook w:val="04A0" w:firstRow="1" w:lastRow="0" w:firstColumn="1" w:lastColumn="0" w:noHBand="0" w:noVBand="1"/>
      </w:tblPr>
      <w:tblGrid>
        <w:gridCol w:w="510"/>
        <w:gridCol w:w="2263"/>
        <w:gridCol w:w="743"/>
        <w:gridCol w:w="1234"/>
        <w:gridCol w:w="1563"/>
      </w:tblGrid>
      <w:tr w:rsidR="003A5F4C" w:rsidRPr="00224F5A" w14:paraId="00BBFB2C" w14:textId="77777777" w:rsidTr="002A7BE7">
        <w:trPr>
          <w:trHeight w:val="516"/>
          <w:jc w:val="center"/>
        </w:trPr>
        <w:tc>
          <w:tcPr>
            <w:tcW w:w="0" w:type="auto"/>
            <w:vMerge w:val="restart"/>
            <w:vAlign w:val="center"/>
          </w:tcPr>
          <w:p w14:paraId="1F2F2B2B" w14:textId="39DA29A8" w:rsidR="002A7BE7" w:rsidRPr="00224F5A" w:rsidRDefault="002A7BE7" w:rsidP="002A7BE7">
            <w:pPr>
              <w:spacing w:line="264" w:lineRule="auto"/>
              <w:jc w:val="center"/>
              <w:rPr>
                <w:rFonts w:cs="Times New Roman"/>
                <w:b/>
                <w:szCs w:val="24"/>
              </w:rPr>
            </w:pPr>
            <w:r w:rsidRPr="00224F5A">
              <w:rPr>
                <w:rFonts w:cs="Times New Roman"/>
                <w:b/>
                <w:szCs w:val="24"/>
              </w:rPr>
              <w:t>STT</w:t>
            </w:r>
          </w:p>
        </w:tc>
        <w:tc>
          <w:tcPr>
            <w:tcW w:w="0" w:type="auto"/>
            <w:vMerge w:val="restart"/>
            <w:vAlign w:val="center"/>
          </w:tcPr>
          <w:p w14:paraId="6F97DCE5" w14:textId="2A797354" w:rsidR="002A7BE7" w:rsidRPr="00224F5A" w:rsidRDefault="002A7BE7" w:rsidP="002A7BE7">
            <w:pPr>
              <w:spacing w:line="264" w:lineRule="auto"/>
              <w:jc w:val="center"/>
              <w:rPr>
                <w:rFonts w:cs="Times New Roman"/>
                <w:b/>
                <w:szCs w:val="24"/>
              </w:rPr>
            </w:pPr>
            <w:r w:rsidRPr="00224F5A">
              <w:rPr>
                <w:rFonts w:cs="Times New Roman"/>
                <w:b/>
                <w:szCs w:val="24"/>
              </w:rPr>
              <w:t>Chỉ tiêu kiểm nghiệm</w:t>
            </w:r>
          </w:p>
        </w:tc>
        <w:tc>
          <w:tcPr>
            <w:tcW w:w="0" w:type="auto"/>
            <w:vMerge w:val="restart"/>
            <w:vAlign w:val="center"/>
          </w:tcPr>
          <w:p w14:paraId="300239F3" w14:textId="24313E19" w:rsidR="002A7BE7" w:rsidRPr="00224F5A" w:rsidRDefault="002A7BE7" w:rsidP="002A7BE7">
            <w:pPr>
              <w:spacing w:line="264" w:lineRule="auto"/>
              <w:jc w:val="center"/>
              <w:rPr>
                <w:rFonts w:cs="Times New Roman"/>
                <w:b/>
                <w:szCs w:val="24"/>
              </w:rPr>
            </w:pPr>
            <w:r w:rsidRPr="00224F5A">
              <w:rPr>
                <w:rFonts w:cs="Times New Roman"/>
                <w:b/>
                <w:szCs w:val="24"/>
              </w:rPr>
              <w:t>Đơn vị</w:t>
            </w:r>
          </w:p>
        </w:tc>
        <w:tc>
          <w:tcPr>
            <w:tcW w:w="0" w:type="auto"/>
            <w:vAlign w:val="center"/>
          </w:tcPr>
          <w:p w14:paraId="32FE5723" w14:textId="77777777" w:rsidR="002A7BE7" w:rsidRPr="00224F5A" w:rsidRDefault="002A7BE7" w:rsidP="00EE1964">
            <w:pPr>
              <w:jc w:val="center"/>
              <w:rPr>
                <w:rFonts w:cs="Times New Roman"/>
                <w:b/>
                <w:szCs w:val="24"/>
              </w:rPr>
            </w:pPr>
            <w:r w:rsidRPr="00224F5A">
              <w:rPr>
                <w:rFonts w:cs="Times New Roman"/>
                <w:b/>
                <w:szCs w:val="24"/>
              </w:rPr>
              <w:t xml:space="preserve">Kết quả </w:t>
            </w:r>
          </w:p>
          <w:p w14:paraId="6261AE62" w14:textId="57E91030" w:rsidR="002A7BE7" w:rsidRPr="00224F5A" w:rsidRDefault="002A7BE7" w:rsidP="002A7BE7">
            <w:pPr>
              <w:jc w:val="center"/>
              <w:rPr>
                <w:rFonts w:cs="Times New Roman"/>
                <w:b/>
                <w:szCs w:val="24"/>
              </w:rPr>
            </w:pPr>
            <w:r w:rsidRPr="00224F5A">
              <w:rPr>
                <w:rFonts w:cs="Times New Roman"/>
                <w:b/>
                <w:szCs w:val="24"/>
              </w:rPr>
              <w:t>thử nghiệm</w:t>
            </w:r>
          </w:p>
        </w:tc>
        <w:tc>
          <w:tcPr>
            <w:tcW w:w="0" w:type="auto"/>
            <w:vMerge w:val="restart"/>
            <w:vAlign w:val="center"/>
          </w:tcPr>
          <w:p w14:paraId="586BC92E" w14:textId="77777777" w:rsidR="002A7BE7" w:rsidRPr="00224F5A" w:rsidRDefault="002A7BE7" w:rsidP="00EE1964">
            <w:pPr>
              <w:jc w:val="center"/>
              <w:rPr>
                <w:rFonts w:cs="Times New Roman"/>
                <w:b/>
                <w:szCs w:val="24"/>
              </w:rPr>
            </w:pPr>
            <w:r w:rsidRPr="00224F5A">
              <w:rPr>
                <w:rFonts w:cs="Times New Roman"/>
                <w:b/>
                <w:szCs w:val="24"/>
              </w:rPr>
              <w:t>QCVN 08-MT</w:t>
            </w:r>
          </w:p>
          <w:p w14:paraId="3A11D2E9" w14:textId="77777777" w:rsidR="002A7BE7" w:rsidRPr="00224F5A" w:rsidRDefault="002A7BE7" w:rsidP="00EE1964">
            <w:pPr>
              <w:jc w:val="center"/>
              <w:rPr>
                <w:rFonts w:cs="Times New Roman"/>
                <w:b/>
                <w:szCs w:val="24"/>
              </w:rPr>
            </w:pPr>
            <w:r w:rsidRPr="00224F5A">
              <w:rPr>
                <w:rFonts w:cs="Times New Roman"/>
                <w:b/>
                <w:szCs w:val="24"/>
              </w:rPr>
              <w:t>:2015/BTNMT</w:t>
            </w:r>
          </w:p>
          <w:p w14:paraId="58D50F62" w14:textId="77777777" w:rsidR="002A7BE7" w:rsidRPr="00224F5A" w:rsidRDefault="002A7BE7" w:rsidP="00EE1964">
            <w:pPr>
              <w:jc w:val="center"/>
              <w:rPr>
                <w:rFonts w:cs="Times New Roman"/>
                <w:b/>
                <w:szCs w:val="24"/>
              </w:rPr>
            </w:pPr>
            <w:r w:rsidRPr="00224F5A">
              <w:rPr>
                <w:rFonts w:cs="Times New Roman"/>
                <w:b/>
                <w:szCs w:val="24"/>
              </w:rPr>
              <w:t>(Cột B</w:t>
            </w:r>
            <w:r w:rsidRPr="00224F5A">
              <w:rPr>
                <w:rFonts w:cs="Times New Roman"/>
                <w:b/>
                <w:szCs w:val="24"/>
                <w:vertAlign w:val="subscript"/>
              </w:rPr>
              <w:t>2</w:t>
            </w:r>
            <w:r w:rsidRPr="00224F5A">
              <w:rPr>
                <w:rFonts w:cs="Times New Roman"/>
                <w:b/>
                <w:szCs w:val="24"/>
              </w:rPr>
              <w:t>)</w:t>
            </w:r>
          </w:p>
        </w:tc>
      </w:tr>
      <w:tr w:rsidR="003A5F4C" w:rsidRPr="00224F5A" w14:paraId="37D8FD84" w14:textId="77777777" w:rsidTr="002A7BE7">
        <w:trPr>
          <w:trHeight w:val="287"/>
          <w:jc w:val="center"/>
        </w:trPr>
        <w:tc>
          <w:tcPr>
            <w:tcW w:w="0" w:type="auto"/>
            <w:vMerge/>
            <w:vAlign w:val="center"/>
          </w:tcPr>
          <w:p w14:paraId="469F6EEC" w14:textId="77777777" w:rsidR="002A7BE7" w:rsidRPr="00224F5A" w:rsidRDefault="002A7BE7" w:rsidP="00EE1964">
            <w:pPr>
              <w:jc w:val="center"/>
              <w:rPr>
                <w:rFonts w:cs="Times New Roman"/>
                <w:b/>
                <w:szCs w:val="24"/>
              </w:rPr>
            </w:pPr>
          </w:p>
        </w:tc>
        <w:tc>
          <w:tcPr>
            <w:tcW w:w="0" w:type="auto"/>
            <w:vMerge/>
            <w:vAlign w:val="center"/>
          </w:tcPr>
          <w:p w14:paraId="6D6F2674" w14:textId="77777777" w:rsidR="002A7BE7" w:rsidRPr="00224F5A" w:rsidRDefault="002A7BE7" w:rsidP="00EE1964">
            <w:pPr>
              <w:jc w:val="center"/>
              <w:rPr>
                <w:rFonts w:cs="Times New Roman"/>
                <w:b/>
                <w:szCs w:val="24"/>
              </w:rPr>
            </w:pPr>
          </w:p>
        </w:tc>
        <w:tc>
          <w:tcPr>
            <w:tcW w:w="0" w:type="auto"/>
            <w:vMerge/>
            <w:vAlign w:val="center"/>
          </w:tcPr>
          <w:p w14:paraId="5C2329D3" w14:textId="77777777" w:rsidR="002A7BE7" w:rsidRPr="00224F5A" w:rsidRDefault="002A7BE7" w:rsidP="00EE1964">
            <w:pPr>
              <w:jc w:val="center"/>
              <w:rPr>
                <w:rFonts w:cs="Times New Roman"/>
                <w:b/>
                <w:szCs w:val="24"/>
              </w:rPr>
            </w:pPr>
          </w:p>
        </w:tc>
        <w:tc>
          <w:tcPr>
            <w:tcW w:w="0" w:type="auto"/>
            <w:vAlign w:val="center"/>
          </w:tcPr>
          <w:p w14:paraId="77E07D7A" w14:textId="77777777" w:rsidR="002A7BE7" w:rsidRPr="00224F5A" w:rsidRDefault="002A7BE7" w:rsidP="00EE1964">
            <w:pPr>
              <w:jc w:val="center"/>
              <w:rPr>
                <w:rFonts w:cs="Times New Roman"/>
                <w:b/>
                <w:szCs w:val="24"/>
              </w:rPr>
            </w:pPr>
            <w:r w:rsidRPr="00224F5A">
              <w:rPr>
                <w:rFonts w:cs="Times New Roman"/>
                <w:b/>
                <w:szCs w:val="24"/>
              </w:rPr>
              <w:t>NM</w:t>
            </w:r>
          </w:p>
        </w:tc>
        <w:tc>
          <w:tcPr>
            <w:tcW w:w="0" w:type="auto"/>
            <w:vMerge/>
            <w:vAlign w:val="center"/>
          </w:tcPr>
          <w:p w14:paraId="7A3AABAD" w14:textId="77777777" w:rsidR="002A7BE7" w:rsidRPr="00224F5A" w:rsidRDefault="002A7BE7" w:rsidP="00EE1964">
            <w:pPr>
              <w:jc w:val="center"/>
              <w:rPr>
                <w:rFonts w:cs="Times New Roman"/>
                <w:b/>
                <w:szCs w:val="24"/>
              </w:rPr>
            </w:pPr>
          </w:p>
        </w:tc>
      </w:tr>
      <w:tr w:rsidR="003A5F4C" w:rsidRPr="00224F5A" w14:paraId="7AB6B653" w14:textId="77777777" w:rsidTr="002A7BE7">
        <w:trPr>
          <w:trHeight w:val="20"/>
          <w:jc w:val="center"/>
        </w:trPr>
        <w:tc>
          <w:tcPr>
            <w:tcW w:w="0" w:type="auto"/>
            <w:vAlign w:val="center"/>
          </w:tcPr>
          <w:p w14:paraId="1A827990" w14:textId="77777777" w:rsidR="002A7BE7" w:rsidRPr="00224F5A" w:rsidRDefault="002A7BE7" w:rsidP="00EE1964">
            <w:pPr>
              <w:jc w:val="center"/>
              <w:rPr>
                <w:rFonts w:cs="Times New Roman"/>
                <w:szCs w:val="24"/>
              </w:rPr>
            </w:pPr>
            <w:r w:rsidRPr="00224F5A">
              <w:rPr>
                <w:rFonts w:cs="Times New Roman"/>
                <w:szCs w:val="24"/>
              </w:rPr>
              <w:t>1</w:t>
            </w:r>
          </w:p>
        </w:tc>
        <w:tc>
          <w:tcPr>
            <w:tcW w:w="0" w:type="auto"/>
            <w:vAlign w:val="center"/>
          </w:tcPr>
          <w:p w14:paraId="1A7E3D2A" w14:textId="77777777" w:rsidR="002A7BE7" w:rsidRPr="00224F5A" w:rsidRDefault="002A7BE7" w:rsidP="00EE1964">
            <w:pPr>
              <w:rPr>
                <w:rFonts w:cs="Times New Roman"/>
                <w:szCs w:val="24"/>
              </w:rPr>
            </w:pPr>
            <w:r w:rsidRPr="00224F5A">
              <w:rPr>
                <w:rFonts w:cs="Times New Roman"/>
                <w:szCs w:val="24"/>
              </w:rPr>
              <w:t>pH</w:t>
            </w:r>
          </w:p>
        </w:tc>
        <w:tc>
          <w:tcPr>
            <w:tcW w:w="0" w:type="auto"/>
            <w:vAlign w:val="center"/>
          </w:tcPr>
          <w:p w14:paraId="77FD4268" w14:textId="77777777" w:rsidR="002A7BE7" w:rsidRPr="00224F5A" w:rsidRDefault="002A7BE7" w:rsidP="00EE1964">
            <w:pPr>
              <w:jc w:val="center"/>
              <w:rPr>
                <w:rFonts w:cs="Times New Roman"/>
                <w:i/>
                <w:szCs w:val="24"/>
              </w:rPr>
            </w:pPr>
            <w:r w:rsidRPr="00224F5A">
              <w:rPr>
                <w:rFonts w:cs="Times New Roman"/>
                <w:i/>
                <w:szCs w:val="24"/>
              </w:rPr>
              <w:t>-</w:t>
            </w:r>
          </w:p>
        </w:tc>
        <w:tc>
          <w:tcPr>
            <w:tcW w:w="0" w:type="auto"/>
            <w:vAlign w:val="center"/>
          </w:tcPr>
          <w:p w14:paraId="1D1DCCB6" w14:textId="77777777" w:rsidR="002A7BE7" w:rsidRPr="00224F5A" w:rsidRDefault="002A7BE7" w:rsidP="00EE1964">
            <w:pPr>
              <w:jc w:val="center"/>
              <w:rPr>
                <w:rFonts w:cs="Times New Roman"/>
                <w:iCs/>
                <w:szCs w:val="24"/>
                <w:lang w:val="pt-BR"/>
              </w:rPr>
            </w:pPr>
            <w:r w:rsidRPr="00224F5A">
              <w:rPr>
                <w:rFonts w:cs="Times New Roman"/>
                <w:iCs/>
                <w:szCs w:val="24"/>
                <w:lang w:val="pt-BR"/>
              </w:rPr>
              <w:t>7,22</w:t>
            </w:r>
          </w:p>
        </w:tc>
        <w:tc>
          <w:tcPr>
            <w:tcW w:w="0" w:type="auto"/>
            <w:vAlign w:val="center"/>
          </w:tcPr>
          <w:p w14:paraId="1B432A33"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5,5-9</w:t>
            </w:r>
          </w:p>
        </w:tc>
      </w:tr>
      <w:tr w:rsidR="003A5F4C" w:rsidRPr="00224F5A" w14:paraId="4316736C" w14:textId="77777777" w:rsidTr="002A7BE7">
        <w:trPr>
          <w:trHeight w:val="20"/>
          <w:jc w:val="center"/>
        </w:trPr>
        <w:tc>
          <w:tcPr>
            <w:tcW w:w="0" w:type="auto"/>
            <w:vAlign w:val="center"/>
          </w:tcPr>
          <w:p w14:paraId="4E7D7926" w14:textId="77777777" w:rsidR="002A7BE7" w:rsidRPr="00224F5A" w:rsidRDefault="002A7BE7" w:rsidP="00EE1964">
            <w:pPr>
              <w:jc w:val="center"/>
              <w:rPr>
                <w:rFonts w:cs="Times New Roman"/>
                <w:szCs w:val="24"/>
              </w:rPr>
            </w:pPr>
            <w:r w:rsidRPr="00224F5A">
              <w:rPr>
                <w:rFonts w:cs="Times New Roman"/>
                <w:szCs w:val="24"/>
              </w:rPr>
              <w:t>2</w:t>
            </w:r>
          </w:p>
        </w:tc>
        <w:tc>
          <w:tcPr>
            <w:tcW w:w="0" w:type="auto"/>
            <w:vAlign w:val="center"/>
          </w:tcPr>
          <w:p w14:paraId="3E9D8F54" w14:textId="77777777" w:rsidR="002A7BE7" w:rsidRPr="00224F5A" w:rsidRDefault="002A7BE7" w:rsidP="00EE1964">
            <w:pPr>
              <w:rPr>
                <w:rFonts w:cs="Times New Roman"/>
                <w:szCs w:val="24"/>
              </w:rPr>
            </w:pPr>
            <w:r w:rsidRPr="00224F5A">
              <w:rPr>
                <w:rFonts w:cs="Times New Roman"/>
                <w:szCs w:val="24"/>
              </w:rPr>
              <w:t>TSS</w:t>
            </w:r>
            <w:r w:rsidRPr="00224F5A">
              <w:rPr>
                <w:rFonts w:cs="Times New Roman"/>
                <w:szCs w:val="24"/>
                <w:vertAlign w:val="superscript"/>
              </w:rPr>
              <w:t>(*)</w:t>
            </w:r>
          </w:p>
        </w:tc>
        <w:tc>
          <w:tcPr>
            <w:tcW w:w="0" w:type="auto"/>
            <w:vAlign w:val="center"/>
          </w:tcPr>
          <w:p w14:paraId="3D907244" w14:textId="77777777" w:rsidR="002A7BE7" w:rsidRPr="00224F5A" w:rsidRDefault="002A7BE7" w:rsidP="00EE1964">
            <w:pPr>
              <w:spacing w:before="20" w:after="20"/>
              <w:ind w:left="-96" w:right="-96"/>
              <w:jc w:val="center"/>
              <w:rPr>
                <w:rFonts w:cs="Times New Roman"/>
                <w:i/>
                <w:szCs w:val="24"/>
              </w:rPr>
            </w:pPr>
            <w:r w:rsidRPr="00224F5A">
              <w:rPr>
                <w:rFonts w:cs="Times New Roman"/>
                <w:i/>
                <w:szCs w:val="24"/>
              </w:rPr>
              <w:t>mg/l</w:t>
            </w:r>
          </w:p>
        </w:tc>
        <w:tc>
          <w:tcPr>
            <w:tcW w:w="0" w:type="auto"/>
            <w:vAlign w:val="center"/>
          </w:tcPr>
          <w:p w14:paraId="662E0E90" w14:textId="77777777" w:rsidR="002A7BE7" w:rsidRPr="00224F5A" w:rsidRDefault="002A7BE7" w:rsidP="00EE1964">
            <w:pPr>
              <w:jc w:val="center"/>
              <w:rPr>
                <w:rFonts w:cs="Times New Roman"/>
                <w:iCs/>
                <w:szCs w:val="24"/>
                <w:lang w:val="pt-BR"/>
              </w:rPr>
            </w:pPr>
            <w:r w:rsidRPr="00224F5A">
              <w:rPr>
                <w:rFonts w:cs="Times New Roman"/>
                <w:iCs/>
                <w:szCs w:val="24"/>
                <w:lang w:val="pt-BR"/>
              </w:rPr>
              <w:t>28</w:t>
            </w:r>
          </w:p>
        </w:tc>
        <w:tc>
          <w:tcPr>
            <w:tcW w:w="0" w:type="auto"/>
            <w:vAlign w:val="center"/>
          </w:tcPr>
          <w:p w14:paraId="0FF19CBB"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100</w:t>
            </w:r>
          </w:p>
        </w:tc>
      </w:tr>
      <w:tr w:rsidR="003A5F4C" w:rsidRPr="00224F5A" w14:paraId="1E081683" w14:textId="77777777" w:rsidTr="002A7BE7">
        <w:trPr>
          <w:trHeight w:val="20"/>
          <w:jc w:val="center"/>
        </w:trPr>
        <w:tc>
          <w:tcPr>
            <w:tcW w:w="0" w:type="auto"/>
            <w:vAlign w:val="center"/>
          </w:tcPr>
          <w:p w14:paraId="4F56C6A2" w14:textId="77777777" w:rsidR="002A7BE7" w:rsidRPr="00224F5A" w:rsidRDefault="002A7BE7" w:rsidP="00EE1964">
            <w:pPr>
              <w:jc w:val="center"/>
              <w:rPr>
                <w:rFonts w:cs="Times New Roman"/>
                <w:szCs w:val="24"/>
              </w:rPr>
            </w:pPr>
            <w:r w:rsidRPr="00224F5A">
              <w:rPr>
                <w:rFonts w:cs="Times New Roman"/>
                <w:szCs w:val="24"/>
              </w:rPr>
              <w:t>3</w:t>
            </w:r>
          </w:p>
        </w:tc>
        <w:tc>
          <w:tcPr>
            <w:tcW w:w="0" w:type="auto"/>
            <w:vAlign w:val="center"/>
          </w:tcPr>
          <w:p w14:paraId="4F0F0ADE" w14:textId="77777777" w:rsidR="002A7BE7" w:rsidRPr="00224F5A" w:rsidRDefault="002A7BE7" w:rsidP="00EE1964">
            <w:pPr>
              <w:rPr>
                <w:rFonts w:cs="Times New Roman"/>
                <w:szCs w:val="24"/>
              </w:rPr>
            </w:pPr>
            <w:r w:rsidRPr="00224F5A">
              <w:rPr>
                <w:rFonts w:cs="Times New Roman"/>
                <w:szCs w:val="24"/>
              </w:rPr>
              <w:t>COD</w:t>
            </w:r>
          </w:p>
        </w:tc>
        <w:tc>
          <w:tcPr>
            <w:tcW w:w="0" w:type="auto"/>
            <w:vAlign w:val="center"/>
          </w:tcPr>
          <w:p w14:paraId="0F20D492"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mg/l</w:t>
            </w:r>
          </w:p>
        </w:tc>
        <w:tc>
          <w:tcPr>
            <w:tcW w:w="0" w:type="auto"/>
            <w:vAlign w:val="center"/>
          </w:tcPr>
          <w:p w14:paraId="64A1D2B7" w14:textId="77777777" w:rsidR="002A7BE7" w:rsidRPr="00224F5A" w:rsidRDefault="002A7BE7" w:rsidP="00EE1964">
            <w:pPr>
              <w:jc w:val="center"/>
              <w:rPr>
                <w:rFonts w:cs="Times New Roman"/>
                <w:szCs w:val="24"/>
              </w:rPr>
            </w:pPr>
            <w:r w:rsidRPr="00224F5A">
              <w:rPr>
                <w:rFonts w:cs="Times New Roman"/>
                <w:szCs w:val="24"/>
              </w:rPr>
              <w:t>9,60</w:t>
            </w:r>
          </w:p>
        </w:tc>
        <w:tc>
          <w:tcPr>
            <w:tcW w:w="0" w:type="auto"/>
            <w:vAlign w:val="center"/>
          </w:tcPr>
          <w:p w14:paraId="2F1D9C76"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50</w:t>
            </w:r>
          </w:p>
        </w:tc>
      </w:tr>
      <w:tr w:rsidR="003A5F4C" w:rsidRPr="00224F5A" w14:paraId="06B6031E" w14:textId="77777777" w:rsidTr="002A7BE7">
        <w:trPr>
          <w:trHeight w:val="145"/>
          <w:jc w:val="center"/>
        </w:trPr>
        <w:tc>
          <w:tcPr>
            <w:tcW w:w="0" w:type="auto"/>
            <w:vAlign w:val="center"/>
          </w:tcPr>
          <w:p w14:paraId="3754698C" w14:textId="77777777" w:rsidR="002A7BE7" w:rsidRPr="00224F5A" w:rsidRDefault="002A7BE7" w:rsidP="00EE1964">
            <w:pPr>
              <w:jc w:val="center"/>
              <w:rPr>
                <w:rFonts w:cs="Times New Roman"/>
                <w:szCs w:val="24"/>
              </w:rPr>
            </w:pPr>
            <w:r w:rsidRPr="00224F5A">
              <w:rPr>
                <w:rFonts w:cs="Times New Roman"/>
                <w:szCs w:val="24"/>
              </w:rPr>
              <w:t>4</w:t>
            </w:r>
          </w:p>
        </w:tc>
        <w:tc>
          <w:tcPr>
            <w:tcW w:w="0" w:type="auto"/>
            <w:vAlign w:val="center"/>
          </w:tcPr>
          <w:p w14:paraId="3C61DE0D" w14:textId="77777777" w:rsidR="002A7BE7" w:rsidRPr="00224F5A" w:rsidRDefault="002A7BE7" w:rsidP="00EE1964">
            <w:pPr>
              <w:rPr>
                <w:rFonts w:cs="Times New Roman"/>
                <w:szCs w:val="24"/>
              </w:rPr>
            </w:pPr>
            <w:r w:rsidRPr="00224F5A">
              <w:rPr>
                <w:rFonts w:cs="Times New Roman"/>
                <w:szCs w:val="24"/>
              </w:rPr>
              <w:t>BOD</w:t>
            </w:r>
            <w:r w:rsidRPr="00224F5A">
              <w:rPr>
                <w:rFonts w:cs="Times New Roman"/>
                <w:szCs w:val="24"/>
                <w:vertAlign w:val="subscript"/>
              </w:rPr>
              <w:t>5</w:t>
            </w:r>
            <w:r w:rsidRPr="00224F5A">
              <w:rPr>
                <w:rFonts w:cs="Times New Roman"/>
                <w:szCs w:val="24"/>
              </w:rPr>
              <w:t xml:space="preserve"> (20</w:t>
            </w:r>
            <w:r w:rsidRPr="00224F5A">
              <w:rPr>
                <w:rFonts w:cs="Times New Roman"/>
                <w:szCs w:val="24"/>
                <w:vertAlign w:val="superscript"/>
              </w:rPr>
              <w:t>o</w:t>
            </w:r>
            <w:r w:rsidRPr="00224F5A">
              <w:rPr>
                <w:rFonts w:cs="Times New Roman"/>
                <w:szCs w:val="24"/>
              </w:rPr>
              <w:t>C)</w:t>
            </w:r>
          </w:p>
        </w:tc>
        <w:tc>
          <w:tcPr>
            <w:tcW w:w="0" w:type="auto"/>
            <w:vAlign w:val="center"/>
          </w:tcPr>
          <w:p w14:paraId="1190696C"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mg/l</w:t>
            </w:r>
          </w:p>
        </w:tc>
        <w:tc>
          <w:tcPr>
            <w:tcW w:w="0" w:type="auto"/>
            <w:vAlign w:val="center"/>
          </w:tcPr>
          <w:p w14:paraId="00B45948" w14:textId="77777777" w:rsidR="002A7BE7" w:rsidRPr="00224F5A" w:rsidRDefault="002A7BE7" w:rsidP="00EE1964">
            <w:pPr>
              <w:jc w:val="center"/>
              <w:rPr>
                <w:rFonts w:cs="Times New Roman"/>
                <w:szCs w:val="24"/>
              </w:rPr>
            </w:pPr>
            <w:r w:rsidRPr="00224F5A">
              <w:rPr>
                <w:rFonts w:cs="Times New Roman"/>
                <w:szCs w:val="24"/>
              </w:rPr>
              <w:t>4,93</w:t>
            </w:r>
          </w:p>
        </w:tc>
        <w:tc>
          <w:tcPr>
            <w:tcW w:w="0" w:type="auto"/>
            <w:vAlign w:val="center"/>
          </w:tcPr>
          <w:p w14:paraId="21D1BFC1"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25</w:t>
            </w:r>
          </w:p>
        </w:tc>
      </w:tr>
      <w:tr w:rsidR="003A5F4C" w:rsidRPr="00224F5A" w14:paraId="28301711" w14:textId="77777777" w:rsidTr="002A7BE7">
        <w:trPr>
          <w:trHeight w:val="145"/>
          <w:jc w:val="center"/>
        </w:trPr>
        <w:tc>
          <w:tcPr>
            <w:tcW w:w="0" w:type="auto"/>
            <w:vAlign w:val="center"/>
          </w:tcPr>
          <w:p w14:paraId="0FA25720" w14:textId="77777777" w:rsidR="002A7BE7" w:rsidRPr="00224F5A" w:rsidRDefault="002A7BE7" w:rsidP="00EE1964">
            <w:pPr>
              <w:jc w:val="center"/>
              <w:rPr>
                <w:rFonts w:cs="Times New Roman"/>
                <w:szCs w:val="24"/>
              </w:rPr>
            </w:pPr>
            <w:r w:rsidRPr="00224F5A">
              <w:rPr>
                <w:rFonts w:cs="Times New Roman"/>
                <w:szCs w:val="24"/>
              </w:rPr>
              <w:t>5</w:t>
            </w:r>
          </w:p>
        </w:tc>
        <w:tc>
          <w:tcPr>
            <w:tcW w:w="0" w:type="auto"/>
            <w:vAlign w:val="center"/>
          </w:tcPr>
          <w:p w14:paraId="61F531D0" w14:textId="77777777" w:rsidR="002A7BE7" w:rsidRPr="00224F5A" w:rsidRDefault="002A7BE7" w:rsidP="00EE1964">
            <w:pPr>
              <w:rPr>
                <w:rFonts w:cs="Times New Roman"/>
                <w:szCs w:val="24"/>
              </w:rPr>
            </w:pPr>
            <w:r w:rsidRPr="00224F5A">
              <w:rPr>
                <w:rFonts w:cs="Times New Roman"/>
                <w:szCs w:val="24"/>
              </w:rPr>
              <w:t>DO</w:t>
            </w:r>
          </w:p>
        </w:tc>
        <w:tc>
          <w:tcPr>
            <w:tcW w:w="0" w:type="auto"/>
            <w:vAlign w:val="center"/>
          </w:tcPr>
          <w:p w14:paraId="1684F030" w14:textId="77777777" w:rsidR="002A7BE7" w:rsidRPr="00224F5A" w:rsidRDefault="002A7BE7" w:rsidP="00EE1964">
            <w:pPr>
              <w:ind w:left="-96" w:right="-96"/>
              <w:jc w:val="center"/>
              <w:rPr>
                <w:rFonts w:cs="Times New Roman"/>
                <w:i/>
                <w:szCs w:val="24"/>
              </w:rPr>
            </w:pPr>
            <w:r w:rsidRPr="00224F5A">
              <w:rPr>
                <w:rFonts w:cs="Times New Roman"/>
                <w:i/>
                <w:szCs w:val="24"/>
              </w:rPr>
              <w:t>mg/l</w:t>
            </w:r>
          </w:p>
        </w:tc>
        <w:tc>
          <w:tcPr>
            <w:tcW w:w="0" w:type="auto"/>
            <w:vAlign w:val="center"/>
          </w:tcPr>
          <w:p w14:paraId="4BA3A638" w14:textId="77777777" w:rsidR="002A7BE7" w:rsidRPr="00224F5A" w:rsidRDefault="002A7BE7" w:rsidP="00EE1964">
            <w:pPr>
              <w:jc w:val="center"/>
              <w:rPr>
                <w:rFonts w:cs="Times New Roman"/>
                <w:szCs w:val="24"/>
              </w:rPr>
            </w:pPr>
            <w:r w:rsidRPr="00224F5A">
              <w:rPr>
                <w:rFonts w:cs="Times New Roman"/>
                <w:szCs w:val="24"/>
              </w:rPr>
              <w:t>5,99</w:t>
            </w:r>
          </w:p>
        </w:tc>
        <w:tc>
          <w:tcPr>
            <w:tcW w:w="0" w:type="auto"/>
            <w:vAlign w:val="center"/>
          </w:tcPr>
          <w:p w14:paraId="602C8D28"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≥2</w:t>
            </w:r>
          </w:p>
        </w:tc>
      </w:tr>
      <w:tr w:rsidR="003A5F4C" w:rsidRPr="00224F5A" w14:paraId="18ABC240" w14:textId="77777777" w:rsidTr="002A7BE7">
        <w:trPr>
          <w:trHeight w:val="438"/>
          <w:jc w:val="center"/>
        </w:trPr>
        <w:tc>
          <w:tcPr>
            <w:tcW w:w="0" w:type="auto"/>
            <w:vAlign w:val="center"/>
          </w:tcPr>
          <w:p w14:paraId="57F1B15B" w14:textId="77777777" w:rsidR="002A7BE7" w:rsidRPr="00224F5A" w:rsidRDefault="002A7BE7" w:rsidP="00EE1964">
            <w:pPr>
              <w:jc w:val="center"/>
              <w:rPr>
                <w:rFonts w:cs="Times New Roman"/>
                <w:szCs w:val="24"/>
              </w:rPr>
            </w:pPr>
            <w:r w:rsidRPr="00224F5A">
              <w:rPr>
                <w:rFonts w:cs="Times New Roman"/>
                <w:szCs w:val="24"/>
              </w:rPr>
              <w:t>6</w:t>
            </w:r>
          </w:p>
        </w:tc>
        <w:tc>
          <w:tcPr>
            <w:tcW w:w="0" w:type="auto"/>
            <w:vAlign w:val="center"/>
          </w:tcPr>
          <w:p w14:paraId="6E2DC327" w14:textId="77777777" w:rsidR="002A7BE7" w:rsidRPr="00224F5A" w:rsidRDefault="002A7BE7" w:rsidP="00EE1964">
            <w:pPr>
              <w:rPr>
                <w:rFonts w:cs="Times New Roman"/>
                <w:szCs w:val="24"/>
              </w:rPr>
            </w:pPr>
            <w:r w:rsidRPr="00224F5A">
              <w:rPr>
                <w:rFonts w:cs="Times New Roman"/>
                <w:szCs w:val="24"/>
              </w:rPr>
              <w:t>NH</w:t>
            </w:r>
            <w:r w:rsidRPr="00224F5A">
              <w:rPr>
                <w:rFonts w:cs="Times New Roman"/>
                <w:szCs w:val="24"/>
                <w:vertAlign w:val="subscript"/>
              </w:rPr>
              <w:t>4</w:t>
            </w:r>
            <w:r w:rsidRPr="00224F5A">
              <w:rPr>
                <w:rFonts w:cs="Times New Roman"/>
                <w:szCs w:val="24"/>
                <w:vertAlign w:val="superscript"/>
              </w:rPr>
              <w:t>+</w:t>
            </w:r>
            <w:r w:rsidRPr="00224F5A">
              <w:rPr>
                <w:rFonts w:cs="Times New Roman"/>
                <w:szCs w:val="24"/>
              </w:rPr>
              <w:t xml:space="preserve"> (tính theo N)</w:t>
            </w:r>
          </w:p>
        </w:tc>
        <w:tc>
          <w:tcPr>
            <w:tcW w:w="0" w:type="auto"/>
            <w:vAlign w:val="center"/>
          </w:tcPr>
          <w:p w14:paraId="6CA499DD" w14:textId="77777777" w:rsidR="002A7BE7" w:rsidRPr="00224F5A" w:rsidRDefault="002A7BE7" w:rsidP="00EE1964">
            <w:pPr>
              <w:spacing w:line="276" w:lineRule="auto"/>
              <w:ind w:left="-96" w:right="-96"/>
              <w:jc w:val="center"/>
              <w:rPr>
                <w:rFonts w:cs="Times New Roman"/>
                <w:i/>
                <w:szCs w:val="24"/>
                <w:lang w:val="pt-BR"/>
              </w:rPr>
            </w:pPr>
            <w:r w:rsidRPr="00224F5A">
              <w:rPr>
                <w:rFonts w:cs="Times New Roman"/>
                <w:i/>
                <w:szCs w:val="24"/>
              </w:rPr>
              <w:t>mg/l</w:t>
            </w:r>
          </w:p>
        </w:tc>
        <w:tc>
          <w:tcPr>
            <w:tcW w:w="0" w:type="auto"/>
            <w:vAlign w:val="center"/>
          </w:tcPr>
          <w:p w14:paraId="4A8BAAEB" w14:textId="77777777" w:rsidR="002A7BE7" w:rsidRPr="00224F5A" w:rsidRDefault="002A7BE7" w:rsidP="00EE1964">
            <w:pPr>
              <w:jc w:val="center"/>
              <w:rPr>
                <w:rFonts w:cs="Times New Roman"/>
                <w:iCs/>
                <w:szCs w:val="24"/>
                <w:lang w:val="pt-BR"/>
              </w:rPr>
            </w:pPr>
            <w:r w:rsidRPr="00224F5A">
              <w:rPr>
                <w:rFonts w:cs="Times New Roman"/>
                <w:iCs/>
                <w:szCs w:val="24"/>
                <w:lang w:val="pt-BR"/>
              </w:rPr>
              <w:t>0,21</w:t>
            </w:r>
          </w:p>
        </w:tc>
        <w:tc>
          <w:tcPr>
            <w:tcW w:w="0" w:type="auto"/>
            <w:vAlign w:val="center"/>
          </w:tcPr>
          <w:p w14:paraId="6B28D622" w14:textId="77777777" w:rsidR="002A7BE7" w:rsidRPr="00224F5A" w:rsidRDefault="002A7BE7" w:rsidP="00EE1964">
            <w:pPr>
              <w:spacing w:line="276" w:lineRule="auto"/>
              <w:jc w:val="center"/>
              <w:rPr>
                <w:rFonts w:cs="Times New Roman"/>
                <w:b/>
                <w:szCs w:val="24"/>
                <w:lang w:val="pt-BR"/>
              </w:rPr>
            </w:pPr>
            <w:r w:rsidRPr="00224F5A">
              <w:rPr>
                <w:rFonts w:cs="Times New Roman"/>
                <w:b/>
                <w:szCs w:val="24"/>
                <w:lang w:val="pt-BR"/>
              </w:rPr>
              <w:t>0,9</w:t>
            </w:r>
          </w:p>
        </w:tc>
      </w:tr>
      <w:tr w:rsidR="003A5F4C" w:rsidRPr="00224F5A" w14:paraId="76A68AE4" w14:textId="77777777" w:rsidTr="002A7BE7">
        <w:trPr>
          <w:trHeight w:val="20"/>
          <w:jc w:val="center"/>
        </w:trPr>
        <w:tc>
          <w:tcPr>
            <w:tcW w:w="0" w:type="auto"/>
            <w:vAlign w:val="center"/>
          </w:tcPr>
          <w:p w14:paraId="1047DA4F" w14:textId="77777777" w:rsidR="002A7BE7" w:rsidRPr="00224F5A" w:rsidRDefault="002A7BE7" w:rsidP="00EE1964">
            <w:pPr>
              <w:jc w:val="center"/>
              <w:rPr>
                <w:rFonts w:cs="Times New Roman"/>
                <w:szCs w:val="24"/>
              </w:rPr>
            </w:pPr>
            <w:r w:rsidRPr="00224F5A">
              <w:rPr>
                <w:rFonts w:cs="Times New Roman"/>
                <w:szCs w:val="24"/>
              </w:rPr>
              <w:t>7</w:t>
            </w:r>
          </w:p>
        </w:tc>
        <w:tc>
          <w:tcPr>
            <w:tcW w:w="0" w:type="auto"/>
            <w:vAlign w:val="center"/>
          </w:tcPr>
          <w:p w14:paraId="2F8EBFFF" w14:textId="77777777" w:rsidR="002A7BE7" w:rsidRPr="00224F5A" w:rsidRDefault="002A7BE7" w:rsidP="00EE1964">
            <w:pPr>
              <w:rPr>
                <w:rFonts w:cs="Times New Roman"/>
                <w:szCs w:val="24"/>
              </w:rPr>
            </w:pPr>
            <w:r w:rsidRPr="00224F5A">
              <w:rPr>
                <w:rFonts w:cs="Times New Roman"/>
                <w:szCs w:val="24"/>
              </w:rPr>
              <w:t>PO</w:t>
            </w:r>
            <w:r w:rsidRPr="00224F5A">
              <w:rPr>
                <w:rFonts w:cs="Times New Roman"/>
                <w:szCs w:val="24"/>
                <w:vertAlign w:val="subscript"/>
              </w:rPr>
              <w:t>4</w:t>
            </w:r>
            <w:r w:rsidRPr="00224F5A">
              <w:rPr>
                <w:rFonts w:cs="Times New Roman"/>
                <w:szCs w:val="24"/>
                <w:vertAlign w:val="superscript"/>
              </w:rPr>
              <w:t xml:space="preserve">3- </w:t>
            </w:r>
            <w:r w:rsidRPr="00224F5A">
              <w:rPr>
                <w:rFonts w:cs="Times New Roman"/>
                <w:szCs w:val="24"/>
              </w:rPr>
              <w:t>(tính theo P)</w:t>
            </w:r>
          </w:p>
        </w:tc>
        <w:tc>
          <w:tcPr>
            <w:tcW w:w="0" w:type="auto"/>
            <w:vAlign w:val="center"/>
          </w:tcPr>
          <w:p w14:paraId="1268756D" w14:textId="77777777" w:rsidR="002A7BE7" w:rsidRPr="00224F5A" w:rsidRDefault="002A7BE7" w:rsidP="00EE1964">
            <w:pPr>
              <w:spacing w:line="276" w:lineRule="auto"/>
              <w:jc w:val="center"/>
              <w:rPr>
                <w:rFonts w:cs="Times New Roman"/>
                <w:szCs w:val="24"/>
              </w:rPr>
            </w:pPr>
            <w:r w:rsidRPr="00224F5A">
              <w:rPr>
                <w:rFonts w:cs="Times New Roman"/>
                <w:i/>
                <w:szCs w:val="24"/>
              </w:rPr>
              <w:t>mg/l</w:t>
            </w:r>
          </w:p>
        </w:tc>
        <w:tc>
          <w:tcPr>
            <w:tcW w:w="0" w:type="auto"/>
            <w:vAlign w:val="center"/>
          </w:tcPr>
          <w:p w14:paraId="24450AD2" w14:textId="77777777" w:rsidR="002A7BE7" w:rsidRPr="00224F5A" w:rsidRDefault="002A7BE7" w:rsidP="00EE1964">
            <w:pPr>
              <w:jc w:val="center"/>
              <w:rPr>
                <w:rFonts w:cs="Times New Roman"/>
                <w:szCs w:val="24"/>
              </w:rPr>
            </w:pPr>
            <w:r w:rsidRPr="00224F5A">
              <w:rPr>
                <w:rFonts w:cs="Times New Roman"/>
                <w:szCs w:val="24"/>
              </w:rPr>
              <w:t>0,076</w:t>
            </w:r>
          </w:p>
        </w:tc>
        <w:tc>
          <w:tcPr>
            <w:tcW w:w="0" w:type="auto"/>
            <w:vAlign w:val="center"/>
          </w:tcPr>
          <w:p w14:paraId="07BCF242"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0,5</w:t>
            </w:r>
          </w:p>
        </w:tc>
      </w:tr>
      <w:tr w:rsidR="003A5F4C" w:rsidRPr="00224F5A" w14:paraId="1A705F89" w14:textId="77777777" w:rsidTr="002A7BE7">
        <w:trPr>
          <w:trHeight w:val="20"/>
          <w:jc w:val="center"/>
        </w:trPr>
        <w:tc>
          <w:tcPr>
            <w:tcW w:w="0" w:type="auto"/>
            <w:vAlign w:val="center"/>
          </w:tcPr>
          <w:p w14:paraId="6E2B4084" w14:textId="77777777" w:rsidR="002A7BE7" w:rsidRPr="00224F5A" w:rsidRDefault="002A7BE7" w:rsidP="00EE1964">
            <w:pPr>
              <w:jc w:val="center"/>
              <w:rPr>
                <w:rFonts w:cs="Times New Roman"/>
                <w:szCs w:val="24"/>
              </w:rPr>
            </w:pPr>
            <w:r w:rsidRPr="00224F5A">
              <w:rPr>
                <w:rFonts w:cs="Times New Roman"/>
                <w:szCs w:val="24"/>
              </w:rPr>
              <w:t>8</w:t>
            </w:r>
          </w:p>
        </w:tc>
        <w:tc>
          <w:tcPr>
            <w:tcW w:w="0" w:type="auto"/>
            <w:vAlign w:val="center"/>
          </w:tcPr>
          <w:p w14:paraId="0C56F32E" w14:textId="77777777" w:rsidR="002A7BE7" w:rsidRPr="00224F5A" w:rsidRDefault="002A7BE7" w:rsidP="00EE1964">
            <w:pPr>
              <w:rPr>
                <w:rFonts w:cs="Times New Roman"/>
                <w:szCs w:val="24"/>
              </w:rPr>
            </w:pPr>
            <w:r w:rsidRPr="00224F5A">
              <w:rPr>
                <w:rFonts w:cs="Times New Roman"/>
                <w:szCs w:val="24"/>
              </w:rPr>
              <w:t>NO</w:t>
            </w:r>
            <w:r w:rsidRPr="00224F5A">
              <w:rPr>
                <w:rFonts w:cs="Times New Roman"/>
                <w:szCs w:val="24"/>
                <w:vertAlign w:val="subscript"/>
              </w:rPr>
              <w:t>3</w:t>
            </w:r>
            <w:r w:rsidRPr="00224F5A">
              <w:rPr>
                <w:rFonts w:cs="Times New Roman"/>
                <w:szCs w:val="24"/>
                <w:vertAlign w:val="superscript"/>
              </w:rPr>
              <w:t>-</w:t>
            </w:r>
            <w:r w:rsidRPr="00224F5A">
              <w:rPr>
                <w:rFonts w:cs="Times New Roman"/>
                <w:szCs w:val="24"/>
              </w:rPr>
              <w:t xml:space="preserve"> (tính theo N)</w:t>
            </w:r>
          </w:p>
        </w:tc>
        <w:tc>
          <w:tcPr>
            <w:tcW w:w="0" w:type="auto"/>
            <w:vAlign w:val="center"/>
          </w:tcPr>
          <w:p w14:paraId="7EBBDC7C" w14:textId="77777777" w:rsidR="002A7BE7" w:rsidRPr="00224F5A" w:rsidRDefault="002A7BE7" w:rsidP="00EE1964">
            <w:pPr>
              <w:spacing w:line="276" w:lineRule="auto"/>
              <w:jc w:val="center"/>
              <w:rPr>
                <w:rFonts w:cs="Times New Roman"/>
                <w:szCs w:val="24"/>
              </w:rPr>
            </w:pPr>
            <w:r w:rsidRPr="00224F5A">
              <w:rPr>
                <w:rFonts w:cs="Times New Roman"/>
                <w:i/>
                <w:szCs w:val="24"/>
              </w:rPr>
              <w:t>mg/l</w:t>
            </w:r>
          </w:p>
        </w:tc>
        <w:tc>
          <w:tcPr>
            <w:tcW w:w="0" w:type="auto"/>
            <w:vAlign w:val="center"/>
          </w:tcPr>
          <w:p w14:paraId="7E0655A5" w14:textId="77777777" w:rsidR="002A7BE7" w:rsidRPr="00224F5A" w:rsidRDefault="002A7BE7" w:rsidP="00EE1964">
            <w:pPr>
              <w:jc w:val="center"/>
              <w:rPr>
                <w:rFonts w:cs="Times New Roman"/>
                <w:szCs w:val="24"/>
              </w:rPr>
            </w:pPr>
            <w:r w:rsidRPr="00224F5A">
              <w:rPr>
                <w:rFonts w:cs="Times New Roman"/>
                <w:szCs w:val="24"/>
              </w:rPr>
              <w:t>0,37</w:t>
            </w:r>
          </w:p>
        </w:tc>
        <w:tc>
          <w:tcPr>
            <w:tcW w:w="0" w:type="auto"/>
            <w:vAlign w:val="center"/>
          </w:tcPr>
          <w:p w14:paraId="54108FFA"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15</w:t>
            </w:r>
          </w:p>
        </w:tc>
      </w:tr>
      <w:tr w:rsidR="003A5F4C" w:rsidRPr="00224F5A" w14:paraId="49552261" w14:textId="77777777" w:rsidTr="002A7BE7">
        <w:trPr>
          <w:trHeight w:val="20"/>
          <w:jc w:val="center"/>
        </w:trPr>
        <w:tc>
          <w:tcPr>
            <w:tcW w:w="0" w:type="auto"/>
            <w:vAlign w:val="center"/>
          </w:tcPr>
          <w:p w14:paraId="640DCBF5" w14:textId="77777777" w:rsidR="002A7BE7" w:rsidRPr="00224F5A" w:rsidRDefault="002A7BE7" w:rsidP="00EE1964">
            <w:pPr>
              <w:jc w:val="center"/>
              <w:rPr>
                <w:rFonts w:cs="Times New Roman"/>
                <w:szCs w:val="24"/>
              </w:rPr>
            </w:pPr>
            <w:r w:rsidRPr="00224F5A">
              <w:rPr>
                <w:rFonts w:cs="Times New Roman"/>
                <w:szCs w:val="24"/>
              </w:rPr>
              <w:t>9</w:t>
            </w:r>
          </w:p>
        </w:tc>
        <w:tc>
          <w:tcPr>
            <w:tcW w:w="0" w:type="auto"/>
            <w:vAlign w:val="center"/>
          </w:tcPr>
          <w:p w14:paraId="005650E5" w14:textId="77777777" w:rsidR="002A7BE7" w:rsidRPr="00224F5A" w:rsidRDefault="002A7BE7" w:rsidP="00EE1964">
            <w:pPr>
              <w:rPr>
                <w:rFonts w:cs="Times New Roman"/>
                <w:szCs w:val="24"/>
              </w:rPr>
            </w:pPr>
            <w:r w:rsidRPr="00224F5A">
              <w:rPr>
                <w:rFonts w:cs="Times New Roman"/>
                <w:szCs w:val="24"/>
              </w:rPr>
              <w:t>Sắt (Fe)</w:t>
            </w:r>
          </w:p>
        </w:tc>
        <w:tc>
          <w:tcPr>
            <w:tcW w:w="0" w:type="auto"/>
            <w:vAlign w:val="center"/>
          </w:tcPr>
          <w:p w14:paraId="0A6A2155"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mg/l</w:t>
            </w:r>
          </w:p>
        </w:tc>
        <w:tc>
          <w:tcPr>
            <w:tcW w:w="0" w:type="auto"/>
            <w:vAlign w:val="center"/>
          </w:tcPr>
          <w:p w14:paraId="6371FC08" w14:textId="77777777" w:rsidR="002A7BE7" w:rsidRPr="00224F5A" w:rsidRDefault="002A7BE7" w:rsidP="00EE1964">
            <w:pPr>
              <w:jc w:val="center"/>
              <w:rPr>
                <w:rFonts w:cs="Times New Roman"/>
                <w:szCs w:val="24"/>
              </w:rPr>
            </w:pPr>
            <w:r w:rsidRPr="00224F5A">
              <w:rPr>
                <w:rFonts w:cs="Times New Roman"/>
                <w:szCs w:val="24"/>
              </w:rPr>
              <w:t>&lt;0,6</w:t>
            </w:r>
          </w:p>
        </w:tc>
        <w:tc>
          <w:tcPr>
            <w:tcW w:w="0" w:type="auto"/>
            <w:vAlign w:val="center"/>
          </w:tcPr>
          <w:p w14:paraId="26DEB868"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2</w:t>
            </w:r>
          </w:p>
        </w:tc>
      </w:tr>
      <w:tr w:rsidR="003A5F4C" w:rsidRPr="00224F5A" w14:paraId="62A0764E" w14:textId="77777777" w:rsidTr="002A7BE7">
        <w:trPr>
          <w:trHeight w:val="20"/>
          <w:jc w:val="center"/>
        </w:trPr>
        <w:tc>
          <w:tcPr>
            <w:tcW w:w="0" w:type="auto"/>
            <w:vAlign w:val="center"/>
          </w:tcPr>
          <w:p w14:paraId="6214D0B5" w14:textId="77777777" w:rsidR="002A7BE7" w:rsidRPr="00224F5A" w:rsidRDefault="002A7BE7" w:rsidP="00EE1964">
            <w:pPr>
              <w:jc w:val="center"/>
              <w:rPr>
                <w:rFonts w:cs="Times New Roman"/>
                <w:szCs w:val="24"/>
              </w:rPr>
            </w:pPr>
            <w:r w:rsidRPr="00224F5A">
              <w:rPr>
                <w:rFonts w:cs="Times New Roman"/>
                <w:szCs w:val="24"/>
              </w:rPr>
              <w:t>10</w:t>
            </w:r>
          </w:p>
        </w:tc>
        <w:tc>
          <w:tcPr>
            <w:tcW w:w="0" w:type="auto"/>
            <w:vAlign w:val="center"/>
          </w:tcPr>
          <w:p w14:paraId="5397980E" w14:textId="77777777" w:rsidR="002A7BE7" w:rsidRPr="00224F5A" w:rsidRDefault="002A7BE7" w:rsidP="00EE1964">
            <w:pPr>
              <w:rPr>
                <w:rFonts w:cs="Times New Roman"/>
                <w:szCs w:val="24"/>
              </w:rPr>
            </w:pPr>
            <w:r w:rsidRPr="00224F5A">
              <w:rPr>
                <w:rFonts w:cs="Times New Roman"/>
                <w:szCs w:val="24"/>
              </w:rPr>
              <w:t>Coliform</w:t>
            </w:r>
            <w:r w:rsidRPr="00224F5A">
              <w:rPr>
                <w:rFonts w:cs="Times New Roman"/>
                <w:szCs w:val="24"/>
                <w:vertAlign w:val="superscript"/>
              </w:rPr>
              <w:t>(*)</w:t>
            </w:r>
          </w:p>
        </w:tc>
        <w:tc>
          <w:tcPr>
            <w:tcW w:w="0" w:type="auto"/>
            <w:vAlign w:val="center"/>
          </w:tcPr>
          <w:p w14:paraId="79B124ED"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MPN/</w:t>
            </w:r>
          </w:p>
          <w:p w14:paraId="1BE2A21E"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100ml</w:t>
            </w:r>
          </w:p>
        </w:tc>
        <w:tc>
          <w:tcPr>
            <w:tcW w:w="0" w:type="auto"/>
            <w:vAlign w:val="center"/>
          </w:tcPr>
          <w:p w14:paraId="15AFE9C1" w14:textId="77777777" w:rsidR="002A7BE7" w:rsidRPr="00224F5A" w:rsidRDefault="002A7BE7" w:rsidP="00EE1964">
            <w:pPr>
              <w:jc w:val="center"/>
              <w:rPr>
                <w:rFonts w:cs="Times New Roman"/>
                <w:szCs w:val="24"/>
              </w:rPr>
            </w:pPr>
            <w:r w:rsidRPr="00224F5A">
              <w:rPr>
                <w:rFonts w:cs="Times New Roman"/>
                <w:szCs w:val="24"/>
              </w:rPr>
              <w:t>2.100</w:t>
            </w:r>
          </w:p>
        </w:tc>
        <w:tc>
          <w:tcPr>
            <w:tcW w:w="0" w:type="auto"/>
            <w:vAlign w:val="center"/>
          </w:tcPr>
          <w:p w14:paraId="18A73B73" w14:textId="77777777" w:rsidR="002A7BE7" w:rsidRPr="00224F5A" w:rsidRDefault="002A7BE7" w:rsidP="00EE1964">
            <w:pPr>
              <w:spacing w:line="276" w:lineRule="auto"/>
              <w:jc w:val="center"/>
              <w:rPr>
                <w:rFonts w:cs="Times New Roman"/>
                <w:b/>
                <w:szCs w:val="24"/>
              </w:rPr>
            </w:pPr>
            <w:r w:rsidRPr="00224F5A">
              <w:rPr>
                <w:rFonts w:cs="Times New Roman"/>
                <w:b/>
                <w:szCs w:val="24"/>
              </w:rPr>
              <w:t>10.000</w:t>
            </w:r>
          </w:p>
        </w:tc>
      </w:tr>
    </w:tbl>
    <w:p w14:paraId="4F414016" w14:textId="565BA22A" w:rsidR="002A7BE7" w:rsidRPr="00224F5A" w:rsidRDefault="002A7BE7" w:rsidP="00966377">
      <w:pPr>
        <w:pStyle w:val="7NOIDUNG"/>
        <w:rPr>
          <w:color w:val="auto"/>
          <w:sz w:val="26"/>
          <w:szCs w:val="26"/>
          <w:lang w:val="es-ES"/>
        </w:rPr>
      </w:pPr>
      <w:r w:rsidRPr="00224F5A">
        <w:rPr>
          <w:color w:val="auto"/>
          <w:sz w:val="26"/>
          <w:szCs w:val="26"/>
          <w:lang w:val="es-ES"/>
        </w:rPr>
        <w:t>* Nước mặt ngày 14/12/2022</w:t>
      </w:r>
    </w:p>
    <w:tbl>
      <w:tblPr>
        <w:tblStyle w:val="TableGrid"/>
        <w:tblW w:w="0" w:type="auto"/>
        <w:jc w:val="center"/>
        <w:tblCellMar>
          <w:left w:w="28" w:type="dxa"/>
          <w:right w:w="28" w:type="dxa"/>
        </w:tblCellMar>
        <w:tblLook w:val="04A0" w:firstRow="1" w:lastRow="0" w:firstColumn="1" w:lastColumn="0" w:noHBand="0" w:noVBand="1"/>
      </w:tblPr>
      <w:tblGrid>
        <w:gridCol w:w="510"/>
        <w:gridCol w:w="2356"/>
        <w:gridCol w:w="743"/>
        <w:gridCol w:w="1234"/>
        <w:gridCol w:w="1563"/>
      </w:tblGrid>
      <w:tr w:rsidR="003A5F4C" w:rsidRPr="00224F5A" w14:paraId="14670DD2" w14:textId="77777777" w:rsidTr="002A7BE7">
        <w:trPr>
          <w:trHeight w:val="516"/>
          <w:jc w:val="center"/>
        </w:trPr>
        <w:tc>
          <w:tcPr>
            <w:tcW w:w="0" w:type="auto"/>
            <w:vMerge w:val="restart"/>
            <w:vAlign w:val="center"/>
          </w:tcPr>
          <w:p w14:paraId="42F269D8" w14:textId="2F733BC3" w:rsidR="002A7BE7" w:rsidRPr="00224F5A" w:rsidRDefault="002A7BE7" w:rsidP="002A7BE7">
            <w:pPr>
              <w:spacing w:line="264" w:lineRule="auto"/>
              <w:jc w:val="center"/>
              <w:rPr>
                <w:rFonts w:cs="Times New Roman"/>
                <w:b/>
                <w:szCs w:val="24"/>
              </w:rPr>
            </w:pPr>
            <w:r w:rsidRPr="00224F5A">
              <w:rPr>
                <w:rFonts w:cs="Times New Roman"/>
                <w:b/>
                <w:szCs w:val="24"/>
              </w:rPr>
              <w:t>STT</w:t>
            </w:r>
          </w:p>
        </w:tc>
        <w:tc>
          <w:tcPr>
            <w:tcW w:w="0" w:type="auto"/>
            <w:vMerge w:val="restart"/>
            <w:vAlign w:val="center"/>
          </w:tcPr>
          <w:p w14:paraId="68D35344" w14:textId="5FC1ED01" w:rsidR="002A7BE7" w:rsidRPr="00224F5A" w:rsidRDefault="002A7BE7" w:rsidP="002A7BE7">
            <w:pPr>
              <w:spacing w:line="264" w:lineRule="auto"/>
              <w:jc w:val="center"/>
              <w:rPr>
                <w:rFonts w:cs="Times New Roman"/>
                <w:b/>
                <w:szCs w:val="24"/>
              </w:rPr>
            </w:pPr>
            <w:r w:rsidRPr="00224F5A">
              <w:rPr>
                <w:rFonts w:cs="Times New Roman"/>
                <w:b/>
                <w:szCs w:val="24"/>
              </w:rPr>
              <w:t>Chỉ tiêu kiểm nghiệm</w:t>
            </w:r>
          </w:p>
        </w:tc>
        <w:tc>
          <w:tcPr>
            <w:tcW w:w="0" w:type="auto"/>
            <w:vMerge w:val="restart"/>
            <w:vAlign w:val="center"/>
          </w:tcPr>
          <w:p w14:paraId="0E2E42B4" w14:textId="74066C07" w:rsidR="002A7BE7" w:rsidRPr="00224F5A" w:rsidRDefault="002A7BE7" w:rsidP="002A7BE7">
            <w:pPr>
              <w:spacing w:line="264" w:lineRule="auto"/>
              <w:jc w:val="center"/>
              <w:rPr>
                <w:rFonts w:cs="Times New Roman"/>
                <w:b/>
                <w:szCs w:val="24"/>
              </w:rPr>
            </w:pPr>
            <w:r w:rsidRPr="00224F5A">
              <w:rPr>
                <w:rFonts w:cs="Times New Roman"/>
                <w:b/>
                <w:szCs w:val="24"/>
              </w:rPr>
              <w:t>Đơn vị</w:t>
            </w:r>
          </w:p>
        </w:tc>
        <w:tc>
          <w:tcPr>
            <w:tcW w:w="0" w:type="auto"/>
            <w:vAlign w:val="center"/>
          </w:tcPr>
          <w:p w14:paraId="009D89C1" w14:textId="77777777" w:rsidR="002A7BE7" w:rsidRPr="00224F5A" w:rsidRDefault="002A7BE7" w:rsidP="00EE1964">
            <w:pPr>
              <w:jc w:val="center"/>
              <w:rPr>
                <w:rFonts w:cs="Times New Roman"/>
                <w:b/>
                <w:szCs w:val="24"/>
              </w:rPr>
            </w:pPr>
            <w:r w:rsidRPr="00224F5A">
              <w:rPr>
                <w:rFonts w:cs="Times New Roman"/>
                <w:b/>
                <w:szCs w:val="24"/>
              </w:rPr>
              <w:t xml:space="preserve">Kết quả </w:t>
            </w:r>
          </w:p>
          <w:p w14:paraId="36BA55AE" w14:textId="4E2C60FD" w:rsidR="002A7BE7" w:rsidRPr="00224F5A" w:rsidRDefault="002A7BE7" w:rsidP="002A7BE7">
            <w:pPr>
              <w:jc w:val="center"/>
              <w:rPr>
                <w:rFonts w:cs="Times New Roman"/>
                <w:b/>
                <w:szCs w:val="24"/>
              </w:rPr>
            </w:pPr>
            <w:r w:rsidRPr="00224F5A">
              <w:rPr>
                <w:rFonts w:cs="Times New Roman"/>
                <w:b/>
                <w:szCs w:val="24"/>
              </w:rPr>
              <w:t>thử nghiệm</w:t>
            </w:r>
          </w:p>
        </w:tc>
        <w:tc>
          <w:tcPr>
            <w:tcW w:w="0" w:type="auto"/>
            <w:vMerge w:val="restart"/>
            <w:vAlign w:val="center"/>
          </w:tcPr>
          <w:p w14:paraId="2575C044" w14:textId="77777777" w:rsidR="002A7BE7" w:rsidRPr="00224F5A" w:rsidRDefault="002A7BE7" w:rsidP="00EE1964">
            <w:pPr>
              <w:jc w:val="center"/>
              <w:rPr>
                <w:rFonts w:cs="Times New Roman"/>
                <w:b/>
                <w:szCs w:val="24"/>
              </w:rPr>
            </w:pPr>
            <w:r w:rsidRPr="00224F5A">
              <w:rPr>
                <w:rFonts w:cs="Times New Roman"/>
                <w:b/>
                <w:szCs w:val="24"/>
              </w:rPr>
              <w:t>QCVN 08-MT</w:t>
            </w:r>
          </w:p>
          <w:p w14:paraId="315DBDA8" w14:textId="77777777" w:rsidR="002A7BE7" w:rsidRPr="00224F5A" w:rsidRDefault="002A7BE7" w:rsidP="00EE1964">
            <w:pPr>
              <w:jc w:val="center"/>
              <w:rPr>
                <w:rFonts w:cs="Times New Roman"/>
                <w:b/>
                <w:szCs w:val="24"/>
              </w:rPr>
            </w:pPr>
            <w:r w:rsidRPr="00224F5A">
              <w:rPr>
                <w:rFonts w:cs="Times New Roman"/>
                <w:b/>
                <w:szCs w:val="24"/>
              </w:rPr>
              <w:t>:2015/BTNMT</w:t>
            </w:r>
          </w:p>
          <w:p w14:paraId="74419E69" w14:textId="77777777" w:rsidR="002A7BE7" w:rsidRPr="00224F5A" w:rsidRDefault="002A7BE7" w:rsidP="00EE1964">
            <w:pPr>
              <w:jc w:val="center"/>
              <w:rPr>
                <w:rFonts w:cs="Times New Roman"/>
                <w:b/>
                <w:szCs w:val="24"/>
              </w:rPr>
            </w:pPr>
            <w:r w:rsidRPr="00224F5A">
              <w:rPr>
                <w:rFonts w:cs="Times New Roman"/>
                <w:b/>
                <w:szCs w:val="24"/>
              </w:rPr>
              <w:t>(Cột B</w:t>
            </w:r>
            <w:r w:rsidRPr="00224F5A">
              <w:rPr>
                <w:rFonts w:cs="Times New Roman"/>
                <w:b/>
                <w:szCs w:val="24"/>
                <w:vertAlign w:val="subscript"/>
              </w:rPr>
              <w:t>2</w:t>
            </w:r>
            <w:r w:rsidRPr="00224F5A">
              <w:rPr>
                <w:rFonts w:cs="Times New Roman"/>
                <w:b/>
                <w:szCs w:val="24"/>
              </w:rPr>
              <w:t>)</w:t>
            </w:r>
          </w:p>
        </w:tc>
      </w:tr>
      <w:tr w:rsidR="003A5F4C" w:rsidRPr="00224F5A" w14:paraId="6BCD3802" w14:textId="77777777" w:rsidTr="002A7BE7">
        <w:trPr>
          <w:trHeight w:val="287"/>
          <w:jc w:val="center"/>
        </w:trPr>
        <w:tc>
          <w:tcPr>
            <w:tcW w:w="0" w:type="auto"/>
            <w:vMerge/>
            <w:vAlign w:val="center"/>
          </w:tcPr>
          <w:p w14:paraId="5089E583" w14:textId="77777777" w:rsidR="002A7BE7" w:rsidRPr="00224F5A" w:rsidRDefault="002A7BE7" w:rsidP="00EE1964">
            <w:pPr>
              <w:jc w:val="center"/>
              <w:rPr>
                <w:rFonts w:cs="Times New Roman"/>
                <w:b/>
                <w:szCs w:val="24"/>
              </w:rPr>
            </w:pPr>
          </w:p>
        </w:tc>
        <w:tc>
          <w:tcPr>
            <w:tcW w:w="0" w:type="auto"/>
            <w:vMerge/>
            <w:vAlign w:val="center"/>
          </w:tcPr>
          <w:p w14:paraId="5536C395" w14:textId="77777777" w:rsidR="002A7BE7" w:rsidRPr="00224F5A" w:rsidRDefault="002A7BE7" w:rsidP="00EE1964">
            <w:pPr>
              <w:jc w:val="center"/>
              <w:rPr>
                <w:rFonts w:cs="Times New Roman"/>
                <w:b/>
                <w:szCs w:val="24"/>
              </w:rPr>
            </w:pPr>
          </w:p>
        </w:tc>
        <w:tc>
          <w:tcPr>
            <w:tcW w:w="0" w:type="auto"/>
            <w:vMerge/>
            <w:vAlign w:val="center"/>
          </w:tcPr>
          <w:p w14:paraId="30FA01AC" w14:textId="77777777" w:rsidR="002A7BE7" w:rsidRPr="00224F5A" w:rsidRDefault="002A7BE7" w:rsidP="00EE1964">
            <w:pPr>
              <w:jc w:val="center"/>
              <w:rPr>
                <w:rFonts w:cs="Times New Roman"/>
                <w:b/>
                <w:szCs w:val="24"/>
              </w:rPr>
            </w:pPr>
          </w:p>
        </w:tc>
        <w:tc>
          <w:tcPr>
            <w:tcW w:w="0" w:type="auto"/>
            <w:vAlign w:val="center"/>
          </w:tcPr>
          <w:p w14:paraId="78BB5866" w14:textId="77777777" w:rsidR="002A7BE7" w:rsidRPr="00224F5A" w:rsidRDefault="002A7BE7" w:rsidP="00EE1964">
            <w:pPr>
              <w:jc w:val="center"/>
              <w:rPr>
                <w:rFonts w:cs="Times New Roman"/>
                <w:b/>
                <w:szCs w:val="24"/>
              </w:rPr>
            </w:pPr>
            <w:r w:rsidRPr="00224F5A">
              <w:rPr>
                <w:rFonts w:cs="Times New Roman"/>
                <w:b/>
                <w:szCs w:val="24"/>
              </w:rPr>
              <w:t>NM</w:t>
            </w:r>
          </w:p>
        </w:tc>
        <w:tc>
          <w:tcPr>
            <w:tcW w:w="0" w:type="auto"/>
            <w:vMerge/>
            <w:vAlign w:val="center"/>
          </w:tcPr>
          <w:p w14:paraId="463B4B86" w14:textId="77777777" w:rsidR="002A7BE7" w:rsidRPr="00224F5A" w:rsidRDefault="002A7BE7" w:rsidP="00EE1964">
            <w:pPr>
              <w:jc w:val="center"/>
              <w:rPr>
                <w:rFonts w:cs="Times New Roman"/>
                <w:b/>
                <w:szCs w:val="24"/>
              </w:rPr>
            </w:pPr>
          </w:p>
        </w:tc>
      </w:tr>
      <w:tr w:rsidR="003A5F4C" w:rsidRPr="00224F5A" w14:paraId="2FB00B5D" w14:textId="77777777" w:rsidTr="002A7BE7">
        <w:trPr>
          <w:trHeight w:val="20"/>
          <w:jc w:val="center"/>
        </w:trPr>
        <w:tc>
          <w:tcPr>
            <w:tcW w:w="0" w:type="auto"/>
            <w:vAlign w:val="center"/>
          </w:tcPr>
          <w:p w14:paraId="3AEA86E2" w14:textId="77777777" w:rsidR="002A7BE7" w:rsidRPr="00224F5A" w:rsidRDefault="002A7BE7" w:rsidP="00EE1964">
            <w:pPr>
              <w:jc w:val="center"/>
              <w:rPr>
                <w:rFonts w:cs="Times New Roman"/>
                <w:szCs w:val="24"/>
              </w:rPr>
            </w:pPr>
            <w:r w:rsidRPr="00224F5A">
              <w:rPr>
                <w:rFonts w:cs="Times New Roman"/>
                <w:szCs w:val="24"/>
              </w:rPr>
              <w:t>1</w:t>
            </w:r>
          </w:p>
        </w:tc>
        <w:tc>
          <w:tcPr>
            <w:tcW w:w="0" w:type="auto"/>
            <w:vAlign w:val="center"/>
          </w:tcPr>
          <w:p w14:paraId="52456424" w14:textId="77777777" w:rsidR="002A7BE7" w:rsidRPr="00224F5A" w:rsidRDefault="002A7BE7" w:rsidP="00EE1964">
            <w:pPr>
              <w:rPr>
                <w:rFonts w:cs="Times New Roman"/>
                <w:szCs w:val="24"/>
              </w:rPr>
            </w:pPr>
            <w:r w:rsidRPr="00224F5A">
              <w:rPr>
                <w:rFonts w:cs="Times New Roman"/>
                <w:szCs w:val="24"/>
              </w:rPr>
              <w:t>pH</w:t>
            </w:r>
          </w:p>
        </w:tc>
        <w:tc>
          <w:tcPr>
            <w:tcW w:w="0" w:type="auto"/>
            <w:vAlign w:val="center"/>
          </w:tcPr>
          <w:p w14:paraId="4B1FA353" w14:textId="77777777" w:rsidR="002A7BE7" w:rsidRPr="00224F5A" w:rsidRDefault="002A7BE7" w:rsidP="00EE1964">
            <w:pPr>
              <w:jc w:val="center"/>
              <w:rPr>
                <w:rFonts w:cs="Times New Roman"/>
                <w:i/>
                <w:szCs w:val="24"/>
              </w:rPr>
            </w:pPr>
            <w:r w:rsidRPr="00224F5A">
              <w:rPr>
                <w:rFonts w:cs="Times New Roman"/>
                <w:i/>
                <w:szCs w:val="24"/>
              </w:rPr>
              <w:t>-</w:t>
            </w:r>
          </w:p>
        </w:tc>
        <w:tc>
          <w:tcPr>
            <w:tcW w:w="0" w:type="auto"/>
            <w:vAlign w:val="center"/>
          </w:tcPr>
          <w:p w14:paraId="2BA7FC71" w14:textId="77777777" w:rsidR="002A7BE7" w:rsidRPr="00224F5A" w:rsidRDefault="002A7BE7" w:rsidP="00EE1964">
            <w:pPr>
              <w:jc w:val="center"/>
              <w:rPr>
                <w:rFonts w:cs="Times New Roman"/>
                <w:iCs/>
                <w:szCs w:val="24"/>
                <w:lang w:val="pt-BR"/>
              </w:rPr>
            </w:pPr>
            <w:r w:rsidRPr="00224F5A">
              <w:rPr>
                <w:rFonts w:cs="Times New Roman"/>
                <w:iCs/>
                <w:szCs w:val="24"/>
                <w:lang w:val="pt-BR"/>
              </w:rPr>
              <w:t>7,28</w:t>
            </w:r>
          </w:p>
        </w:tc>
        <w:tc>
          <w:tcPr>
            <w:tcW w:w="0" w:type="auto"/>
            <w:vAlign w:val="center"/>
          </w:tcPr>
          <w:p w14:paraId="668C4E98"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5,5-9</w:t>
            </w:r>
          </w:p>
        </w:tc>
      </w:tr>
      <w:tr w:rsidR="003A5F4C" w:rsidRPr="00224F5A" w14:paraId="74B520CB" w14:textId="77777777" w:rsidTr="002A7BE7">
        <w:trPr>
          <w:trHeight w:val="20"/>
          <w:jc w:val="center"/>
        </w:trPr>
        <w:tc>
          <w:tcPr>
            <w:tcW w:w="0" w:type="auto"/>
            <w:vAlign w:val="center"/>
          </w:tcPr>
          <w:p w14:paraId="0FB0C914" w14:textId="77777777" w:rsidR="002A7BE7" w:rsidRPr="00224F5A" w:rsidRDefault="002A7BE7" w:rsidP="00EE1964">
            <w:pPr>
              <w:jc w:val="center"/>
              <w:rPr>
                <w:rFonts w:cs="Times New Roman"/>
                <w:szCs w:val="24"/>
              </w:rPr>
            </w:pPr>
            <w:r w:rsidRPr="00224F5A">
              <w:rPr>
                <w:rFonts w:cs="Times New Roman"/>
                <w:szCs w:val="24"/>
              </w:rPr>
              <w:t>2</w:t>
            </w:r>
          </w:p>
        </w:tc>
        <w:tc>
          <w:tcPr>
            <w:tcW w:w="0" w:type="auto"/>
            <w:vAlign w:val="center"/>
          </w:tcPr>
          <w:p w14:paraId="0C1EB306" w14:textId="77777777" w:rsidR="002A7BE7" w:rsidRPr="00224F5A" w:rsidRDefault="002A7BE7" w:rsidP="00EE1964">
            <w:pPr>
              <w:rPr>
                <w:szCs w:val="24"/>
              </w:rPr>
            </w:pPr>
            <w:r w:rsidRPr="00224F5A">
              <w:rPr>
                <w:szCs w:val="24"/>
              </w:rPr>
              <w:t>TSS</w:t>
            </w:r>
            <w:r w:rsidRPr="00224F5A">
              <w:rPr>
                <w:szCs w:val="24"/>
                <w:vertAlign w:val="superscript"/>
              </w:rPr>
              <w:t>(*)</w:t>
            </w:r>
          </w:p>
        </w:tc>
        <w:tc>
          <w:tcPr>
            <w:tcW w:w="0" w:type="auto"/>
            <w:vAlign w:val="center"/>
          </w:tcPr>
          <w:p w14:paraId="10C6ADD9" w14:textId="77777777" w:rsidR="002A7BE7" w:rsidRPr="00224F5A" w:rsidRDefault="002A7BE7" w:rsidP="00EE1964">
            <w:pPr>
              <w:ind w:left="-96" w:right="-96"/>
              <w:jc w:val="center"/>
              <w:rPr>
                <w:i/>
                <w:szCs w:val="24"/>
              </w:rPr>
            </w:pPr>
            <w:r w:rsidRPr="00224F5A">
              <w:rPr>
                <w:i/>
                <w:szCs w:val="24"/>
              </w:rPr>
              <w:t>mg/l</w:t>
            </w:r>
          </w:p>
        </w:tc>
        <w:tc>
          <w:tcPr>
            <w:tcW w:w="0" w:type="auto"/>
            <w:vAlign w:val="center"/>
          </w:tcPr>
          <w:p w14:paraId="1C25858A" w14:textId="77777777" w:rsidR="002A7BE7" w:rsidRPr="00224F5A" w:rsidRDefault="002A7BE7" w:rsidP="00EE1964">
            <w:pPr>
              <w:jc w:val="center"/>
              <w:rPr>
                <w:iCs/>
                <w:szCs w:val="24"/>
              </w:rPr>
            </w:pPr>
            <w:r w:rsidRPr="00224F5A">
              <w:rPr>
                <w:iCs/>
                <w:szCs w:val="24"/>
              </w:rPr>
              <w:t>24</w:t>
            </w:r>
          </w:p>
        </w:tc>
        <w:tc>
          <w:tcPr>
            <w:tcW w:w="0" w:type="auto"/>
            <w:vAlign w:val="center"/>
          </w:tcPr>
          <w:p w14:paraId="6680C291" w14:textId="77777777" w:rsidR="002A7BE7" w:rsidRPr="00224F5A" w:rsidRDefault="002A7BE7" w:rsidP="00EE1964">
            <w:pPr>
              <w:jc w:val="center"/>
              <w:rPr>
                <w:b/>
                <w:bCs/>
                <w:szCs w:val="24"/>
              </w:rPr>
            </w:pPr>
            <w:r w:rsidRPr="00224F5A">
              <w:rPr>
                <w:b/>
                <w:szCs w:val="24"/>
              </w:rPr>
              <w:t>100</w:t>
            </w:r>
          </w:p>
        </w:tc>
      </w:tr>
      <w:tr w:rsidR="003A5F4C" w:rsidRPr="00224F5A" w14:paraId="4E027149" w14:textId="77777777" w:rsidTr="002A7BE7">
        <w:trPr>
          <w:trHeight w:val="20"/>
          <w:jc w:val="center"/>
        </w:trPr>
        <w:tc>
          <w:tcPr>
            <w:tcW w:w="0" w:type="auto"/>
            <w:vAlign w:val="center"/>
          </w:tcPr>
          <w:p w14:paraId="63B81011" w14:textId="77777777" w:rsidR="002A7BE7" w:rsidRPr="00224F5A" w:rsidRDefault="002A7BE7" w:rsidP="00EE1964">
            <w:pPr>
              <w:jc w:val="center"/>
              <w:rPr>
                <w:rFonts w:cs="Times New Roman"/>
                <w:szCs w:val="24"/>
              </w:rPr>
            </w:pPr>
            <w:r w:rsidRPr="00224F5A">
              <w:rPr>
                <w:rFonts w:cs="Times New Roman"/>
                <w:szCs w:val="24"/>
              </w:rPr>
              <w:t>3</w:t>
            </w:r>
          </w:p>
        </w:tc>
        <w:tc>
          <w:tcPr>
            <w:tcW w:w="0" w:type="auto"/>
            <w:vAlign w:val="center"/>
          </w:tcPr>
          <w:p w14:paraId="274D53FD" w14:textId="77777777" w:rsidR="002A7BE7" w:rsidRPr="00224F5A" w:rsidRDefault="002A7BE7" w:rsidP="00EE1964">
            <w:pPr>
              <w:rPr>
                <w:rFonts w:cs="Times New Roman"/>
                <w:szCs w:val="24"/>
              </w:rPr>
            </w:pPr>
            <w:r w:rsidRPr="00224F5A">
              <w:rPr>
                <w:rFonts w:cs="Times New Roman"/>
                <w:szCs w:val="24"/>
              </w:rPr>
              <w:t>COD</w:t>
            </w:r>
          </w:p>
        </w:tc>
        <w:tc>
          <w:tcPr>
            <w:tcW w:w="0" w:type="auto"/>
            <w:vAlign w:val="center"/>
          </w:tcPr>
          <w:p w14:paraId="5C9BD565"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mg/l</w:t>
            </w:r>
          </w:p>
        </w:tc>
        <w:tc>
          <w:tcPr>
            <w:tcW w:w="0" w:type="auto"/>
            <w:vAlign w:val="center"/>
          </w:tcPr>
          <w:p w14:paraId="496BBAC9" w14:textId="77777777" w:rsidR="002A7BE7" w:rsidRPr="00224F5A" w:rsidRDefault="002A7BE7" w:rsidP="00EE1964">
            <w:pPr>
              <w:jc w:val="center"/>
              <w:rPr>
                <w:rFonts w:cs="Times New Roman"/>
                <w:szCs w:val="24"/>
              </w:rPr>
            </w:pPr>
            <w:r w:rsidRPr="00224F5A">
              <w:rPr>
                <w:rFonts w:cs="Times New Roman"/>
                <w:szCs w:val="24"/>
              </w:rPr>
              <w:t>20,8</w:t>
            </w:r>
          </w:p>
        </w:tc>
        <w:tc>
          <w:tcPr>
            <w:tcW w:w="0" w:type="auto"/>
            <w:vAlign w:val="center"/>
          </w:tcPr>
          <w:p w14:paraId="44E98790"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50</w:t>
            </w:r>
          </w:p>
        </w:tc>
      </w:tr>
      <w:tr w:rsidR="003A5F4C" w:rsidRPr="00224F5A" w14:paraId="0C9C19A1" w14:textId="77777777" w:rsidTr="002A7BE7">
        <w:trPr>
          <w:trHeight w:val="145"/>
          <w:jc w:val="center"/>
        </w:trPr>
        <w:tc>
          <w:tcPr>
            <w:tcW w:w="0" w:type="auto"/>
            <w:vAlign w:val="center"/>
          </w:tcPr>
          <w:p w14:paraId="4EC0CC6B" w14:textId="77777777" w:rsidR="002A7BE7" w:rsidRPr="00224F5A" w:rsidRDefault="002A7BE7" w:rsidP="00EE1964">
            <w:pPr>
              <w:jc w:val="center"/>
              <w:rPr>
                <w:rFonts w:cs="Times New Roman"/>
                <w:szCs w:val="24"/>
              </w:rPr>
            </w:pPr>
            <w:r w:rsidRPr="00224F5A">
              <w:rPr>
                <w:rFonts w:cs="Times New Roman"/>
                <w:szCs w:val="24"/>
              </w:rPr>
              <w:t>4</w:t>
            </w:r>
          </w:p>
        </w:tc>
        <w:tc>
          <w:tcPr>
            <w:tcW w:w="0" w:type="auto"/>
            <w:vAlign w:val="center"/>
          </w:tcPr>
          <w:p w14:paraId="556F08F9" w14:textId="77777777" w:rsidR="002A7BE7" w:rsidRPr="00224F5A" w:rsidRDefault="002A7BE7" w:rsidP="00EE1964">
            <w:pPr>
              <w:rPr>
                <w:rFonts w:cs="Times New Roman"/>
                <w:szCs w:val="24"/>
              </w:rPr>
            </w:pPr>
            <w:r w:rsidRPr="00224F5A">
              <w:rPr>
                <w:rFonts w:cs="Times New Roman"/>
                <w:szCs w:val="24"/>
              </w:rPr>
              <w:t>BOD</w:t>
            </w:r>
            <w:r w:rsidRPr="00224F5A">
              <w:rPr>
                <w:rFonts w:cs="Times New Roman"/>
                <w:szCs w:val="24"/>
                <w:vertAlign w:val="subscript"/>
              </w:rPr>
              <w:t>5</w:t>
            </w:r>
            <w:r w:rsidRPr="00224F5A">
              <w:rPr>
                <w:rFonts w:cs="Times New Roman"/>
                <w:szCs w:val="24"/>
              </w:rPr>
              <w:t xml:space="preserve"> (20</w:t>
            </w:r>
            <w:r w:rsidRPr="00224F5A">
              <w:rPr>
                <w:rFonts w:cs="Times New Roman"/>
                <w:szCs w:val="24"/>
                <w:vertAlign w:val="superscript"/>
              </w:rPr>
              <w:t>o</w:t>
            </w:r>
            <w:r w:rsidRPr="00224F5A">
              <w:rPr>
                <w:rFonts w:cs="Times New Roman"/>
                <w:szCs w:val="24"/>
              </w:rPr>
              <w:t>C)</w:t>
            </w:r>
          </w:p>
        </w:tc>
        <w:tc>
          <w:tcPr>
            <w:tcW w:w="0" w:type="auto"/>
            <w:vAlign w:val="center"/>
          </w:tcPr>
          <w:p w14:paraId="1FB82C13" w14:textId="77777777" w:rsidR="002A7BE7" w:rsidRPr="00224F5A" w:rsidRDefault="002A7BE7" w:rsidP="00EE1964">
            <w:pPr>
              <w:spacing w:line="276" w:lineRule="auto"/>
              <w:ind w:left="-96" w:right="-96"/>
              <w:jc w:val="center"/>
              <w:rPr>
                <w:rFonts w:cs="Times New Roman"/>
                <w:i/>
                <w:szCs w:val="24"/>
              </w:rPr>
            </w:pPr>
            <w:r w:rsidRPr="00224F5A">
              <w:rPr>
                <w:rFonts w:cs="Times New Roman"/>
                <w:i/>
                <w:szCs w:val="24"/>
              </w:rPr>
              <w:t>mg/l</w:t>
            </w:r>
          </w:p>
        </w:tc>
        <w:tc>
          <w:tcPr>
            <w:tcW w:w="0" w:type="auto"/>
            <w:vAlign w:val="center"/>
          </w:tcPr>
          <w:p w14:paraId="742F50EE" w14:textId="77777777" w:rsidR="002A7BE7" w:rsidRPr="00224F5A" w:rsidRDefault="002A7BE7" w:rsidP="00EE1964">
            <w:pPr>
              <w:jc w:val="center"/>
              <w:rPr>
                <w:rFonts w:cs="Times New Roman"/>
                <w:szCs w:val="24"/>
              </w:rPr>
            </w:pPr>
            <w:r w:rsidRPr="00224F5A">
              <w:rPr>
                <w:rFonts w:cs="Times New Roman"/>
                <w:szCs w:val="24"/>
              </w:rPr>
              <w:t>10,2</w:t>
            </w:r>
          </w:p>
        </w:tc>
        <w:tc>
          <w:tcPr>
            <w:tcW w:w="0" w:type="auto"/>
            <w:vAlign w:val="center"/>
          </w:tcPr>
          <w:p w14:paraId="5640BCE9"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25</w:t>
            </w:r>
          </w:p>
        </w:tc>
      </w:tr>
      <w:tr w:rsidR="003A5F4C" w:rsidRPr="00224F5A" w14:paraId="59929E16" w14:textId="77777777" w:rsidTr="002A7BE7">
        <w:trPr>
          <w:trHeight w:val="145"/>
          <w:jc w:val="center"/>
        </w:trPr>
        <w:tc>
          <w:tcPr>
            <w:tcW w:w="0" w:type="auto"/>
            <w:vAlign w:val="center"/>
          </w:tcPr>
          <w:p w14:paraId="5B8FE6F1" w14:textId="77777777" w:rsidR="002A7BE7" w:rsidRPr="00224F5A" w:rsidRDefault="002A7BE7" w:rsidP="00EE1964">
            <w:pPr>
              <w:jc w:val="center"/>
              <w:rPr>
                <w:rFonts w:cs="Times New Roman"/>
                <w:szCs w:val="24"/>
              </w:rPr>
            </w:pPr>
            <w:r w:rsidRPr="00224F5A">
              <w:rPr>
                <w:rFonts w:cs="Times New Roman"/>
                <w:szCs w:val="24"/>
              </w:rPr>
              <w:t>5</w:t>
            </w:r>
          </w:p>
        </w:tc>
        <w:tc>
          <w:tcPr>
            <w:tcW w:w="0" w:type="auto"/>
            <w:vAlign w:val="center"/>
          </w:tcPr>
          <w:p w14:paraId="3A9B80E5" w14:textId="77777777" w:rsidR="002A7BE7" w:rsidRPr="00224F5A" w:rsidRDefault="002A7BE7" w:rsidP="00EE1964">
            <w:pPr>
              <w:rPr>
                <w:rFonts w:cs="Times New Roman"/>
                <w:szCs w:val="24"/>
              </w:rPr>
            </w:pPr>
            <w:r w:rsidRPr="00224F5A">
              <w:rPr>
                <w:rFonts w:cs="Times New Roman"/>
                <w:szCs w:val="24"/>
              </w:rPr>
              <w:t>DO</w:t>
            </w:r>
          </w:p>
        </w:tc>
        <w:tc>
          <w:tcPr>
            <w:tcW w:w="0" w:type="auto"/>
            <w:vAlign w:val="center"/>
          </w:tcPr>
          <w:p w14:paraId="7AACA6C2" w14:textId="77777777" w:rsidR="002A7BE7" w:rsidRPr="00224F5A" w:rsidRDefault="002A7BE7" w:rsidP="00EE1964">
            <w:pPr>
              <w:ind w:left="-96" w:right="-96"/>
              <w:jc w:val="center"/>
              <w:rPr>
                <w:rFonts w:cs="Times New Roman"/>
                <w:i/>
                <w:szCs w:val="24"/>
              </w:rPr>
            </w:pPr>
            <w:r w:rsidRPr="00224F5A">
              <w:rPr>
                <w:rFonts w:cs="Times New Roman"/>
                <w:i/>
                <w:szCs w:val="24"/>
              </w:rPr>
              <w:t>mg/l</w:t>
            </w:r>
          </w:p>
        </w:tc>
        <w:tc>
          <w:tcPr>
            <w:tcW w:w="0" w:type="auto"/>
            <w:vAlign w:val="center"/>
          </w:tcPr>
          <w:p w14:paraId="56F62A76" w14:textId="77777777" w:rsidR="002A7BE7" w:rsidRPr="00224F5A" w:rsidRDefault="002A7BE7" w:rsidP="00EE1964">
            <w:pPr>
              <w:jc w:val="center"/>
              <w:rPr>
                <w:rFonts w:cs="Times New Roman"/>
                <w:szCs w:val="24"/>
              </w:rPr>
            </w:pPr>
            <w:r w:rsidRPr="00224F5A">
              <w:rPr>
                <w:rFonts w:cs="Times New Roman"/>
                <w:szCs w:val="24"/>
              </w:rPr>
              <w:t>4,7</w:t>
            </w:r>
          </w:p>
        </w:tc>
        <w:tc>
          <w:tcPr>
            <w:tcW w:w="0" w:type="auto"/>
            <w:vAlign w:val="center"/>
          </w:tcPr>
          <w:p w14:paraId="3CC7D712" w14:textId="77777777" w:rsidR="002A7BE7" w:rsidRPr="00224F5A" w:rsidRDefault="002A7BE7" w:rsidP="00EE1964">
            <w:pPr>
              <w:jc w:val="center"/>
              <w:rPr>
                <w:rFonts w:cs="Times New Roman"/>
                <w:b/>
                <w:iCs/>
                <w:szCs w:val="24"/>
                <w:lang w:val="pt-BR"/>
              </w:rPr>
            </w:pPr>
            <w:r w:rsidRPr="00224F5A">
              <w:rPr>
                <w:rFonts w:cs="Times New Roman"/>
                <w:b/>
                <w:iCs/>
                <w:szCs w:val="24"/>
                <w:lang w:val="pt-BR"/>
              </w:rPr>
              <w:t>≥2</w:t>
            </w:r>
          </w:p>
        </w:tc>
      </w:tr>
      <w:tr w:rsidR="003A5F4C" w:rsidRPr="00224F5A" w14:paraId="528714E6" w14:textId="77777777" w:rsidTr="002A7BE7">
        <w:trPr>
          <w:trHeight w:val="438"/>
          <w:jc w:val="center"/>
        </w:trPr>
        <w:tc>
          <w:tcPr>
            <w:tcW w:w="0" w:type="auto"/>
            <w:vAlign w:val="center"/>
          </w:tcPr>
          <w:p w14:paraId="68C795F2" w14:textId="77777777" w:rsidR="002A7BE7" w:rsidRPr="00224F5A" w:rsidRDefault="002A7BE7" w:rsidP="00EE1964">
            <w:pPr>
              <w:jc w:val="center"/>
              <w:rPr>
                <w:rFonts w:cs="Times New Roman"/>
                <w:szCs w:val="24"/>
              </w:rPr>
            </w:pPr>
            <w:r w:rsidRPr="00224F5A">
              <w:rPr>
                <w:rFonts w:cs="Times New Roman"/>
                <w:szCs w:val="24"/>
              </w:rPr>
              <w:t>6</w:t>
            </w:r>
          </w:p>
        </w:tc>
        <w:tc>
          <w:tcPr>
            <w:tcW w:w="0" w:type="auto"/>
            <w:vAlign w:val="center"/>
          </w:tcPr>
          <w:p w14:paraId="4BD04A97" w14:textId="77777777" w:rsidR="002A7BE7" w:rsidRPr="00224F5A" w:rsidRDefault="002A7BE7" w:rsidP="00EE1964">
            <w:pPr>
              <w:rPr>
                <w:szCs w:val="24"/>
              </w:rPr>
            </w:pPr>
            <w:r w:rsidRPr="00224F5A">
              <w:rPr>
                <w:szCs w:val="24"/>
              </w:rPr>
              <w:t>Amoni (tính theo N)</w:t>
            </w:r>
            <w:r w:rsidRPr="00224F5A">
              <w:rPr>
                <w:szCs w:val="24"/>
                <w:vertAlign w:val="superscript"/>
              </w:rPr>
              <w:t>(*)</w:t>
            </w:r>
          </w:p>
        </w:tc>
        <w:tc>
          <w:tcPr>
            <w:tcW w:w="0" w:type="auto"/>
            <w:vAlign w:val="center"/>
          </w:tcPr>
          <w:p w14:paraId="10CA6F5B" w14:textId="77777777" w:rsidR="002A7BE7" w:rsidRPr="00224F5A" w:rsidRDefault="002A7BE7" w:rsidP="00EE1964">
            <w:pPr>
              <w:ind w:left="-96" w:right="-96"/>
              <w:jc w:val="center"/>
              <w:rPr>
                <w:i/>
                <w:szCs w:val="24"/>
              </w:rPr>
            </w:pPr>
            <w:r w:rsidRPr="00224F5A">
              <w:rPr>
                <w:i/>
                <w:szCs w:val="24"/>
              </w:rPr>
              <w:t>mg/l</w:t>
            </w:r>
          </w:p>
        </w:tc>
        <w:tc>
          <w:tcPr>
            <w:tcW w:w="0" w:type="auto"/>
            <w:vAlign w:val="center"/>
          </w:tcPr>
          <w:p w14:paraId="5071BD68" w14:textId="77777777" w:rsidR="002A7BE7" w:rsidRPr="00224F5A" w:rsidRDefault="002A7BE7" w:rsidP="00EE1964">
            <w:pPr>
              <w:jc w:val="center"/>
              <w:rPr>
                <w:iCs/>
                <w:szCs w:val="24"/>
              </w:rPr>
            </w:pPr>
            <w:r w:rsidRPr="00224F5A">
              <w:rPr>
                <w:iCs/>
                <w:szCs w:val="24"/>
              </w:rPr>
              <w:t>0,28</w:t>
            </w:r>
          </w:p>
        </w:tc>
        <w:tc>
          <w:tcPr>
            <w:tcW w:w="0" w:type="auto"/>
            <w:vAlign w:val="center"/>
          </w:tcPr>
          <w:p w14:paraId="367C1D91" w14:textId="77777777" w:rsidR="002A7BE7" w:rsidRPr="00224F5A" w:rsidRDefault="002A7BE7" w:rsidP="00EE1964">
            <w:pPr>
              <w:jc w:val="center"/>
              <w:rPr>
                <w:b/>
                <w:bCs/>
                <w:szCs w:val="24"/>
              </w:rPr>
            </w:pPr>
            <w:r w:rsidRPr="00224F5A">
              <w:rPr>
                <w:b/>
                <w:szCs w:val="24"/>
                <w:lang w:val="vi-VN"/>
              </w:rPr>
              <w:t>0,9</w:t>
            </w:r>
          </w:p>
        </w:tc>
      </w:tr>
      <w:tr w:rsidR="003A5F4C" w:rsidRPr="00224F5A" w14:paraId="0262F749" w14:textId="77777777" w:rsidTr="002A7BE7">
        <w:trPr>
          <w:trHeight w:val="20"/>
          <w:jc w:val="center"/>
        </w:trPr>
        <w:tc>
          <w:tcPr>
            <w:tcW w:w="0" w:type="auto"/>
            <w:vAlign w:val="center"/>
          </w:tcPr>
          <w:p w14:paraId="23399180" w14:textId="77777777" w:rsidR="002A7BE7" w:rsidRPr="00224F5A" w:rsidRDefault="002A7BE7" w:rsidP="00EE1964">
            <w:pPr>
              <w:jc w:val="center"/>
              <w:rPr>
                <w:rFonts w:cs="Times New Roman"/>
                <w:szCs w:val="24"/>
              </w:rPr>
            </w:pPr>
            <w:r w:rsidRPr="00224F5A">
              <w:rPr>
                <w:rFonts w:cs="Times New Roman"/>
                <w:szCs w:val="24"/>
              </w:rPr>
              <w:t>7</w:t>
            </w:r>
          </w:p>
        </w:tc>
        <w:tc>
          <w:tcPr>
            <w:tcW w:w="0" w:type="auto"/>
            <w:vAlign w:val="center"/>
          </w:tcPr>
          <w:p w14:paraId="728F9C16" w14:textId="77777777" w:rsidR="002A7BE7" w:rsidRPr="00224F5A" w:rsidRDefault="002A7BE7" w:rsidP="00EE1964">
            <w:pPr>
              <w:rPr>
                <w:szCs w:val="24"/>
              </w:rPr>
            </w:pPr>
            <w:r w:rsidRPr="00224F5A">
              <w:rPr>
                <w:szCs w:val="24"/>
              </w:rPr>
              <w:t>Photphat (tính theo P)</w:t>
            </w:r>
            <w:r w:rsidRPr="00224F5A">
              <w:rPr>
                <w:szCs w:val="24"/>
                <w:vertAlign w:val="superscript"/>
              </w:rPr>
              <w:t>(*)</w:t>
            </w:r>
          </w:p>
        </w:tc>
        <w:tc>
          <w:tcPr>
            <w:tcW w:w="0" w:type="auto"/>
            <w:vAlign w:val="center"/>
          </w:tcPr>
          <w:p w14:paraId="0A63E7DD" w14:textId="77777777" w:rsidR="002A7BE7" w:rsidRPr="00224F5A" w:rsidRDefault="002A7BE7" w:rsidP="00EE1964">
            <w:pPr>
              <w:ind w:left="-96" w:right="-96"/>
              <w:jc w:val="center"/>
              <w:rPr>
                <w:i/>
                <w:szCs w:val="24"/>
              </w:rPr>
            </w:pPr>
            <w:r w:rsidRPr="00224F5A">
              <w:rPr>
                <w:i/>
                <w:szCs w:val="24"/>
              </w:rPr>
              <w:t>mg/l</w:t>
            </w:r>
          </w:p>
        </w:tc>
        <w:tc>
          <w:tcPr>
            <w:tcW w:w="0" w:type="auto"/>
            <w:vAlign w:val="center"/>
          </w:tcPr>
          <w:p w14:paraId="0BEA09D7" w14:textId="77777777" w:rsidR="002A7BE7" w:rsidRPr="00224F5A" w:rsidRDefault="002A7BE7" w:rsidP="00EE1964">
            <w:pPr>
              <w:jc w:val="center"/>
              <w:rPr>
                <w:iCs/>
                <w:szCs w:val="24"/>
              </w:rPr>
            </w:pPr>
            <w:r w:rsidRPr="00224F5A">
              <w:rPr>
                <w:iCs/>
                <w:szCs w:val="24"/>
              </w:rPr>
              <w:t>0,11</w:t>
            </w:r>
          </w:p>
        </w:tc>
        <w:tc>
          <w:tcPr>
            <w:tcW w:w="0" w:type="auto"/>
            <w:vAlign w:val="center"/>
          </w:tcPr>
          <w:p w14:paraId="2C884244" w14:textId="77777777" w:rsidR="002A7BE7" w:rsidRPr="00224F5A" w:rsidRDefault="002A7BE7" w:rsidP="00EE1964">
            <w:pPr>
              <w:jc w:val="center"/>
              <w:rPr>
                <w:b/>
                <w:bCs/>
                <w:szCs w:val="24"/>
              </w:rPr>
            </w:pPr>
            <w:r w:rsidRPr="00224F5A">
              <w:rPr>
                <w:b/>
                <w:bCs/>
                <w:szCs w:val="24"/>
              </w:rPr>
              <w:t>0,5</w:t>
            </w:r>
          </w:p>
        </w:tc>
      </w:tr>
      <w:tr w:rsidR="003A5F4C" w:rsidRPr="00224F5A" w14:paraId="300228B4" w14:textId="77777777" w:rsidTr="002A7BE7">
        <w:trPr>
          <w:trHeight w:val="20"/>
          <w:jc w:val="center"/>
        </w:trPr>
        <w:tc>
          <w:tcPr>
            <w:tcW w:w="0" w:type="auto"/>
            <w:vAlign w:val="center"/>
          </w:tcPr>
          <w:p w14:paraId="29B5510F" w14:textId="77777777" w:rsidR="002A7BE7" w:rsidRPr="00224F5A" w:rsidRDefault="002A7BE7" w:rsidP="00EE1964">
            <w:pPr>
              <w:jc w:val="center"/>
              <w:rPr>
                <w:rFonts w:cs="Times New Roman"/>
                <w:szCs w:val="24"/>
              </w:rPr>
            </w:pPr>
            <w:r w:rsidRPr="00224F5A">
              <w:rPr>
                <w:rFonts w:cs="Times New Roman"/>
                <w:szCs w:val="24"/>
              </w:rPr>
              <w:t>8</w:t>
            </w:r>
          </w:p>
        </w:tc>
        <w:tc>
          <w:tcPr>
            <w:tcW w:w="0" w:type="auto"/>
            <w:vAlign w:val="center"/>
          </w:tcPr>
          <w:p w14:paraId="2BF3865E" w14:textId="77777777" w:rsidR="002A7BE7" w:rsidRPr="00224F5A" w:rsidRDefault="002A7BE7" w:rsidP="00EE1964">
            <w:pPr>
              <w:rPr>
                <w:szCs w:val="24"/>
              </w:rPr>
            </w:pPr>
            <w:r w:rsidRPr="00224F5A">
              <w:rPr>
                <w:szCs w:val="24"/>
              </w:rPr>
              <w:t>Nitrat (tính theo N)</w:t>
            </w:r>
            <w:r w:rsidRPr="00224F5A">
              <w:rPr>
                <w:szCs w:val="24"/>
                <w:vertAlign w:val="superscript"/>
              </w:rPr>
              <w:t>(*)</w:t>
            </w:r>
          </w:p>
        </w:tc>
        <w:tc>
          <w:tcPr>
            <w:tcW w:w="0" w:type="auto"/>
            <w:vAlign w:val="center"/>
          </w:tcPr>
          <w:p w14:paraId="38768D6E" w14:textId="77777777" w:rsidR="002A7BE7" w:rsidRPr="00224F5A" w:rsidRDefault="002A7BE7" w:rsidP="00EE1964">
            <w:pPr>
              <w:ind w:left="-96" w:right="-96"/>
              <w:jc w:val="center"/>
              <w:rPr>
                <w:i/>
                <w:szCs w:val="24"/>
              </w:rPr>
            </w:pPr>
            <w:r w:rsidRPr="00224F5A">
              <w:rPr>
                <w:i/>
                <w:szCs w:val="24"/>
              </w:rPr>
              <w:t>mg/l</w:t>
            </w:r>
          </w:p>
        </w:tc>
        <w:tc>
          <w:tcPr>
            <w:tcW w:w="0" w:type="auto"/>
            <w:vAlign w:val="center"/>
          </w:tcPr>
          <w:p w14:paraId="5B93F7AE" w14:textId="77777777" w:rsidR="002A7BE7" w:rsidRPr="00224F5A" w:rsidRDefault="002A7BE7" w:rsidP="00EE1964">
            <w:pPr>
              <w:jc w:val="center"/>
              <w:rPr>
                <w:iCs/>
                <w:szCs w:val="24"/>
              </w:rPr>
            </w:pPr>
            <w:r w:rsidRPr="00224F5A">
              <w:rPr>
                <w:iCs/>
                <w:szCs w:val="24"/>
              </w:rPr>
              <w:t>1,17</w:t>
            </w:r>
          </w:p>
        </w:tc>
        <w:tc>
          <w:tcPr>
            <w:tcW w:w="0" w:type="auto"/>
            <w:vAlign w:val="center"/>
          </w:tcPr>
          <w:p w14:paraId="5691BCBB" w14:textId="77777777" w:rsidR="002A7BE7" w:rsidRPr="00224F5A" w:rsidRDefault="002A7BE7" w:rsidP="00EE1964">
            <w:pPr>
              <w:jc w:val="center"/>
              <w:rPr>
                <w:b/>
                <w:bCs/>
                <w:szCs w:val="24"/>
              </w:rPr>
            </w:pPr>
            <w:r w:rsidRPr="00224F5A">
              <w:rPr>
                <w:b/>
                <w:szCs w:val="24"/>
              </w:rPr>
              <w:t>15</w:t>
            </w:r>
          </w:p>
        </w:tc>
      </w:tr>
      <w:tr w:rsidR="003A5F4C" w:rsidRPr="00224F5A" w14:paraId="0C697D02" w14:textId="77777777" w:rsidTr="002A7BE7">
        <w:trPr>
          <w:trHeight w:val="20"/>
          <w:jc w:val="center"/>
        </w:trPr>
        <w:tc>
          <w:tcPr>
            <w:tcW w:w="0" w:type="auto"/>
            <w:vAlign w:val="center"/>
          </w:tcPr>
          <w:p w14:paraId="5DE041E7" w14:textId="77777777" w:rsidR="002A7BE7" w:rsidRPr="00224F5A" w:rsidRDefault="002A7BE7" w:rsidP="00EE1964">
            <w:pPr>
              <w:jc w:val="center"/>
              <w:rPr>
                <w:rFonts w:cs="Times New Roman"/>
                <w:szCs w:val="24"/>
              </w:rPr>
            </w:pPr>
            <w:r w:rsidRPr="00224F5A">
              <w:rPr>
                <w:rFonts w:cs="Times New Roman"/>
                <w:szCs w:val="24"/>
              </w:rPr>
              <w:t>9</w:t>
            </w:r>
          </w:p>
        </w:tc>
        <w:tc>
          <w:tcPr>
            <w:tcW w:w="0" w:type="auto"/>
            <w:vAlign w:val="center"/>
          </w:tcPr>
          <w:p w14:paraId="7F4D23D0" w14:textId="77777777" w:rsidR="002A7BE7" w:rsidRPr="00224F5A" w:rsidRDefault="002A7BE7" w:rsidP="00EE1964">
            <w:pPr>
              <w:rPr>
                <w:szCs w:val="24"/>
              </w:rPr>
            </w:pPr>
            <w:r w:rsidRPr="00224F5A">
              <w:rPr>
                <w:szCs w:val="24"/>
              </w:rPr>
              <w:t>Sắt (Fe)</w:t>
            </w:r>
            <w:r w:rsidRPr="00224F5A">
              <w:rPr>
                <w:szCs w:val="24"/>
                <w:vertAlign w:val="superscript"/>
              </w:rPr>
              <w:t>(*)</w:t>
            </w:r>
          </w:p>
        </w:tc>
        <w:tc>
          <w:tcPr>
            <w:tcW w:w="0" w:type="auto"/>
            <w:vAlign w:val="center"/>
          </w:tcPr>
          <w:p w14:paraId="4D63EE27" w14:textId="77777777" w:rsidR="002A7BE7" w:rsidRPr="00224F5A" w:rsidRDefault="002A7BE7" w:rsidP="00EE1964">
            <w:pPr>
              <w:ind w:left="-96" w:right="-96"/>
              <w:jc w:val="center"/>
              <w:rPr>
                <w:i/>
                <w:szCs w:val="24"/>
              </w:rPr>
            </w:pPr>
            <w:r w:rsidRPr="00224F5A">
              <w:rPr>
                <w:i/>
                <w:szCs w:val="24"/>
              </w:rPr>
              <w:t>mg/l</w:t>
            </w:r>
          </w:p>
        </w:tc>
        <w:tc>
          <w:tcPr>
            <w:tcW w:w="0" w:type="auto"/>
            <w:vAlign w:val="center"/>
          </w:tcPr>
          <w:p w14:paraId="55BA0C04" w14:textId="77777777" w:rsidR="002A7BE7" w:rsidRPr="00224F5A" w:rsidRDefault="002A7BE7" w:rsidP="00EE1964">
            <w:pPr>
              <w:jc w:val="center"/>
              <w:rPr>
                <w:iCs/>
                <w:szCs w:val="24"/>
              </w:rPr>
            </w:pPr>
            <w:r w:rsidRPr="00224F5A">
              <w:rPr>
                <w:iCs/>
                <w:szCs w:val="24"/>
              </w:rPr>
              <w:t>0,23</w:t>
            </w:r>
          </w:p>
        </w:tc>
        <w:tc>
          <w:tcPr>
            <w:tcW w:w="0" w:type="auto"/>
            <w:vAlign w:val="center"/>
          </w:tcPr>
          <w:p w14:paraId="5D6BD223" w14:textId="77777777" w:rsidR="002A7BE7" w:rsidRPr="00224F5A" w:rsidRDefault="002A7BE7" w:rsidP="00EE1964">
            <w:pPr>
              <w:jc w:val="center"/>
              <w:rPr>
                <w:b/>
                <w:bCs/>
                <w:szCs w:val="24"/>
              </w:rPr>
            </w:pPr>
            <w:r w:rsidRPr="00224F5A">
              <w:rPr>
                <w:b/>
                <w:szCs w:val="24"/>
              </w:rPr>
              <w:t>2</w:t>
            </w:r>
          </w:p>
        </w:tc>
      </w:tr>
      <w:tr w:rsidR="003A5F4C" w:rsidRPr="00224F5A" w14:paraId="34F06E5D" w14:textId="77777777" w:rsidTr="002A7BE7">
        <w:trPr>
          <w:trHeight w:val="20"/>
          <w:jc w:val="center"/>
        </w:trPr>
        <w:tc>
          <w:tcPr>
            <w:tcW w:w="0" w:type="auto"/>
            <w:vAlign w:val="center"/>
          </w:tcPr>
          <w:p w14:paraId="45ED659B" w14:textId="77777777" w:rsidR="002A7BE7" w:rsidRPr="00224F5A" w:rsidRDefault="002A7BE7" w:rsidP="00EE1964">
            <w:pPr>
              <w:jc w:val="center"/>
              <w:rPr>
                <w:rFonts w:cs="Times New Roman"/>
                <w:szCs w:val="24"/>
              </w:rPr>
            </w:pPr>
            <w:r w:rsidRPr="00224F5A">
              <w:rPr>
                <w:rFonts w:cs="Times New Roman"/>
                <w:szCs w:val="24"/>
              </w:rPr>
              <w:t>10</w:t>
            </w:r>
          </w:p>
        </w:tc>
        <w:tc>
          <w:tcPr>
            <w:tcW w:w="0" w:type="auto"/>
            <w:vAlign w:val="center"/>
          </w:tcPr>
          <w:p w14:paraId="3F5FC7C5" w14:textId="77777777" w:rsidR="002A7BE7" w:rsidRPr="00224F5A" w:rsidRDefault="002A7BE7" w:rsidP="00EE1964">
            <w:pPr>
              <w:rPr>
                <w:szCs w:val="24"/>
                <w:vertAlign w:val="superscript"/>
              </w:rPr>
            </w:pPr>
            <w:r w:rsidRPr="00224F5A">
              <w:rPr>
                <w:szCs w:val="24"/>
              </w:rPr>
              <w:t>Coliform</w:t>
            </w:r>
            <w:r w:rsidRPr="00224F5A">
              <w:rPr>
                <w:szCs w:val="24"/>
                <w:vertAlign w:val="superscript"/>
              </w:rPr>
              <w:t>(*)</w:t>
            </w:r>
          </w:p>
        </w:tc>
        <w:tc>
          <w:tcPr>
            <w:tcW w:w="0" w:type="auto"/>
            <w:vAlign w:val="center"/>
          </w:tcPr>
          <w:p w14:paraId="587FAFF3" w14:textId="77777777" w:rsidR="002A7BE7" w:rsidRPr="00224F5A" w:rsidRDefault="002A7BE7" w:rsidP="00EE1964">
            <w:pPr>
              <w:ind w:left="-96" w:right="-96"/>
              <w:jc w:val="center"/>
              <w:rPr>
                <w:i/>
                <w:szCs w:val="24"/>
              </w:rPr>
            </w:pPr>
            <w:r w:rsidRPr="00224F5A">
              <w:rPr>
                <w:i/>
                <w:szCs w:val="24"/>
              </w:rPr>
              <w:t>MPN/</w:t>
            </w:r>
          </w:p>
          <w:p w14:paraId="358DDFE2" w14:textId="77777777" w:rsidR="002A7BE7" w:rsidRPr="00224F5A" w:rsidRDefault="002A7BE7" w:rsidP="00EE1964">
            <w:pPr>
              <w:ind w:left="-96" w:right="-96"/>
              <w:jc w:val="center"/>
              <w:rPr>
                <w:i/>
                <w:szCs w:val="24"/>
              </w:rPr>
            </w:pPr>
            <w:r w:rsidRPr="00224F5A">
              <w:rPr>
                <w:i/>
                <w:szCs w:val="24"/>
              </w:rPr>
              <w:t>100ml</w:t>
            </w:r>
          </w:p>
        </w:tc>
        <w:tc>
          <w:tcPr>
            <w:tcW w:w="0" w:type="auto"/>
            <w:vAlign w:val="center"/>
          </w:tcPr>
          <w:p w14:paraId="1593FEA4" w14:textId="77777777" w:rsidR="002A7BE7" w:rsidRPr="00224F5A" w:rsidRDefault="002A7BE7" w:rsidP="00EE1964">
            <w:pPr>
              <w:jc w:val="center"/>
              <w:rPr>
                <w:iCs/>
                <w:szCs w:val="24"/>
                <w:highlight w:val="yellow"/>
                <w:lang w:val="pt-BR"/>
              </w:rPr>
            </w:pPr>
            <w:r w:rsidRPr="00224F5A">
              <w:rPr>
                <w:iCs/>
                <w:szCs w:val="24"/>
                <w:lang w:val="pt-BR"/>
              </w:rPr>
              <w:t>3.400</w:t>
            </w:r>
          </w:p>
        </w:tc>
        <w:tc>
          <w:tcPr>
            <w:tcW w:w="0" w:type="auto"/>
            <w:vAlign w:val="center"/>
          </w:tcPr>
          <w:p w14:paraId="699C86E8" w14:textId="77777777" w:rsidR="002A7BE7" w:rsidRPr="00224F5A" w:rsidRDefault="002A7BE7" w:rsidP="00EE1964">
            <w:pPr>
              <w:jc w:val="center"/>
              <w:rPr>
                <w:b/>
                <w:bCs/>
                <w:szCs w:val="24"/>
              </w:rPr>
            </w:pPr>
            <w:r w:rsidRPr="00224F5A">
              <w:rPr>
                <w:b/>
                <w:bCs/>
                <w:szCs w:val="24"/>
              </w:rPr>
              <w:t>10.000</w:t>
            </w:r>
          </w:p>
        </w:tc>
      </w:tr>
    </w:tbl>
    <w:p w14:paraId="1949E8D9" w14:textId="1E457FFA" w:rsidR="002A7BE7" w:rsidRPr="00224F5A" w:rsidRDefault="002A7BE7" w:rsidP="002A7BE7">
      <w:pPr>
        <w:pStyle w:val="7NOIDUNG"/>
        <w:rPr>
          <w:color w:val="auto"/>
          <w:sz w:val="26"/>
          <w:szCs w:val="26"/>
          <w:lang w:val="es-ES"/>
        </w:rPr>
      </w:pPr>
      <w:r w:rsidRPr="00224F5A">
        <w:rPr>
          <w:color w:val="auto"/>
          <w:sz w:val="26"/>
          <w:szCs w:val="26"/>
          <w:lang w:val="es-ES"/>
        </w:rPr>
        <w:t>- Vị trí lấy mẫu</w:t>
      </w:r>
    </w:p>
    <w:p w14:paraId="381EBA97" w14:textId="77C2D1A6" w:rsidR="002A7BE7" w:rsidRPr="00224F5A" w:rsidRDefault="002A7BE7" w:rsidP="002A7BE7">
      <w:pPr>
        <w:pStyle w:val="7NOIDUNG"/>
        <w:rPr>
          <w:color w:val="auto"/>
          <w:sz w:val="26"/>
          <w:szCs w:val="26"/>
          <w:lang w:val="es-ES"/>
        </w:rPr>
      </w:pPr>
      <w:r w:rsidRPr="00224F5A">
        <w:rPr>
          <w:color w:val="auto"/>
          <w:sz w:val="26"/>
          <w:szCs w:val="26"/>
          <w:lang w:val="es-ES"/>
        </w:rPr>
        <w:t>+ NM: Nước mặt lấy tại khe nước cách điểm xả thải khoảng 350m về phía hạ lưu. Tọa độ X:1924686, Y: 0563421.</w:t>
      </w:r>
    </w:p>
    <w:p w14:paraId="0DE90B33" w14:textId="06296419" w:rsidR="002A7BE7" w:rsidRPr="00224F5A" w:rsidRDefault="002A7BE7" w:rsidP="002A7BE7">
      <w:pPr>
        <w:pStyle w:val="7NOIDUNG"/>
        <w:rPr>
          <w:color w:val="auto"/>
          <w:sz w:val="26"/>
          <w:szCs w:val="26"/>
          <w:lang w:val="es-ES"/>
        </w:rPr>
      </w:pPr>
      <w:r w:rsidRPr="00224F5A">
        <w:rPr>
          <w:color w:val="auto"/>
          <w:sz w:val="26"/>
          <w:szCs w:val="26"/>
          <w:lang w:val="es-ES"/>
        </w:rPr>
        <w:t>- Quy chuẩn so sánh</w:t>
      </w:r>
    </w:p>
    <w:p w14:paraId="542BFF0F" w14:textId="4F7CF5B3" w:rsidR="002A7BE7" w:rsidRPr="00224F5A" w:rsidRDefault="002A7BE7" w:rsidP="002A7BE7">
      <w:pPr>
        <w:pStyle w:val="7NOIDUNG"/>
        <w:rPr>
          <w:color w:val="auto"/>
          <w:sz w:val="26"/>
          <w:szCs w:val="26"/>
          <w:lang w:val="es-ES"/>
        </w:rPr>
      </w:pPr>
      <w:r w:rsidRPr="00224F5A">
        <w:rPr>
          <w:color w:val="auto"/>
          <w:sz w:val="26"/>
          <w:szCs w:val="26"/>
          <w:lang w:val="es-ES"/>
        </w:rPr>
        <w:t>+ QCVN 08-MT:2015/BTNMT: Quy chuẩn kỹ thuật quốc gia về chất lượng nước mặt. Cột B2: Giao thông thủy và các mục đích khác với yêu cầu nước chất lượng thấp.</w:t>
      </w:r>
    </w:p>
    <w:p w14:paraId="07EAAF12" w14:textId="0BF72436" w:rsidR="002A7BE7" w:rsidRPr="00224F5A" w:rsidRDefault="002A7BE7" w:rsidP="002A7BE7">
      <w:pPr>
        <w:pStyle w:val="7NOIDUNG"/>
        <w:rPr>
          <w:color w:val="auto"/>
          <w:sz w:val="26"/>
          <w:szCs w:val="26"/>
          <w:lang w:val="es-ES"/>
        </w:rPr>
      </w:pPr>
      <w:r w:rsidRPr="00224F5A">
        <w:rPr>
          <w:color w:val="auto"/>
          <w:sz w:val="26"/>
          <w:szCs w:val="26"/>
          <w:lang w:val="es-ES"/>
        </w:rPr>
        <w:t>Nhận xét: Các chỉ tiêu đều nằm trong giới hạn quy chuẩn cho phép</w:t>
      </w:r>
      <w:r w:rsidR="003A5F4C" w:rsidRPr="00224F5A">
        <w:rPr>
          <w:color w:val="auto"/>
          <w:sz w:val="26"/>
          <w:szCs w:val="26"/>
          <w:lang w:val="es-ES"/>
        </w:rPr>
        <w:t xml:space="preserve"> của QCVN 08-MT:2015/BTNMT: Quy chuẩn kỹ thuật quốc gia về chất lượng nước mặt. Cột B2: Giao thông thủy và các mục đích khác với yêu cầu nước chất lượng thấp</w:t>
      </w:r>
      <w:r w:rsidRPr="00224F5A">
        <w:rPr>
          <w:color w:val="auto"/>
          <w:sz w:val="26"/>
          <w:szCs w:val="26"/>
          <w:lang w:val="es-ES"/>
        </w:rPr>
        <w:t>.</w:t>
      </w:r>
    </w:p>
    <w:p w14:paraId="5B22AE61" w14:textId="77777777" w:rsidR="00A3399F" w:rsidRPr="00224F5A" w:rsidRDefault="00F624BD" w:rsidP="00940169">
      <w:pPr>
        <w:pStyle w:val="5MUC4"/>
        <w:rPr>
          <w:rFonts w:cs="Times New Roman"/>
          <w:i w:val="0"/>
          <w:sz w:val="26"/>
          <w:szCs w:val="26"/>
          <w:lang w:val="es-ES"/>
        </w:rPr>
      </w:pPr>
      <w:r w:rsidRPr="00224F5A">
        <w:rPr>
          <w:rFonts w:cs="Times New Roman"/>
          <w:i w:val="0"/>
          <w:sz w:val="26"/>
          <w:szCs w:val="26"/>
          <w:lang w:val="es-ES"/>
        </w:rPr>
        <w:t>1.2</w:t>
      </w:r>
      <w:r w:rsidR="00A3399F" w:rsidRPr="00224F5A">
        <w:rPr>
          <w:rFonts w:cs="Times New Roman"/>
          <w:i w:val="0"/>
          <w:sz w:val="26"/>
          <w:szCs w:val="26"/>
          <w:lang w:val="es-ES"/>
        </w:rPr>
        <w:t xml:space="preserve">. Dữ liệu về </w:t>
      </w:r>
      <w:r w:rsidR="00870436" w:rsidRPr="00224F5A">
        <w:rPr>
          <w:rFonts w:cs="Times New Roman"/>
          <w:i w:val="0"/>
          <w:sz w:val="26"/>
          <w:szCs w:val="26"/>
          <w:lang w:val="es-ES"/>
        </w:rPr>
        <w:t>hiện trạng tài nguyên sinh vật</w:t>
      </w:r>
    </w:p>
    <w:p w14:paraId="5C88A1C4" w14:textId="77777777" w:rsidR="00A3399F" w:rsidRPr="00224F5A" w:rsidRDefault="00A3399F" w:rsidP="00940169">
      <w:pPr>
        <w:pStyle w:val="7NOIDUNG"/>
        <w:rPr>
          <w:color w:val="auto"/>
          <w:sz w:val="26"/>
          <w:szCs w:val="26"/>
          <w:lang w:val="es-ES"/>
        </w:rPr>
      </w:pPr>
      <w:r w:rsidRPr="00224F5A">
        <w:rPr>
          <w:color w:val="auto"/>
          <w:sz w:val="26"/>
          <w:szCs w:val="26"/>
          <w:lang w:val="es-ES"/>
        </w:rPr>
        <w:t xml:space="preserve">Theo như điều tra khảo sát thực tế của đơn vị tư vấn thì hiện trên khu vực dự án chủ yếu là:  </w:t>
      </w:r>
    </w:p>
    <w:p w14:paraId="00B2D6F1" w14:textId="5C1E84CF" w:rsidR="00A3399F" w:rsidRPr="00224F5A" w:rsidRDefault="00A3399F" w:rsidP="006E688B">
      <w:pPr>
        <w:pStyle w:val="7NOIDUNG"/>
        <w:rPr>
          <w:color w:val="auto"/>
          <w:sz w:val="26"/>
          <w:szCs w:val="26"/>
          <w:lang w:val="fi-FI"/>
        </w:rPr>
      </w:pPr>
      <w:r w:rsidRPr="00224F5A">
        <w:rPr>
          <w:color w:val="auto"/>
          <w:sz w:val="26"/>
          <w:szCs w:val="26"/>
          <w:lang w:val="fi-FI"/>
        </w:rPr>
        <w:t xml:space="preserve">- Thực vật: </w:t>
      </w:r>
      <w:r w:rsidR="006E688B" w:rsidRPr="00224F5A">
        <w:rPr>
          <w:color w:val="auto"/>
          <w:sz w:val="26"/>
          <w:szCs w:val="26"/>
          <w:lang w:val="fi-FI"/>
        </w:rPr>
        <w:t xml:space="preserve">Hệ thực vật trên cạn khu vực dự án tương đối đơn giản. </w:t>
      </w:r>
      <w:r w:rsidRPr="00224F5A">
        <w:rPr>
          <w:color w:val="auto"/>
          <w:sz w:val="26"/>
          <w:szCs w:val="26"/>
          <w:lang w:val="fi-FI"/>
        </w:rPr>
        <w:t xml:space="preserve">Chủ yếu là </w:t>
      </w:r>
      <w:r w:rsidR="006E688B" w:rsidRPr="00224F5A">
        <w:rPr>
          <w:color w:val="auto"/>
          <w:sz w:val="26"/>
          <w:szCs w:val="26"/>
          <w:lang w:val="fi-FI"/>
        </w:rPr>
        <w:t>cây bạch đàn và cây tràm do người dân trồng với tuổi cây khoảng 3 – 4 năm, mật độ khoảng 2-3 cây/1m</w:t>
      </w:r>
      <w:r w:rsidR="006E688B" w:rsidRPr="00224F5A">
        <w:rPr>
          <w:color w:val="auto"/>
          <w:sz w:val="26"/>
          <w:szCs w:val="26"/>
          <w:vertAlign w:val="superscript"/>
          <w:lang w:val="fi-FI"/>
        </w:rPr>
        <w:t>2</w:t>
      </w:r>
      <w:r w:rsidR="006E688B" w:rsidRPr="00224F5A">
        <w:rPr>
          <w:color w:val="auto"/>
          <w:sz w:val="26"/>
          <w:szCs w:val="26"/>
          <w:lang w:val="fi-FI"/>
        </w:rPr>
        <w:t>, chiều cao mỗi cây từ 3 – 4m, thân cây dày trung bình 6 – 7cm. Ngoài ra còn các cây bụi, cỏ dại như: trảng cỏ, cây lau, cây sậy, cỏ gà, cỏ tranh, cỏ xuyến chi.</w:t>
      </w:r>
    </w:p>
    <w:p w14:paraId="3FDC8F12" w14:textId="172508A4" w:rsidR="006E688B" w:rsidRPr="00224F5A" w:rsidRDefault="00430592" w:rsidP="000C3904">
      <w:pPr>
        <w:pStyle w:val="7NOIDUNG"/>
        <w:rPr>
          <w:color w:val="auto"/>
          <w:sz w:val="26"/>
          <w:szCs w:val="26"/>
          <w:lang w:val="fi-FI"/>
        </w:rPr>
      </w:pPr>
      <w:r w:rsidRPr="00224F5A">
        <w:rPr>
          <w:color w:val="auto"/>
          <w:sz w:val="26"/>
          <w:szCs w:val="26"/>
          <w:lang w:val="fi-FI"/>
        </w:rPr>
        <w:t xml:space="preserve">- Động vật: Động vật trên </w:t>
      </w:r>
      <w:r w:rsidR="00343C49" w:rsidRPr="00224F5A">
        <w:rPr>
          <w:color w:val="auto"/>
          <w:sz w:val="26"/>
          <w:szCs w:val="26"/>
          <w:lang w:val="fi-FI"/>
        </w:rPr>
        <w:t>cát</w:t>
      </w:r>
      <w:r w:rsidRPr="00224F5A">
        <w:rPr>
          <w:color w:val="auto"/>
          <w:sz w:val="26"/>
          <w:szCs w:val="26"/>
          <w:lang w:val="fi-FI"/>
        </w:rPr>
        <w:t xml:space="preserve"> chủ yếu là các loà</w:t>
      </w:r>
      <w:r w:rsidR="00343C49" w:rsidRPr="00224F5A">
        <w:rPr>
          <w:color w:val="auto"/>
          <w:sz w:val="26"/>
          <w:szCs w:val="26"/>
          <w:lang w:val="fi-FI"/>
        </w:rPr>
        <w:t>i chim nhỏ</w:t>
      </w:r>
      <w:r w:rsidRPr="00224F5A">
        <w:rPr>
          <w:color w:val="auto"/>
          <w:sz w:val="26"/>
          <w:szCs w:val="26"/>
          <w:lang w:val="fi-FI"/>
        </w:rPr>
        <w:t>,</w:t>
      </w:r>
      <w:r w:rsidR="006E688B" w:rsidRPr="00224F5A">
        <w:rPr>
          <w:color w:val="auto"/>
          <w:sz w:val="26"/>
          <w:szCs w:val="26"/>
          <w:lang w:val="fi-FI"/>
        </w:rPr>
        <w:t xml:space="preserve"> chuồn chuồn, bướm, sâu bọ,</w:t>
      </w:r>
      <w:r w:rsidRPr="00224F5A">
        <w:rPr>
          <w:color w:val="auto"/>
          <w:sz w:val="26"/>
          <w:szCs w:val="26"/>
          <w:lang w:val="fi-FI"/>
        </w:rPr>
        <w:t>... và các loài b</w:t>
      </w:r>
      <w:r w:rsidR="006E688B" w:rsidRPr="00224F5A">
        <w:rPr>
          <w:color w:val="auto"/>
          <w:sz w:val="26"/>
          <w:szCs w:val="26"/>
          <w:lang w:val="fi-FI"/>
        </w:rPr>
        <w:t>ò sát như tắc kè, thằn lằn, rắn;</w:t>
      </w:r>
      <w:r w:rsidRPr="00224F5A">
        <w:rPr>
          <w:color w:val="auto"/>
          <w:sz w:val="26"/>
          <w:szCs w:val="26"/>
          <w:lang w:val="fi-FI"/>
        </w:rPr>
        <w:t xml:space="preserve"> </w:t>
      </w:r>
      <w:r w:rsidR="006E688B" w:rsidRPr="00224F5A">
        <w:rPr>
          <w:color w:val="auto"/>
          <w:sz w:val="26"/>
          <w:szCs w:val="26"/>
          <w:lang w:val="fi-FI"/>
        </w:rPr>
        <w:t>loài côn trùng, giun, một số động vật lưỡng cư như ếch, nhái, cóc.</w:t>
      </w:r>
      <w:r w:rsidR="000C3904" w:rsidRPr="00224F5A">
        <w:rPr>
          <w:color w:val="auto"/>
          <w:sz w:val="26"/>
          <w:szCs w:val="26"/>
          <w:lang w:val="fi-FI"/>
        </w:rPr>
        <w:t xml:space="preserve"> </w:t>
      </w:r>
      <w:r w:rsidR="006E688B" w:rsidRPr="00224F5A">
        <w:rPr>
          <w:color w:val="auto"/>
          <w:sz w:val="26"/>
          <w:szCs w:val="26"/>
          <w:lang w:val="fi-FI"/>
        </w:rPr>
        <w:t>Ngoài ra, còn có các loài động vật tự nhiên sống tập trung hoặc riêng lẻ trong các đồi núi tương tự khu vực dự án.</w:t>
      </w:r>
    </w:p>
    <w:p w14:paraId="47E279E1" w14:textId="77777777" w:rsidR="00A3399F" w:rsidRPr="00224F5A" w:rsidRDefault="00A3399F" w:rsidP="00940169">
      <w:pPr>
        <w:pStyle w:val="7NOIDUNG"/>
        <w:rPr>
          <w:color w:val="auto"/>
          <w:sz w:val="26"/>
          <w:szCs w:val="26"/>
          <w:lang w:val="fi-FI"/>
        </w:rPr>
      </w:pPr>
      <w:r w:rsidRPr="00224F5A">
        <w:rPr>
          <w:color w:val="auto"/>
          <w:sz w:val="26"/>
          <w:szCs w:val="26"/>
          <w:lang w:val="fi-FI"/>
        </w:rPr>
        <w:t>Nhìn chung, trong toàn bộ khu vực Dự án rất nghèo nàn cả về thà</w:t>
      </w:r>
      <w:r w:rsidR="00C852F9" w:rsidRPr="00224F5A">
        <w:rPr>
          <w:color w:val="auto"/>
          <w:sz w:val="26"/>
          <w:szCs w:val="26"/>
          <w:lang w:val="fi-FI"/>
        </w:rPr>
        <w:t>nh phần và chủng loại, trong đó</w:t>
      </w:r>
      <w:r w:rsidRPr="00224F5A">
        <w:rPr>
          <w:color w:val="auto"/>
          <w:sz w:val="26"/>
          <w:szCs w:val="26"/>
          <w:lang w:val="fi-FI"/>
        </w:rPr>
        <w:t xml:space="preserve"> không có các loài quý hiếm nằm trong danh mục cần được bảo vệ.</w:t>
      </w:r>
    </w:p>
    <w:p w14:paraId="566A9663" w14:textId="77777777" w:rsidR="00F624BD" w:rsidRPr="00224F5A" w:rsidRDefault="00F624BD" w:rsidP="00940169">
      <w:pPr>
        <w:pStyle w:val="7NOIDUNG"/>
        <w:rPr>
          <w:b/>
          <w:color w:val="auto"/>
          <w:sz w:val="26"/>
          <w:szCs w:val="26"/>
          <w:lang w:val="fi-FI"/>
        </w:rPr>
      </w:pPr>
      <w:r w:rsidRPr="00224F5A">
        <w:rPr>
          <w:b/>
          <w:color w:val="auto"/>
          <w:sz w:val="26"/>
          <w:szCs w:val="26"/>
          <w:lang w:val="fi-FI"/>
        </w:rPr>
        <w:t>1.3. Các đối tượng nhạy cảm về môi trường</w:t>
      </w:r>
    </w:p>
    <w:p w14:paraId="52183226" w14:textId="77777777" w:rsidR="00F624BD" w:rsidRPr="00224F5A" w:rsidRDefault="00F624BD" w:rsidP="00940169">
      <w:pPr>
        <w:pStyle w:val="7NOIDUNG"/>
        <w:rPr>
          <w:b/>
          <w:color w:val="auto"/>
          <w:sz w:val="26"/>
          <w:szCs w:val="26"/>
          <w:lang w:val="fi-FI"/>
        </w:rPr>
      </w:pPr>
      <w:r w:rsidRPr="00224F5A">
        <w:rPr>
          <w:b/>
          <w:color w:val="auto"/>
          <w:sz w:val="26"/>
          <w:szCs w:val="26"/>
          <w:lang w:val="fi-FI"/>
        </w:rPr>
        <w:t>a. Khu dân cư</w:t>
      </w:r>
    </w:p>
    <w:p w14:paraId="0548C203" w14:textId="6AB39F1D" w:rsidR="000C3904" w:rsidRPr="00224F5A" w:rsidRDefault="0093314A" w:rsidP="000C3904">
      <w:pPr>
        <w:pStyle w:val="7NOIDUNG"/>
        <w:rPr>
          <w:color w:val="auto"/>
          <w:sz w:val="26"/>
          <w:szCs w:val="26"/>
          <w:lang w:val="fi-FI"/>
        </w:rPr>
      </w:pPr>
      <w:r w:rsidRPr="00224F5A">
        <w:rPr>
          <w:color w:val="auto"/>
          <w:sz w:val="26"/>
          <w:szCs w:val="26"/>
          <w:lang w:val="fi-FI"/>
        </w:rPr>
        <w:t xml:space="preserve">Trong phạm vi thực hiện Dự án </w:t>
      </w:r>
      <w:r w:rsidR="005D7A60" w:rsidRPr="00224F5A">
        <w:rPr>
          <w:color w:val="auto"/>
          <w:sz w:val="26"/>
          <w:szCs w:val="26"/>
          <w:lang w:val="fi-FI"/>
        </w:rPr>
        <w:t xml:space="preserve">không có nhà dân hiện hữu, </w:t>
      </w:r>
      <w:r w:rsidR="000C3904" w:rsidRPr="00224F5A">
        <w:rPr>
          <w:color w:val="auto"/>
          <w:sz w:val="26"/>
          <w:szCs w:val="26"/>
          <w:lang w:val="fi-FI"/>
        </w:rPr>
        <w:t>xung quanh khu vực dự án khoảng 1.000m theo quy định về khoảng cách an toàn của QCVN 01:2021/BXD Quy chuẩn kỹ thuật Quốc gia về Quy hoạch xây dựng hiện nay không có nhà dân, công trình dân dụng. Khu dân cư gần nhất cách dự án khoảng 1,2km về phía Đông.</w:t>
      </w:r>
    </w:p>
    <w:p w14:paraId="2C234A32" w14:textId="77777777" w:rsidR="00F624BD" w:rsidRPr="00224F5A" w:rsidRDefault="00F624BD" w:rsidP="00940169">
      <w:pPr>
        <w:pStyle w:val="7NOIDUNG"/>
        <w:rPr>
          <w:b/>
          <w:color w:val="auto"/>
          <w:sz w:val="26"/>
          <w:szCs w:val="26"/>
          <w:lang w:val="fi-FI"/>
        </w:rPr>
      </w:pPr>
      <w:r w:rsidRPr="00224F5A">
        <w:rPr>
          <w:b/>
          <w:color w:val="auto"/>
          <w:sz w:val="26"/>
          <w:szCs w:val="26"/>
          <w:lang w:val="fi-FI"/>
        </w:rPr>
        <w:t>b. Hệ thống giao thông</w:t>
      </w:r>
    </w:p>
    <w:p w14:paraId="285BBF8B" w14:textId="77777777" w:rsidR="000C3904" w:rsidRPr="00224F5A" w:rsidRDefault="000C3904" w:rsidP="000C3904">
      <w:pPr>
        <w:pStyle w:val="7NOIDUNG"/>
        <w:rPr>
          <w:color w:val="auto"/>
          <w:sz w:val="26"/>
          <w:szCs w:val="26"/>
          <w:lang w:val="fi-FI"/>
        </w:rPr>
      </w:pPr>
      <w:r w:rsidRPr="00224F5A">
        <w:rPr>
          <w:color w:val="auto"/>
          <w:sz w:val="26"/>
          <w:szCs w:val="26"/>
          <w:lang w:val="fi-FI"/>
        </w:rPr>
        <w:t>- Phía Bắc khu vực lập dự án tiếp giáp với tuyến đường đất hiện có rộng khoảng 5m, là đường đi hồ Tróoc Trâu và một nhánh là đi vào rừng.</w:t>
      </w:r>
    </w:p>
    <w:p w14:paraId="62D00F76" w14:textId="77777777" w:rsidR="000C3904" w:rsidRPr="00224F5A" w:rsidRDefault="000C3904" w:rsidP="000C3904">
      <w:pPr>
        <w:pStyle w:val="7NOIDUNG"/>
        <w:rPr>
          <w:color w:val="auto"/>
          <w:sz w:val="26"/>
          <w:szCs w:val="26"/>
          <w:lang w:val="fi-FI"/>
        </w:rPr>
      </w:pPr>
      <w:r w:rsidRPr="00224F5A">
        <w:rPr>
          <w:color w:val="auto"/>
          <w:sz w:val="26"/>
          <w:szCs w:val="26"/>
          <w:lang w:val="fi-FI"/>
        </w:rPr>
        <w:t>- Phía Nam khu vực lập dự án có tuyến đường đất hiện trạng rộng khoảng 3-4m nối từ đường Hồ Chí Minh đi vào rừng, cách khu vực lập dự án khoảng 250m. Hiện đang phục vụ vận chuyển rác tới bãi rác hiện hữu và đi vào rừng.</w:t>
      </w:r>
    </w:p>
    <w:p w14:paraId="75E62D34" w14:textId="62EE0525" w:rsidR="00C64A40" w:rsidRPr="00224F5A" w:rsidRDefault="000C3904" w:rsidP="000C3904">
      <w:pPr>
        <w:pStyle w:val="7NOIDUNG"/>
        <w:rPr>
          <w:color w:val="auto"/>
          <w:sz w:val="26"/>
          <w:szCs w:val="26"/>
          <w:lang w:val="fi-FI"/>
        </w:rPr>
      </w:pPr>
      <w:r w:rsidRPr="00224F5A">
        <w:rPr>
          <w:color w:val="auto"/>
          <w:sz w:val="26"/>
          <w:szCs w:val="26"/>
          <w:lang w:val="fi-FI"/>
        </w:rPr>
        <w:t>- Ngoài ra, trong khu vục có tuyến đường Hồ Chí Minh cách khu vực lập dự án khoảng 1,2Km về phía Đông Bắc. Tuyến đường Cao Tốc Bắc – Nam được quy hoạch cách khu vực lập dự án 280m về phía Đông Bắc.</w:t>
      </w:r>
    </w:p>
    <w:p w14:paraId="4DB65978" w14:textId="77777777" w:rsidR="00F624BD" w:rsidRPr="00224F5A" w:rsidRDefault="00F624BD" w:rsidP="00940169">
      <w:pPr>
        <w:pStyle w:val="7NOIDUNG"/>
        <w:rPr>
          <w:b/>
          <w:color w:val="auto"/>
          <w:sz w:val="26"/>
          <w:szCs w:val="26"/>
          <w:lang w:val="fi-FI"/>
        </w:rPr>
      </w:pPr>
      <w:r w:rsidRPr="00224F5A">
        <w:rPr>
          <w:b/>
          <w:color w:val="auto"/>
          <w:sz w:val="26"/>
          <w:szCs w:val="26"/>
          <w:lang w:val="fi-FI"/>
        </w:rPr>
        <w:t>d. Hệ thống khe, suối, dòng chảy thoát nước mặt</w:t>
      </w:r>
    </w:p>
    <w:p w14:paraId="5F2856CB" w14:textId="77777777" w:rsidR="000C3904" w:rsidRPr="00224F5A" w:rsidRDefault="000C3904" w:rsidP="000C3904">
      <w:pPr>
        <w:pStyle w:val="7NOIDUNG"/>
        <w:rPr>
          <w:color w:val="auto"/>
          <w:sz w:val="26"/>
          <w:szCs w:val="26"/>
          <w:lang w:val="fi-FI"/>
        </w:rPr>
      </w:pPr>
      <w:r w:rsidRPr="00224F5A">
        <w:rPr>
          <w:color w:val="auto"/>
          <w:sz w:val="26"/>
          <w:szCs w:val="26"/>
          <w:lang w:val="fi-FI"/>
        </w:rPr>
        <w:t>Hiện trạng khu đất lập dự án chưa có hệ thống thoát nước, nước mưa chủ yếu chảy theo địa hình tự nhiên, một phần tự thấm vào đất, một phần thoát vào các khe thoát nước hiện có.</w:t>
      </w:r>
    </w:p>
    <w:p w14:paraId="137852F9" w14:textId="2996A24F" w:rsidR="00FA06C8" w:rsidRPr="00224F5A" w:rsidRDefault="000C3904" w:rsidP="000C3904">
      <w:pPr>
        <w:pStyle w:val="7NOIDUNG"/>
        <w:rPr>
          <w:color w:val="auto"/>
          <w:sz w:val="26"/>
          <w:szCs w:val="26"/>
          <w:lang w:val="fi-FI"/>
        </w:rPr>
      </w:pPr>
      <w:r w:rsidRPr="00224F5A">
        <w:rPr>
          <w:color w:val="auto"/>
          <w:sz w:val="26"/>
          <w:szCs w:val="26"/>
          <w:lang w:val="fi-FI"/>
        </w:rPr>
        <w:t>Trong khu vực lập dự án hiện có một số khe nước nhỏ thoát nước tự nhiên từ lưu vực đồi cao phía Tây và phía Nam chảy về khe nước hiện có phía Đông, đi qua khu công nghiệp Tây Bắc Quán Hàu và qua khu vực ruộng lúa cuối cùng thoát ra sông Long Đại.</w:t>
      </w:r>
    </w:p>
    <w:p w14:paraId="457C88D1" w14:textId="77777777" w:rsidR="00F624BD" w:rsidRPr="00224F5A" w:rsidRDefault="00F624BD" w:rsidP="00940169">
      <w:pPr>
        <w:pStyle w:val="7NOIDUNG"/>
        <w:rPr>
          <w:b/>
          <w:color w:val="auto"/>
          <w:sz w:val="26"/>
          <w:szCs w:val="26"/>
          <w:lang w:val="fi-FI"/>
        </w:rPr>
      </w:pPr>
      <w:r w:rsidRPr="00224F5A">
        <w:rPr>
          <w:b/>
          <w:color w:val="auto"/>
          <w:sz w:val="26"/>
          <w:szCs w:val="26"/>
          <w:lang w:val="fi-FI"/>
        </w:rPr>
        <w:t>e. Các đối tượng khác</w:t>
      </w:r>
    </w:p>
    <w:p w14:paraId="28713BBF" w14:textId="06E8D334" w:rsidR="000C3904" w:rsidRPr="00224F5A" w:rsidRDefault="000C3904" w:rsidP="0093314A">
      <w:pPr>
        <w:pStyle w:val="7NOIDUNG"/>
        <w:rPr>
          <w:color w:val="auto"/>
          <w:sz w:val="26"/>
          <w:szCs w:val="26"/>
          <w:lang w:val="fi-FI"/>
        </w:rPr>
      </w:pPr>
      <w:r w:rsidRPr="00224F5A">
        <w:rPr>
          <w:color w:val="auto"/>
          <w:sz w:val="26"/>
          <w:szCs w:val="26"/>
          <w:lang w:val="fi-FI"/>
        </w:rPr>
        <w:t>- Phía Đông Dự án khoảng 300m là Bãi rác huyện Quảng Ninh hiện nay đã được phủ đầy.</w:t>
      </w:r>
    </w:p>
    <w:p w14:paraId="664104EF" w14:textId="5ECD2F5F" w:rsidR="00603B66" w:rsidRPr="00224F5A" w:rsidRDefault="000C3904" w:rsidP="0093314A">
      <w:pPr>
        <w:pStyle w:val="7NOIDUNG"/>
        <w:rPr>
          <w:color w:val="auto"/>
          <w:sz w:val="26"/>
          <w:szCs w:val="26"/>
          <w:lang w:val="fi-FI"/>
        </w:rPr>
      </w:pPr>
      <w:r w:rsidRPr="00224F5A">
        <w:rPr>
          <w:color w:val="auto"/>
          <w:sz w:val="26"/>
          <w:szCs w:val="26"/>
          <w:lang w:val="fi-FI"/>
        </w:rPr>
        <w:t>- Phía Đông Nam khu vực lập dự án hiện đã có quy hoạch Khu Công nghiệp Tây Bắc Quán Hàu cách khu vực lập dự án khoảng 350m.</w:t>
      </w:r>
    </w:p>
    <w:p w14:paraId="67673B22" w14:textId="77777777" w:rsidR="00051542" w:rsidRPr="00224F5A" w:rsidRDefault="00051542" w:rsidP="00940169">
      <w:pPr>
        <w:pStyle w:val="2MUC1"/>
        <w:rPr>
          <w:rFonts w:cs="Times New Roman"/>
          <w:szCs w:val="26"/>
        </w:rPr>
      </w:pPr>
      <w:bookmarkStart w:id="56" w:name="_Toc97646773"/>
      <w:bookmarkStart w:id="57" w:name="_Toc110800553"/>
      <w:r w:rsidRPr="00224F5A">
        <w:rPr>
          <w:rFonts w:cs="Times New Roman"/>
          <w:szCs w:val="26"/>
        </w:rPr>
        <w:t>2. Mô tả về môi trường tiếp nhận nước thải của dự án:</w:t>
      </w:r>
      <w:bookmarkEnd w:id="56"/>
      <w:bookmarkEnd w:id="57"/>
    </w:p>
    <w:p w14:paraId="73D4940F" w14:textId="529CFC3F" w:rsidR="00271E3A" w:rsidRPr="00224F5A" w:rsidRDefault="009E3A08" w:rsidP="00940169">
      <w:pPr>
        <w:pStyle w:val="7NOIDUNG"/>
        <w:rPr>
          <w:color w:val="auto"/>
          <w:sz w:val="26"/>
          <w:szCs w:val="26"/>
        </w:rPr>
      </w:pPr>
      <w:r w:rsidRPr="00224F5A">
        <w:rPr>
          <w:color w:val="auto"/>
          <w:sz w:val="26"/>
          <w:szCs w:val="26"/>
        </w:rPr>
        <w:t>Hiện nay, khu vực thực hiện dự án chưa có hệ thống thu gom</w:t>
      </w:r>
      <w:r w:rsidR="00752D80" w:rsidRPr="00224F5A">
        <w:rPr>
          <w:color w:val="auto"/>
          <w:sz w:val="26"/>
          <w:szCs w:val="26"/>
        </w:rPr>
        <w:t xml:space="preserve"> nước thải để thực hiện đấu nối, không có hệ thống sông, suối chảy qua hoặc ao hồ phục vụ cho việc tiếp nhận nước thải.</w:t>
      </w:r>
      <w:r w:rsidRPr="00224F5A">
        <w:rPr>
          <w:color w:val="auto"/>
          <w:sz w:val="26"/>
          <w:szCs w:val="26"/>
        </w:rPr>
        <w:t xml:space="preserve"> </w:t>
      </w:r>
      <w:r w:rsidR="00D62D87" w:rsidRPr="00224F5A">
        <w:rPr>
          <w:color w:val="auto"/>
          <w:sz w:val="26"/>
          <w:szCs w:val="26"/>
        </w:rPr>
        <w:t xml:space="preserve">Cách dự án khoảng </w:t>
      </w:r>
      <w:r w:rsidR="00151B6F" w:rsidRPr="00224F5A">
        <w:rPr>
          <w:color w:val="auto"/>
          <w:sz w:val="26"/>
          <w:szCs w:val="26"/>
        </w:rPr>
        <w:t>50</w:t>
      </w:r>
      <w:r w:rsidR="00D62D87" w:rsidRPr="00224F5A">
        <w:rPr>
          <w:color w:val="auto"/>
          <w:sz w:val="26"/>
          <w:szCs w:val="26"/>
        </w:rPr>
        <w:t xml:space="preserve">0m về phía </w:t>
      </w:r>
      <w:r w:rsidR="00151B6F" w:rsidRPr="00224F5A">
        <w:rPr>
          <w:color w:val="auto"/>
          <w:sz w:val="26"/>
          <w:szCs w:val="26"/>
        </w:rPr>
        <w:t>Bắc</w:t>
      </w:r>
      <w:r w:rsidR="00D62D87" w:rsidRPr="00224F5A">
        <w:rPr>
          <w:color w:val="auto"/>
          <w:sz w:val="26"/>
          <w:szCs w:val="26"/>
        </w:rPr>
        <w:t xml:space="preserve"> có </w:t>
      </w:r>
      <w:r w:rsidR="00151B6F" w:rsidRPr="00224F5A">
        <w:rPr>
          <w:color w:val="auto"/>
          <w:sz w:val="26"/>
          <w:szCs w:val="26"/>
        </w:rPr>
        <w:t>khe tự nhiên</w:t>
      </w:r>
      <w:r w:rsidR="00271E3A" w:rsidRPr="00224F5A">
        <w:rPr>
          <w:color w:val="auto"/>
          <w:sz w:val="26"/>
          <w:szCs w:val="26"/>
        </w:rPr>
        <w:t xml:space="preserve">, đây sẽ là điểm tiếp nhận nước thải sau xử lý của </w:t>
      </w:r>
      <w:r w:rsidR="00151B6F" w:rsidRPr="00224F5A">
        <w:rPr>
          <w:color w:val="auto"/>
          <w:sz w:val="26"/>
          <w:szCs w:val="26"/>
        </w:rPr>
        <w:t>Dự án</w:t>
      </w:r>
      <w:r w:rsidR="00271E3A" w:rsidRPr="00224F5A">
        <w:rPr>
          <w:color w:val="auto"/>
          <w:sz w:val="26"/>
          <w:szCs w:val="26"/>
        </w:rPr>
        <w:t xml:space="preserve"> trong giai đoạn hoạt động. </w:t>
      </w:r>
    </w:p>
    <w:p w14:paraId="5B539E67" w14:textId="2AE6DE03" w:rsidR="00752D80" w:rsidRPr="00224F5A" w:rsidRDefault="00151B6F" w:rsidP="00940169">
      <w:pPr>
        <w:pStyle w:val="7NOIDUNG"/>
        <w:rPr>
          <w:color w:val="auto"/>
          <w:sz w:val="26"/>
          <w:szCs w:val="26"/>
        </w:rPr>
      </w:pPr>
      <w:r w:rsidRPr="00224F5A">
        <w:rPr>
          <w:color w:val="auto"/>
          <w:sz w:val="26"/>
          <w:szCs w:val="26"/>
        </w:rPr>
        <w:t>Khe nước nhỏ thoát nước tự nhiên từ lưu vực đồi cao phía Tây và phía Nam chảy về khe nước hiện có phía Đông, đi qua khu công nghiệp Tây Bắc Quán Hàu và qua khu vực ruộng lúa cuối cùng thoát ra sông Long Đại.</w:t>
      </w:r>
    </w:p>
    <w:p w14:paraId="5729EBEC" w14:textId="18CE7466" w:rsidR="00D62D87" w:rsidRPr="00224F5A" w:rsidRDefault="00D62D87" w:rsidP="00940169">
      <w:pPr>
        <w:pStyle w:val="7NOIDUNG"/>
        <w:rPr>
          <w:color w:val="auto"/>
          <w:sz w:val="26"/>
          <w:szCs w:val="26"/>
        </w:rPr>
      </w:pPr>
      <w:r w:rsidRPr="00224F5A">
        <w:rPr>
          <w:color w:val="auto"/>
          <w:sz w:val="26"/>
          <w:szCs w:val="26"/>
        </w:rPr>
        <w:t xml:space="preserve">Hiện trạng chất lượng nước mặt khu vực trên các kết quả phân tích </w:t>
      </w:r>
      <w:r w:rsidR="002A79D8" w:rsidRPr="00224F5A">
        <w:rPr>
          <w:color w:val="auto"/>
          <w:sz w:val="26"/>
          <w:szCs w:val="26"/>
        </w:rPr>
        <w:t xml:space="preserve">03 đợt </w:t>
      </w:r>
      <w:r w:rsidRPr="00224F5A">
        <w:rPr>
          <w:color w:val="auto"/>
          <w:sz w:val="26"/>
          <w:szCs w:val="26"/>
        </w:rPr>
        <w:t>như sau:</w:t>
      </w:r>
    </w:p>
    <w:p w14:paraId="5012738F" w14:textId="521B67C1" w:rsidR="00D13802" w:rsidRPr="00224F5A" w:rsidRDefault="00D13802" w:rsidP="00D13802">
      <w:pPr>
        <w:pStyle w:val="8BANG"/>
      </w:pPr>
      <w:bookmarkStart w:id="58" w:name="_Toc134733351"/>
      <w:r w:rsidRPr="00224F5A">
        <w:t>Bảng 3.1: Chất lượng môi trường nước mặt nguồn tiếp nhận</w:t>
      </w:r>
      <w:bookmarkEnd w:id="58"/>
    </w:p>
    <w:tbl>
      <w:tblPr>
        <w:tblStyle w:val="TableGrid"/>
        <w:tblW w:w="0" w:type="auto"/>
        <w:jc w:val="center"/>
        <w:tblLook w:val="04A0" w:firstRow="1" w:lastRow="0" w:firstColumn="1" w:lastColumn="0" w:noHBand="0" w:noVBand="1"/>
      </w:tblPr>
      <w:tblGrid>
        <w:gridCol w:w="670"/>
        <w:gridCol w:w="1458"/>
        <w:gridCol w:w="724"/>
        <w:gridCol w:w="795"/>
        <w:gridCol w:w="795"/>
        <w:gridCol w:w="795"/>
        <w:gridCol w:w="795"/>
        <w:gridCol w:w="795"/>
        <w:gridCol w:w="795"/>
        <w:gridCol w:w="1723"/>
      </w:tblGrid>
      <w:tr w:rsidR="00224F5A" w:rsidRPr="00224F5A" w14:paraId="3EE3F293" w14:textId="77777777" w:rsidTr="00B04E31">
        <w:trPr>
          <w:trHeight w:val="312"/>
          <w:jc w:val="center"/>
        </w:trPr>
        <w:tc>
          <w:tcPr>
            <w:tcW w:w="0" w:type="auto"/>
            <w:vMerge w:val="restart"/>
            <w:vAlign w:val="center"/>
          </w:tcPr>
          <w:p w14:paraId="15059E85" w14:textId="297CCF82" w:rsidR="002450B8" w:rsidRPr="00224F5A" w:rsidRDefault="002450B8" w:rsidP="002A79D8">
            <w:pPr>
              <w:jc w:val="center"/>
              <w:rPr>
                <w:rFonts w:cs="Times New Roman"/>
                <w:b/>
                <w:szCs w:val="24"/>
              </w:rPr>
            </w:pPr>
            <w:r w:rsidRPr="00224F5A">
              <w:rPr>
                <w:rFonts w:cs="Times New Roman"/>
                <w:b/>
                <w:szCs w:val="24"/>
              </w:rPr>
              <w:t>STT</w:t>
            </w:r>
          </w:p>
        </w:tc>
        <w:tc>
          <w:tcPr>
            <w:tcW w:w="0" w:type="auto"/>
            <w:vMerge w:val="restart"/>
            <w:vAlign w:val="center"/>
          </w:tcPr>
          <w:p w14:paraId="139F06AC" w14:textId="6FCB08C2" w:rsidR="002450B8" w:rsidRPr="00224F5A" w:rsidRDefault="002450B8" w:rsidP="002A79D8">
            <w:pPr>
              <w:jc w:val="center"/>
              <w:rPr>
                <w:rFonts w:cs="Times New Roman"/>
                <w:b/>
                <w:szCs w:val="24"/>
              </w:rPr>
            </w:pPr>
            <w:r w:rsidRPr="00224F5A">
              <w:rPr>
                <w:rFonts w:cs="Times New Roman"/>
                <w:b/>
                <w:szCs w:val="24"/>
              </w:rPr>
              <w:t>Chỉ tiêu kiểm nghiệm</w:t>
            </w:r>
          </w:p>
        </w:tc>
        <w:tc>
          <w:tcPr>
            <w:tcW w:w="0" w:type="auto"/>
            <w:vMerge w:val="restart"/>
            <w:vAlign w:val="center"/>
          </w:tcPr>
          <w:p w14:paraId="56CFAA5B" w14:textId="62E02A5E" w:rsidR="002450B8" w:rsidRPr="00224F5A" w:rsidRDefault="002450B8" w:rsidP="002A79D8">
            <w:pPr>
              <w:jc w:val="center"/>
              <w:rPr>
                <w:rFonts w:cs="Times New Roman"/>
                <w:b/>
                <w:szCs w:val="24"/>
              </w:rPr>
            </w:pPr>
            <w:r w:rsidRPr="00224F5A">
              <w:rPr>
                <w:rFonts w:cs="Times New Roman"/>
                <w:b/>
                <w:szCs w:val="24"/>
              </w:rPr>
              <w:t>Đơn vị</w:t>
            </w:r>
          </w:p>
        </w:tc>
        <w:tc>
          <w:tcPr>
            <w:tcW w:w="0" w:type="auto"/>
            <w:gridSpan w:val="6"/>
            <w:vAlign w:val="center"/>
          </w:tcPr>
          <w:p w14:paraId="04A72A16" w14:textId="77777777" w:rsidR="002450B8" w:rsidRPr="00224F5A" w:rsidRDefault="002450B8" w:rsidP="003D6BB5">
            <w:pPr>
              <w:jc w:val="center"/>
              <w:rPr>
                <w:rFonts w:cs="Times New Roman"/>
                <w:b/>
                <w:szCs w:val="24"/>
              </w:rPr>
            </w:pPr>
            <w:r w:rsidRPr="00224F5A">
              <w:rPr>
                <w:rFonts w:cs="Times New Roman"/>
                <w:b/>
                <w:szCs w:val="24"/>
              </w:rPr>
              <w:t xml:space="preserve">Kết quả </w:t>
            </w:r>
          </w:p>
          <w:p w14:paraId="6FEB97AE" w14:textId="1C0635A2" w:rsidR="002450B8" w:rsidRPr="00224F5A" w:rsidRDefault="002450B8" w:rsidP="003D6BB5">
            <w:pPr>
              <w:jc w:val="center"/>
              <w:rPr>
                <w:rFonts w:cs="Times New Roman"/>
                <w:b/>
                <w:szCs w:val="24"/>
              </w:rPr>
            </w:pPr>
            <w:r w:rsidRPr="00224F5A">
              <w:rPr>
                <w:rFonts w:cs="Times New Roman"/>
                <w:b/>
                <w:szCs w:val="24"/>
              </w:rPr>
              <w:t>thử nghiệm</w:t>
            </w:r>
          </w:p>
        </w:tc>
        <w:tc>
          <w:tcPr>
            <w:tcW w:w="0" w:type="auto"/>
            <w:vMerge w:val="restart"/>
            <w:vAlign w:val="center"/>
          </w:tcPr>
          <w:p w14:paraId="5535E2A5" w14:textId="57D2C0D5" w:rsidR="002450B8" w:rsidRPr="00224F5A" w:rsidRDefault="002450B8" w:rsidP="003D6BB5">
            <w:pPr>
              <w:jc w:val="center"/>
              <w:rPr>
                <w:rFonts w:cs="Times New Roman"/>
                <w:b/>
                <w:szCs w:val="24"/>
              </w:rPr>
            </w:pPr>
            <w:r w:rsidRPr="00224F5A">
              <w:rPr>
                <w:rFonts w:cs="Times New Roman"/>
                <w:b/>
                <w:szCs w:val="24"/>
              </w:rPr>
              <w:t>QCVN 08-MT</w:t>
            </w:r>
          </w:p>
          <w:p w14:paraId="0F44A46B" w14:textId="77777777" w:rsidR="002450B8" w:rsidRPr="00224F5A" w:rsidRDefault="002450B8" w:rsidP="003D6BB5">
            <w:pPr>
              <w:jc w:val="center"/>
              <w:rPr>
                <w:rFonts w:cs="Times New Roman"/>
                <w:b/>
                <w:szCs w:val="24"/>
              </w:rPr>
            </w:pPr>
            <w:r w:rsidRPr="00224F5A">
              <w:rPr>
                <w:rFonts w:cs="Times New Roman"/>
                <w:b/>
                <w:szCs w:val="24"/>
              </w:rPr>
              <w:t>:2015/BTNMT</w:t>
            </w:r>
          </w:p>
          <w:p w14:paraId="5764537E" w14:textId="1D06EB22" w:rsidR="002450B8" w:rsidRPr="00224F5A" w:rsidRDefault="002450B8" w:rsidP="003D6BB5">
            <w:pPr>
              <w:jc w:val="center"/>
              <w:rPr>
                <w:rFonts w:cs="Times New Roman"/>
                <w:b/>
                <w:szCs w:val="24"/>
              </w:rPr>
            </w:pPr>
            <w:r w:rsidRPr="00224F5A">
              <w:rPr>
                <w:rFonts w:cs="Times New Roman"/>
                <w:b/>
                <w:spacing w:val="10"/>
                <w:szCs w:val="24"/>
              </w:rPr>
              <w:t>Cột B</w:t>
            </w:r>
            <w:r w:rsidR="000213DB" w:rsidRPr="00224F5A">
              <w:rPr>
                <w:rFonts w:cs="Times New Roman"/>
                <w:b/>
                <w:spacing w:val="10"/>
                <w:szCs w:val="24"/>
              </w:rPr>
              <w:t>2</w:t>
            </w:r>
          </w:p>
        </w:tc>
      </w:tr>
      <w:tr w:rsidR="00224F5A" w:rsidRPr="00224F5A" w14:paraId="5370F419" w14:textId="77777777" w:rsidTr="00B04E31">
        <w:trPr>
          <w:trHeight w:val="648"/>
          <w:jc w:val="center"/>
        </w:trPr>
        <w:tc>
          <w:tcPr>
            <w:tcW w:w="0" w:type="auto"/>
            <w:vMerge/>
            <w:vAlign w:val="center"/>
          </w:tcPr>
          <w:p w14:paraId="49DDB729" w14:textId="77777777" w:rsidR="002450B8" w:rsidRPr="00224F5A" w:rsidRDefault="002450B8" w:rsidP="002A79D8">
            <w:pPr>
              <w:pStyle w:val="ListParagraph"/>
              <w:numPr>
                <w:ilvl w:val="0"/>
                <w:numId w:val="19"/>
              </w:numPr>
              <w:spacing w:before="0" w:after="0" w:line="240" w:lineRule="auto"/>
              <w:ind w:left="0" w:firstLine="0"/>
              <w:contextualSpacing/>
              <w:jc w:val="center"/>
              <w:rPr>
                <w:sz w:val="24"/>
                <w:szCs w:val="24"/>
              </w:rPr>
            </w:pPr>
          </w:p>
        </w:tc>
        <w:tc>
          <w:tcPr>
            <w:tcW w:w="0" w:type="auto"/>
            <w:vMerge/>
            <w:vAlign w:val="center"/>
          </w:tcPr>
          <w:p w14:paraId="59C87DDA" w14:textId="77777777" w:rsidR="002450B8" w:rsidRPr="00224F5A" w:rsidRDefault="002450B8" w:rsidP="003D6BB5">
            <w:pPr>
              <w:rPr>
                <w:rFonts w:cs="Times New Roman"/>
                <w:szCs w:val="24"/>
              </w:rPr>
            </w:pPr>
          </w:p>
        </w:tc>
        <w:tc>
          <w:tcPr>
            <w:tcW w:w="0" w:type="auto"/>
            <w:vMerge/>
            <w:vAlign w:val="center"/>
          </w:tcPr>
          <w:p w14:paraId="7B910BDA" w14:textId="77777777" w:rsidR="002450B8" w:rsidRPr="00224F5A" w:rsidRDefault="002450B8" w:rsidP="003D6BB5">
            <w:pPr>
              <w:jc w:val="center"/>
              <w:rPr>
                <w:rFonts w:cs="Times New Roman"/>
                <w:i/>
                <w:szCs w:val="24"/>
              </w:rPr>
            </w:pPr>
          </w:p>
        </w:tc>
        <w:tc>
          <w:tcPr>
            <w:tcW w:w="0" w:type="auto"/>
            <w:gridSpan w:val="2"/>
            <w:vAlign w:val="center"/>
          </w:tcPr>
          <w:p w14:paraId="0781BF83" w14:textId="77777777" w:rsidR="002450B8" w:rsidRPr="00224F5A" w:rsidRDefault="002450B8" w:rsidP="003D6BB5">
            <w:pPr>
              <w:jc w:val="center"/>
              <w:rPr>
                <w:rFonts w:cs="Times New Roman"/>
                <w:b/>
                <w:spacing w:val="10"/>
                <w:szCs w:val="24"/>
              </w:rPr>
            </w:pPr>
            <w:r w:rsidRPr="00224F5A">
              <w:rPr>
                <w:rFonts w:cs="Times New Roman"/>
                <w:b/>
                <w:spacing w:val="10"/>
                <w:szCs w:val="24"/>
              </w:rPr>
              <w:t>Đợt 1</w:t>
            </w:r>
          </w:p>
          <w:p w14:paraId="38089A7A" w14:textId="39FF88D0" w:rsidR="002450B8" w:rsidRPr="00224F5A" w:rsidRDefault="002450B8" w:rsidP="002C3ED0">
            <w:pPr>
              <w:jc w:val="center"/>
              <w:rPr>
                <w:rFonts w:cs="Times New Roman"/>
                <w:b/>
                <w:spacing w:val="10"/>
                <w:szCs w:val="24"/>
              </w:rPr>
            </w:pPr>
            <w:r w:rsidRPr="00224F5A">
              <w:rPr>
                <w:rFonts w:cs="Times New Roman"/>
                <w:b/>
                <w:spacing w:val="10"/>
                <w:szCs w:val="24"/>
              </w:rPr>
              <w:t>(1</w:t>
            </w:r>
            <w:r w:rsidR="002C3ED0" w:rsidRPr="00224F5A">
              <w:rPr>
                <w:rFonts w:cs="Times New Roman"/>
                <w:b/>
                <w:spacing w:val="10"/>
                <w:szCs w:val="24"/>
              </w:rPr>
              <w:t>1</w:t>
            </w:r>
            <w:r w:rsidRPr="00224F5A">
              <w:rPr>
                <w:rFonts w:cs="Times New Roman"/>
                <w:b/>
                <w:spacing w:val="10"/>
                <w:szCs w:val="24"/>
              </w:rPr>
              <w:t>/0</w:t>
            </w:r>
            <w:r w:rsidR="002C3ED0" w:rsidRPr="00224F5A">
              <w:rPr>
                <w:rFonts w:cs="Times New Roman"/>
                <w:b/>
                <w:spacing w:val="10"/>
                <w:szCs w:val="24"/>
              </w:rPr>
              <w:t>4</w:t>
            </w:r>
            <w:r w:rsidRPr="00224F5A">
              <w:rPr>
                <w:rFonts w:cs="Times New Roman"/>
                <w:b/>
                <w:spacing w:val="10"/>
                <w:szCs w:val="24"/>
              </w:rPr>
              <w:t>/202</w:t>
            </w:r>
            <w:r w:rsidR="002C3ED0" w:rsidRPr="00224F5A">
              <w:rPr>
                <w:rFonts w:cs="Times New Roman"/>
                <w:b/>
                <w:spacing w:val="10"/>
                <w:szCs w:val="24"/>
              </w:rPr>
              <w:t>3</w:t>
            </w:r>
            <w:r w:rsidRPr="00224F5A">
              <w:rPr>
                <w:rFonts w:cs="Times New Roman"/>
                <w:b/>
                <w:spacing w:val="10"/>
                <w:szCs w:val="24"/>
              </w:rPr>
              <w:t>)</w:t>
            </w:r>
          </w:p>
        </w:tc>
        <w:tc>
          <w:tcPr>
            <w:tcW w:w="0" w:type="auto"/>
            <w:gridSpan w:val="2"/>
            <w:vAlign w:val="center"/>
          </w:tcPr>
          <w:p w14:paraId="28200F8D" w14:textId="0D33C07A" w:rsidR="002450B8" w:rsidRPr="00224F5A" w:rsidRDefault="002450B8" w:rsidP="002A79D8">
            <w:pPr>
              <w:jc w:val="center"/>
              <w:rPr>
                <w:rFonts w:cs="Times New Roman"/>
                <w:b/>
                <w:spacing w:val="10"/>
                <w:szCs w:val="24"/>
              </w:rPr>
            </w:pPr>
            <w:r w:rsidRPr="00224F5A">
              <w:rPr>
                <w:rFonts w:cs="Times New Roman"/>
                <w:b/>
                <w:spacing w:val="10"/>
                <w:szCs w:val="24"/>
              </w:rPr>
              <w:t>Đợt 2</w:t>
            </w:r>
          </w:p>
          <w:p w14:paraId="56F2C1FD" w14:textId="16B2772B" w:rsidR="002450B8" w:rsidRPr="00224F5A" w:rsidRDefault="002450B8" w:rsidP="002C3ED0">
            <w:pPr>
              <w:jc w:val="center"/>
              <w:rPr>
                <w:rFonts w:cs="Times New Roman"/>
                <w:b/>
                <w:spacing w:val="10"/>
                <w:szCs w:val="24"/>
              </w:rPr>
            </w:pPr>
            <w:r w:rsidRPr="00224F5A">
              <w:rPr>
                <w:rFonts w:cs="Times New Roman"/>
                <w:b/>
                <w:spacing w:val="10"/>
                <w:szCs w:val="24"/>
              </w:rPr>
              <w:t>(1</w:t>
            </w:r>
            <w:r w:rsidR="002C3ED0" w:rsidRPr="00224F5A">
              <w:rPr>
                <w:rFonts w:cs="Times New Roman"/>
                <w:b/>
                <w:spacing w:val="10"/>
                <w:szCs w:val="24"/>
              </w:rPr>
              <w:t>2</w:t>
            </w:r>
            <w:r w:rsidRPr="00224F5A">
              <w:rPr>
                <w:rFonts w:cs="Times New Roman"/>
                <w:b/>
                <w:spacing w:val="10"/>
                <w:szCs w:val="24"/>
              </w:rPr>
              <w:t>/0</w:t>
            </w:r>
            <w:r w:rsidR="002C3ED0" w:rsidRPr="00224F5A">
              <w:rPr>
                <w:rFonts w:cs="Times New Roman"/>
                <w:b/>
                <w:spacing w:val="10"/>
                <w:szCs w:val="24"/>
              </w:rPr>
              <w:t>4</w:t>
            </w:r>
            <w:r w:rsidRPr="00224F5A">
              <w:rPr>
                <w:rFonts w:cs="Times New Roman"/>
                <w:b/>
                <w:spacing w:val="10"/>
                <w:szCs w:val="24"/>
              </w:rPr>
              <w:t>/202</w:t>
            </w:r>
            <w:r w:rsidR="002C3ED0" w:rsidRPr="00224F5A">
              <w:rPr>
                <w:rFonts w:cs="Times New Roman"/>
                <w:b/>
                <w:spacing w:val="10"/>
                <w:szCs w:val="24"/>
              </w:rPr>
              <w:t>3</w:t>
            </w:r>
            <w:r w:rsidRPr="00224F5A">
              <w:rPr>
                <w:rFonts w:cs="Times New Roman"/>
                <w:b/>
                <w:spacing w:val="10"/>
                <w:szCs w:val="24"/>
              </w:rPr>
              <w:t>)</w:t>
            </w:r>
          </w:p>
        </w:tc>
        <w:tc>
          <w:tcPr>
            <w:tcW w:w="0" w:type="auto"/>
            <w:gridSpan w:val="2"/>
            <w:vAlign w:val="center"/>
          </w:tcPr>
          <w:p w14:paraId="6EAF08D8" w14:textId="2B610DB1" w:rsidR="002450B8" w:rsidRPr="00224F5A" w:rsidRDefault="002450B8" w:rsidP="002A79D8">
            <w:pPr>
              <w:jc w:val="center"/>
              <w:rPr>
                <w:rFonts w:cs="Times New Roman"/>
                <w:b/>
                <w:spacing w:val="10"/>
                <w:szCs w:val="24"/>
              </w:rPr>
            </w:pPr>
            <w:r w:rsidRPr="00224F5A">
              <w:rPr>
                <w:rFonts w:cs="Times New Roman"/>
                <w:b/>
                <w:spacing w:val="10"/>
                <w:szCs w:val="24"/>
              </w:rPr>
              <w:t>Đợt 3</w:t>
            </w:r>
          </w:p>
          <w:p w14:paraId="634D6256" w14:textId="78B23809" w:rsidR="002450B8" w:rsidRPr="00224F5A" w:rsidRDefault="002450B8" w:rsidP="002C3ED0">
            <w:pPr>
              <w:jc w:val="center"/>
              <w:rPr>
                <w:rFonts w:cs="Times New Roman"/>
                <w:b/>
                <w:spacing w:val="10"/>
                <w:szCs w:val="24"/>
              </w:rPr>
            </w:pPr>
            <w:r w:rsidRPr="00224F5A">
              <w:rPr>
                <w:rFonts w:cs="Times New Roman"/>
                <w:b/>
                <w:spacing w:val="10"/>
                <w:szCs w:val="24"/>
              </w:rPr>
              <w:t>(1</w:t>
            </w:r>
            <w:r w:rsidR="002C3ED0" w:rsidRPr="00224F5A">
              <w:rPr>
                <w:rFonts w:cs="Times New Roman"/>
                <w:b/>
                <w:spacing w:val="10"/>
                <w:szCs w:val="24"/>
              </w:rPr>
              <w:t>3</w:t>
            </w:r>
            <w:r w:rsidRPr="00224F5A">
              <w:rPr>
                <w:rFonts w:cs="Times New Roman"/>
                <w:b/>
                <w:spacing w:val="10"/>
                <w:szCs w:val="24"/>
              </w:rPr>
              <w:t>/0</w:t>
            </w:r>
            <w:r w:rsidR="002C3ED0" w:rsidRPr="00224F5A">
              <w:rPr>
                <w:rFonts w:cs="Times New Roman"/>
                <w:b/>
                <w:spacing w:val="10"/>
                <w:szCs w:val="24"/>
              </w:rPr>
              <w:t>4</w:t>
            </w:r>
            <w:r w:rsidRPr="00224F5A">
              <w:rPr>
                <w:rFonts w:cs="Times New Roman"/>
                <w:b/>
                <w:spacing w:val="10"/>
                <w:szCs w:val="24"/>
              </w:rPr>
              <w:t>/202</w:t>
            </w:r>
            <w:r w:rsidR="002C3ED0" w:rsidRPr="00224F5A">
              <w:rPr>
                <w:rFonts w:cs="Times New Roman"/>
                <w:b/>
                <w:spacing w:val="10"/>
                <w:szCs w:val="24"/>
              </w:rPr>
              <w:t>3</w:t>
            </w:r>
            <w:r w:rsidRPr="00224F5A">
              <w:rPr>
                <w:rFonts w:cs="Times New Roman"/>
                <w:b/>
                <w:spacing w:val="10"/>
                <w:szCs w:val="24"/>
              </w:rPr>
              <w:t>)</w:t>
            </w:r>
          </w:p>
        </w:tc>
        <w:tc>
          <w:tcPr>
            <w:tcW w:w="0" w:type="auto"/>
            <w:vMerge/>
            <w:vAlign w:val="center"/>
          </w:tcPr>
          <w:p w14:paraId="3D1B17E8" w14:textId="3C26E1D3" w:rsidR="002450B8" w:rsidRPr="00224F5A" w:rsidRDefault="002450B8" w:rsidP="003D6BB5">
            <w:pPr>
              <w:jc w:val="center"/>
              <w:rPr>
                <w:rFonts w:cs="Times New Roman"/>
                <w:b/>
                <w:spacing w:val="10"/>
                <w:szCs w:val="24"/>
              </w:rPr>
            </w:pPr>
          </w:p>
        </w:tc>
      </w:tr>
      <w:tr w:rsidR="00224F5A" w:rsidRPr="00224F5A" w14:paraId="79D2CA7C" w14:textId="77777777" w:rsidTr="00B04E31">
        <w:trPr>
          <w:trHeight w:val="500"/>
          <w:jc w:val="center"/>
        </w:trPr>
        <w:tc>
          <w:tcPr>
            <w:tcW w:w="0" w:type="auto"/>
            <w:vMerge/>
            <w:vAlign w:val="center"/>
          </w:tcPr>
          <w:p w14:paraId="04EFA2C6" w14:textId="77777777" w:rsidR="002450B8" w:rsidRPr="00224F5A" w:rsidRDefault="002450B8" w:rsidP="002A79D8">
            <w:pPr>
              <w:jc w:val="center"/>
              <w:rPr>
                <w:rFonts w:cs="Times New Roman"/>
                <w:szCs w:val="24"/>
              </w:rPr>
            </w:pPr>
          </w:p>
        </w:tc>
        <w:tc>
          <w:tcPr>
            <w:tcW w:w="0" w:type="auto"/>
            <w:vMerge/>
            <w:vAlign w:val="center"/>
          </w:tcPr>
          <w:p w14:paraId="78443B33" w14:textId="77777777" w:rsidR="002450B8" w:rsidRPr="00224F5A" w:rsidRDefault="002450B8" w:rsidP="002A79D8">
            <w:pPr>
              <w:jc w:val="both"/>
              <w:rPr>
                <w:szCs w:val="24"/>
              </w:rPr>
            </w:pPr>
          </w:p>
        </w:tc>
        <w:tc>
          <w:tcPr>
            <w:tcW w:w="0" w:type="auto"/>
            <w:vMerge/>
            <w:vAlign w:val="center"/>
          </w:tcPr>
          <w:p w14:paraId="6CA01959" w14:textId="77777777" w:rsidR="002450B8" w:rsidRPr="00224F5A" w:rsidRDefault="002450B8" w:rsidP="002A79D8">
            <w:pPr>
              <w:jc w:val="center"/>
              <w:rPr>
                <w:i/>
                <w:szCs w:val="24"/>
              </w:rPr>
            </w:pPr>
          </w:p>
        </w:tc>
        <w:tc>
          <w:tcPr>
            <w:tcW w:w="0" w:type="auto"/>
            <w:vAlign w:val="center"/>
          </w:tcPr>
          <w:p w14:paraId="54F9550E" w14:textId="52E3E68E" w:rsidR="002450B8" w:rsidRPr="00224F5A" w:rsidRDefault="002450B8" w:rsidP="002A79D8">
            <w:pPr>
              <w:jc w:val="center"/>
              <w:rPr>
                <w:rFonts w:cs="Times New Roman"/>
                <w:iCs/>
                <w:szCs w:val="24"/>
                <w:lang w:val="pt-BR"/>
              </w:rPr>
            </w:pPr>
            <w:r w:rsidRPr="00224F5A">
              <w:rPr>
                <w:rFonts w:cs="Times New Roman"/>
                <w:b/>
                <w:spacing w:val="10"/>
                <w:szCs w:val="24"/>
              </w:rPr>
              <w:t>NM1</w:t>
            </w:r>
          </w:p>
        </w:tc>
        <w:tc>
          <w:tcPr>
            <w:tcW w:w="0" w:type="auto"/>
            <w:vAlign w:val="center"/>
          </w:tcPr>
          <w:p w14:paraId="7C40DF50" w14:textId="0C10BDE4" w:rsidR="002450B8" w:rsidRPr="00224F5A" w:rsidRDefault="002450B8" w:rsidP="002A79D8">
            <w:pPr>
              <w:jc w:val="center"/>
              <w:rPr>
                <w:rFonts w:cs="Times New Roman"/>
                <w:iCs/>
                <w:szCs w:val="24"/>
                <w:lang w:val="pt-BR"/>
              </w:rPr>
            </w:pPr>
            <w:r w:rsidRPr="00224F5A">
              <w:rPr>
                <w:rFonts w:cs="Times New Roman"/>
                <w:b/>
                <w:spacing w:val="10"/>
                <w:szCs w:val="24"/>
              </w:rPr>
              <w:t>NM2</w:t>
            </w:r>
          </w:p>
        </w:tc>
        <w:tc>
          <w:tcPr>
            <w:tcW w:w="0" w:type="auto"/>
            <w:vAlign w:val="center"/>
          </w:tcPr>
          <w:p w14:paraId="039A00CB" w14:textId="21C65E8F" w:rsidR="002450B8" w:rsidRPr="00224F5A" w:rsidRDefault="002450B8" w:rsidP="002A79D8">
            <w:pPr>
              <w:jc w:val="center"/>
              <w:rPr>
                <w:b/>
                <w:szCs w:val="24"/>
              </w:rPr>
            </w:pPr>
            <w:r w:rsidRPr="00224F5A">
              <w:rPr>
                <w:rFonts w:cs="Times New Roman"/>
                <w:b/>
                <w:spacing w:val="10"/>
                <w:szCs w:val="24"/>
              </w:rPr>
              <w:t>NM1</w:t>
            </w:r>
          </w:p>
        </w:tc>
        <w:tc>
          <w:tcPr>
            <w:tcW w:w="0" w:type="auto"/>
            <w:vAlign w:val="center"/>
          </w:tcPr>
          <w:p w14:paraId="461D267D" w14:textId="522657E9" w:rsidR="002450B8" w:rsidRPr="00224F5A" w:rsidRDefault="002450B8" w:rsidP="002A79D8">
            <w:pPr>
              <w:jc w:val="center"/>
              <w:rPr>
                <w:b/>
                <w:szCs w:val="24"/>
              </w:rPr>
            </w:pPr>
            <w:r w:rsidRPr="00224F5A">
              <w:rPr>
                <w:rFonts w:cs="Times New Roman"/>
                <w:b/>
                <w:spacing w:val="10"/>
                <w:szCs w:val="24"/>
              </w:rPr>
              <w:t>NM2</w:t>
            </w:r>
          </w:p>
        </w:tc>
        <w:tc>
          <w:tcPr>
            <w:tcW w:w="0" w:type="auto"/>
            <w:vAlign w:val="center"/>
          </w:tcPr>
          <w:p w14:paraId="02089374" w14:textId="2CD10F62" w:rsidR="002450B8" w:rsidRPr="00224F5A" w:rsidRDefault="002450B8" w:rsidP="002A79D8">
            <w:pPr>
              <w:jc w:val="center"/>
              <w:rPr>
                <w:b/>
                <w:szCs w:val="24"/>
              </w:rPr>
            </w:pPr>
            <w:r w:rsidRPr="00224F5A">
              <w:rPr>
                <w:rFonts w:cs="Times New Roman"/>
                <w:b/>
                <w:spacing w:val="10"/>
                <w:szCs w:val="24"/>
              </w:rPr>
              <w:t>NM1</w:t>
            </w:r>
          </w:p>
        </w:tc>
        <w:tc>
          <w:tcPr>
            <w:tcW w:w="0" w:type="auto"/>
            <w:vAlign w:val="center"/>
          </w:tcPr>
          <w:p w14:paraId="1E0D743A" w14:textId="6B47DB18" w:rsidR="002450B8" w:rsidRPr="00224F5A" w:rsidRDefault="002450B8" w:rsidP="002A79D8">
            <w:pPr>
              <w:jc w:val="center"/>
              <w:rPr>
                <w:b/>
                <w:szCs w:val="24"/>
              </w:rPr>
            </w:pPr>
            <w:r w:rsidRPr="00224F5A">
              <w:rPr>
                <w:rFonts w:cs="Times New Roman"/>
                <w:b/>
                <w:spacing w:val="10"/>
                <w:szCs w:val="24"/>
              </w:rPr>
              <w:t>NM2</w:t>
            </w:r>
          </w:p>
        </w:tc>
        <w:tc>
          <w:tcPr>
            <w:tcW w:w="0" w:type="auto"/>
            <w:vMerge/>
            <w:vAlign w:val="center"/>
          </w:tcPr>
          <w:p w14:paraId="5FC3E91C" w14:textId="2AC27B7F" w:rsidR="002450B8" w:rsidRPr="00224F5A" w:rsidRDefault="002450B8" w:rsidP="002A79D8">
            <w:pPr>
              <w:jc w:val="center"/>
              <w:rPr>
                <w:b/>
                <w:szCs w:val="24"/>
              </w:rPr>
            </w:pPr>
          </w:p>
        </w:tc>
      </w:tr>
      <w:tr w:rsidR="00224F5A" w:rsidRPr="00224F5A" w14:paraId="36C07477" w14:textId="77777777" w:rsidTr="00B04E31">
        <w:trPr>
          <w:trHeight w:val="454"/>
          <w:jc w:val="center"/>
        </w:trPr>
        <w:tc>
          <w:tcPr>
            <w:tcW w:w="0" w:type="auto"/>
            <w:vAlign w:val="center"/>
          </w:tcPr>
          <w:p w14:paraId="2F51549A" w14:textId="77777777" w:rsidR="000213DB" w:rsidRPr="00224F5A" w:rsidRDefault="000213DB" w:rsidP="000213DB">
            <w:pPr>
              <w:jc w:val="center"/>
              <w:rPr>
                <w:rFonts w:cs="Times New Roman"/>
                <w:szCs w:val="24"/>
              </w:rPr>
            </w:pPr>
            <w:r w:rsidRPr="00224F5A">
              <w:rPr>
                <w:rFonts w:cs="Times New Roman"/>
                <w:szCs w:val="24"/>
              </w:rPr>
              <w:t>1</w:t>
            </w:r>
          </w:p>
        </w:tc>
        <w:tc>
          <w:tcPr>
            <w:tcW w:w="0" w:type="auto"/>
            <w:vAlign w:val="center"/>
          </w:tcPr>
          <w:p w14:paraId="5E27528A" w14:textId="4C7C6EED" w:rsidR="000213DB" w:rsidRPr="00224F5A" w:rsidRDefault="000213DB" w:rsidP="000213DB">
            <w:pPr>
              <w:jc w:val="both"/>
              <w:rPr>
                <w:szCs w:val="24"/>
              </w:rPr>
            </w:pPr>
            <w:r w:rsidRPr="00224F5A">
              <w:rPr>
                <w:szCs w:val="24"/>
              </w:rPr>
              <w:t>pH</w:t>
            </w:r>
          </w:p>
        </w:tc>
        <w:tc>
          <w:tcPr>
            <w:tcW w:w="0" w:type="auto"/>
            <w:vAlign w:val="center"/>
          </w:tcPr>
          <w:p w14:paraId="2596539F" w14:textId="2DB6E0EC" w:rsidR="000213DB" w:rsidRPr="00224F5A" w:rsidRDefault="000213DB" w:rsidP="000213DB">
            <w:pPr>
              <w:jc w:val="center"/>
              <w:rPr>
                <w:i/>
                <w:szCs w:val="24"/>
              </w:rPr>
            </w:pPr>
            <w:r w:rsidRPr="00224F5A">
              <w:rPr>
                <w:i/>
                <w:szCs w:val="24"/>
              </w:rPr>
              <w:t>-</w:t>
            </w:r>
          </w:p>
        </w:tc>
        <w:tc>
          <w:tcPr>
            <w:tcW w:w="0" w:type="auto"/>
            <w:vAlign w:val="center"/>
          </w:tcPr>
          <w:p w14:paraId="5333D7F9" w14:textId="003D3D7B" w:rsidR="000213DB" w:rsidRPr="00224F5A" w:rsidRDefault="000213DB" w:rsidP="000213DB">
            <w:pPr>
              <w:jc w:val="center"/>
            </w:pPr>
            <w:r w:rsidRPr="00224F5A">
              <w:rPr>
                <w:iCs/>
                <w:szCs w:val="24"/>
                <w:lang w:val="pt-BR"/>
              </w:rPr>
              <w:t>7,28</w:t>
            </w:r>
          </w:p>
        </w:tc>
        <w:tc>
          <w:tcPr>
            <w:tcW w:w="0" w:type="auto"/>
            <w:vAlign w:val="center"/>
          </w:tcPr>
          <w:p w14:paraId="06F141EE" w14:textId="7A72D942" w:rsidR="000213DB" w:rsidRPr="00224F5A" w:rsidRDefault="000213DB" w:rsidP="000213DB">
            <w:pPr>
              <w:jc w:val="center"/>
              <w:rPr>
                <w:rFonts w:cs="Times New Roman"/>
                <w:iCs/>
                <w:szCs w:val="24"/>
                <w:lang w:val="pt-BR"/>
              </w:rPr>
            </w:pPr>
            <w:r w:rsidRPr="00224F5A">
              <w:rPr>
                <w:iCs/>
                <w:szCs w:val="24"/>
                <w:lang w:val="pt-BR"/>
              </w:rPr>
              <w:t>7,27</w:t>
            </w:r>
          </w:p>
        </w:tc>
        <w:tc>
          <w:tcPr>
            <w:tcW w:w="0" w:type="auto"/>
            <w:vAlign w:val="center"/>
          </w:tcPr>
          <w:p w14:paraId="13F44506" w14:textId="0142AC1D" w:rsidR="000213DB" w:rsidRPr="00224F5A" w:rsidRDefault="000213DB" w:rsidP="000213DB">
            <w:pPr>
              <w:jc w:val="center"/>
              <w:rPr>
                <w:szCs w:val="24"/>
              </w:rPr>
            </w:pPr>
            <w:r w:rsidRPr="00224F5A">
              <w:rPr>
                <w:iCs/>
                <w:szCs w:val="24"/>
                <w:lang w:val="pt-BR"/>
              </w:rPr>
              <w:t>7,31</w:t>
            </w:r>
          </w:p>
        </w:tc>
        <w:tc>
          <w:tcPr>
            <w:tcW w:w="0" w:type="auto"/>
            <w:vAlign w:val="center"/>
          </w:tcPr>
          <w:p w14:paraId="1D08C362" w14:textId="0424B834" w:rsidR="000213DB" w:rsidRPr="00224F5A" w:rsidRDefault="000213DB" w:rsidP="000213DB">
            <w:pPr>
              <w:jc w:val="center"/>
              <w:rPr>
                <w:szCs w:val="24"/>
              </w:rPr>
            </w:pPr>
            <w:r w:rsidRPr="00224F5A">
              <w:rPr>
                <w:iCs/>
                <w:szCs w:val="24"/>
                <w:lang w:val="pt-BR"/>
              </w:rPr>
              <w:t>7,27</w:t>
            </w:r>
          </w:p>
        </w:tc>
        <w:tc>
          <w:tcPr>
            <w:tcW w:w="0" w:type="auto"/>
            <w:vAlign w:val="center"/>
          </w:tcPr>
          <w:p w14:paraId="347FCE2E" w14:textId="393FCC6C" w:rsidR="000213DB" w:rsidRPr="00224F5A" w:rsidRDefault="000213DB" w:rsidP="000213DB">
            <w:pPr>
              <w:jc w:val="center"/>
              <w:rPr>
                <w:szCs w:val="24"/>
              </w:rPr>
            </w:pPr>
            <w:r w:rsidRPr="00224F5A">
              <w:rPr>
                <w:iCs/>
                <w:szCs w:val="24"/>
                <w:lang w:val="pt-BR"/>
              </w:rPr>
              <w:t>7,38</w:t>
            </w:r>
          </w:p>
        </w:tc>
        <w:tc>
          <w:tcPr>
            <w:tcW w:w="0" w:type="auto"/>
            <w:vAlign w:val="center"/>
          </w:tcPr>
          <w:p w14:paraId="26157C46" w14:textId="013B42E5" w:rsidR="000213DB" w:rsidRPr="00224F5A" w:rsidRDefault="000213DB" w:rsidP="000213DB">
            <w:pPr>
              <w:jc w:val="center"/>
              <w:rPr>
                <w:szCs w:val="24"/>
              </w:rPr>
            </w:pPr>
            <w:r w:rsidRPr="00224F5A">
              <w:rPr>
                <w:iCs/>
                <w:szCs w:val="24"/>
                <w:lang w:val="pt-BR"/>
              </w:rPr>
              <w:t>7,25</w:t>
            </w:r>
          </w:p>
        </w:tc>
        <w:tc>
          <w:tcPr>
            <w:tcW w:w="0" w:type="auto"/>
            <w:vAlign w:val="center"/>
          </w:tcPr>
          <w:p w14:paraId="707AEC19" w14:textId="53A08A29" w:rsidR="000213DB" w:rsidRPr="00224F5A" w:rsidRDefault="000213DB" w:rsidP="000213DB">
            <w:pPr>
              <w:jc w:val="center"/>
              <w:rPr>
                <w:b/>
                <w:szCs w:val="24"/>
              </w:rPr>
            </w:pPr>
            <w:r w:rsidRPr="00224F5A">
              <w:rPr>
                <w:b/>
                <w:iCs/>
                <w:szCs w:val="24"/>
                <w:lang w:val="pt-BR"/>
              </w:rPr>
              <w:t>5,5-9</w:t>
            </w:r>
          </w:p>
        </w:tc>
      </w:tr>
      <w:tr w:rsidR="00224F5A" w:rsidRPr="00224F5A" w14:paraId="7AFE5038" w14:textId="77777777" w:rsidTr="00B04E31">
        <w:trPr>
          <w:trHeight w:val="454"/>
          <w:jc w:val="center"/>
        </w:trPr>
        <w:tc>
          <w:tcPr>
            <w:tcW w:w="0" w:type="auto"/>
            <w:vAlign w:val="center"/>
          </w:tcPr>
          <w:p w14:paraId="1386445B" w14:textId="32F657D1" w:rsidR="000213DB" w:rsidRPr="00224F5A" w:rsidRDefault="000213DB" w:rsidP="000213DB">
            <w:pPr>
              <w:jc w:val="center"/>
              <w:rPr>
                <w:rFonts w:cs="Times New Roman"/>
                <w:szCs w:val="24"/>
              </w:rPr>
            </w:pPr>
            <w:r w:rsidRPr="00224F5A">
              <w:rPr>
                <w:rFonts w:cs="Times New Roman"/>
                <w:szCs w:val="24"/>
              </w:rPr>
              <w:t>2</w:t>
            </w:r>
          </w:p>
        </w:tc>
        <w:tc>
          <w:tcPr>
            <w:tcW w:w="0" w:type="auto"/>
            <w:vAlign w:val="center"/>
          </w:tcPr>
          <w:p w14:paraId="20F917A6" w14:textId="28C3557B" w:rsidR="000213DB" w:rsidRPr="00224F5A" w:rsidRDefault="000213DB" w:rsidP="000213DB">
            <w:pPr>
              <w:jc w:val="both"/>
              <w:rPr>
                <w:szCs w:val="24"/>
              </w:rPr>
            </w:pPr>
            <w:r w:rsidRPr="00224F5A">
              <w:rPr>
                <w:szCs w:val="24"/>
              </w:rPr>
              <w:t>TSS</w:t>
            </w:r>
            <w:r w:rsidRPr="00224F5A">
              <w:rPr>
                <w:szCs w:val="24"/>
                <w:vertAlign w:val="superscript"/>
              </w:rPr>
              <w:t>(*)</w:t>
            </w:r>
          </w:p>
        </w:tc>
        <w:tc>
          <w:tcPr>
            <w:tcW w:w="0" w:type="auto"/>
            <w:vAlign w:val="center"/>
          </w:tcPr>
          <w:p w14:paraId="0F0D04D0" w14:textId="290953A2" w:rsidR="000213DB" w:rsidRPr="00224F5A" w:rsidRDefault="000213DB" w:rsidP="000213DB">
            <w:pPr>
              <w:jc w:val="center"/>
              <w:rPr>
                <w:i/>
                <w:szCs w:val="24"/>
              </w:rPr>
            </w:pPr>
            <w:r w:rsidRPr="00224F5A">
              <w:rPr>
                <w:i/>
                <w:szCs w:val="24"/>
              </w:rPr>
              <w:t>mg/l</w:t>
            </w:r>
          </w:p>
        </w:tc>
        <w:tc>
          <w:tcPr>
            <w:tcW w:w="0" w:type="auto"/>
            <w:vAlign w:val="center"/>
          </w:tcPr>
          <w:p w14:paraId="017E5A4F" w14:textId="2DAF2AAF" w:rsidR="000213DB" w:rsidRPr="00224F5A" w:rsidRDefault="000213DB" w:rsidP="000213DB">
            <w:pPr>
              <w:jc w:val="center"/>
            </w:pPr>
            <w:r w:rsidRPr="00224F5A">
              <w:rPr>
                <w:iCs/>
                <w:szCs w:val="24"/>
              </w:rPr>
              <w:t>45</w:t>
            </w:r>
          </w:p>
        </w:tc>
        <w:tc>
          <w:tcPr>
            <w:tcW w:w="0" w:type="auto"/>
            <w:vAlign w:val="center"/>
          </w:tcPr>
          <w:p w14:paraId="675B4BC2" w14:textId="48F0149B" w:rsidR="000213DB" w:rsidRPr="00224F5A" w:rsidRDefault="000213DB" w:rsidP="000213DB">
            <w:pPr>
              <w:jc w:val="center"/>
              <w:rPr>
                <w:rFonts w:cs="Times New Roman"/>
                <w:iCs/>
                <w:szCs w:val="24"/>
                <w:lang w:val="pt-BR"/>
              </w:rPr>
            </w:pPr>
            <w:r w:rsidRPr="00224F5A">
              <w:rPr>
                <w:iCs/>
                <w:szCs w:val="24"/>
              </w:rPr>
              <w:t>35</w:t>
            </w:r>
          </w:p>
        </w:tc>
        <w:tc>
          <w:tcPr>
            <w:tcW w:w="0" w:type="auto"/>
            <w:vAlign w:val="center"/>
          </w:tcPr>
          <w:p w14:paraId="3476411F" w14:textId="222397DB" w:rsidR="000213DB" w:rsidRPr="00224F5A" w:rsidRDefault="000213DB" w:rsidP="000213DB">
            <w:pPr>
              <w:jc w:val="center"/>
              <w:rPr>
                <w:szCs w:val="24"/>
              </w:rPr>
            </w:pPr>
            <w:r w:rsidRPr="00224F5A">
              <w:rPr>
                <w:iCs/>
                <w:szCs w:val="24"/>
              </w:rPr>
              <w:t>42</w:t>
            </w:r>
          </w:p>
        </w:tc>
        <w:tc>
          <w:tcPr>
            <w:tcW w:w="0" w:type="auto"/>
            <w:vAlign w:val="center"/>
          </w:tcPr>
          <w:p w14:paraId="37AD19EE" w14:textId="7BFB3155" w:rsidR="000213DB" w:rsidRPr="00224F5A" w:rsidRDefault="000213DB" w:rsidP="000213DB">
            <w:pPr>
              <w:jc w:val="center"/>
              <w:rPr>
                <w:szCs w:val="24"/>
              </w:rPr>
            </w:pPr>
            <w:r w:rsidRPr="00224F5A">
              <w:rPr>
                <w:iCs/>
                <w:szCs w:val="24"/>
              </w:rPr>
              <w:t>35</w:t>
            </w:r>
          </w:p>
        </w:tc>
        <w:tc>
          <w:tcPr>
            <w:tcW w:w="0" w:type="auto"/>
            <w:vAlign w:val="center"/>
          </w:tcPr>
          <w:p w14:paraId="06C886DF" w14:textId="69088F54" w:rsidR="000213DB" w:rsidRPr="00224F5A" w:rsidRDefault="000213DB" w:rsidP="000213DB">
            <w:pPr>
              <w:jc w:val="center"/>
              <w:rPr>
                <w:szCs w:val="24"/>
              </w:rPr>
            </w:pPr>
            <w:r w:rsidRPr="00224F5A">
              <w:rPr>
                <w:iCs/>
                <w:szCs w:val="24"/>
              </w:rPr>
              <w:t>42</w:t>
            </w:r>
          </w:p>
        </w:tc>
        <w:tc>
          <w:tcPr>
            <w:tcW w:w="0" w:type="auto"/>
            <w:vAlign w:val="center"/>
          </w:tcPr>
          <w:p w14:paraId="55EAD075" w14:textId="39149440" w:rsidR="000213DB" w:rsidRPr="00224F5A" w:rsidRDefault="000213DB" w:rsidP="000213DB">
            <w:pPr>
              <w:jc w:val="center"/>
              <w:rPr>
                <w:szCs w:val="24"/>
              </w:rPr>
            </w:pPr>
            <w:r w:rsidRPr="00224F5A">
              <w:rPr>
                <w:iCs/>
                <w:szCs w:val="24"/>
              </w:rPr>
              <w:t>31</w:t>
            </w:r>
          </w:p>
        </w:tc>
        <w:tc>
          <w:tcPr>
            <w:tcW w:w="0" w:type="auto"/>
            <w:vAlign w:val="center"/>
          </w:tcPr>
          <w:p w14:paraId="2C4C023B" w14:textId="66C8C871" w:rsidR="000213DB" w:rsidRPr="00224F5A" w:rsidRDefault="000213DB" w:rsidP="000213DB">
            <w:pPr>
              <w:jc w:val="center"/>
              <w:rPr>
                <w:b/>
                <w:szCs w:val="24"/>
              </w:rPr>
            </w:pPr>
            <w:r w:rsidRPr="00224F5A">
              <w:rPr>
                <w:b/>
                <w:szCs w:val="24"/>
              </w:rPr>
              <w:t>100</w:t>
            </w:r>
          </w:p>
        </w:tc>
      </w:tr>
      <w:tr w:rsidR="00224F5A" w:rsidRPr="00224F5A" w14:paraId="68894A84" w14:textId="77777777" w:rsidTr="00B04E31">
        <w:trPr>
          <w:trHeight w:val="454"/>
          <w:jc w:val="center"/>
        </w:trPr>
        <w:tc>
          <w:tcPr>
            <w:tcW w:w="0" w:type="auto"/>
            <w:vAlign w:val="center"/>
          </w:tcPr>
          <w:p w14:paraId="03AB5C02" w14:textId="20CF9EC4" w:rsidR="000213DB" w:rsidRPr="00224F5A" w:rsidRDefault="000213DB" w:rsidP="000213DB">
            <w:pPr>
              <w:jc w:val="center"/>
              <w:rPr>
                <w:rFonts w:cs="Times New Roman"/>
                <w:szCs w:val="24"/>
              </w:rPr>
            </w:pPr>
            <w:r w:rsidRPr="00224F5A">
              <w:rPr>
                <w:rFonts w:cs="Times New Roman"/>
                <w:szCs w:val="24"/>
              </w:rPr>
              <w:t>3</w:t>
            </w:r>
          </w:p>
        </w:tc>
        <w:tc>
          <w:tcPr>
            <w:tcW w:w="0" w:type="auto"/>
            <w:vAlign w:val="center"/>
          </w:tcPr>
          <w:p w14:paraId="5FF55FC3" w14:textId="36FA48A7" w:rsidR="000213DB" w:rsidRPr="00224F5A" w:rsidRDefault="000213DB" w:rsidP="000213DB">
            <w:pPr>
              <w:jc w:val="both"/>
              <w:rPr>
                <w:szCs w:val="24"/>
              </w:rPr>
            </w:pPr>
            <w:r w:rsidRPr="00224F5A">
              <w:rPr>
                <w:szCs w:val="24"/>
              </w:rPr>
              <w:t>COD</w:t>
            </w:r>
          </w:p>
        </w:tc>
        <w:tc>
          <w:tcPr>
            <w:tcW w:w="0" w:type="auto"/>
            <w:vAlign w:val="center"/>
          </w:tcPr>
          <w:p w14:paraId="6367AE07" w14:textId="7D6297FE" w:rsidR="000213DB" w:rsidRPr="00224F5A" w:rsidRDefault="000213DB" w:rsidP="000213DB">
            <w:pPr>
              <w:jc w:val="center"/>
              <w:rPr>
                <w:i/>
                <w:szCs w:val="24"/>
              </w:rPr>
            </w:pPr>
            <w:r w:rsidRPr="00224F5A">
              <w:rPr>
                <w:i/>
                <w:szCs w:val="24"/>
              </w:rPr>
              <w:t>mg/l</w:t>
            </w:r>
          </w:p>
        </w:tc>
        <w:tc>
          <w:tcPr>
            <w:tcW w:w="0" w:type="auto"/>
            <w:vAlign w:val="center"/>
          </w:tcPr>
          <w:p w14:paraId="1B8C3BDB" w14:textId="41F09566" w:rsidR="000213DB" w:rsidRPr="00224F5A" w:rsidRDefault="000213DB" w:rsidP="000213DB">
            <w:pPr>
              <w:jc w:val="center"/>
            </w:pPr>
            <w:r w:rsidRPr="00224F5A">
              <w:rPr>
                <w:szCs w:val="24"/>
              </w:rPr>
              <w:t>27,8</w:t>
            </w:r>
          </w:p>
        </w:tc>
        <w:tc>
          <w:tcPr>
            <w:tcW w:w="0" w:type="auto"/>
            <w:vAlign w:val="center"/>
          </w:tcPr>
          <w:p w14:paraId="6DE0F6F4" w14:textId="30005DE0" w:rsidR="000213DB" w:rsidRPr="00224F5A" w:rsidRDefault="000213DB" w:rsidP="000213DB">
            <w:pPr>
              <w:jc w:val="center"/>
              <w:rPr>
                <w:rFonts w:cs="Times New Roman"/>
                <w:iCs/>
                <w:szCs w:val="24"/>
                <w:lang w:val="pt-BR"/>
              </w:rPr>
            </w:pPr>
            <w:r w:rsidRPr="00224F5A">
              <w:rPr>
                <w:szCs w:val="24"/>
              </w:rPr>
              <w:t>20,8</w:t>
            </w:r>
          </w:p>
        </w:tc>
        <w:tc>
          <w:tcPr>
            <w:tcW w:w="0" w:type="auto"/>
            <w:vAlign w:val="center"/>
          </w:tcPr>
          <w:p w14:paraId="6A6EE9E5" w14:textId="1E402C00" w:rsidR="000213DB" w:rsidRPr="00224F5A" w:rsidRDefault="000213DB" w:rsidP="000213DB">
            <w:pPr>
              <w:jc w:val="center"/>
              <w:rPr>
                <w:szCs w:val="24"/>
              </w:rPr>
            </w:pPr>
            <w:r w:rsidRPr="00224F5A">
              <w:rPr>
                <w:szCs w:val="24"/>
              </w:rPr>
              <w:t>25,8</w:t>
            </w:r>
          </w:p>
        </w:tc>
        <w:tc>
          <w:tcPr>
            <w:tcW w:w="0" w:type="auto"/>
            <w:vAlign w:val="center"/>
          </w:tcPr>
          <w:p w14:paraId="3C0FEEC0" w14:textId="49DB8293" w:rsidR="000213DB" w:rsidRPr="00224F5A" w:rsidRDefault="000213DB" w:rsidP="000213DB">
            <w:pPr>
              <w:jc w:val="center"/>
              <w:rPr>
                <w:szCs w:val="24"/>
              </w:rPr>
            </w:pPr>
            <w:r w:rsidRPr="00224F5A">
              <w:rPr>
                <w:szCs w:val="24"/>
              </w:rPr>
              <w:t>21,8</w:t>
            </w:r>
          </w:p>
        </w:tc>
        <w:tc>
          <w:tcPr>
            <w:tcW w:w="0" w:type="auto"/>
            <w:vAlign w:val="center"/>
          </w:tcPr>
          <w:p w14:paraId="4A471F8E" w14:textId="34DCAB5E" w:rsidR="000213DB" w:rsidRPr="00224F5A" w:rsidRDefault="000213DB" w:rsidP="000213DB">
            <w:pPr>
              <w:jc w:val="center"/>
              <w:rPr>
                <w:szCs w:val="24"/>
              </w:rPr>
            </w:pPr>
            <w:r w:rsidRPr="00224F5A">
              <w:rPr>
                <w:szCs w:val="24"/>
              </w:rPr>
              <w:t>28,8</w:t>
            </w:r>
          </w:p>
        </w:tc>
        <w:tc>
          <w:tcPr>
            <w:tcW w:w="0" w:type="auto"/>
            <w:vAlign w:val="center"/>
          </w:tcPr>
          <w:p w14:paraId="25926254" w14:textId="6FA9E31C" w:rsidR="000213DB" w:rsidRPr="00224F5A" w:rsidRDefault="000213DB" w:rsidP="000213DB">
            <w:pPr>
              <w:jc w:val="center"/>
              <w:rPr>
                <w:szCs w:val="24"/>
              </w:rPr>
            </w:pPr>
            <w:r w:rsidRPr="00224F5A">
              <w:rPr>
                <w:szCs w:val="24"/>
              </w:rPr>
              <w:t>20,2</w:t>
            </w:r>
          </w:p>
        </w:tc>
        <w:tc>
          <w:tcPr>
            <w:tcW w:w="0" w:type="auto"/>
            <w:vAlign w:val="center"/>
          </w:tcPr>
          <w:p w14:paraId="7BD2FEE3" w14:textId="0BF45EDA" w:rsidR="000213DB" w:rsidRPr="00224F5A" w:rsidRDefault="000213DB" w:rsidP="000213DB">
            <w:pPr>
              <w:jc w:val="center"/>
              <w:rPr>
                <w:b/>
                <w:szCs w:val="24"/>
              </w:rPr>
            </w:pPr>
            <w:r w:rsidRPr="00224F5A">
              <w:rPr>
                <w:b/>
                <w:iCs/>
                <w:szCs w:val="24"/>
                <w:lang w:val="pt-BR"/>
              </w:rPr>
              <w:t>50</w:t>
            </w:r>
          </w:p>
        </w:tc>
      </w:tr>
      <w:tr w:rsidR="00224F5A" w:rsidRPr="00224F5A" w14:paraId="136BF539" w14:textId="77777777" w:rsidTr="00B04E31">
        <w:trPr>
          <w:trHeight w:val="454"/>
          <w:jc w:val="center"/>
        </w:trPr>
        <w:tc>
          <w:tcPr>
            <w:tcW w:w="0" w:type="auto"/>
            <w:vAlign w:val="center"/>
          </w:tcPr>
          <w:p w14:paraId="4483BDF6" w14:textId="580A7FDF" w:rsidR="000213DB" w:rsidRPr="00224F5A" w:rsidRDefault="000213DB" w:rsidP="000213DB">
            <w:pPr>
              <w:jc w:val="center"/>
              <w:rPr>
                <w:rFonts w:cs="Times New Roman"/>
                <w:szCs w:val="24"/>
              </w:rPr>
            </w:pPr>
            <w:r w:rsidRPr="00224F5A">
              <w:rPr>
                <w:rFonts w:cs="Times New Roman"/>
                <w:szCs w:val="24"/>
              </w:rPr>
              <w:t>4</w:t>
            </w:r>
          </w:p>
        </w:tc>
        <w:tc>
          <w:tcPr>
            <w:tcW w:w="0" w:type="auto"/>
            <w:vAlign w:val="center"/>
          </w:tcPr>
          <w:p w14:paraId="0D1B617C" w14:textId="40433B1B" w:rsidR="000213DB" w:rsidRPr="00224F5A" w:rsidRDefault="000213DB" w:rsidP="000213DB">
            <w:pPr>
              <w:jc w:val="both"/>
              <w:rPr>
                <w:szCs w:val="24"/>
              </w:rPr>
            </w:pPr>
            <w:r w:rsidRPr="00224F5A">
              <w:rPr>
                <w:szCs w:val="24"/>
              </w:rPr>
              <w:t>BOD</w:t>
            </w:r>
            <w:r w:rsidRPr="00224F5A">
              <w:rPr>
                <w:szCs w:val="24"/>
                <w:vertAlign w:val="subscript"/>
              </w:rPr>
              <w:t>5</w:t>
            </w:r>
            <w:r w:rsidRPr="00224F5A">
              <w:rPr>
                <w:szCs w:val="24"/>
              </w:rPr>
              <w:t xml:space="preserve"> (20</w:t>
            </w:r>
            <w:r w:rsidRPr="00224F5A">
              <w:rPr>
                <w:szCs w:val="24"/>
                <w:vertAlign w:val="superscript"/>
              </w:rPr>
              <w:t>o</w:t>
            </w:r>
            <w:r w:rsidRPr="00224F5A">
              <w:rPr>
                <w:szCs w:val="24"/>
              </w:rPr>
              <w:t>C)</w:t>
            </w:r>
          </w:p>
        </w:tc>
        <w:tc>
          <w:tcPr>
            <w:tcW w:w="0" w:type="auto"/>
            <w:vAlign w:val="center"/>
          </w:tcPr>
          <w:p w14:paraId="6E7780BA" w14:textId="761D76FF" w:rsidR="000213DB" w:rsidRPr="00224F5A" w:rsidRDefault="000213DB" w:rsidP="000213DB">
            <w:pPr>
              <w:jc w:val="center"/>
              <w:rPr>
                <w:i/>
                <w:szCs w:val="24"/>
              </w:rPr>
            </w:pPr>
            <w:r w:rsidRPr="00224F5A">
              <w:rPr>
                <w:i/>
                <w:szCs w:val="24"/>
              </w:rPr>
              <w:t>mg/l</w:t>
            </w:r>
          </w:p>
        </w:tc>
        <w:tc>
          <w:tcPr>
            <w:tcW w:w="0" w:type="auto"/>
            <w:vAlign w:val="center"/>
          </w:tcPr>
          <w:p w14:paraId="79923FA0" w14:textId="32DAC0CA" w:rsidR="000213DB" w:rsidRPr="00224F5A" w:rsidRDefault="000213DB" w:rsidP="000213DB">
            <w:pPr>
              <w:jc w:val="center"/>
            </w:pPr>
            <w:r w:rsidRPr="00224F5A">
              <w:rPr>
                <w:szCs w:val="24"/>
              </w:rPr>
              <w:t>16,2</w:t>
            </w:r>
          </w:p>
        </w:tc>
        <w:tc>
          <w:tcPr>
            <w:tcW w:w="0" w:type="auto"/>
            <w:vAlign w:val="center"/>
          </w:tcPr>
          <w:p w14:paraId="7A9FD83B" w14:textId="0ADAE1EA" w:rsidR="000213DB" w:rsidRPr="00224F5A" w:rsidRDefault="000213DB" w:rsidP="000213DB">
            <w:pPr>
              <w:jc w:val="center"/>
              <w:rPr>
                <w:rFonts w:cs="Times New Roman"/>
                <w:iCs/>
                <w:szCs w:val="24"/>
                <w:lang w:val="pt-BR"/>
              </w:rPr>
            </w:pPr>
            <w:r w:rsidRPr="00224F5A">
              <w:rPr>
                <w:szCs w:val="24"/>
              </w:rPr>
              <w:t>10,2</w:t>
            </w:r>
          </w:p>
        </w:tc>
        <w:tc>
          <w:tcPr>
            <w:tcW w:w="0" w:type="auto"/>
            <w:vAlign w:val="center"/>
          </w:tcPr>
          <w:p w14:paraId="61373A0E" w14:textId="2D10BB7E" w:rsidR="000213DB" w:rsidRPr="00224F5A" w:rsidRDefault="000213DB" w:rsidP="000213DB">
            <w:pPr>
              <w:jc w:val="center"/>
              <w:rPr>
                <w:szCs w:val="24"/>
              </w:rPr>
            </w:pPr>
            <w:r w:rsidRPr="00224F5A">
              <w:rPr>
                <w:szCs w:val="24"/>
              </w:rPr>
              <w:t>15,2</w:t>
            </w:r>
          </w:p>
        </w:tc>
        <w:tc>
          <w:tcPr>
            <w:tcW w:w="0" w:type="auto"/>
            <w:vAlign w:val="center"/>
          </w:tcPr>
          <w:p w14:paraId="1EBB1736" w14:textId="69E1BA43" w:rsidR="000213DB" w:rsidRPr="00224F5A" w:rsidRDefault="000213DB" w:rsidP="000213DB">
            <w:pPr>
              <w:jc w:val="center"/>
              <w:rPr>
                <w:szCs w:val="24"/>
              </w:rPr>
            </w:pPr>
            <w:r w:rsidRPr="00224F5A">
              <w:rPr>
                <w:szCs w:val="24"/>
              </w:rPr>
              <w:t>10,6</w:t>
            </w:r>
          </w:p>
        </w:tc>
        <w:tc>
          <w:tcPr>
            <w:tcW w:w="0" w:type="auto"/>
            <w:vAlign w:val="center"/>
          </w:tcPr>
          <w:p w14:paraId="0A762A38" w14:textId="74813107" w:rsidR="000213DB" w:rsidRPr="00224F5A" w:rsidRDefault="000213DB" w:rsidP="000213DB">
            <w:pPr>
              <w:jc w:val="center"/>
              <w:rPr>
                <w:szCs w:val="24"/>
              </w:rPr>
            </w:pPr>
            <w:r w:rsidRPr="00224F5A">
              <w:rPr>
                <w:szCs w:val="24"/>
              </w:rPr>
              <w:t>17,2</w:t>
            </w:r>
          </w:p>
        </w:tc>
        <w:tc>
          <w:tcPr>
            <w:tcW w:w="0" w:type="auto"/>
            <w:vAlign w:val="center"/>
          </w:tcPr>
          <w:p w14:paraId="723E5146" w14:textId="6F8B5BFD" w:rsidR="000213DB" w:rsidRPr="00224F5A" w:rsidRDefault="000213DB" w:rsidP="000213DB">
            <w:pPr>
              <w:jc w:val="center"/>
              <w:rPr>
                <w:szCs w:val="24"/>
              </w:rPr>
            </w:pPr>
            <w:r w:rsidRPr="00224F5A">
              <w:rPr>
                <w:szCs w:val="24"/>
              </w:rPr>
              <w:t>10,2</w:t>
            </w:r>
          </w:p>
        </w:tc>
        <w:tc>
          <w:tcPr>
            <w:tcW w:w="0" w:type="auto"/>
            <w:vAlign w:val="center"/>
          </w:tcPr>
          <w:p w14:paraId="5BC0EDB4" w14:textId="253E27A2" w:rsidR="000213DB" w:rsidRPr="00224F5A" w:rsidRDefault="000213DB" w:rsidP="000213DB">
            <w:pPr>
              <w:jc w:val="center"/>
              <w:rPr>
                <w:b/>
                <w:szCs w:val="24"/>
              </w:rPr>
            </w:pPr>
            <w:r w:rsidRPr="00224F5A">
              <w:rPr>
                <w:b/>
                <w:iCs/>
                <w:szCs w:val="24"/>
                <w:lang w:val="pt-BR"/>
              </w:rPr>
              <w:t>25</w:t>
            </w:r>
          </w:p>
        </w:tc>
      </w:tr>
      <w:tr w:rsidR="00224F5A" w:rsidRPr="00224F5A" w14:paraId="06FCCBFB" w14:textId="77777777" w:rsidTr="00B04E31">
        <w:trPr>
          <w:trHeight w:val="454"/>
          <w:jc w:val="center"/>
        </w:trPr>
        <w:tc>
          <w:tcPr>
            <w:tcW w:w="0" w:type="auto"/>
            <w:vAlign w:val="center"/>
          </w:tcPr>
          <w:p w14:paraId="57A1F0ED" w14:textId="25D87078" w:rsidR="000213DB" w:rsidRPr="00224F5A" w:rsidRDefault="000213DB" w:rsidP="000213DB">
            <w:pPr>
              <w:jc w:val="center"/>
              <w:rPr>
                <w:rFonts w:cs="Times New Roman"/>
                <w:szCs w:val="24"/>
              </w:rPr>
            </w:pPr>
            <w:r w:rsidRPr="00224F5A">
              <w:rPr>
                <w:rFonts w:cs="Times New Roman"/>
                <w:szCs w:val="24"/>
              </w:rPr>
              <w:t>5</w:t>
            </w:r>
          </w:p>
        </w:tc>
        <w:tc>
          <w:tcPr>
            <w:tcW w:w="0" w:type="auto"/>
            <w:vAlign w:val="center"/>
          </w:tcPr>
          <w:p w14:paraId="7AA48697" w14:textId="0F73EC69" w:rsidR="000213DB" w:rsidRPr="00224F5A" w:rsidRDefault="000213DB" w:rsidP="000213DB">
            <w:pPr>
              <w:jc w:val="both"/>
              <w:rPr>
                <w:szCs w:val="24"/>
              </w:rPr>
            </w:pPr>
            <w:r w:rsidRPr="00224F5A">
              <w:rPr>
                <w:szCs w:val="24"/>
              </w:rPr>
              <w:t>DO</w:t>
            </w:r>
          </w:p>
        </w:tc>
        <w:tc>
          <w:tcPr>
            <w:tcW w:w="0" w:type="auto"/>
            <w:vAlign w:val="center"/>
          </w:tcPr>
          <w:p w14:paraId="14CC4E89" w14:textId="1AE39245" w:rsidR="000213DB" w:rsidRPr="00224F5A" w:rsidRDefault="000213DB" w:rsidP="000213DB">
            <w:pPr>
              <w:jc w:val="center"/>
              <w:rPr>
                <w:i/>
                <w:szCs w:val="24"/>
              </w:rPr>
            </w:pPr>
            <w:r w:rsidRPr="00224F5A">
              <w:rPr>
                <w:i/>
                <w:szCs w:val="24"/>
              </w:rPr>
              <w:t>mg/l</w:t>
            </w:r>
          </w:p>
        </w:tc>
        <w:tc>
          <w:tcPr>
            <w:tcW w:w="0" w:type="auto"/>
            <w:vAlign w:val="center"/>
          </w:tcPr>
          <w:p w14:paraId="7CEDA506" w14:textId="0DA37994" w:rsidR="000213DB" w:rsidRPr="00224F5A" w:rsidRDefault="000213DB" w:rsidP="000213DB">
            <w:pPr>
              <w:jc w:val="center"/>
              <w:rPr>
                <w:rFonts w:cs="Times New Roman"/>
                <w:iCs/>
                <w:szCs w:val="24"/>
                <w:lang w:val="pt-BR"/>
              </w:rPr>
            </w:pPr>
            <w:r w:rsidRPr="00224F5A">
              <w:rPr>
                <w:szCs w:val="24"/>
              </w:rPr>
              <w:t>3,7</w:t>
            </w:r>
          </w:p>
        </w:tc>
        <w:tc>
          <w:tcPr>
            <w:tcW w:w="0" w:type="auto"/>
            <w:vAlign w:val="center"/>
          </w:tcPr>
          <w:p w14:paraId="43E0CD6B" w14:textId="51A8B0C1" w:rsidR="000213DB" w:rsidRPr="00224F5A" w:rsidRDefault="000213DB" w:rsidP="000213DB">
            <w:pPr>
              <w:jc w:val="center"/>
              <w:rPr>
                <w:rFonts w:cs="Times New Roman"/>
                <w:iCs/>
                <w:szCs w:val="24"/>
                <w:lang w:val="pt-BR"/>
              </w:rPr>
            </w:pPr>
            <w:r w:rsidRPr="00224F5A">
              <w:rPr>
                <w:szCs w:val="24"/>
              </w:rPr>
              <w:t>4,7</w:t>
            </w:r>
          </w:p>
        </w:tc>
        <w:tc>
          <w:tcPr>
            <w:tcW w:w="0" w:type="auto"/>
            <w:vAlign w:val="center"/>
          </w:tcPr>
          <w:p w14:paraId="22354DA0" w14:textId="67F486EE" w:rsidR="000213DB" w:rsidRPr="00224F5A" w:rsidRDefault="000213DB" w:rsidP="000213DB">
            <w:pPr>
              <w:jc w:val="center"/>
              <w:rPr>
                <w:rFonts w:cs="Times New Roman"/>
                <w:iCs/>
                <w:szCs w:val="24"/>
                <w:lang w:val="pt-BR"/>
              </w:rPr>
            </w:pPr>
            <w:r w:rsidRPr="00224F5A">
              <w:rPr>
                <w:szCs w:val="24"/>
              </w:rPr>
              <w:t>3,7</w:t>
            </w:r>
          </w:p>
        </w:tc>
        <w:tc>
          <w:tcPr>
            <w:tcW w:w="0" w:type="auto"/>
            <w:vAlign w:val="center"/>
          </w:tcPr>
          <w:p w14:paraId="71EFBF19" w14:textId="53ED0F96" w:rsidR="000213DB" w:rsidRPr="00224F5A" w:rsidRDefault="000213DB" w:rsidP="000213DB">
            <w:pPr>
              <w:jc w:val="center"/>
              <w:rPr>
                <w:rFonts w:cs="Times New Roman"/>
                <w:iCs/>
                <w:szCs w:val="24"/>
                <w:lang w:val="pt-BR"/>
              </w:rPr>
            </w:pPr>
            <w:r w:rsidRPr="00224F5A">
              <w:rPr>
                <w:szCs w:val="24"/>
              </w:rPr>
              <w:t>4,7</w:t>
            </w:r>
          </w:p>
        </w:tc>
        <w:tc>
          <w:tcPr>
            <w:tcW w:w="0" w:type="auto"/>
            <w:vAlign w:val="center"/>
          </w:tcPr>
          <w:p w14:paraId="15832955" w14:textId="661F4847" w:rsidR="000213DB" w:rsidRPr="00224F5A" w:rsidRDefault="000213DB" w:rsidP="000213DB">
            <w:pPr>
              <w:jc w:val="center"/>
              <w:rPr>
                <w:rFonts w:cs="Times New Roman"/>
                <w:iCs/>
                <w:szCs w:val="24"/>
                <w:lang w:val="pt-BR"/>
              </w:rPr>
            </w:pPr>
            <w:r w:rsidRPr="00224F5A">
              <w:rPr>
                <w:szCs w:val="24"/>
              </w:rPr>
              <w:t>3,4</w:t>
            </w:r>
          </w:p>
        </w:tc>
        <w:tc>
          <w:tcPr>
            <w:tcW w:w="0" w:type="auto"/>
            <w:vAlign w:val="center"/>
          </w:tcPr>
          <w:p w14:paraId="63D5501C" w14:textId="7256F6F4" w:rsidR="000213DB" w:rsidRPr="00224F5A" w:rsidRDefault="000213DB" w:rsidP="000213DB">
            <w:pPr>
              <w:jc w:val="center"/>
              <w:rPr>
                <w:rFonts w:cs="Times New Roman"/>
                <w:iCs/>
                <w:szCs w:val="24"/>
                <w:lang w:val="pt-BR"/>
              </w:rPr>
            </w:pPr>
            <w:r w:rsidRPr="00224F5A">
              <w:rPr>
                <w:szCs w:val="24"/>
              </w:rPr>
              <w:t>4,7</w:t>
            </w:r>
          </w:p>
        </w:tc>
        <w:tc>
          <w:tcPr>
            <w:tcW w:w="0" w:type="auto"/>
            <w:vAlign w:val="center"/>
          </w:tcPr>
          <w:p w14:paraId="096F1EC9" w14:textId="2F8C2A0F" w:rsidR="000213DB" w:rsidRPr="00224F5A" w:rsidRDefault="000213DB" w:rsidP="000213DB">
            <w:pPr>
              <w:jc w:val="center"/>
              <w:rPr>
                <w:b/>
                <w:szCs w:val="24"/>
              </w:rPr>
            </w:pPr>
            <w:r w:rsidRPr="00224F5A">
              <w:rPr>
                <w:b/>
                <w:iCs/>
                <w:szCs w:val="24"/>
                <w:lang w:val="pt-BR"/>
              </w:rPr>
              <w:t>≥2</w:t>
            </w:r>
          </w:p>
        </w:tc>
      </w:tr>
      <w:tr w:rsidR="00224F5A" w:rsidRPr="00224F5A" w14:paraId="4F79441E" w14:textId="77777777" w:rsidTr="00B04E31">
        <w:trPr>
          <w:trHeight w:val="454"/>
          <w:jc w:val="center"/>
        </w:trPr>
        <w:tc>
          <w:tcPr>
            <w:tcW w:w="0" w:type="auto"/>
            <w:vAlign w:val="center"/>
          </w:tcPr>
          <w:p w14:paraId="1040DCF7" w14:textId="7B5F78FE" w:rsidR="000213DB" w:rsidRPr="00224F5A" w:rsidRDefault="000213DB" w:rsidP="000213DB">
            <w:pPr>
              <w:jc w:val="center"/>
              <w:rPr>
                <w:rFonts w:cs="Times New Roman"/>
                <w:szCs w:val="24"/>
              </w:rPr>
            </w:pPr>
            <w:r w:rsidRPr="00224F5A">
              <w:rPr>
                <w:rFonts w:cs="Times New Roman"/>
                <w:szCs w:val="24"/>
              </w:rPr>
              <w:t>6</w:t>
            </w:r>
          </w:p>
        </w:tc>
        <w:tc>
          <w:tcPr>
            <w:tcW w:w="0" w:type="auto"/>
            <w:vAlign w:val="center"/>
          </w:tcPr>
          <w:p w14:paraId="23699A24" w14:textId="786CC1D8" w:rsidR="000213DB" w:rsidRPr="00224F5A" w:rsidRDefault="000213DB" w:rsidP="000213DB">
            <w:pPr>
              <w:rPr>
                <w:rFonts w:cs="Times New Roman"/>
                <w:szCs w:val="24"/>
              </w:rPr>
            </w:pPr>
            <w:r w:rsidRPr="00224F5A">
              <w:rPr>
                <w:szCs w:val="24"/>
              </w:rPr>
              <w:t>Amoni (tính theo N)</w:t>
            </w:r>
            <w:r w:rsidRPr="00224F5A">
              <w:rPr>
                <w:szCs w:val="24"/>
                <w:vertAlign w:val="superscript"/>
              </w:rPr>
              <w:t>(*)</w:t>
            </w:r>
          </w:p>
        </w:tc>
        <w:tc>
          <w:tcPr>
            <w:tcW w:w="0" w:type="auto"/>
            <w:vAlign w:val="center"/>
          </w:tcPr>
          <w:p w14:paraId="254B2993" w14:textId="6E8A669A" w:rsidR="000213DB" w:rsidRPr="00224F5A" w:rsidRDefault="000213DB" w:rsidP="000213DB">
            <w:pPr>
              <w:jc w:val="center"/>
              <w:rPr>
                <w:rFonts w:cs="Times New Roman"/>
                <w:i/>
                <w:szCs w:val="24"/>
              </w:rPr>
            </w:pPr>
            <w:r w:rsidRPr="00224F5A">
              <w:rPr>
                <w:i/>
                <w:szCs w:val="24"/>
              </w:rPr>
              <w:t>mg/l</w:t>
            </w:r>
          </w:p>
        </w:tc>
        <w:tc>
          <w:tcPr>
            <w:tcW w:w="0" w:type="auto"/>
            <w:vAlign w:val="center"/>
          </w:tcPr>
          <w:p w14:paraId="005BEB1B" w14:textId="24D5B99D" w:rsidR="000213DB" w:rsidRPr="00224F5A" w:rsidRDefault="000213DB" w:rsidP="000213DB">
            <w:pPr>
              <w:jc w:val="center"/>
              <w:rPr>
                <w:szCs w:val="24"/>
              </w:rPr>
            </w:pPr>
            <w:r w:rsidRPr="00224F5A">
              <w:rPr>
                <w:iCs/>
                <w:szCs w:val="24"/>
              </w:rPr>
              <w:t>0,48</w:t>
            </w:r>
          </w:p>
        </w:tc>
        <w:tc>
          <w:tcPr>
            <w:tcW w:w="0" w:type="auto"/>
            <w:vAlign w:val="center"/>
          </w:tcPr>
          <w:p w14:paraId="61571451" w14:textId="19A3E893" w:rsidR="000213DB" w:rsidRPr="00224F5A" w:rsidRDefault="000213DB" w:rsidP="000213DB">
            <w:pPr>
              <w:jc w:val="center"/>
              <w:rPr>
                <w:szCs w:val="24"/>
              </w:rPr>
            </w:pPr>
            <w:r w:rsidRPr="00224F5A">
              <w:rPr>
                <w:iCs/>
                <w:szCs w:val="24"/>
              </w:rPr>
              <w:t>0,28</w:t>
            </w:r>
          </w:p>
        </w:tc>
        <w:tc>
          <w:tcPr>
            <w:tcW w:w="0" w:type="auto"/>
            <w:vAlign w:val="center"/>
          </w:tcPr>
          <w:p w14:paraId="49BD12B3" w14:textId="501953DC" w:rsidR="000213DB" w:rsidRPr="00224F5A" w:rsidRDefault="000213DB" w:rsidP="000213DB">
            <w:pPr>
              <w:spacing w:before="20" w:after="20"/>
              <w:jc w:val="center"/>
              <w:rPr>
                <w:szCs w:val="24"/>
              </w:rPr>
            </w:pPr>
            <w:r w:rsidRPr="00224F5A">
              <w:rPr>
                <w:iCs/>
                <w:szCs w:val="24"/>
              </w:rPr>
              <w:t>0,47</w:t>
            </w:r>
          </w:p>
        </w:tc>
        <w:tc>
          <w:tcPr>
            <w:tcW w:w="0" w:type="auto"/>
            <w:vAlign w:val="center"/>
          </w:tcPr>
          <w:p w14:paraId="758333DE" w14:textId="4C7F512E" w:rsidR="000213DB" w:rsidRPr="00224F5A" w:rsidRDefault="000213DB" w:rsidP="000213DB">
            <w:pPr>
              <w:spacing w:before="20" w:after="20"/>
              <w:jc w:val="center"/>
              <w:rPr>
                <w:szCs w:val="24"/>
              </w:rPr>
            </w:pPr>
            <w:r w:rsidRPr="00224F5A">
              <w:rPr>
                <w:iCs/>
                <w:szCs w:val="24"/>
              </w:rPr>
              <w:t>0,28</w:t>
            </w:r>
          </w:p>
        </w:tc>
        <w:tc>
          <w:tcPr>
            <w:tcW w:w="0" w:type="auto"/>
            <w:vAlign w:val="center"/>
          </w:tcPr>
          <w:p w14:paraId="30874402" w14:textId="5B5F870B" w:rsidR="000213DB" w:rsidRPr="00224F5A" w:rsidRDefault="000213DB" w:rsidP="000213DB">
            <w:pPr>
              <w:spacing w:before="20" w:after="20"/>
              <w:jc w:val="center"/>
              <w:rPr>
                <w:szCs w:val="24"/>
              </w:rPr>
            </w:pPr>
            <w:r w:rsidRPr="00224F5A">
              <w:rPr>
                <w:iCs/>
                <w:szCs w:val="24"/>
              </w:rPr>
              <w:t>0,48</w:t>
            </w:r>
          </w:p>
        </w:tc>
        <w:tc>
          <w:tcPr>
            <w:tcW w:w="0" w:type="auto"/>
            <w:vAlign w:val="center"/>
          </w:tcPr>
          <w:p w14:paraId="5048C8A8" w14:textId="18387467" w:rsidR="000213DB" w:rsidRPr="00224F5A" w:rsidRDefault="000213DB" w:rsidP="000213DB">
            <w:pPr>
              <w:spacing w:before="20" w:after="20"/>
              <w:jc w:val="center"/>
              <w:rPr>
                <w:szCs w:val="24"/>
              </w:rPr>
            </w:pPr>
            <w:r w:rsidRPr="00224F5A">
              <w:rPr>
                <w:iCs/>
                <w:szCs w:val="24"/>
              </w:rPr>
              <w:t>0,28</w:t>
            </w:r>
          </w:p>
        </w:tc>
        <w:tc>
          <w:tcPr>
            <w:tcW w:w="0" w:type="auto"/>
            <w:vAlign w:val="center"/>
          </w:tcPr>
          <w:p w14:paraId="64B35964" w14:textId="50033DF7" w:rsidR="000213DB" w:rsidRPr="00224F5A" w:rsidRDefault="000213DB" w:rsidP="000213DB">
            <w:pPr>
              <w:spacing w:before="20" w:after="20"/>
              <w:jc w:val="center"/>
              <w:rPr>
                <w:b/>
                <w:szCs w:val="24"/>
              </w:rPr>
            </w:pPr>
            <w:r w:rsidRPr="00224F5A">
              <w:rPr>
                <w:b/>
                <w:szCs w:val="24"/>
                <w:lang w:val="vi-VN"/>
              </w:rPr>
              <w:t>0,9</w:t>
            </w:r>
          </w:p>
        </w:tc>
      </w:tr>
      <w:tr w:rsidR="00224F5A" w:rsidRPr="00224F5A" w14:paraId="24DA435D" w14:textId="77777777" w:rsidTr="00B04E31">
        <w:trPr>
          <w:trHeight w:val="454"/>
          <w:jc w:val="center"/>
        </w:trPr>
        <w:tc>
          <w:tcPr>
            <w:tcW w:w="0" w:type="auto"/>
            <w:vAlign w:val="center"/>
          </w:tcPr>
          <w:p w14:paraId="7A371739" w14:textId="18B19A78" w:rsidR="000213DB" w:rsidRPr="00224F5A" w:rsidRDefault="000213DB" w:rsidP="000213DB">
            <w:pPr>
              <w:jc w:val="center"/>
              <w:rPr>
                <w:rFonts w:cs="Times New Roman"/>
                <w:szCs w:val="24"/>
              </w:rPr>
            </w:pPr>
            <w:r w:rsidRPr="00224F5A">
              <w:rPr>
                <w:rFonts w:cs="Times New Roman"/>
                <w:szCs w:val="24"/>
              </w:rPr>
              <w:t>7</w:t>
            </w:r>
          </w:p>
        </w:tc>
        <w:tc>
          <w:tcPr>
            <w:tcW w:w="0" w:type="auto"/>
            <w:shd w:val="clear" w:color="auto" w:fill="auto"/>
            <w:vAlign w:val="center"/>
          </w:tcPr>
          <w:p w14:paraId="2E82EE3A" w14:textId="0C905195" w:rsidR="000213DB" w:rsidRPr="00224F5A" w:rsidRDefault="000213DB" w:rsidP="000213DB">
            <w:pPr>
              <w:rPr>
                <w:rFonts w:cs="Times New Roman"/>
                <w:szCs w:val="24"/>
              </w:rPr>
            </w:pPr>
            <w:r w:rsidRPr="00224F5A">
              <w:rPr>
                <w:szCs w:val="24"/>
              </w:rPr>
              <w:t>Photphat (tính theo P)</w:t>
            </w:r>
            <w:r w:rsidRPr="00224F5A">
              <w:rPr>
                <w:szCs w:val="24"/>
                <w:vertAlign w:val="superscript"/>
              </w:rPr>
              <w:t>(*)</w:t>
            </w:r>
          </w:p>
        </w:tc>
        <w:tc>
          <w:tcPr>
            <w:tcW w:w="0" w:type="auto"/>
            <w:shd w:val="clear" w:color="auto" w:fill="auto"/>
            <w:vAlign w:val="center"/>
          </w:tcPr>
          <w:p w14:paraId="6FF9FF1C" w14:textId="60F06213" w:rsidR="000213DB" w:rsidRPr="00224F5A" w:rsidRDefault="000213DB" w:rsidP="000213DB">
            <w:pPr>
              <w:jc w:val="center"/>
              <w:rPr>
                <w:rFonts w:cs="Times New Roman"/>
                <w:szCs w:val="24"/>
              </w:rPr>
            </w:pPr>
            <w:r w:rsidRPr="00224F5A">
              <w:rPr>
                <w:i/>
                <w:szCs w:val="24"/>
              </w:rPr>
              <w:t>mg/l</w:t>
            </w:r>
          </w:p>
        </w:tc>
        <w:tc>
          <w:tcPr>
            <w:tcW w:w="0" w:type="auto"/>
            <w:vAlign w:val="center"/>
          </w:tcPr>
          <w:p w14:paraId="38085B97" w14:textId="5EAE31E0" w:rsidR="000213DB" w:rsidRPr="00224F5A" w:rsidRDefault="000213DB" w:rsidP="000213DB">
            <w:pPr>
              <w:jc w:val="center"/>
              <w:rPr>
                <w:szCs w:val="24"/>
              </w:rPr>
            </w:pPr>
            <w:r w:rsidRPr="00224F5A">
              <w:rPr>
                <w:iCs/>
                <w:szCs w:val="24"/>
              </w:rPr>
              <w:t>0,21</w:t>
            </w:r>
          </w:p>
        </w:tc>
        <w:tc>
          <w:tcPr>
            <w:tcW w:w="0" w:type="auto"/>
            <w:vAlign w:val="center"/>
          </w:tcPr>
          <w:p w14:paraId="33AE8307" w14:textId="63A20FA7" w:rsidR="000213DB" w:rsidRPr="00224F5A" w:rsidRDefault="000213DB" w:rsidP="000213DB">
            <w:pPr>
              <w:jc w:val="center"/>
              <w:rPr>
                <w:szCs w:val="24"/>
              </w:rPr>
            </w:pPr>
            <w:r w:rsidRPr="00224F5A">
              <w:rPr>
                <w:iCs/>
                <w:szCs w:val="24"/>
              </w:rPr>
              <w:t>0,11</w:t>
            </w:r>
          </w:p>
        </w:tc>
        <w:tc>
          <w:tcPr>
            <w:tcW w:w="0" w:type="auto"/>
            <w:vAlign w:val="center"/>
          </w:tcPr>
          <w:p w14:paraId="03FDFBB5" w14:textId="60AF6A94" w:rsidR="000213DB" w:rsidRPr="00224F5A" w:rsidRDefault="000213DB" w:rsidP="000213DB">
            <w:pPr>
              <w:spacing w:before="20" w:after="20"/>
              <w:jc w:val="center"/>
              <w:rPr>
                <w:b/>
                <w:szCs w:val="24"/>
              </w:rPr>
            </w:pPr>
            <w:r w:rsidRPr="00224F5A">
              <w:rPr>
                <w:iCs/>
                <w:szCs w:val="24"/>
              </w:rPr>
              <w:t>0,24</w:t>
            </w:r>
          </w:p>
        </w:tc>
        <w:tc>
          <w:tcPr>
            <w:tcW w:w="0" w:type="auto"/>
            <w:vAlign w:val="center"/>
          </w:tcPr>
          <w:p w14:paraId="41ADF591" w14:textId="2CCC7AFF" w:rsidR="000213DB" w:rsidRPr="00224F5A" w:rsidRDefault="000213DB" w:rsidP="000213DB">
            <w:pPr>
              <w:spacing w:before="20" w:after="20"/>
              <w:jc w:val="center"/>
              <w:rPr>
                <w:b/>
                <w:szCs w:val="24"/>
              </w:rPr>
            </w:pPr>
            <w:r w:rsidRPr="00224F5A">
              <w:rPr>
                <w:iCs/>
                <w:szCs w:val="24"/>
              </w:rPr>
              <w:t>0,11</w:t>
            </w:r>
          </w:p>
        </w:tc>
        <w:tc>
          <w:tcPr>
            <w:tcW w:w="0" w:type="auto"/>
            <w:vAlign w:val="center"/>
          </w:tcPr>
          <w:p w14:paraId="1BD759DB" w14:textId="6102BE7F" w:rsidR="000213DB" w:rsidRPr="00224F5A" w:rsidRDefault="000213DB" w:rsidP="000213DB">
            <w:pPr>
              <w:spacing w:before="20" w:after="20"/>
              <w:jc w:val="center"/>
              <w:rPr>
                <w:b/>
                <w:szCs w:val="24"/>
              </w:rPr>
            </w:pPr>
            <w:r w:rsidRPr="00224F5A">
              <w:rPr>
                <w:iCs/>
                <w:szCs w:val="24"/>
              </w:rPr>
              <w:t>0,21</w:t>
            </w:r>
          </w:p>
        </w:tc>
        <w:tc>
          <w:tcPr>
            <w:tcW w:w="0" w:type="auto"/>
            <w:vAlign w:val="center"/>
          </w:tcPr>
          <w:p w14:paraId="2F9EE7F9" w14:textId="28D302DE" w:rsidR="000213DB" w:rsidRPr="00224F5A" w:rsidRDefault="000213DB" w:rsidP="000213DB">
            <w:pPr>
              <w:spacing w:before="20" w:after="20"/>
              <w:jc w:val="center"/>
              <w:rPr>
                <w:b/>
                <w:szCs w:val="24"/>
              </w:rPr>
            </w:pPr>
            <w:r w:rsidRPr="00224F5A">
              <w:rPr>
                <w:iCs/>
                <w:szCs w:val="24"/>
              </w:rPr>
              <w:t>0,11</w:t>
            </w:r>
          </w:p>
        </w:tc>
        <w:tc>
          <w:tcPr>
            <w:tcW w:w="0" w:type="auto"/>
            <w:vAlign w:val="center"/>
          </w:tcPr>
          <w:p w14:paraId="48E56ED8" w14:textId="1C03C7D4" w:rsidR="000213DB" w:rsidRPr="00224F5A" w:rsidRDefault="000213DB" w:rsidP="000213DB">
            <w:pPr>
              <w:spacing w:before="20" w:after="20"/>
              <w:jc w:val="center"/>
              <w:rPr>
                <w:b/>
                <w:szCs w:val="24"/>
              </w:rPr>
            </w:pPr>
            <w:r w:rsidRPr="00224F5A">
              <w:rPr>
                <w:b/>
                <w:bCs/>
                <w:szCs w:val="24"/>
              </w:rPr>
              <w:t>0,5</w:t>
            </w:r>
          </w:p>
        </w:tc>
      </w:tr>
      <w:tr w:rsidR="00224F5A" w:rsidRPr="00224F5A" w14:paraId="409E8ED2" w14:textId="77777777" w:rsidTr="00B04E31">
        <w:trPr>
          <w:trHeight w:val="454"/>
          <w:jc w:val="center"/>
        </w:trPr>
        <w:tc>
          <w:tcPr>
            <w:tcW w:w="0" w:type="auto"/>
            <w:vAlign w:val="center"/>
          </w:tcPr>
          <w:p w14:paraId="64571A07" w14:textId="1BAEA43B" w:rsidR="000213DB" w:rsidRPr="00224F5A" w:rsidRDefault="000213DB" w:rsidP="000213DB">
            <w:pPr>
              <w:jc w:val="center"/>
              <w:rPr>
                <w:rFonts w:cs="Times New Roman"/>
                <w:szCs w:val="24"/>
              </w:rPr>
            </w:pPr>
            <w:r w:rsidRPr="00224F5A">
              <w:rPr>
                <w:rFonts w:cs="Times New Roman"/>
                <w:szCs w:val="24"/>
              </w:rPr>
              <w:t>8</w:t>
            </w:r>
          </w:p>
        </w:tc>
        <w:tc>
          <w:tcPr>
            <w:tcW w:w="0" w:type="auto"/>
            <w:vAlign w:val="center"/>
          </w:tcPr>
          <w:p w14:paraId="7C8E772D" w14:textId="00AB3F81" w:rsidR="000213DB" w:rsidRPr="00224F5A" w:rsidRDefault="000213DB" w:rsidP="000213DB">
            <w:pPr>
              <w:pStyle w:val="ListContinue"/>
              <w:numPr>
                <w:ilvl w:val="12"/>
                <w:numId w:val="0"/>
              </w:numPr>
              <w:tabs>
                <w:tab w:val="left" w:pos="0"/>
              </w:tabs>
              <w:spacing w:after="0"/>
              <w:rPr>
                <w:spacing w:val="-12"/>
                <w:szCs w:val="24"/>
                <w:lang w:val="pt-BR"/>
              </w:rPr>
            </w:pPr>
            <w:r w:rsidRPr="00224F5A">
              <w:rPr>
                <w:szCs w:val="24"/>
              </w:rPr>
              <w:t>Nitrat (tính theo N)</w:t>
            </w:r>
            <w:r w:rsidRPr="00224F5A">
              <w:rPr>
                <w:szCs w:val="24"/>
                <w:vertAlign w:val="superscript"/>
              </w:rPr>
              <w:t>(*)</w:t>
            </w:r>
          </w:p>
        </w:tc>
        <w:tc>
          <w:tcPr>
            <w:tcW w:w="0" w:type="auto"/>
            <w:vAlign w:val="center"/>
          </w:tcPr>
          <w:p w14:paraId="007EE420" w14:textId="799BECF5" w:rsidR="000213DB" w:rsidRPr="00224F5A" w:rsidRDefault="000213DB" w:rsidP="000213DB">
            <w:pPr>
              <w:jc w:val="center"/>
              <w:rPr>
                <w:rFonts w:cs="Times New Roman"/>
                <w:i/>
                <w:szCs w:val="24"/>
              </w:rPr>
            </w:pPr>
            <w:r w:rsidRPr="00224F5A">
              <w:rPr>
                <w:i/>
                <w:szCs w:val="24"/>
              </w:rPr>
              <w:t>mg/l</w:t>
            </w:r>
          </w:p>
        </w:tc>
        <w:tc>
          <w:tcPr>
            <w:tcW w:w="0" w:type="auto"/>
            <w:vAlign w:val="center"/>
          </w:tcPr>
          <w:p w14:paraId="364F28B9" w14:textId="2A2DF479" w:rsidR="000213DB" w:rsidRPr="00224F5A" w:rsidRDefault="000213DB" w:rsidP="000213DB">
            <w:pPr>
              <w:jc w:val="center"/>
              <w:rPr>
                <w:iCs/>
                <w:szCs w:val="24"/>
                <w:lang w:val="pt-BR"/>
              </w:rPr>
            </w:pPr>
            <w:r w:rsidRPr="00224F5A">
              <w:rPr>
                <w:iCs/>
                <w:szCs w:val="24"/>
              </w:rPr>
              <w:t>1,27</w:t>
            </w:r>
          </w:p>
        </w:tc>
        <w:tc>
          <w:tcPr>
            <w:tcW w:w="0" w:type="auto"/>
            <w:vAlign w:val="center"/>
          </w:tcPr>
          <w:p w14:paraId="15DA1EC2" w14:textId="253D8E6A" w:rsidR="000213DB" w:rsidRPr="00224F5A" w:rsidRDefault="000213DB" w:rsidP="000213DB">
            <w:pPr>
              <w:jc w:val="center"/>
              <w:rPr>
                <w:iCs/>
                <w:szCs w:val="24"/>
                <w:lang w:val="pt-BR"/>
              </w:rPr>
            </w:pPr>
            <w:r w:rsidRPr="00224F5A">
              <w:rPr>
                <w:iCs/>
                <w:szCs w:val="24"/>
              </w:rPr>
              <w:t>1,17</w:t>
            </w:r>
          </w:p>
        </w:tc>
        <w:tc>
          <w:tcPr>
            <w:tcW w:w="0" w:type="auto"/>
            <w:vAlign w:val="center"/>
          </w:tcPr>
          <w:p w14:paraId="63A2F4AD" w14:textId="38174619" w:rsidR="000213DB" w:rsidRPr="00224F5A" w:rsidRDefault="000213DB" w:rsidP="000213DB">
            <w:pPr>
              <w:spacing w:before="20" w:after="20"/>
              <w:jc w:val="center"/>
              <w:rPr>
                <w:b/>
                <w:szCs w:val="24"/>
              </w:rPr>
            </w:pPr>
            <w:r w:rsidRPr="00224F5A">
              <w:rPr>
                <w:iCs/>
                <w:szCs w:val="24"/>
              </w:rPr>
              <w:t>1,27</w:t>
            </w:r>
          </w:p>
        </w:tc>
        <w:tc>
          <w:tcPr>
            <w:tcW w:w="0" w:type="auto"/>
            <w:vAlign w:val="center"/>
          </w:tcPr>
          <w:p w14:paraId="7D916C7B" w14:textId="59E39B98" w:rsidR="000213DB" w:rsidRPr="00224F5A" w:rsidRDefault="000213DB" w:rsidP="000213DB">
            <w:pPr>
              <w:spacing w:before="20" w:after="20"/>
              <w:jc w:val="center"/>
              <w:rPr>
                <w:b/>
                <w:szCs w:val="24"/>
              </w:rPr>
            </w:pPr>
            <w:r w:rsidRPr="00224F5A">
              <w:rPr>
                <w:iCs/>
                <w:szCs w:val="24"/>
              </w:rPr>
              <w:t>1,17</w:t>
            </w:r>
          </w:p>
        </w:tc>
        <w:tc>
          <w:tcPr>
            <w:tcW w:w="0" w:type="auto"/>
            <w:vAlign w:val="center"/>
          </w:tcPr>
          <w:p w14:paraId="7966529A" w14:textId="252ADFBA" w:rsidR="000213DB" w:rsidRPr="00224F5A" w:rsidRDefault="000213DB" w:rsidP="000213DB">
            <w:pPr>
              <w:spacing w:before="20" w:after="20"/>
              <w:jc w:val="center"/>
              <w:rPr>
                <w:b/>
                <w:szCs w:val="24"/>
              </w:rPr>
            </w:pPr>
            <w:r w:rsidRPr="00224F5A">
              <w:rPr>
                <w:iCs/>
                <w:szCs w:val="24"/>
              </w:rPr>
              <w:t>1,17</w:t>
            </w:r>
          </w:p>
        </w:tc>
        <w:tc>
          <w:tcPr>
            <w:tcW w:w="0" w:type="auto"/>
            <w:vAlign w:val="center"/>
          </w:tcPr>
          <w:p w14:paraId="657BCB90" w14:textId="35969446" w:rsidR="000213DB" w:rsidRPr="00224F5A" w:rsidRDefault="000213DB" w:rsidP="000213DB">
            <w:pPr>
              <w:spacing w:before="20" w:after="20"/>
              <w:jc w:val="center"/>
              <w:rPr>
                <w:b/>
                <w:szCs w:val="24"/>
              </w:rPr>
            </w:pPr>
            <w:r w:rsidRPr="00224F5A">
              <w:rPr>
                <w:iCs/>
                <w:szCs w:val="24"/>
              </w:rPr>
              <w:t>1,16</w:t>
            </w:r>
          </w:p>
        </w:tc>
        <w:tc>
          <w:tcPr>
            <w:tcW w:w="0" w:type="auto"/>
            <w:vAlign w:val="center"/>
          </w:tcPr>
          <w:p w14:paraId="6BDAB6AA" w14:textId="5561314C" w:rsidR="000213DB" w:rsidRPr="00224F5A" w:rsidRDefault="000213DB" w:rsidP="000213DB">
            <w:pPr>
              <w:spacing w:before="20" w:after="20"/>
              <w:jc w:val="center"/>
              <w:rPr>
                <w:b/>
                <w:szCs w:val="24"/>
              </w:rPr>
            </w:pPr>
            <w:r w:rsidRPr="00224F5A">
              <w:rPr>
                <w:b/>
                <w:szCs w:val="24"/>
              </w:rPr>
              <w:t>15</w:t>
            </w:r>
          </w:p>
        </w:tc>
      </w:tr>
      <w:tr w:rsidR="00224F5A" w:rsidRPr="00224F5A" w14:paraId="2F500FCD" w14:textId="77777777" w:rsidTr="00B04E31">
        <w:trPr>
          <w:trHeight w:val="231"/>
          <w:jc w:val="center"/>
        </w:trPr>
        <w:tc>
          <w:tcPr>
            <w:tcW w:w="0" w:type="auto"/>
            <w:vAlign w:val="center"/>
          </w:tcPr>
          <w:p w14:paraId="1DD9D9E5" w14:textId="0C5E2047" w:rsidR="000213DB" w:rsidRPr="00224F5A" w:rsidRDefault="000213DB" w:rsidP="000213DB">
            <w:pPr>
              <w:jc w:val="center"/>
              <w:rPr>
                <w:rFonts w:cs="Times New Roman"/>
                <w:szCs w:val="24"/>
              </w:rPr>
            </w:pPr>
            <w:r w:rsidRPr="00224F5A">
              <w:rPr>
                <w:rFonts w:cs="Times New Roman"/>
                <w:szCs w:val="24"/>
              </w:rPr>
              <w:t>9</w:t>
            </w:r>
          </w:p>
        </w:tc>
        <w:tc>
          <w:tcPr>
            <w:tcW w:w="0" w:type="auto"/>
            <w:shd w:val="clear" w:color="auto" w:fill="auto"/>
            <w:vAlign w:val="center"/>
          </w:tcPr>
          <w:p w14:paraId="4988E43B" w14:textId="2B32024C" w:rsidR="000213DB" w:rsidRPr="00224F5A" w:rsidRDefault="000213DB" w:rsidP="000213DB">
            <w:pPr>
              <w:rPr>
                <w:rFonts w:cs="Times New Roman"/>
                <w:szCs w:val="24"/>
              </w:rPr>
            </w:pPr>
            <w:r w:rsidRPr="00224F5A">
              <w:rPr>
                <w:szCs w:val="24"/>
              </w:rPr>
              <w:t>Sắt (Fe)</w:t>
            </w:r>
            <w:r w:rsidRPr="00224F5A">
              <w:rPr>
                <w:szCs w:val="24"/>
                <w:vertAlign w:val="superscript"/>
              </w:rPr>
              <w:t>(*)</w:t>
            </w:r>
          </w:p>
        </w:tc>
        <w:tc>
          <w:tcPr>
            <w:tcW w:w="0" w:type="auto"/>
            <w:vAlign w:val="center"/>
          </w:tcPr>
          <w:p w14:paraId="23A8948F" w14:textId="07BA8F34" w:rsidR="000213DB" w:rsidRPr="00224F5A" w:rsidRDefault="000213DB" w:rsidP="000213DB">
            <w:pPr>
              <w:ind w:left="-128" w:right="-118"/>
              <w:jc w:val="center"/>
              <w:rPr>
                <w:rFonts w:cs="Times New Roman"/>
                <w:szCs w:val="24"/>
              </w:rPr>
            </w:pPr>
            <w:r w:rsidRPr="00224F5A">
              <w:rPr>
                <w:i/>
                <w:szCs w:val="24"/>
              </w:rPr>
              <w:t>mg/l</w:t>
            </w:r>
          </w:p>
        </w:tc>
        <w:tc>
          <w:tcPr>
            <w:tcW w:w="0" w:type="auto"/>
            <w:vAlign w:val="center"/>
          </w:tcPr>
          <w:p w14:paraId="6CE04087" w14:textId="55BD3E9F" w:rsidR="000213DB" w:rsidRPr="00224F5A" w:rsidRDefault="000213DB" w:rsidP="000213DB">
            <w:pPr>
              <w:jc w:val="center"/>
              <w:rPr>
                <w:iCs/>
                <w:szCs w:val="24"/>
                <w:lang w:val="pt-BR"/>
              </w:rPr>
            </w:pPr>
            <w:r w:rsidRPr="00224F5A">
              <w:rPr>
                <w:iCs/>
                <w:szCs w:val="24"/>
              </w:rPr>
              <w:t>0,33</w:t>
            </w:r>
          </w:p>
        </w:tc>
        <w:tc>
          <w:tcPr>
            <w:tcW w:w="0" w:type="auto"/>
            <w:vAlign w:val="center"/>
          </w:tcPr>
          <w:p w14:paraId="72186F54" w14:textId="33C84963" w:rsidR="000213DB" w:rsidRPr="00224F5A" w:rsidRDefault="000213DB" w:rsidP="000213DB">
            <w:pPr>
              <w:jc w:val="center"/>
              <w:rPr>
                <w:iCs/>
                <w:szCs w:val="24"/>
                <w:lang w:val="pt-BR"/>
              </w:rPr>
            </w:pPr>
            <w:r w:rsidRPr="00224F5A">
              <w:rPr>
                <w:iCs/>
                <w:szCs w:val="24"/>
              </w:rPr>
              <w:t>0,23</w:t>
            </w:r>
          </w:p>
        </w:tc>
        <w:tc>
          <w:tcPr>
            <w:tcW w:w="0" w:type="auto"/>
            <w:vAlign w:val="center"/>
          </w:tcPr>
          <w:p w14:paraId="28AF2E97" w14:textId="05D3210D" w:rsidR="000213DB" w:rsidRPr="00224F5A" w:rsidRDefault="000213DB" w:rsidP="000213DB">
            <w:pPr>
              <w:spacing w:before="20" w:after="20"/>
              <w:jc w:val="center"/>
              <w:rPr>
                <w:b/>
                <w:szCs w:val="24"/>
              </w:rPr>
            </w:pPr>
            <w:r w:rsidRPr="00224F5A">
              <w:rPr>
                <w:iCs/>
                <w:szCs w:val="24"/>
              </w:rPr>
              <w:t>0,33</w:t>
            </w:r>
          </w:p>
        </w:tc>
        <w:tc>
          <w:tcPr>
            <w:tcW w:w="0" w:type="auto"/>
            <w:vAlign w:val="center"/>
          </w:tcPr>
          <w:p w14:paraId="639B15A5" w14:textId="2F2C562E" w:rsidR="000213DB" w:rsidRPr="00224F5A" w:rsidRDefault="000213DB" w:rsidP="000213DB">
            <w:pPr>
              <w:spacing w:before="20" w:after="20"/>
              <w:jc w:val="center"/>
              <w:rPr>
                <w:b/>
                <w:szCs w:val="24"/>
              </w:rPr>
            </w:pPr>
            <w:r w:rsidRPr="00224F5A">
              <w:rPr>
                <w:iCs/>
                <w:szCs w:val="24"/>
              </w:rPr>
              <w:t>0,23</w:t>
            </w:r>
          </w:p>
        </w:tc>
        <w:tc>
          <w:tcPr>
            <w:tcW w:w="0" w:type="auto"/>
            <w:vAlign w:val="center"/>
          </w:tcPr>
          <w:p w14:paraId="1F3E51B3" w14:textId="115F15BF" w:rsidR="000213DB" w:rsidRPr="00224F5A" w:rsidRDefault="000213DB" w:rsidP="000213DB">
            <w:pPr>
              <w:spacing w:before="20" w:after="20"/>
              <w:jc w:val="center"/>
              <w:rPr>
                <w:b/>
                <w:szCs w:val="24"/>
              </w:rPr>
            </w:pPr>
            <w:r w:rsidRPr="00224F5A">
              <w:rPr>
                <w:iCs/>
                <w:szCs w:val="24"/>
              </w:rPr>
              <w:t>0,33</w:t>
            </w:r>
          </w:p>
        </w:tc>
        <w:tc>
          <w:tcPr>
            <w:tcW w:w="0" w:type="auto"/>
            <w:vAlign w:val="center"/>
          </w:tcPr>
          <w:p w14:paraId="34D0F9F3" w14:textId="1C06BCA6" w:rsidR="000213DB" w:rsidRPr="00224F5A" w:rsidRDefault="000213DB" w:rsidP="000213DB">
            <w:pPr>
              <w:spacing w:before="20" w:after="20"/>
              <w:jc w:val="center"/>
              <w:rPr>
                <w:b/>
                <w:szCs w:val="24"/>
              </w:rPr>
            </w:pPr>
            <w:r w:rsidRPr="00224F5A">
              <w:rPr>
                <w:iCs/>
                <w:szCs w:val="24"/>
              </w:rPr>
              <w:t>0,23</w:t>
            </w:r>
          </w:p>
        </w:tc>
        <w:tc>
          <w:tcPr>
            <w:tcW w:w="0" w:type="auto"/>
            <w:vAlign w:val="center"/>
          </w:tcPr>
          <w:p w14:paraId="2E73E61F" w14:textId="6961E250" w:rsidR="000213DB" w:rsidRPr="00224F5A" w:rsidRDefault="000213DB" w:rsidP="000213DB">
            <w:pPr>
              <w:spacing w:before="20" w:after="20"/>
              <w:jc w:val="center"/>
              <w:rPr>
                <w:b/>
                <w:szCs w:val="24"/>
              </w:rPr>
            </w:pPr>
            <w:r w:rsidRPr="00224F5A">
              <w:rPr>
                <w:b/>
                <w:szCs w:val="24"/>
              </w:rPr>
              <w:t>2</w:t>
            </w:r>
          </w:p>
        </w:tc>
      </w:tr>
      <w:tr w:rsidR="00224F5A" w:rsidRPr="00224F5A" w14:paraId="4460C732" w14:textId="77777777" w:rsidTr="00B04E31">
        <w:trPr>
          <w:trHeight w:val="231"/>
          <w:jc w:val="center"/>
        </w:trPr>
        <w:tc>
          <w:tcPr>
            <w:tcW w:w="0" w:type="auto"/>
            <w:vAlign w:val="center"/>
          </w:tcPr>
          <w:p w14:paraId="40945271" w14:textId="675E7B15" w:rsidR="000213DB" w:rsidRPr="00224F5A" w:rsidRDefault="000213DB" w:rsidP="000213DB">
            <w:pPr>
              <w:jc w:val="center"/>
              <w:rPr>
                <w:rFonts w:cs="Times New Roman"/>
                <w:szCs w:val="24"/>
              </w:rPr>
            </w:pPr>
            <w:r w:rsidRPr="00224F5A">
              <w:rPr>
                <w:rFonts w:cs="Times New Roman"/>
                <w:szCs w:val="24"/>
              </w:rPr>
              <w:t>10</w:t>
            </w:r>
          </w:p>
        </w:tc>
        <w:tc>
          <w:tcPr>
            <w:tcW w:w="0" w:type="auto"/>
            <w:shd w:val="clear" w:color="auto" w:fill="auto"/>
            <w:vAlign w:val="center"/>
          </w:tcPr>
          <w:p w14:paraId="152B858E" w14:textId="388EF56D" w:rsidR="000213DB" w:rsidRPr="00224F5A" w:rsidRDefault="000213DB" w:rsidP="000213DB">
            <w:pPr>
              <w:rPr>
                <w:rFonts w:cs="Times New Roman"/>
                <w:szCs w:val="24"/>
              </w:rPr>
            </w:pPr>
            <w:r w:rsidRPr="00224F5A">
              <w:rPr>
                <w:szCs w:val="24"/>
              </w:rPr>
              <w:t>Coliform</w:t>
            </w:r>
            <w:r w:rsidRPr="00224F5A">
              <w:rPr>
                <w:szCs w:val="24"/>
                <w:vertAlign w:val="superscript"/>
              </w:rPr>
              <w:t>(*)</w:t>
            </w:r>
          </w:p>
        </w:tc>
        <w:tc>
          <w:tcPr>
            <w:tcW w:w="0" w:type="auto"/>
            <w:vAlign w:val="center"/>
          </w:tcPr>
          <w:p w14:paraId="1B147E68" w14:textId="77777777" w:rsidR="000213DB" w:rsidRPr="00224F5A" w:rsidRDefault="000213DB" w:rsidP="000213DB">
            <w:pPr>
              <w:ind w:left="-96" w:right="-96"/>
              <w:jc w:val="center"/>
              <w:rPr>
                <w:i/>
                <w:szCs w:val="24"/>
              </w:rPr>
            </w:pPr>
            <w:r w:rsidRPr="00224F5A">
              <w:rPr>
                <w:i/>
                <w:szCs w:val="24"/>
              </w:rPr>
              <w:t>MPN/</w:t>
            </w:r>
          </w:p>
          <w:p w14:paraId="41AF5D85" w14:textId="7C421E50" w:rsidR="000213DB" w:rsidRPr="00224F5A" w:rsidRDefault="000213DB" w:rsidP="000213DB">
            <w:pPr>
              <w:ind w:left="-128" w:right="-118"/>
              <w:jc w:val="center"/>
              <w:rPr>
                <w:rFonts w:cs="Times New Roman"/>
                <w:i/>
                <w:szCs w:val="24"/>
              </w:rPr>
            </w:pPr>
            <w:r w:rsidRPr="00224F5A">
              <w:rPr>
                <w:i/>
                <w:szCs w:val="24"/>
              </w:rPr>
              <w:t>100ml</w:t>
            </w:r>
          </w:p>
        </w:tc>
        <w:tc>
          <w:tcPr>
            <w:tcW w:w="0" w:type="auto"/>
            <w:vAlign w:val="center"/>
          </w:tcPr>
          <w:p w14:paraId="7FA39559" w14:textId="25B41A0E" w:rsidR="000213DB" w:rsidRPr="00224F5A" w:rsidRDefault="000213DB" w:rsidP="000213DB">
            <w:pPr>
              <w:jc w:val="center"/>
              <w:rPr>
                <w:iCs/>
                <w:szCs w:val="24"/>
                <w:lang w:val="pt-BR"/>
              </w:rPr>
            </w:pPr>
            <w:r w:rsidRPr="00224F5A">
              <w:rPr>
                <w:iCs/>
                <w:szCs w:val="24"/>
                <w:lang w:val="pt-BR"/>
              </w:rPr>
              <w:t>3.600</w:t>
            </w:r>
          </w:p>
        </w:tc>
        <w:tc>
          <w:tcPr>
            <w:tcW w:w="0" w:type="auto"/>
            <w:vAlign w:val="center"/>
          </w:tcPr>
          <w:p w14:paraId="41A575F6" w14:textId="095862AE" w:rsidR="000213DB" w:rsidRPr="00224F5A" w:rsidRDefault="000213DB" w:rsidP="000213DB">
            <w:pPr>
              <w:jc w:val="center"/>
              <w:rPr>
                <w:iCs/>
                <w:szCs w:val="24"/>
                <w:lang w:val="pt-BR"/>
              </w:rPr>
            </w:pPr>
            <w:r w:rsidRPr="00224F5A">
              <w:rPr>
                <w:iCs/>
                <w:szCs w:val="24"/>
                <w:lang w:val="pt-BR"/>
              </w:rPr>
              <w:t>3.400</w:t>
            </w:r>
          </w:p>
        </w:tc>
        <w:tc>
          <w:tcPr>
            <w:tcW w:w="0" w:type="auto"/>
            <w:vAlign w:val="center"/>
          </w:tcPr>
          <w:p w14:paraId="03AB3750" w14:textId="52F2F774" w:rsidR="000213DB" w:rsidRPr="00224F5A" w:rsidRDefault="000213DB" w:rsidP="000213DB">
            <w:pPr>
              <w:spacing w:before="20" w:after="20"/>
              <w:jc w:val="center"/>
              <w:rPr>
                <w:iCs/>
                <w:szCs w:val="24"/>
                <w:lang w:val="pt-BR"/>
              </w:rPr>
            </w:pPr>
            <w:r w:rsidRPr="00224F5A">
              <w:rPr>
                <w:iCs/>
                <w:szCs w:val="24"/>
                <w:lang w:val="pt-BR"/>
              </w:rPr>
              <w:t>3.700</w:t>
            </w:r>
          </w:p>
        </w:tc>
        <w:tc>
          <w:tcPr>
            <w:tcW w:w="0" w:type="auto"/>
            <w:vAlign w:val="center"/>
          </w:tcPr>
          <w:p w14:paraId="5A759C7A" w14:textId="4E0C07B0" w:rsidR="000213DB" w:rsidRPr="00224F5A" w:rsidRDefault="000213DB" w:rsidP="000213DB">
            <w:pPr>
              <w:spacing w:before="20" w:after="20"/>
              <w:jc w:val="center"/>
              <w:rPr>
                <w:iCs/>
                <w:szCs w:val="24"/>
                <w:lang w:val="pt-BR"/>
              </w:rPr>
            </w:pPr>
            <w:r w:rsidRPr="00224F5A">
              <w:rPr>
                <w:iCs/>
                <w:szCs w:val="24"/>
                <w:lang w:val="pt-BR"/>
              </w:rPr>
              <w:t>3.400</w:t>
            </w:r>
          </w:p>
        </w:tc>
        <w:tc>
          <w:tcPr>
            <w:tcW w:w="0" w:type="auto"/>
            <w:vAlign w:val="center"/>
          </w:tcPr>
          <w:p w14:paraId="6D00D8CC" w14:textId="497FFB34" w:rsidR="000213DB" w:rsidRPr="00224F5A" w:rsidRDefault="000213DB" w:rsidP="000213DB">
            <w:pPr>
              <w:spacing w:before="20" w:after="20"/>
              <w:jc w:val="center"/>
              <w:rPr>
                <w:iCs/>
                <w:szCs w:val="24"/>
                <w:lang w:val="pt-BR"/>
              </w:rPr>
            </w:pPr>
            <w:r w:rsidRPr="00224F5A">
              <w:rPr>
                <w:iCs/>
                <w:szCs w:val="24"/>
                <w:lang w:val="pt-BR"/>
              </w:rPr>
              <w:t>3.800</w:t>
            </w:r>
          </w:p>
        </w:tc>
        <w:tc>
          <w:tcPr>
            <w:tcW w:w="0" w:type="auto"/>
            <w:vAlign w:val="center"/>
          </w:tcPr>
          <w:p w14:paraId="5489FA33" w14:textId="4DD4DDFF" w:rsidR="000213DB" w:rsidRPr="00224F5A" w:rsidRDefault="000213DB" w:rsidP="000213DB">
            <w:pPr>
              <w:spacing w:before="20" w:after="20"/>
              <w:jc w:val="center"/>
              <w:rPr>
                <w:iCs/>
                <w:szCs w:val="24"/>
                <w:lang w:val="pt-BR"/>
              </w:rPr>
            </w:pPr>
            <w:r w:rsidRPr="00224F5A">
              <w:rPr>
                <w:iCs/>
                <w:szCs w:val="24"/>
                <w:lang w:val="pt-BR"/>
              </w:rPr>
              <w:t>3.400</w:t>
            </w:r>
          </w:p>
        </w:tc>
        <w:tc>
          <w:tcPr>
            <w:tcW w:w="0" w:type="auto"/>
            <w:vAlign w:val="center"/>
          </w:tcPr>
          <w:p w14:paraId="4C506C8A" w14:textId="6B340402" w:rsidR="000213DB" w:rsidRPr="00224F5A" w:rsidRDefault="000213DB" w:rsidP="000213DB">
            <w:pPr>
              <w:spacing w:before="20" w:after="20"/>
              <w:jc w:val="center"/>
              <w:rPr>
                <w:b/>
                <w:szCs w:val="24"/>
              </w:rPr>
            </w:pPr>
            <w:r w:rsidRPr="00224F5A">
              <w:rPr>
                <w:b/>
                <w:bCs/>
                <w:szCs w:val="24"/>
              </w:rPr>
              <w:t>10.000</w:t>
            </w:r>
          </w:p>
        </w:tc>
      </w:tr>
    </w:tbl>
    <w:p w14:paraId="36CFE1B2" w14:textId="6117D37F" w:rsidR="00D62D87" w:rsidRPr="00224F5A" w:rsidRDefault="002450B8" w:rsidP="00940169">
      <w:pPr>
        <w:pStyle w:val="7NOIDUNG"/>
        <w:rPr>
          <w:color w:val="auto"/>
          <w:sz w:val="26"/>
          <w:szCs w:val="26"/>
          <w:u w:val="single"/>
        </w:rPr>
      </w:pPr>
      <w:r w:rsidRPr="00224F5A">
        <w:rPr>
          <w:color w:val="auto"/>
          <w:sz w:val="26"/>
          <w:szCs w:val="26"/>
          <w:u w:val="single"/>
        </w:rPr>
        <w:t>Ghi chú:</w:t>
      </w:r>
    </w:p>
    <w:p w14:paraId="6A199AE2" w14:textId="158799DF" w:rsidR="002450B8" w:rsidRPr="00224F5A" w:rsidRDefault="00A87A38" w:rsidP="00940169">
      <w:pPr>
        <w:pStyle w:val="7NOIDUNG"/>
        <w:rPr>
          <w:color w:val="auto"/>
          <w:sz w:val="26"/>
          <w:szCs w:val="26"/>
        </w:rPr>
      </w:pPr>
      <w:r w:rsidRPr="00224F5A">
        <w:rPr>
          <w:color w:val="auto"/>
          <w:sz w:val="26"/>
          <w:szCs w:val="26"/>
        </w:rPr>
        <w:t xml:space="preserve">- </w:t>
      </w:r>
      <w:r w:rsidR="002450B8" w:rsidRPr="00224F5A">
        <w:rPr>
          <w:color w:val="auto"/>
          <w:sz w:val="26"/>
          <w:szCs w:val="26"/>
        </w:rPr>
        <w:t>Vị trí lấy mẫu:</w:t>
      </w:r>
    </w:p>
    <w:p w14:paraId="05B27B37" w14:textId="371140C0" w:rsidR="002450B8" w:rsidRPr="00224F5A" w:rsidRDefault="003D6BB5" w:rsidP="00940169">
      <w:pPr>
        <w:pStyle w:val="7NOIDUNG"/>
        <w:rPr>
          <w:color w:val="auto"/>
          <w:sz w:val="26"/>
          <w:szCs w:val="26"/>
        </w:rPr>
      </w:pPr>
      <w:r w:rsidRPr="00224F5A">
        <w:rPr>
          <w:color w:val="auto"/>
          <w:sz w:val="26"/>
          <w:szCs w:val="26"/>
        </w:rPr>
        <w:t>+ NM1: Vị trí</w:t>
      </w:r>
      <w:r w:rsidR="00431971" w:rsidRPr="00224F5A">
        <w:rPr>
          <w:color w:val="auto"/>
          <w:sz w:val="26"/>
          <w:szCs w:val="26"/>
        </w:rPr>
        <w:t xml:space="preserve"> nguồn nước tiếp nhận cách </w:t>
      </w:r>
      <w:r w:rsidR="00FE0E8C" w:rsidRPr="00224F5A">
        <w:rPr>
          <w:color w:val="auto"/>
          <w:sz w:val="26"/>
          <w:szCs w:val="26"/>
        </w:rPr>
        <w:t xml:space="preserve">vị trí xả thải </w:t>
      </w:r>
      <w:r w:rsidR="00431971" w:rsidRPr="00224F5A">
        <w:rPr>
          <w:color w:val="auto"/>
          <w:sz w:val="26"/>
          <w:szCs w:val="26"/>
        </w:rPr>
        <w:t xml:space="preserve">khoảng </w:t>
      </w:r>
      <w:r w:rsidR="00F37BAE" w:rsidRPr="00224F5A">
        <w:rPr>
          <w:color w:val="auto"/>
          <w:sz w:val="26"/>
          <w:szCs w:val="26"/>
        </w:rPr>
        <w:t>500</w:t>
      </w:r>
      <w:r w:rsidR="00431971" w:rsidRPr="00224F5A">
        <w:rPr>
          <w:color w:val="auto"/>
          <w:sz w:val="26"/>
          <w:szCs w:val="26"/>
        </w:rPr>
        <w:t>m.</w:t>
      </w:r>
    </w:p>
    <w:p w14:paraId="7FF8C2A2" w14:textId="17DAB424" w:rsidR="002450B8" w:rsidRPr="00224F5A" w:rsidRDefault="00151B6F" w:rsidP="00940169">
      <w:pPr>
        <w:pStyle w:val="7NOIDUNG"/>
        <w:rPr>
          <w:color w:val="auto"/>
          <w:sz w:val="26"/>
          <w:szCs w:val="26"/>
        </w:rPr>
      </w:pPr>
      <w:r w:rsidRPr="00224F5A">
        <w:rPr>
          <w:color w:val="auto"/>
          <w:sz w:val="26"/>
          <w:szCs w:val="26"/>
        </w:rPr>
        <w:t>+ NM2: Nước mặt khe nước phía Bắc Dự án</w:t>
      </w:r>
      <w:r w:rsidR="00431971" w:rsidRPr="00224F5A">
        <w:rPr>
          <w:color w:val="auto"/>
          <w:sz w:val="26"/>
          <w:szCs w:val="26"/>
        </w:rPr>
        <w:t>.</w:t>
      </w:r>
    </w:p>
    <w:p w14:paraId="11B6B524" w14:textId="515BFAB6" w:rsidR="002450B8" w:rsidRPr="00224F5A" w:rsidRDefault="00A87A38" w:rsidP="002450B8">
      <w:pPr>
        <w:pStyle w:val="7NOIDUNG"/>
        <w:rPr>
          <w:color w:val="auto"/>
          <w:sz w:val="26"/>
          <w:szCs w:val="26"/>
        </w:rPr>
      </w:pPr>
      <w:r w:rsidRPr="00224F5A">
        <w:rPr>
          <w:color w:val="auto"/>
          <w:sz w:val="26"/>
          <w:szCs w:val="26"/>
        </w:rPr>
        <w:t xml:space="preserve">- </w:t>
      </w:r>
      <w:r w:rsidR="002450B8" w:rsidRPr="00224F5A">
        <w:rPr>
          <w:color w:val="auto"/>
          <w:sz w:val="26"/>
          <w:szCs w:val="26"/>
        </w:rPr>
        <w:t>Quy chuẩn so sánh: QCVN  08-MT:2015/BTNMT - Quy chuẩn kỹ thuật quốc gia về chất lượng nước mặt. Cột B</w:t>
      </w:r>
      <w:r w:rsidR="000213DB" w:rsidRPr="00224F5A">
        <w:rPr>
          <w:color w:val="auto"/>
          <w:sz w:val="26"/>
          <w:szCs w:val="26"/>
        </w:rPr>
        <w:t>2</w:t>
      </w:r>
      <w:r w:rsidR="002450B8" w:rsidRPr="00224F5A">
        <w:rPr>
          <w:color w:val="auto"/>
          <w:sz w:val="26"/>
          <w:szCs w:val="26"/>
        </w:rPr>
        <w:t xml:space="preserve">- </w:t>
      </w:r>
      <w:r w:rsidR="000213DB" w:rsidRPr="00224F5A">
        <w:rPr>
          <w:color w:val="auto"/>
          <w:sz w:val="26"/>
          <w:szCs w:val="26"/>
        </w:rPr>
        <w:t>Giao thông thủy và các mục đích khác với yêu cầu nước chất lượng thấp.</w:t>
      </w:r>
    </w:p>
    <w:p w14:paraId="394FC1C9" w14:textId="64F66EB0" w:rsidR="002450B8" w:rsidRPr="00224F5A" w:rsidRDefault="002450B8" w:rsidP="002450B8">
      <w:pPr>
        <w:pStyle w:val="7NOIDUNG"/>
        <w:rPr>
          <w:color w:val="auto"/>
          <w:sz w:val="26"/>
          <w:szCs w:val="26"/>
        </w:rPr>
      </w:pPr>
      <w:r w:rsidRPr="00224F5A">
        <w:rPr>
          <w:color w:val="auto"/>
          <w:sz w:val="26"/>
          <w:szCs w:val="26"/>
          <w:u w:val="single"/>
        </w:rPr>
        <w:t>Nhận xét:</w:t>
      </w:r>
      <w:r w:rsidRPr="00224F5A">
        <w:rPr>
          <w:color w:val="auto"/>
          <w:sz w:val="26"/>
          <w:szCs w:val="26"/>
        </w:rPr>
        <w:t xml:space="preserve"> Kết quả quan trắc môi trường nước mặt khu vực tiếp nhận nước thải mương hiện trạng cho thấy các chỉ tiêu phân tích đang nằm trong giới hạn cho phép của QCVN 08-MT:2015/BTNMT, cột B</w:t>
      </w:r>
      <w:r w:rsidR="000213DB" w:rsidRPr="00224F5A">
        <w:rPr>
          <w:color w:val="auto"/>
          <w:sz w:val="26"/>
          <w:szCs w:val="26"/>
          <w:vertAlign w:val="subscript"/>
        </w:rPr>
        <w:t>2</w:t>
      </w:r>
      <w:r w:rsidRPr="00224F5A">
        <w:rPr>
          <w:color w:val="auto"/>
          <w:sz w:val="26"/>
          <w:szCs w:val="26"/>
        </w:rPr>
        <w:t xml:space="preserve"> – Quy chuẩn kỹ thuật Quốc gia về chất lượng nước mặt.</w:t>
      </w:r>
    </w:p>
    <w:p w14:paraId="0E8AB20D" w14:textId="743B0EA5" w:rsidR="00051542" w:rsidRPr="00224F5A" w:rsidRDefault="00051542" w:rsidP="00940169">
      <w:pPr>
        <w:pStyle w:val="2MUC1"/>
        <w:rPr>
          <w:rFonts w:cs="Times New Roman"/>
          <w:szCs w:val="26"/>
        </w:rPr>
      </w:pPr>
      <w:bookmarkStart w:id="59" w:name="_Toc97646774"/>
      <w:bookmarkStart w:id="60" w:name="_Toc110800554"/>
      <w:r w:rsidRPr="00224F5A">
        <w:rPr>
          <w:rFonts w:cs="Times New Roman"/>
          <w:szCs w:val="26"/>
        </w:rPr>
        <w:t>3. Đánh giá hiện trạng các thành phần môi trường đất, nước, không khí nơi thực hiện dự án</w:t>
      </w:r>
      <w:bookmarkEnd w:id="59"/>
      <w:bookmarkEnd w:id="60"/>
    </w:p>
    <w:p w14:paraId="39F5EABA" w14:textId="5A4EE8D2" w:rsidR="005D33E2" w:rsidRPr="00224F5A" w:rsidRDefault="005D33E2" w:rsidP="00DC2117">
      <w:pPr>
        <w:pStyle w:val="5MUC4"/>
        <w:rPr>
          <w:rFonts w:cs="Times New Roman"/>
          <w:sz w:val="26"/>
          <w:szCs w:val="26"/>
          <w:lang w:val="en-GB"/>
        </w:rPr>
      </w:pPr>
      <w:r w:rsidRPr="00224F5A">
        <w:rPr>
          <w:rFonts w:cs="Times New Roman"/>
          <w:iCs/>
          <w:sz w:val="26"/>
          <w:szCs w:val="26"/>
          <w:lang w:val="pt-BR"/>
        </w:rPr>
        <w:t xml:space="preserve">a. </w:t>
      </w:r>
      <w:r w:rsidRPr="00224F5A">
        <w:rPr>
          <w:rFonts w:cs="Times New Roman"/>
          <w:sz w:val="26"/>
          <w:szCs w:val="26"/>
          <w:lang w:val="da-DK"/>
        </w:rPr>
        <w:t>Hiện trạng môi trường không khí, tiếng ồn</w:t>
      </w:r>
      <w:r w:rsidR="00DC2117" w:rsidRPr="00224F5A">
        <w:rPr>
          <w:rFonts w:cs="Times New Roman"/>
          <w:sz w:val="26"/>
          <w:szCs w:val="26"/>
          <w:lang w:val="da-DK"/>
        </w:rPr>
        <w:t xml:space="preserve">: </w:t>
      </w:r>
      <w:r w:rsidRPr="00224F5A">
        <w:rPr>
          <w:b w:val="0"/>
          <w:i w:val="0"/>
          <w:sz w:val="26"/>
          <w:szCs w:val="26"/>
          <w:lang w:val="vi-VN"/>
        </w:rPr>
        <w:t xml:space="preserve">Kết quả phân tích một số chỉ tiêu chất lượng môi trường không khí </w:t>
      </w:r>
      <w:r w:rsidR="00440EB4" w:rsidRPr="00224F5A">
        <w:rPr>
          <w:b w:val="0"/>
          <w:i w:val="0"/>
          <w:sz w:val="26"/>
          <w:szCs w:val="26"/>
          <w:lang w:val="en-GB"/>
        </w:rPr>
        <w:t xml:space="preserve">khu vực thực hiện dự án được </w:t>
      </w:r>
      <w:r w:rsidRPr="00224F5A">
        <w:rPr>
          <w:b w:val="0"/>
          <w:i w:val="0"/>
          <w:sz w:val="26"/>
          <w:szCs w:val="26"/>
          <w:lang w:val="vi-VN"/>
        </w:rPr>
        <w:t>thể hiện ở bảng sau</w:t>
      </w:r>
      <w:r w:rsidR="00DC2117" w:rsidRPr="00224F5A">
        <w:rPr>
          <w:b w:val="0"/>
          <w:i w:val="0"/>
          <w:sz w:val="26"/>
          <w:szCs w:val="26"/>
          <w:lang w:val="en-GB"/>
        </w:rPr>
        <w:t>.</w:t>
      </w:r>
    </w:p>
    <w:p w14:paraId="2A3AB1D2" w14:textId="2A4239F8" w:rsidR="005D33E2" w:rsidRPr="00224F5A" w:rsidRDefault="005D33E2" w:rsidP="00940169">
      <w:pPr>
        <w:pStyle w:val="7NOIDUNG"/>
        <w:rPr>
          <w:color w:val="auto"/>
          <w:sz w:val="26"/>
          <w:szCs w:val="26"/>
          <w:lang w:val="vi-VN"/>
        </w:rPr>
      </w:pPr>
      <w:r w:rsidRPr="00224F5A">
        <w:rPr>
          <w:color w:val="auto"/>
          <w:sz w:val="26"/>
          <w:szCs w:val="26"/>
          <w:lang w:val="vi-VN"/>
        </w:rPr>
        <w:t xml:space="preserve">- Lần đo 1: </w:t>
      </w:r>
      <w:r w:rsidR="008F6AE5" w:rsidRPr="00224F5A">
        <w:rPr>
          <w:color w:val="auto"/>
          <w:sz w:val="26"/>
          <w:szCs w:val="26"/>
        </w:rPr>
        <w:t>11/0</w:t>
      </w:r>
      <w:r w:rsidR="002C3ED0" w:rsidRPr="00224F5A">
        <w:rPr>
          <w:color w:val="auto"/>
          <w:sz w:val="26"/>
          <w:szCs w:val="26"/>
        </w:rPr>
        <w:t>4</w:t>
      </w:r>
      <w:r w:rsidRPr="00224F5A">
        <w:rPr>
          <w:color w:val="auto"/>
          <w:sz w:val="26"/>
          <w:szCs w:val="26"/>
          <w:lang w:val="vi-VN"/>
        </w:rPr>
        <w:t>/20</w:t>
      </w:r>
      <w:r w:rsidRPr="00224F5A">
        <w:rPr>
          <w:color w:val="auto"/>
          <w:sz w:val="26"/>
          <w:szCs w:val="26"/>
        </w:rPr>
        <w:t>2</w:t>
      </w:r>
      <w:r w:rsidR="002C3ED0" w:rsidRPr="00224F5A">
        <w:rPr>
          <w:color w:val="auto"/>
          <w:sz w:val="26"/>
          <w:szCs w:val="26"/>
        </w:rPr>
        <w:t>3</w:t>
      </w:r>
      <w:r w:rsidRPr="00224F5A">
        <w:rPr>
          <w:color w:val="auto"/>
          <w:sz w:val="26"/>
          <w:szCs w:val="26"/>
          <w:lang w:val="vi-VN"/>
        </w:rPr>
        <w:t>.</w:t>
      </w:r>
    </w:p>
    <w:p w14:paraId="28C48D5F" w14:textId="665B1B8B" w:rsidR="005D33E2" w:rsidRPr="00224F5A" w:rsidRDefault="005D33E2" w:rsidP="00D13802">
      <w:pPr>
        <w:pStyle w:val="8BANG"/>
      </w:pPr>
      <w:bookmarkStart w:id="61" w:name="_Toc368982808"/>
      <w:bookmarkStart w:id="62" w:name="_Toc409166974"/>
      <w:bookmarkStart w:id="63" w:name="_Toc413055163"/>
      <w:bookmarkStart w:id="64" w:name="_Toc441136439"/>
      <w:bookmarkStart w:id="65" w:name="_Toc37918840"/>
      <w:bookmarkStart w:id="66" w:name="_Toc57447253"/>
      <w:bookmarkStart w:id="67" w:name="_Toc67947688"/>
      <w:bookmarkStart w:id="68" w:name="_Toc110424469"/>
      <w:bookmarkStart w:id="69" w:name="_Toc134733352"/>
      <w:r w:rsidRPr="00224F5A">
        <w:t xml:space="preserve">Bảng </w:t>
      </w:r>
      <w:r w:rsidR="00D13802" w:rsidRPr="00224F5A">
        <w:t>3.2</w:t>
      </w:r>
      <w:r w:rsidRPr="00224F5A">
        <w:t xml:space="preserve">. Chất lượng môi trường không khí, độ </w:t>
      </w:r>
      <w:bookmarkEnd w:id="61"/>
      <w:bookmarkEnd w:id="62"/>
      <w:bookmarkEnd w:id="63"/>
      <w:bookmarkEnd w:id="64"/>
      <w:r w:rsidRPr="00224F5A">
        <w:t>ồn</w:t>
      </w:r>
      <w:bookmarkEnd w:id="65"/>
      <w:bookmarkEnd w:id="66"/>
      <w:bookmarkEnd w:id="67"/>
      <w:bookmarkEnd w:id="68"/>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766"/>
        <w:gridCol w:w="1047"/>
        <w:gridCol w:w="1305"/>
        <w:gridCol w:w="1247"/>
        <w:gridCol w:w="1377"/>
        <w:gridCol w:w="1914"/>
      </w:tblGrid>
      <w:tr w:rsidR="00224F5A" w:rsidRPr="00224F5A" w14:paraId="3B2C3336" w14:textId="77777777" w:rsidTr="000213DB">
        <w:trPr>
          <w:trHeight w:val="412"/>
          <w:jc w:val="center"/>
        </w:trPr>
        <w:tc>
          <w:tcPr>
            <w:tcW w:w="369" w:type="pct"/>
            <w:vMerge w:val="restart"/>
            <w:vAlign w:val="center"/>
          </w:tcPr>
          <w:p w14:paraId="17704550" w14:textId="77777777" w:rsidR="008F6AE5" w:rsidRPr="00224F5A" w:rsidRDefault="008F6AE5" w:rsidP="00940169">
            <w:pPr>
              <w:pStyle w:val="12NDKHUNG"/>
              <w:rPr>
                <w:rFonts w:cs="Times New Roman"/>
                <w:b/>
              </w:rPr>
            </w:pPr>
            <w:r w:rsidRPr="00224F5A">
              <w:rPr>
                <w:rFonts w:cs="Times New Roman"/>
                <w:b/>
              </w:rPr>
              <w:t>TT</w:t>
            </w:r>
          </w:p>
        </w:tc>
        <w:tc>
          <w:tcPr>
            <w:tcW w:w="945" w:type="pct"/>
            <w:vMerge w:val="restart"/>
            <w:vAlign w:val="center"/>
          </w:tcPr>
          <w:p w14:paraId="491FD2B2" w14:textId="77777777" w:rsidR="008F6AE5" w:rsidRPr="00224F5A" w:rsidRDefault="008F6AE5" w:rsidP="00940169">
            <w:pPr>
              <w:pStyle w:val="12NDKHUNG"/>
              <w:rPr>
                <w:rFonts w:cs="Times New Roman"/>
                <w:b/>
              </w:rPr>
            </w:pPr>
            <w:r w:rsidRPr="00224F5A">
              <w:rPr>
                <w:rFonts w:cs="Times New Roman"/>
                <w:b/>
              </w:rPr>
              <w:t>Chỉ tiêu đo</w:t>
            </w:r>
          </w:p>
        </w:tc>
        <w:tc>
          <w:tcPr>
            <w:tcW w:w="560" w:type="pct"/>
            <w:vMerge w:val="restart"/>
            <w:vAlign w:val="center"/>
          </w:tcPr>
          <w:p w14:paraId="64E2DF30" w14:textId="77777777" w:rsidR="008F6AE5" w:rsidRPr="00224F5A" w:rsidRDefault="008F6AE5" w:rsidP="00940169">
            <w:pPr>
              <w:pStyle w:val="12NDKHUNG"/>
              <w:rPr>
                <w:rFonts w:cs="Times New Roman"/>
                <w:b/>
              </w:rPr>
            </w:pPr>
            <w:r w:rsidRPr="00224F5A">
              <w:rPr>
                <w:rFonts w:cs="Times New Roman"/>
                <w:b/>
              </w:rPr>
              <w:t>ĐVT</w:t>
            </w:r>
          </w:p>
        </w:tc>
        <w:tc>
          <w:tcPr>
            <w:tcW w:w="2102" w:type="pct"/>
            <w:gridSpan w:val="3"/>
            <w:vAlign w:val="center"/>
          </w:tcPr>
          <w:p w14:paraId="6E991D2F" w14:textId="77777777" w:rsidR="008F6AE5" w:rsidRPr="00224F5A" w:rsidRDefault="008F6AE5" w:rsidP="00940169">
            <w:pPr>
              <w:pStyle w:val="12NDKHUNG"/>
              <w:rPr>
                <w:rFonts w:cs="Times New Roman"/>
                <w:b/>
              </w:rPr>
            </w:pPr>
            <w:r w:rsidRPr="00224F5A">
              <w:rPr>
                <w:rFonts w:cs="Times New Roman"/>
                <w:b/>
              </w:rPr>
              <w:t>Kết quả đo</w:t>
            </w:r>
          </w:p>
        </w:tc>
        <w:tc>
          <w:tcPr>
            <w:tcW w:w="1024" w:type="pct"/>
            <w:vMerge w:val="restart"/>
            <w:vAlign w:val="center"/>
          </w:tcPr>
          <w:p w14:paraId="030191BC" w14:textId="77777777" w:rsidR="008F6AE5" w:rsidRPr="00224F5A" w:rsidRDefault="008F6AE5" w:rsidP="00940169">
            <w:pPr>
              <w:pStyle w:val="12NDKHUNG"/>
              <w:rPr>
                <w:rFonts w:cs="Times New Roman"/>
                <w:b/>
              </w:rPr>
            </w:pPr>
            <w:r w:rsidRPr="00224F5A">
              <w:rPr>
                <w:rFonts w:cs="Times New Roman"/>
                <w:b/>
              </w:rPr>
              <w:t xml:space="preserve">QCVN </w:t>
            </w:r>
            <w:r w:rsidRPr="00224F5A">
              <w:rPr>
                <w:rFonts w:cs="Times New Roman"/>
                <w:b/>
                <w:spacing w:val="-20"/>
              </w:rPr>
              <w:t>05:</w:t>
            </w:r>
            <w:r w:rsidRPr="00224F5A">
              <w:rPr>
                <w:rFonts w:cs="Times New Roman"/>
                <w:b/>
                <w:spacing w:val="-20"/>
              </w:rPr>
              <w:br/>
              <w:t>2013/BTNMT</w:t>
            </w:r>
          </w:p>
          <w:p w14:paraId="6E407DEF" w14:textId="77777777" w:rsidR="008F6AE5" w:rsidRPr="00224F5A" w:rsidRDefault="008F6AE5" w:rsidP="00940169">
            <w:pPr>
              <w:pStyle w:val="12NDKHUNG"/>
              <w:rPr>
                <w:rFonts w:cs="Times New Roman"/>
                <w:b/>
                <w:lang w:val="vi-VN"/>
              </w:rPr>
            </w:pPr>
            <w:r w:rsidRPr="00224F5A">
              <w:rPr>
                <w:rFonts w:cs="Times New Roman"/>
                <w:b/>
              </w:rPr>
              <w:t>(TB 1 giờ)</w:t>
            </w:r>
          </w:p>
        </w:tc>
      </w:tr>
      <w:tr w:rsidR="00224F5A" w:rsidRPr="00224F5A" w14:paraId="785D7C6E" w14:textId="77777777" w:rsidTr="000213DB">
        <w:trPr>
          <w:trHeight w:val="340"/>
          <w:jc w:val="center"/>
        </w:trPr>
        <w:tc>
          <w:tcPr>
            <w:tcW w:w="369" w:type="pct"/>
            <w:vMerge/>
            <w:vAlign w:val="center"/>
          </w:tcPr>
          <w:p w14:paraId="29B57310" w14:textId="77777777" w:rsidR="008F6AE5" w:rsidRPr="00224F5A" w:rsidRDefault="008F6AE5" w:rsidP="00940169">
            <w:pPr>
              <w:pStyle w:val="12NDKHUNG"/>
              <w:rPr>
                <w:rFonts w:cs="Times New Roman"/>
                <w:b/>
              </w:rPr>
            </w:pPr>
          </w:p>
        </w:tc>
        <w:tc>
          <w:tcPr>
            <w:tcW w:w="945" w:type="pct"/>
            <w:vMerge/>
            <w:vAlign w:val="center"/>
          </w:tcPr>
          <w:p w14:paraId="310BFB7D" w14:textId="77777777" w:rsidR="008F6AE5" w:rsidRPr="00224F5A" w:rsidRDefault="008F6AE5" w:rsidP="00940169">
            <w:pPr>
              <w:pStyle w:val="12NDKHUNG"/>
              <w:rPr>
                <w:rFonts w:cs="Times New Roman"/>
                <w:b/>
              </w:rPr>
            </w:pPr>
          </w:p>
        </w:tc>
        <w:tc>
          <w:tcPr>
            <w:tcW w:w="560" w:type="pct"/>
            <w:vMerge/>
            <w:vAlign w:val="center"/>
          </w:tcPr>
          <w:p w14:paraId="33BBB99C" w14:textId="77777777" w:rsidR="008F6AE5" w:rsidRPr="00224F5A" w:rsidRDefault="008F6AE5" w:rsidP="00940169">
            <w:pPr>
              <w:pStyle w:val="12NDKHUNG"/>
              <w:rPr>
                <w:rFonts w:cs="Times New Roman"/>
                <w:b/>
              </w:rPr>
            </w:pPr>
          </w:p>
        </w:tc>
        <w:tc>
          <w:tcPr>
            <w:tcW w:w="698" w:type="pct"/>
            <w:vAlign w:val="center"/>
          </w:tcPr>
          <w:p w14:paraId="43CC6F49" w14:textId="77777777" w:rsidR="008F6AE5" w:rsidRPr="00224F5A" w:rsidRDefault="008F6AE5" w:rsidP="00940169">
            <w:pPr>
              <w:pStyle w:val="12NDKHUNG"/>
              <w:rPr>
                <w:rFonts w:cs="Times New Roman"/>
                <w:b/>
              </w:rPr>
            </w:pPr>
            <w:r w:rsidRPr="00224F5A">
              <w:rPr>
                <w:rFonts w:cs="Times New Roman"/>
                <w:b/>
              </w:rPr>
              <w:t>K</w:t>
            </w:r>
            <w:r w:rsidRPr="00224F5A">
              <w:rPr>
                <w:rFonts w:cs="Times New Roman"/>
                <w:b/>
                <w:vertAlign w:val="subscript"/>
              </w:rPr>
              <w:t>1</w:t>
            </w:r>
          </w:p>
        </w:tc>
        <w:tc>
          <w:tcPr>
            <w:tcW w:w="667" w:type="pct"/>
            <w:vAlign w:val="center"/>
          </w:tcPr>
          <w:p w14:paraId="14D626A7" w14:textId="77777777" w:rsidR="008F6AE5" w:rsidRPr="00224F5A" w:rsidRDefault="008F6AE5" w:rsidP="00940169">
            <w:pPr>
              <w:pStyle w:val="12NDKHUNG"/>
              <w:rPr>
                <w:rFonts w:cs="Times New Roman"/>
                <w:b/>
              </w:rPr>
            </w:pPr>
            <w:r w:rsidRPr="00224F5A">
              <w:rPr>
                <w:rFonts w:cs="Times New Roman"/>
                <w:b/>
              </w:rPr>
              <w:t>K</w:t>
            </w:r>
            <w:r w:rsidRPr="00224F5A">
              <w:rPr>
                <w:rFonts w:cs="Times New Roman"/>
                <w:b/>
                <w:vertAlign w:val="subscript"/>
              </w:rPr>
              <w:t>2</w:t>
            </w:r>
          </w:p>
        </w:tc>
        <w:tc>
          <w:tcPr>
            <w:tcW w:w="737" w:type="pct"/>
            <w:vAlign w:val="center"/>
          </w:tcPr>
          <w:p w14:paraId="7695940E" w14:textId="77777777" w:rsidR="008F6AE5" w:rsidRPr="00224F5A" w:rsidRDefault="008F6AE5" w:rsidP="00940169">
            <w:pPr>
              <w:pStyle w:val="12NDKHUNG"/>
              <w:rPr>
                <w:rFonts w:cs="Times New Roman"/>
                <w:b/>
              </w:rPr>
            </w:pPr>
            <w:r w:rsidRPr="00224F5A">
              <w:rPr>
                <w:rFonts w:cs="Times New Roman"/>
                <w:b/>
              </w:rPr>
              <w:t>K</w:t>
            </w:r>
            <w:r w:rsidRPr="00224F5A">
              <w:rPr>
                <w:rFonts w:cs="Times New Roman"/>
                <w:b/>
                <w:vertAlign w:val="subscript"/>
              </w:rPr>
              <w:t>3</w:t>
            </w:r>
          </w:p>
        </w:tc>
        <w:tc>
          <w:tcPr>
            <w:tcW w:w="1024" w:type="pct"/>
            <w:vMerge/>
            <w:vAlign w:val="center"/>
          </w:tcPr>
          <w:p w14:paraId="2116879E" w14:textId="77777777" w:rsidR="008F6AE5" w:rsidRPr="00224F5A" w:rsidRDefault="008F6AE5" w:rsidP="00940169">
            <w:pPr>
              <w:pStyle w:val="12NDKHUNG"/>
              <w:rPr>
                <w:rFonts w:cs="Times New Roman"/>
                <w:b/>
              </w:rPr>
            </w:pPr>
          </w:p>
        </w:tc>
      </w:tr>
      <w:tr w:rsidR="00224F5A" w:rsidRPr="00224F5A" w14:paraId="1CD90A69" w14:textId="77777777" w:rsidTr="000213DB">
        <w:trPr>
          <w:trHeight w:val="340"/>
          <w:jc w:val="center"/>
        </w:trPr>
        <w:tc>
          <w:tcPr>
            <w:tcW w:w="369" w:type="pct"/>
            <w:vAlign w:val="center"/>
          </w:tcPr>
          <w:p w14:paraId="357B8578" w14:textId="77777777" w:rsidR="000213DB" w:rsidRPr="00224F5A" w:rsidRDefault="000213DB" w:rsidP="000213DB">
            <w:pPr>
              <w:pStyle w:val="12NDKHUNG"/>
              <w:rPr>
                <w:rFonts w:cs="Times New Roman"/>
              </w:rPr>
            </w:pPr>
            <w:r w:rsidRPr="00224F5A">
              <w:rPr>
                <w:rFonts w:cs="Times New Roman"/>
              </w:rPr>
              <w:t>1</w:t>
            </w:r>
          </w:p>
        </w:tc>
        <w:tc>
          <w:tcPr>
            <w:tcW w:w="945" w:type="pct"/>
            <w:vAlign w:val="center"/>
          </w:tcPr>
          <w:p w14:paraId="5EBC09A9" w14:textId="184CAD52" w:rsidR="000213DB" w:rsidRPr="00224F5A" w:rsidRDefault="000213DB" w:rsidP="000213DB">
            <w:pPr>
              <w:pStyle w:val="12NDKHUNG"/>
              <w:rPr>
                <w:rFonts w:cs="Times New Roman"/>
              </w:rPr>
            </w:pPr>
            <w:r w:rsidRPr="00224F5A">
              <w:rPr>
                <w:sz w:val="24"/>
                <w:szCs w:val="24"/>
              </w:rPr>
              <w:t>Bụi lơ lửng</w:t>
            </w:r>
          </w:p>
        </w:tc>
        <w:tc>
          <w:tcPr>
            <w:tcW w:w="560" w:type="pct"/>
            <w:vAlign w:val="center"/>
          </w:tcPr>
          <w:p w14:paraId="6ECB73A8" w14:textId="53140486"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0E20D704" w14:textId="69525096" w:rsidR="000213DB" w:rsidRPr="00224F5A" w:rsidRDefault="000213DB" w:rsidP="000213DB">
            <w:pPr>
              <w:pStyle w:val="12NDKHUNG"/>
              <w:rPr>
                <w:rFonts w:cs="Times New Roman"/>
                <w:noProof/>
                <w:lang w:val="en-AU"/>
              </w:rPr>
            </w:pPr>
            <w:r w:rsidRPr="00224F5A">
              <w:rPr>
                <w:sz w:val="24"/>
                <w:szCs w:val="24"/>
              </w:rPr>
              <w:t>0,113</w:t>
            </w:r>
          </w:p>
        </w:tc>
        <w:tc>
          <w:tcPr>
            <w:tcW w:w="667" w:type="pct"/>
            <w:vAlign w:val="center"/>
          </w:tcPr>
          <w:p w14:paraId="1CE565FC" w14:textId="60E90B11" w:rsidR="000213DB" w:rsidRPr="00224F5A" w:rsidRDefault="000213DB" w:rsidP="000213DB">
            <w:pPr>
              <w:pStyle w:val="12NDKHUNG"/>
              <w:rPr>
                <w:rFonts w:cs="Times New Roman"/>
                <w:noProof/>
                <w:lang w:val="en-AU"/>
              </w:rPr>
            </w:pPr>
            <w:r w:rsidRPr="00224F5A">
              <w:rPr>
                <w:sz w:val="24"/>
                <w:szCs w:val="24"/>
              </w:rPr>
              <w:t>0,114</w:t>
            </w:r>
          </w:p>
        </w:tc>
        <w:tc>
          <w:tcPr>
            <w:tcW w:w="737" w:type="pct"/>
            <w:vAlign w:val="center"/>
          </w:tcPr>
          <w:p w14:paraId="27862A7F" w14:textId="17150040" w:rsidR="000213DB" w:rsidRPr="00224F5A" w:rsidRDefault="000213DB" w:rsidP="000213DB">
            <w:pPr>
              <w:pStyle w:val="12NDKHUNG"/>
              <w:rPr>
                <w:rFonts w:cs="Times New Roman"/>
                <w:noProof/>
                <w:lang w:val="en-AU"/>
              </w:rPr>
            </w:pPr>
            <w:r w:rsidRPr="00224F5A">
              <w:rPr>
                <w:sz w:val="24"/>
                <w:szCs w:val="24"/>
              </w:rPr>
              <w:t>0,122</w:t>
            </w:r>
          </w:p>
        </w:tc>
        <w:tc>
          <w:tcPr>
            <w:tcW w:w="1024" w:type="pct"/>
            <w:vAlign w:val="center"/>
          </w:tcPr>
          <w:p w14:paraId="1B440DFB" w14:textId="632D628F" w:rsidR="000213DB" w:rsidRPr="00224F5A" w:rsidRDefault="000213DB" w:rsidP="000213DB">
            <w:pPr>
              <w:pStyle w:val="12NDKHUNG"/>
              <w:rPr>
                <w:rFonts w:cs="Times New Roman"/>
              </w:rPr>
            </w:pPr>
            <w:r w:rsidRPr="00224F5A">
              <w:rPr>
                <w:b/>
                <w:sz w:val="24"/>
                <w:szCs w:val="24"/>
              </w:rPr>
              <w:t>0,3</w:t>
            </w:r>
          </w:p>
        </w:tc>
      </w:tr>
      <w:tr w:rsidR="00224F5A" w:rsidRPr="00224F5A" w14:paraId="590E3878" w14:textId="77777777" w:rsidTr="000213DB">
        <w:trPr>
          <w:trHeight w:val="340"/>
          <w:jc w:val="center"/>
        </w:trPr>
        <w:tc>
          <w:tcPr>
            <w:tcW w:w="369" w:type="pct"/>
            <w:vAlign w:val="center"/>
          </w:tcPr>
          <w:p w14:paraId="4D7128C6" w14:textId="77777777" w:rsidR="000213DB" w:rsidRPr="00224F5A" w:rsidRDefault="000213DB" w:rsidP="000213DB">
            <w:pPr>
              <w:pStyle w:val="12NDKHUNG"/>
              <w:rPr>
                <w:rFonts w:cs="Times New Roman"/>
              </w:rPr>
            </w:pPr>
            <w:r w:rsidRPr="00224F5A">
              <w:rPr>
                <w:rFonts w:cs="Times New Roman"/>
              </w:rPr>
              <w:t>2</w:t>
            </w:r>
          </w:p>
        </w:tc>
        <w:tc>
          <w:tcPr>
            <w:tcW w:w="945" w:type="pct"/>
            <w:vAlign w:val="center"/>
          </w:tcPr>
          <w:p w14:paraId="09360A7A" w14:textId="6C5DB819" w:rsidR="000213DB" w:rsidRPr="00224F5A" w:rsidRDefault="000213DB" w:rsidP="000213DB">
            <w:pPr>
              <w:pStyle w:val="12NDKHUNG"/>
              <w:rPr>
                <w:rFonts w:cs="Times New Roman"/>
              </w:rPr>
            </w:pPr>
            <w:r w:rsidRPr="00224F5A">
              <w:rPr>
                <w:sz w:val="24"/>
                <w:szCs w:val="24"/>
              </w:rPr>
              <w:t>Độ ồn</w:t>
            </w:r>
          </w:p>
        </w:tc>
        <w:tc>
          <w:tcPr>
            <w:tcW w:w="560" w:type="pct"/>
            <w:vAlign w:val="center"/>
          </w:tcPr>
          <w:p w14:paraId="793C95ED" w14:textId="576116A0" w:rsidR="000213DB" w:rsidRPr="00224F5A" w:rsidRDefault="000213DB" w:rsidP="000213DB">
            <w:pPr>
              <w:pStyle w:val="12NDKHUNG"/>
              <w:rPr>
                <w:rFonts w:cs="Times New Roman"/>
                <w:i/>
                <w:spacing w:val="-5"/>
              </w:rPr>
            </w:pPr>
            <w:r w:rsidRPr="00224F5A">
              <w:rPr>
                <w:i/>
                <w:spacing w:val="-5"/>
                <w:sz w:val="24"/>
                <w:szCs w:val="24"/>
              </w:rPr>
              <w:t>dbA</w:t>
            </w:r>
          </w:p>
        </w:tc>
        <w:tc>
          <w:tcPr>
            <w:tcW w:w="698" w:type="pct"/>
            <w:vAlign w:val="center"/>
          </w:tcPr>
          <w:p w14:paraId="24509A5D" w14:textId="0BE56B65" w:rsidR="000213DB" w:rsidRPr="00224F5A" w:rsidRDefault="000213DB" w:rsidP="000213DB">
            <w:pPr>
              <w:pStyle w:val="12NDKHUNG"/>
              <w:rPr>
                <w:rFonts w:cs="Times New Roman"/>
                <w:lang w:val="en-AU"/>
              </w:rPr>
            </w:pPr>
            <w:r w:rsidRPr="00224F5A">
              <w:rPr>
                <w:sz w:val="24"/>
                <w:szCs w:val="24"/>
              </w:rPr>
              <w:t>61,4</w:t>
            </w:r>
          </w:p>
        </w:tc>
        <w:tc>
          <w:tcPr>
            <w:tcW w:w="667" w:type="pct"/>
            <w:vAlign w:val="center"/>
          </w:tcPr>
          <w:p w14:paraId="433E9F9A" w14:textId="20E07222" w:rsidR="000213DB" w:rsidRPr="00224F5A" w:rsidRDefault="000213DB" w:rsidP="000213DB">
            <w:pPr>
              <w:pStyle w:val="12NDKHUNG"/>
              <w:rPr>
                <w:rFonts w:cs="Times New Roman"/>
                <w:lang w:val="en-AU"/>
              </w:rPr>
            </w:pPr>
            <w:r w:rsidRPr="00224F5A">
              <w:rPr>
                <w:sz w:val="24"/>
                <w:szCs w:val="24"/>
              </w:rPr>
              <w:t>61,9</w:t>
            </w:r>
          </w:p>
        </w:tc>
        <w:tc>
          <w:tcPr>
            <w:tcW w:w="737" w:type="pct"/>
            <w:vAlign w:val="center"/>
          </w:tcPr>
          <w:p w14:paraId="547DAB2A" w14:textId="29F1B79E" w:rsidR="000213DB" w:rsidRPr="00224F5A" w:rsidRDefault="000213DB" w:rsidP="000213DB">
            <w:pPr>
              <w:pStyle w:val="12NDKHUNG"/>
              <w:rPr>
                <w:rFonts w:cs="Times New Roman"/>
                <w:lang w:val="en-AU"/>
              </w:rPr>
            </w:pPr>
            <w:r w:rsidRPr="00224F5A">
              <w:rPr>
                <w:sz w:val="24"/>
                <w:szCs w:val="24"/>
              </w:rPr>
              <w:t>61,6</w:t>
            </w:r>
          </w:p>
        </w:tc>
        <w:tc>
          <w:tcPr>
            <w:tcW w:w="1024" w:type="pct"/>
            <w:vAlign w:val="center"/>
          </w:tcPr>
          <w:p w14:paraId="7C5EB9E3" w14:textId="4B889B07" w:rsidR="000213DB" w:rsidRPr="00224F5A" w:rsidRDefault="000213DB" w:rsidP="000213DB">
            <w:pPr>
              <w:pStyle w:val="12NDKHUNG"/>
              <w:rPr>
                <w:rFonts w:cs="Times New Roman"/>
              </w:rPr>
            </w:pPr>
            <w:r w:rsidRPr="00224F5A">
              <w:rPr>
                <w:b/>
                <w:sz w:val="24"/>
                <w:szCs w:val="24"/>
              </w:rPr>
              <w:t>70</w:t>
            </w:r>
            <w:r w:rsidRPr="00224F5A">
              <w:rPr>
                <w:b/>
                <w:sz w:val="24"/>
                <w:szCs w:val="24"/>
                <w:vertAlign w:val="superscript"/>
              </w:rPr>
              <w:t>(1)</w:t>
            </w:r>
          </w:p>
        </w:tc>
      </w:tr>
      <w:tr w:rsidR="00224F5A" w:rsidRPr="00224F5A" w14:paraId="4487235D" w14:textId="77777777" w:rsidTr="000213DB">
        <w:trPr>
          <w:trHeight w:val="340"/>
          <w:jc w:val="center"/>
        </w:trPr>
        <w:tc>
          <w:tcPr>
            <w:tcW w:w="369" w:type="pct"/>
            <w:vAlign w:val="center"/>
          </w:tcPr>
          <w:p w14:paraId="119928F1" w14:textId="77777777" w:rsidR="000213DB" w:rsidRPr="00224F5A" w:rsidRDefault="000213DB" w:rsidP="000213DB">
            <w:pPr>
              <w:pStyle w:val="12NDKHUNG"/>
              <w:rPr>
                <w:rFonts w:cs="Times New Roman"/>
              </w:rPr>
            </w:pPr>
            <w:r w:rsidRPr="00224F5A">
              <w:rPr>
                <w:rFonts w:cs="Times New Roman"/>
              </w:rPr>
              <w:t>3</w:t>
            </w:r>
          </w:p>
        </w:tc>
        <w:tc>
          <w:tcPr>
            <w:tcW w:w="945" w:type="pct"/>
            <w:vAlign w:val="center"/>
          </w:tcPr>
          <w:p w14:paraId="3BC454C2" w14:textId="75DB97FA" w:rsidR="000213DB" w:rsidRPr="00224F5A" w:rsidRDefault="000213DB" w:rsidP="000213DB">
            <w:pPr>
              <w:pStyle w:val="12NDKHUNG"/>
              <w:rPr>
                <w:rFonts w:cs="Times New Roman"/>
              </w:rPr>
            </w:pPr>
            <w:r w:rsidRPr="00224F5A">
              <w:rPr>
                <w:sz w:val="24"/>
                <w:szCs w:val="24"/>
                <w:lang w:val="vi-VN"/>
              </w:rPr>
              <w:t>SO</w:t>
            </w:r>
            <w:r w:rsidRPr="00224F5A">
              <w:rPr>
                <w:sz w:val="24"/>
                <w:szCs w:val="24"/>
                <w:vertAlign w:val="subscript"/>
                <w:lang w:val="vi-VN"/>
              </w:rPr>
              <w:t>2</w:t>
            </w:r>
          </w:p>
        </w:tc>
        <w:tc>
          <w:tcPr>
            <w:tcW w:w="560" w:type="pct"/>
            <w:vAlign w:val="center"/>
          </w:tcPr>
          <w:p w14:paraId="75F45A95" w14:textId="227C3579" w:rsidR="000213DB" w:rsidRPr="00224F5A" w:rsidRDefault="000213DB" w:rsidP="000213DB">
            <w:pPr>
              <w:pStyle w:val="12NDKHUNG"/>
              <w:rPr>
                <w:rFonts w:cs="Times New Roman"/>
                <w:i/>
              </w:rPr>
            </w:pPr>
            <w:r w:rsidRPr="00224F5A">
              <w:rPr>
                <w:i/>
                <w:spacing w:val="-5"/>
                <w:sz w:val="24"/>
                <w:szCs w:val="24"/>
              </w:rPr>
              <w:t>mg/m</w:t>
            </w:r>
            <w:r w:rsidRPr="00224F5A">
              <w:rPr>
                <w:i/>
                <w:spacing w:val="-5"/>
                <w:sz w:val="24"/>
                <w:szCs w:val="24"/>
                <w:vertAlign w:val="superscript"/>
              </w:rPr>
              <w:t>3</w:t>
            </w:r>
          </w:p>
        </w:tc>
        <w:tc>
          <w:tcPr>
            <w:tcW w:w="698" w:type="pct"/>
            <w:vAlign w:val="center"/>
          </w:tcPr>
          <w:p w14:paraId="3A440A9A" w14:textId="4C394B11" w:rsidR="000213DB" w:rsidRPr="00224F5A" w:rsidRDefault="000213DB" w:rsidP="000213DB">
            <w:pPr>
              <w:pStyle w:val="12NDKHUNG"/>
              <w:rPr>
                <w:rFonts w:cs="Times New Roman"/>
                <w:lang w:val="en-AU"/>
              </w:rPr>
            </w:pPr>
            <w:r w:rsidRPr="00224F5A">
              <w:rPr>
                <w:sz w:val="24"/>
                <w:szCs w:val="24"/>
              </w:rPr>
              <w:t>0,067</w:t>
            </w:r>
          </w:p>
        </w:tc>
        <w:tc>
          <w:tcPr>
            <w:tcW w:w="667" w:type="pct"/>
            <w:vAlign w:val="center"/>
          </w:tcPr>
          <w:p w14:paraId="5F57952D" w14:textId="54D388BA" w:rsidR="000213DB" w:rsidRPr="00224F5A" w:rsidRDefault="000213DB" w:rsidP="000213DB">
            <w:pPr>
              <w:pStyle w:val="12NDKHUNG"/>
              <w:rPr>
                <w:rFonts w:cs="Times New Roman"/>
                <w:lang w:val="en-AU"/>
              </w:rPr>
            </w:pPr>
            <w:r w:rsidRPr="00224F5A">
              <w:rPr>
                <w:sz w:val="24"/>
                <w:szCs w:val="24"/>
              </w:rPr>
              <w:t>0,069</w:t>
            </w:r>
          </w:p>
        </w:tc>
        <w:tc>
          <w:tcPr>
            <w:tcW w:w="737" w:type="pct"/>
            <w:vAlign w:val="center"/>
          </w:tcPr>
          <w:p w14:paraId="3E02DA61" w14:textId="41239318" w:rsidR="000213DB" w:rsidRPr="00224F5A" w:rsidRDefault="000213DB" w:rsidP="000213DB">
            <w:pPr>
              <w:pStyle w:val="12NDKHUNG"/>
              <w:rPr>
                <w:rFonts w:cs="Times New Roman"/>
                <w:lang w:val="en-AU"/>
              </w:rPr>
            </w:pPr>
            <w:r w:rsidRPr="00224F5A">
              <w:rPr>
                <w:sz w:val="24"/>
                <w:szCs w:val="24"/>
              </w:rPr>
              <w:t>0,064</w:t>
            </w:r>
          </w:p>
        </w:tc>
        <w:tc>
          <w:tcPr>
            <w:tcW w:w="1024" w:type="pct"/>
            <w:vAlign w:val="center"/>
          </w:tcPr>
          <w:p w14:paraId="7759A11F" w14:textId="75B3DDAC" w:rsidR="000213DB" w:rsidRPr="00224F5A" w:rsidRDefault="000213DB" w:rsidP="000213DB">
            <w:pPr>
              <w:pStyle w:val="12NDKHUNG"/>
              <w:rPr>
                <w:rFonts w:cs="Times New Roman"/>
              </w:rPr>
            </w:pPr>
            <w:r w:rsidRPr="00224F5A">
              <w:rPr>
                <w:b/>
                <w:sz w:val="24"/>
                <w:szCs w:val="24"/>
              </w:rPr>
              <w:t>0,35</w:t>
            </w:r>
          </w:p>
        </w:tc>
      </w:tr>
      <w:tr w:rsidR="00224F5A" w:rsidRPr="00224F5A" w14:paraId="7DEA5C4D" w14:textId="77777777" w:rsidTr="000213DB">
        <w:trPr>
          <w:trHeight w:val="340"/>
          <w:jc w:val="center"/>
        </w:trPr>
        <w:tc>
          <w:tcPr>
            <w:tcW w:w="369" w:type="pct"/>
            <w:vAlign w:val="center"/>
          </w:tcPr>
          <w:p w14:paraId="0F647F6E" w14:textId="77777777" w:rsidR="000213DB" w:rsidRPr="00224F5A" w:rsidRDefault="000213DB" w:rsidP="000213DB">
            <w:pPr>
              <w:pStyle w:val="12NDKHUNG"/>
              <w:rPr>
                <w:rFonts w:cs="Times New Roman"/>
              </w:rPr>
            </w:pPr>
            <w:r w:rsidRPr="00224F5A">
              <w:rPr>
                <w:rFonts w:cs="Times New Roman"/>
              </w:rPr>
              <w:t>4</w:t>
            </w:r>
          </w:p>
        </w:tc>
        <w:tc>
          <w:tcPr>
            <w:tcW w:w="945" w:type="pct"/>
            <w:vAlign w:val="center"/>
          </w:tcPr>
          <w:p w14:paraId="1D794DDE" w14:textId="4A9865DC" w:rsidR="000213DB" w:rsidRPr="00224F5A" w:rsidRDefault="000213DB" w:rsidP="000213DB">
            <w:pPr>
              <w:pStyle w:val="12NDKHUNG"/>
              <w:rPr>
                <w:rFonts w:cs="Times New Roman"/>
              </w:rPr>
            </w:pPr>
            <w:r w:rsidRPr="00224F5A">
              <w:rPr>
                <w:sz w:val="24"/>
                <w:szCs w:val="24"/>
              </w:rPr>
              <w:t>NO</w:t>
            </w:r>
            <w:r w:rsidRPr="00224F5A">
              <w:rPr>
                <w:sz w:val="24"/>
                <w:szCs w:val="24"/>
                <w:vertAlign w:val="subscript"/>
              </w:rPr>
              <w:t>2</w:t>
            </w:r>
          </w:p>
        </w:tc>
        <w:tc>
          <w:tcPr>
            <w:tcW w:w="560" w:type="pct"/>
            <w:vAlign w:val="center"/>
          </w:tcPr>
          <w:p w14:paraId="51AD0C3F" w14:textId="5BFFA1B3"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76BBBB7A" w14:textId="4E2E4546" w:rsidR="000213DB" w:rsidRPr="00224F5A" w:rsidRDefault="000213DB" w:rsidP="000213DB">
            <w:pPr>
              <w:pStyle w:val="12NDKHUNG"/>
              <w:rPr>
                <w:rFonts w:cs="Times New Roman"/>
                <w:lang w:val="en-AU"/>
              </w:rPr>
            </w:pPr>
            <w:r w:rsidRPr="00224F5A">
              <w:rPr>
                <w:sz w:val="24"/>
                <w:szCs w:val="24"/>
              </w:rPr>
              <w:t>0,064</w:t>
            </w:r>
          </w:p>
        </w:tc>
        <w:tc>
          <w:tcPr>
            <w:tcW w:w="667" w:type="pct"/>
            <w:vAlign w:val="center"/>
          </w:tcPr>
          <w:p w14:paraId="1B143B6C" w14:textId="712280D4" w:rsidR="000213DB" w:rsidRPr="00224F5A" w:rsidRDefault="000213DB" w:rsidP="000213DB">
            <w:pPr>
              <w:pStyle w:val="12NDKHUNG"/>
              <w:rPr>
                <w:rFonts w:cs="Times New Roman"/>
                <w:lang w:val="en-AU"/>
              </w:rPr>
            </w:pPr>
            <w:r w:rsidRPr="00224F5A">
              <w:rPr>
                <w:sz w:val="24"/>
                <w:szCs w:val="24"/>
              </w:rPr>
              <w:t>0,060</w:t>
            </w:r>
          </w:p>
        </w:tc>
        <w:tc>
          <w:tcPr>
            <w:tcW w:w="737" w:type="pct"/>
            <w:vAlign w:val="center"/>
          </w:tcPr>
          <w:p w14:paraId="72385AB3" w14:textId="6AE2B5E3" w:rsidR="000213DB" w:rsidRPr="00224F5A" w:rsidRDefault="000213DB" w:rsidP="000213DB">
            <w:pPr>
              <w:pStyle w:val="12NDKHUNG"/>
              <w:rPr>
                <w:rFonts w:cs="Times New Roman"/>
                <w:lang w:val="en-AU"/>
              </w:rPr>
            </w:pPr>
            <w:r w:rsidRPr="00224F5A">
              <w:rPr>
                <w:sz w:val="24"/>
                <w:szCs w:val="24"/>
              </w:rPr>
              <w:t>0,065</w:t>
            </w:r>
          </w:p>
        </w:tc>
        <w:tc>
          <w:tcPr>
            <w:tcW w:w="1024" w:type="pct"/>
            <w:vAlign w:val="center"/>
          </w:tcPr>
          <w:p w14:paraId="4E2BB5CD" w14:textId="48AB4E87" w:rsidR="000213DB" w:rsidRPr="00224F5A" w:rsidRDefault="000213DB" w:rsidP="000213DB">
            <w:pPr>
              <w:pStyle w:val="12NDKHUNG"/>
              <w:rPr>
                <w:rFonts w:cs="Times New Roman"/>
              </w:rPr>
            </w:pPr>
            <w:r w:rsidRPr="00224F5A">
              <w:rPr>
                <w:b/>
                <w:sz w:val="24"/>
                <w:szCs w:val="24"/>
              </w:rPr>
              <w:t>0,2</w:t>
            </w:r>
          </w:p>
        </w:tc>
      </w:tr>
      <w:tr w:rsidR="00224F5A" w:rsidRPr="00224F5A" w14:paraId="7EDE1F85" w14:textId="77777777" w:rsidTr="000213DB">
        <w:trPr>
          <w:trHeight w:val="340"/>
          <w:jc w:val="center"/>
        </w:trPr>
        <w:tc>
          <w:tcPr>
            <w:tcW w:w="369" w:type="pct"/>
            <w:vAlign w:val="center"/>
          </w:tcPr>
          <w:p w14:paraId="22E3E638" w14:textId="77777777" w:rsidR="000213DB" w:rsidRPr="00224F5A" w:rsidRDefault="000213DB" w:rsidP="000213DB">
            <w:pPr>
              <w:pStyle w:val="12NDKHUNG"/>
              <w:rPr>
                <w:rFonts w:cs="Times New Roman"/>
              </w:rPr>
            </w:pPr>
            <w:r w:rsidRPr="00224F5A">
              <w:rPr>
                <w:rFonts w:cs="Times New Roman"/>
              </w:rPr>
              <w:t>5</w:t>
            </w:r>
          </w:p>
        </w:tc>
        <w:tc>
          <w:tcPr>
            <w:tcW w:w="945" w:type="pct"/>
            <w:vAlign w:val="center"/>
          </w:tcPr>
          <w:p w14:paraId="1C03A9B8" w14:textId="38E1CF6F" w:rsidR="000213DB" w:rsidRPr="00224F5A" w:rsidRDefault="000213DB" w:rsidP="000213DB">
            <w:pPr>
              <w:pStyle w:val="12NDKHUNG"/>
              <w:rPr>
                <w:rFonts w:cs="Times New Roman"/>
              </w:rPr>
            </w:pPr>
            <w:r w:rsidRPr="00224F5A">
              <w:rPr>
                <w:sz w:val="24"/>
                <w:szCs w:val="24"/>
              </w:rPr>
              <w:t>CO</w:t>
            </w:r>
          </w:p>
        </w:tc>
        <w:tc>
          <w:tcPr>
            <w:tcW w:w="560" w:type="pct"/>
            <w:vAlign w:val="center"/>
          </w:tcPr>
          <w:p w14:paraId="5392B43C" w14:textId="734CDD50"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3E194B12" w14:textId="15AEEF64" w:rsidR="000213DB" w:rsidRPr="00224F5A" w:rsidRDefault="000213DB" w:rsidP="000213DB">
            <w:pPr>
              <w:pStyle w:val="12NDKHUNG"/>
              <w:rPr>
                <w:rFonts w:cs="Times New Roman"/>
                <w:lang w:val="en-AU"/>
              </w:rPr>
            </w:pPr>
            <w:r w:rsidRPr="00224F5A">
              <w:rPr>
                <w:sz w:val="24"/>
                <w:szCs w:val="24"/>
              </w:rPr>
              <w:t>3,26</w:t>
            </w:r>
          </w:p>
        </w:tc>
        <w:tc>
          <w:tcPr>
            <w:tcW w:w="667" w:type="pct"/>
            <w:vAlign w:val="center"/>
          </w:tcPr>
          <w:p w14:paraId="6B61D33E" w14:textId="11650374" w:rsidR="000213DB" w:rsidRPr="00224F5A" w:rsidRDefault="000213DB" w:rsidP="000213DB">
            <w:pPr>
              <w:pStyle w:val="12NDKHUNG"/>
              <w:rPr>
                <w:rFonts w:cs="Times New Roman"/>
                <w:lang w:val="en-AU"/>
              </w:rPr>
            </w:pPr>
            <w:r w:rsidRPr="00224F5A">
              <w:rPr>
                <w:sz w:val="24"/>
                <w:szCs w:val="24"/>
              </w:rPr>
              <w:t>3,43</w:t>
            </w:r>
          </w:p>
        </w:tc>
        <w:tc>
          <w:tcPr>
            <w:tcW w:w="737" w:type="pct"/>
            <w:vAlign w:val="center"/>
          </w:tcPr>
          <w:p w14:paraId="22F1EC55" w14:textId="67DB56DB" w:rsidR="000213DB" w:rsidRPr="00224F5A" w:rsidRDefault="000213DB" w:rsidP="000213DB">
            <w:pPr>
              <w:pStyle w:val="12NDKHUNG"/>
              <w:rPr>
                <w:rFonts w:cs="Times New Roman"/>
                <w:lang w:val="en-AU"/>
              </w:rPr>
            </w:pPr>
            <w:r w:rsidRPr="00224F5A">
              <w:rPr>
                <w:sz w:val="24"/>
                <w:szCs w:val="24"/>
              </w:rPr>
              <w:t>3,21</w:t>
            </w:r>
          </w:p>
        </w:tc>
        <w:tc>
          <w:tcPr>
            <w:tcW w:w="1024" w:type="pct"/>
            <w:vAlign w:val="center"/>
          </w:tcPr>
          <w:p w14:paraId="5D3CC1A8" w14:textId="6B0B0333" w:rsidR="000213DB" w:rsidRPr="00224F5A" w:rsidRDefault="000213DB" w:rsidP="000213DB">
            <w:pPr>
              <w:pStyle w:val="12NDKHUNG"/>
              <w:rPr>
                <w:rFonts w:cs="Times New Roman"/>
              </w:rPr>
            </w:pPr>
            <w:r w:rsidRPr="00224F5A">
              <w:rPr>
                <w:b/>
                <w:sz w:val="24"/>
                <w:szCs w:val="24"/>
                <w:lang w:val="vi-VN"/>
              </w:rPr>
              <w:t>30</w:t>
            </w:r>
          </w:p>
        </w:tc>
      </w:tr>
      <w:tr w:rsidR="00224F5A" w:rsidRPr="00224F5A" w14:paraId="511EF33E" w14:textId="77777777" w:rsidTr="000213DB">
        <w:trPr>
          <w:trHeight w:val="340"/>
          <w:jc w:val="center"/>
        </w:trPr>
        <w:tc>
          <w:tcPr>
            <w:tcW w:w="369" w:type="pct"/>
            <w:vAlign w:val="center"/>
          </w:tcPr>
          <w:p w14:paraId="7A709BB9" w14:textId="0522860D" w:rsidR="000213DB" w:rsidRPr="00224F5A" w:rsidRDefault="000213DB" w:rsidP="000213DB">
            <w:pPr>
              <w:pStyle w:val="12NDKHUNG"/>
              <w:rPr>
                <w:rFonts w:cs="Times New Roman"/>
              </w:rPr>
            </w:pPr>
            <w:r w:rsidRPr="00224F5A">
              <w:rPr>
                <w:rFonts w:cs="Times New Roman"/>
              </w:rPr>
              <w:t>6</w:t>
            </w:r>
          </w:p>
        </w:tc>
        <w:tc>
          <w:tcPr>
            <w:tcW w:w="945" w:type="pct"/>
            <w:vAlign w:val="center"/>
          </w:tcPr>
          <w:p w14:paraId="4D12FB85" w14:textId="49DF9B28" w:rsidR="000213DB" w:rsidRPr="00224F5A" w:rsidRDefault="000213DB" w:rsidP="000213DB">
            <w:pPr>
              <w:pStyle w:val="12NDKHUNG"/>
              <w:rPr>
                <w:rFonts w:cs="Times New Roman"/>
              </w:rPr>
            </w:pPr>
            <w:r w:rsidRPr="00224F5A">
              <w:t>NH</w:t>
            </w:r>
            <w:r w:rsidRPr="00224F5A">
              <w:rPr>
                <w:vertAlign w:val="subscript"/>
              </w:rPr>
              <w:t>3</w:t>
            </w:r>
            <w:r w:rsidRPr="00224F5A">
              <w:rPr>
                <w:vertAlign w:val="superscript"/>
              </w:rPr>
              <w:t>(*)</w:t>
            </w:r>
          </w:p>
        </w:tc>
        <w:tc>
          <w:tcPr>
            <w:tcW w:w="560" w:type="pct"/>
            <w:vAlign w:val="center"/>
          </w:tcPr>
          <w:p w14:paraId="6C480C22" w14:textId="66D348F6"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230666FE" w14:textId="2086B0CB" w:rsidR="000213DB" w:rsidRPr="00224F5A" w:rsidRDefault="000213DB" w:rsidP="000213DB">
            <w:pPr>
              <w:pStyle w:val="12NDKHUNG"/>
              <w:rPr>
                <w:rFonts w:cs="Times New Roman"/>
                <w:lang w:val="en-AU"/>
              </w:rPr>
            </w:pPr>
            <w:r w:rsidRPr="00224F5A">
              <w:t>&lt;0,005</w:t>
            </w:r>
          </w:p>
        </w:tc>
        <w:tc>
          <w:tcPr>
            <w:tcW w:w="667" w:type="pct"/>
            <w:vAlign w:val="center"/>
          </w:tcPr>
          <w:p w14:paraId="47A9F4D1" w14:textId="6A39198F" w:rsidR="000213DB" w:rsidRPr="00224F5A" w:rsidRDefault="000213DB" w:rsidP="000213DB">
            <w:pPr>
              <w:pStyle w:val="12NDKHUNG"/>
              <w:rPr>
                <w:rFonts w:cs="Times New Roman"/>
                <w:lang w:val="en-AU"/>
              </w:rPr>
            </w:pPr>
            <w:r w:rsidRPr="00224F5A">
              <w:t>&lt;0,005</w:t>
            </w:r>
          </w:p>
        </w:tc>
        <w:tc>
          <w:tcPr>
            <w:tcW w:w="737" w:type="pct"/>
            <w:vAlign w:val="center"/>
          </w:tcPr>
          <w:p w14:paraId="5E21C7E5" w14:textId="2B967D89" w:rsidR="000213DB" w:rsidRPr="00224F5A" w:rsidRDefault="000213DB" w:rsidP="000213DB">
            <w:pPr>
              <w:pStyle w:val="12NDKHUNG"/>
              <w:rPr>
                <w:rFonts w:cs="Times New Roman"/>
                <w:lang w:val="en-AU"/>
              </w:rPr>
            </w:pPr>
            <w:r w:rsidRPr="00224F5A">
              <w:t>&lt; 0,005</w:t>
            </w:r>
          </w:p>
        </w:tc>
        <w:tc>
          <w:tcPr>
            <w:tcW w:w="1024" w:type="pct"/>
            <w:vAlign w:val="center"/>
          </w:tcPr>
          <w:p w14:paraId="50FE9174" w14:textId="475AAA8A" w:rsidR="000213DB" w:rsidRPr="00224F5A" w:rsidRDefault="000213DB" w:rsidP="000213DB">
            <w:pPr>
              <w:pStyle w:val="12NDKHUNG"/>
              <w:rPr>
                <w:rFonts w:cs="Times New Roman"/>
              </w:rPr>
            </w:pPr>
            <w:r w:rsidRPr="00224F5A">
              <w:rPr>
                <w:b/>
              </w:rPr>
              <w:t>0,2</w:t>
            </w:r>
            <w:r w:rsidRPr="00224F5A">
              <w:rPr>
                <w:b/>
                <w:vertAlign w:val="superscript"/>
              </w:rPr>
              <w:t>(1)</w:t>
            </w:r>
          </w:p>
        </w:tc>
      </w:tr>
      <w:tr w:rsidR="00224F5A" w:rsidRPr="00224F5A" w14:paraId="0DB8AFFF" w14:textId="77777777" w:rsidTr="000213DB">
        <w:trPr>
          <w:trHeight w:val="340"/>
          <w:jc w:val="center"/>
        </w:trPr>
        <w:tc>
          <w:tcPr>
            <w:tcW w:w="369" w:type="pct"/>
            <w:vAlign w:val="center"/>
          </w:tcPr>
          <w:p w14:paraId="79D54D03" w14:textId="529AD1ED" w:rsidR="000213DB" w:rsidRPr="00224F5A" w:rsidRDefault="000213DB" w:rsidP="000213DB">
            <w:pPr>
              <w:pStyle w:val="12NDKHUNG"/>
              <w:rPr>
                <w:rFonts w:cs="Times New Roman"/>
              </w:rPr>
            </w:pPr>
            <w:r w:rsidRPr="00224F5A">
              <w:rPr>
                <w:rFonts w:cs="Times New Roman"/>
              </w:rPr>
              <w:t>7</w:t>
            </w:r>
          </w:p>
        </w:tc>
        <w:tc>
          <w:tcPr>
            <w:tcW w:w="945" w:type="pct"/>
            <w:vAlign w:val="center"/>
          </w:tcPr>
          <w:p w14:paraId="06F85FC8" w14:textId="22503276" w:rsidR="000213DB" w:rsidRPr="00224F5A" w:rsidRDefault="000213DB" w:rsidP="000213DB">
            <w:pPr>
              <w:pStyle w:val="12NDKHUNG"/>
              <w:rPr>
                <w:rFonts w:cs="Times New Roman"/>
              </w:rPr>
            </w:pPr>
            <w:r w:rsidRPr="00224F5A">
              <w:t>H</w:t>
            </w:r>
            <w:r w:rsidRPr="00224F5A">
              <w:rPr>
                <w:vertAlign w:val="subscript"/>
              </w:rPr>
              <w:t>2</w:t>
            </w:r>
            <w:r w:rsidRPr="00224F5A">
              <w:t>S</w:t>
            </w:r>
            <w:r w:rsidRPr="00224F5A">
              <w:rPr>
                <w:vertAlign w:val="superscript"/>
              </w:rPr>
              <w:t>(*)</w:t>
            </w:r>
          </w:p>
        </w:tc>
        <w:tc>
          <w:tcPr>
            <w:tcW w:w="560" w:type="pct"/>
            <w:vAlign w:val="center"/>
          </w:tcPr>
          <w:p w14:paraId="017F4085" w14:textId="52A2EBCB"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09DADF06" w14:textId="7C4D4BB1" w:rsidR="000213DB" w:rsidRPr="00224F5A" w:rsidRDefault="000213DB" w:rsidP="000213DB">
            <w:pPr>
              <w:pStyle w:val="12NDKHUNG"/>
              <w:rPr>
                <w:rFonts w:cs="Times New Roman"/>
                <w:lang w:val="en-AU"/>
              </w:rPr>
            </w:pPr>
            <w:r w:rsidRPr="00224F5A">
              <w:t>&lt; 0,007</w:t>
            </w:r>
          </w:p>
        </w:tc>
        <w:tc>
          <w:tcPr>
            <w:tcW w:w="667" w:type="pct"/>
            <w:vAlign w:val="center"/>
          </w:tcPr>
          <w:p w14:paraId="2CAA9F35" w14:textId="3C5DC428" w:rsidR="000213DB" w:rsidRPr="00224F5A" w:rsidRDefault="000213DB" w:rsidP="000213DB">
            <w:pPr>
              <w:pStyle w:val="12NDKHUNG"/>
              <w:rPr>
                <w:rFonts w:cs="Times New Roman"/>
                <w:lang w:val="en-AU"/>
              </w:rPr>
            </w:pPr>
            <w:r w:rsidRPr="00224F5A">
              <w:t>&lt; 0,007</w:t>
            </w:r>
          </w:p>
        </w:tc>
        <w:tc>
          <w:tcPr>
            <w:tcW w:w="737" w:type="pct"/>
            <w:vAlign w:val="center"/>
          </w:tcPr>
          <w:p w14:paraId="28AA71CF" w14:textId="743AF9EF" w:rsidR="000213DB" w:rsidRPr="00224F5A" w:rsidRDefault="000213DB" w:rsidP="000213DB">
            <w:pPr>
              <w:pStyle w:val="12NDKHUNG"/>
              <w:rPr>
                <w:rFonts w:cs="Times New Roman"/>
                <w:lang w:val="en-AU"/>
              </w:rPr>
            </w:pPr>
            <w:r w:rsidRPr="00224F5A">
              <w:t>&lt; 0,007</w:t>
            </w:r>
          </w:p>
        </w:tc>
        <w:tc>
          <w:tcPr>
            <w:tcW w:w="1024" w:type="pct"/>
            <w:vAlign w:val="center"/>
          </w:tcPr>
          <w:p w14:paraId="2DDCE136" w14:textId="15934A00" w:rsidR="000213DB" w:rsidRPr="00224F5A" w:rsidRDefault="000213DB" w:rsidP="000213DB">
            <w:pPr>
              <w:pStyle w:val="12NDKHUNG"/>
              <w:rPr>
                <w:rFonts w:cs="Times New Roman"/>
              </w:rPr>
            </w:pPr>
            <w:r w:rsidRPr="00224F5A">
              <w:rPr>
                <w:b/>
              </w:rPr>
              <w:t>0,042</w:t>
            </w:r>
            <w:r w:rsidRPr="00224F5A">
              <w:rPr>
                <w:b/>
                <w:vertAlign w:val="superscript"/>
              </w:rPr>
              <w:t>(1)</w:t>
            </w:r>
          </w:p>
        </w:tc>
      </w:tr>
    </w:tbl>
    <w:p w14:paraId="776916A3" w14:textId="0E9963EA" w:rsidR="005D33E2" w:rsidRPr="00224F5A" w:rsidRDefault="005D33E2" w:rsidP="00B04E31">
      <w:pPr>
        <w:pStyle w:val="ANgun0"/>
        <w:rPr>
          <w:color w:val="auto"/>
        </w:rPr>
      </w:pPr>
      <w:r w:rsidRPr="00224F5A">
        <w:rPr>
          <w:color w:val="auto"/>
        </w:rPr>
        <w:t xml:space="preserve"> (Nguồn Công ty TNHH Tài nguyên và Môi trường Minh Hoàng)</w:t>
      </w:r>
    </w:p>
    <w:p w14:paraId="15966E44" w14:textId="46ADBF6F" w:rsidR="005D33E2" w:rsidRPr="00224F5A" w:rsidRDefault="005D33E2" w:rsidP="00940169">
      <w:pPr>
        <w:pStyle w:val="7NOIDUNG"/>
        <w:rPr>
          <w:color w:val="auto"/>
          <w:sz w:val="26"/>
          <w:szCs w:val="26"/>
        </w:rPr>
      </w:pPr>
      <w:r w:rsidRPr="00224F5A">
        <w:rPr>
          <w:color w:val="auto"/>
          <w:sz w:val="26"/>
          <w:szCs w:val="26"/>
        </w:rPr>
        <w:t xml:space="preserve">- Lần đo 2: </w:t>
      </w:r>
      <w:r w:rsidR="008F6AE5" w:rsidRPr="00224F5A">
        <w:rPr>
          <w:color w:val="auto"/>
          <w:sz w:val="26"/>
          <w:szCs w:val="26"/>
        </w:rPr>
        <w:t>12/0</w:t>
      </w:r>
      <w:r w:rsidR="002C3ED0" w:rsidRPr="00224F5A">
        <w:rPr>
          <w:color w:val="auto"/>
          <w:sz w:val="26"/>
          <w:szCs w:val="26"/>
        </w:rPr>
        <w:t>4</w:t>
      </w:r>
      <w:r w:rsidRPr="00224F5A">
        <w:rPr>
          <w:color w:val="auto"/>
          <w:sz w:val="26"/>
          <w:szCs w:val="26"/>
          <w:lang w:val="vi-VN"/>
        </w:rPr>
        <w:t>/20</w:t>
      </w:r>
      <w:r w:rsidR="003D0B43" w:rsidRPr="00224F5A">
        <w:rPr>
          <w:color w:val="auto"/>
          <w:sz w:val="26"/>
          <w:szCs w:val="26"/>
        </w:rPr>
        <w:t>2</w:t>
      </w:r>
      <w:r w:rsidR="002C3ED0" w:rsidRPr="00224F5A">
        <w:rPr>
          <w:color w:val="auto"/>
          <w:sz w:val="26"/>
          <w:szCs w:val="26"/>
        </w:rPr>
        <w:t>3</w:t>
      </w:r>
      <w:r w:rsidRPr="00224F5A">
        <w:rPr>
          <w:color w:val="auto"/>
          <w:sz w:val="26"/>
          <w:szCs w:val="26"/>
        </w:rPr>
        <w:t>.</w:t>
      </w:r>
    </w:p>
    <w:p w14:paraId="4710F4B4" w14:textId="4544F452" w:rsidR="005D33E2" w:rsidRPr="00224F5A" w:rsidRDefault="00D13802" w:rsidP="00D13802">
      <w:pPr>
        <w:pStyle w:val="8BANG"/>
      </w:pPr>
      <w:bookmarkStart w:id="70" w:name="_Toc37918841"/>
      <w:bookmarkStart w:id="71" w:name="_Toc57447254"/>
      <w:bookmarkStart w:id="72" w:name="_Toc67947689"/>
      <w:bookmarkStart w:id="73" w:name="_Toc110424470"/>
      <w:bookmarkStart w:id="74" w:name="_Toc134733353"/>
      <w:r w:rsidRPr="00224F5A">
        <w:t>Bảng 3.3</w:t>
      </w:r>
      <w:r w:rsidR="005D33E2" w:rsidRPr="00224F5A">
        <w:t>. Chất lượng môi trường không khí, độ ồn</w:t>
      </w:r>
      <w:bookmarkEnd w:id="70"/>
      <w:bookmarkEnd w:id="71"/>
      <w:bookmarkEnd w:id="72"/>
      <w:bookmarkEnd w:id="73"/>
      <w:bookmarkEnd w:id="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766"/>
        <w:gridCol w:w="1047"/>
        <w:gridCol w:w="1305"/>
        <w:gridCol w:w="1247"/>
        <w:gridCol w:w="1377"/>
        <w:gridCol w:w="1914"/>
      </w:tblGrid>
      <w:tr w:rsidR="00224F5A" w:rsidRPr="00224F5A" w14:paraId="5842F5C3" w14:textId="77777777" w:rsidTr="000213DB">
        <w:trPr>
          <w:trHeight w:val="403"/>
          <w:jc w:val="center"/>
        </w:trPr>
        <w:tc>
          <w:tcPr>
            <w:tcW w:w="369" w:type="pct"/>
            <w:vMerge w:val="restart"/>
            <w:vAlign w:val="center"/>
          </w:tcPr>
          <w:p w14:paraId="4B6C52E3" w14:textId="77777777" w:rsidR="008F6AE5" w:rsidRPr="00224F5A" w:rsidRDefault="008F6AE5" w:rsidP="007C6BD9">
            <w:pPr>
              <w:pStyle w:val="12NDKHUNG"/>
              <w:rPr>
                <w:rFonts w:cs="Times New Roman"/>
                <w:b/>
              </w:rPr>
            </w:pPr>
            <w:r w:rsidRPr="00224F5A">
              <w:rPr>
                <w:rFonts w:cs="Times New Roman"/>
                <w:b/>
              </w:rPr>
              <w:t>TT</w:t>
            </w:r>
          </w:p>
        </w:tc>
        <w:tc>
          <w:tcPr>
            <w:tcW w:w="945" w:type="pct"/>
            <w:vMerge w:val="restart"/>
            <w:vAlign w:val="center"/>
          </w:tcPr>
          <w:p w14:paraId="15B4A60F" w14:textId="77777777" w:rsidR="008F6AE5" w:rsidRPr="00224F5A" w:rsidRDefault="008F6AE5" w:rsidP="007C6BD9">
            <w:pPr>
              <w:pStyle w:val="12NDKHUNG"/>
              <w:rPr>
                <w:rFonts w:cs="Times New Roman"/>
                <w:b/>
              </w:rPr>
            </w:pPr>
            <w:r w:rsidRPr="00224F5A">
              <w:rPr>
                <w:rFonts w:cs="Times New Roman"/>
                <w:b/>
              </w:rPr>
              <w:t>Chỉ tiêu đo</w:t>
            </w:r>
          </w:p>
        </w:tc>
        <w:tc>
          <w:tcPr>
            <w:tcW w:w="560" w:type="pct"/>
            <w:vMerge w:val="restart"/>
            <w:vAlign w:val="center"/>
          </w:tcPr>
          <w:p w14:paraId="4E534DE3" w14:textId="77777777" w:rsidR="008F6AE5" w:rsidRPr="00224F5A" w:rsidRDefault="008F6AE5" w:rsidP="007C6BD9">
            <w:pPr>
              <w:pStyle w:val="12NDKHUNG"/>
              <w:rPr>
                <w:rFonts w:cs="Times New Roman"/>
                <w:b/>
              </w:rPr>
            </w:pPr>
            <w:r w:rsidRPr="00224F5A">
              <w:rPr>
                <w:rFonts w:cs="Times New Roman"/>
                <w:b/>
              </w:rPr>
              <w:t>ĐVT</w:t>
            </w:r>
          </w:p>
        </w:tc>
        <w:tc>
          <w:tcPr>
            <w:tcW w:w="2102" w:type="pct"/>
            <w:gridSpan w:val="3"/>
            <w:vAlign w:val="center"/>
          </w:tcPr>
          <w:p w14:paraId="6CDFDF65" w14:textId="77777777" w:rsidR="008F6AE5" w:rsidRPr="00224F5A" w:rsidRDefault="008F6AE5" w:rsidP="007C6BD9">
            <w:pPr>
              <w:pStyle w:val="12NDKHUNG"/>
              <w:rPr>
                <w:rFonts w:cs="Times New Roman"/>
                <w:b/>
              </w:rPr>
            </w:pPr>
            <w:r w:rsidRPr="00224F5A">
              <w:rPr>
                <w:rFonts w:cs="Times New Roman"/>
                <w:b/>
              </w:rPr>
              <w:t>Kết quả đo</w:t>
            </w:r>
          </w:p>
        </w:tc>
        <w:tc>
          <w:tcPr>
            <w:tcW w:w="1024" w:type="pct"/>
            <w:vMerge w:val="restart"/>
            <w:vAlign w:val="center"/>
          </w:tcPr>
          <w:p w14:paraId="638A0F0A" w14:textId="77777777" w:rsidR="008F6AE5" w:rsidRPr="00224F5A" w:rsidRDefault="008F6AE5" w:rsidP="007C6BD9">
            <w:pPr>
              <w:pStyle w:val="12NDKHUNG"/>
              <w:rPr>
                <w:rFonts w:cs="Times New Roman"/>
                <w:b/>
              </w:rPr>
            </w:pPr>
            <w:r w:rsidRPr="00224F5A">
              <w:rPr>
                <w:rFonts w:cs="Times New Roman"/>
                <w:b/>
              </w:rPr>
              <w:t xml:space="preserve">QCVN </w:t>
            </w:r>
            <w:r w:rsidRPr="00224F5A">
              <w:rPr>
                <w:rFonts w:cs="Times New Roman"/>
                <w:b/>
                <w:spacing w:val="-20"/>
              </w:rPr>
              <w:t>05:</w:t>
            </w:r>
            <w:r w:rsidRPr="00224F5A">
              <w:rPr>
                <w:rFonts w:cs="Times New Roman"/>
                <w:b/>
                <w:spacing w:val="-20"/>
              </w:rPr>
              <w:br/>
              <w:t>2013/BTNMT</w:t>
            </w:r>
          </w:p>
          <w:p w14:paraId="426FDB75" w14:textId="77777777" w:rsidR="008F6AE5" w:rsidRPr="00224F5A" w:rsidRDefault="008F6AE5" w:rsidP="007C6BD9">
            <w:pPr>
              <w:pStyle w:val="12NDKHUNG"/>
              <w:rPr>
                <w:rFonts w:cs="Times New Roman"/>
                <w:b/>
                <w:lang w:val="vi-VN"/>
              </w:rPr>
            </w:pPr>
            <w:r w:rsidRPr="00224F5A">
              <w:rPr>
                <w:rFonts w:cs="Times New Roman"/>
                <w:b/>
              </w:rPr>
              <w:t>(TB 1 giờ)</w:t>
            </w:r>
          </w:p>
        </w:tc>
      </w:tr>
      <w:tr w:rsidR="00224F5A" w:rsidRPr="00224F5A" w14:paraId="18C7C2D8" w14:textId="77777777" w:rsidTr="000213DB">
        <w:trPr>
          <w:trHeight w:val="340"/>
          <w:jc w:val="center"/>
        </w:trPr>
        <w:tc>
          <w:tcPr>
            <w:tcW w:w="369" w:type="pct"/>
            <w:vMerge/>
            <w:vAlign w:val="center"/>
          </w:tcPr>
          <w:p w14:paraId="1BDB2703" w14:textId="77777777" w:rsidR="008F6AE5" w:rsidRPr="00224F5A" w:rsidRDefault="008F6AE5" w:rsidP="007C6BD9">
            <w:pPr>
              <w:pStyle w:val="12NDKHUNG"/>
              <w:rPr>
                <w:rFonts w:cs="Times New Roman"/>
                <w:b/>
              </w:rPr>
            </w:pPr>
          </w:p>
        </w:tc>
        <w:tc>
          <w:tcPr>
            <w:tcW w:w="945" w:type="pct"/>
            <w:vMerge/>
            <w:vAlign w:val="center"/>
          </w:tcPr>
          <w:p w14:paraId="41746A84" w14:textId="77777777" w:rsidR="008F6AE5" w:rsidRPr="00224F5A" w:rsidRDefault="008F6AE5" w:rsidP="007C6BD9">
            <w:pPr>
              <w:pStyle w:val="12NDKHUNG"/>
              <w:rPr>
                <w:rFonts w:cs="Times New Roman"/>
                <w:b/>
              </w:rPr>
            </w:pPr>
          </w:p>
        </w:tc>
        <w:tc>
          <w:tcPr>
            <w:tcW w:w="560" w:type="pct"/>
            <w:vMerge/>
            <w:vAlign w:val="center"/>
          </w:tcPr>
          <w:p w14:paraId="2A272E49" w14:textId="77777777" w:rsidR="008F6AE5" w:rsidRPr="00224F5A" w:rsidRDefault="008F6AE5" w:rsidP="007C6BD9">
            <w:pPr>
              <w:pStyle w:val="12NDKHUNG"/>
              <w:rPr>
                <w:rFonts w:cs="Times New Roman"/>
                <w:b/>
              </w:rPr>
            </w:pPr>
          </w:p>
        </w:tc>
        <w:tc>
          <w:tcPr>
            <w:tcW w:w="698" w:type="pct"/>
            <w:vAlign w:val="center"/>
          </w:tcPr>
          <w:p w14:paraId="3C276250" w14:textId="77777777" w:rsidR="008F6AE5" w:rsidRPr="00224F5A" w:rsidRDefault="008F6AE5" w:rsidP="007C6BD9">
            <w:pPr>
              <w:pStyle w:val="12NDKHUNG"/>
              <w:rPr>
                <w:rFonts w:cs="Times New Roman"/>
                <w:b/>
              </w:rPr>
            </w:pPr>
            <w:r w:rsidRPr="00224F5A">
              <w:rPr>
                <w:rFonts w:cs="Times New Roman"/>
                <w:b/>
              </w:rPr>
              <w:t>K</w:t>
            </w:r>
            <w:r w:rsidRPr="00224F5A">
              <w:rPr>
                <w:rFonts w:cs="Times New Roman"/>
                <w:b/>
                <w:vertAlign w:val="subscript"/>
              </w:rPr>
              <w:t>1</w:t>
            </w:r>
          </w:p>
        </w:tc>
        <w:tc>
          <w:tcPr>
            <w:tcW w:w="667" w:type="pct"/>
            <w:vAlign w:val="center"/>
          </w:tcPr>
          <w:p w14:paraId="4DF36EF4" w14:textId="77777777" w:rsidR="008F6AE5" w:rsidRPr="00224F5A" w:rsidRDefault="008F6AE5" w:rsidP="007C6BD9">
            <w:pPr>
              <w:pStyle w:val="12NDKHUNG"/>
              <w:rPr>
                <w:rFonts w:cs="Times New Roman"/>
                <w:b/>
              </w:rPr>
            </w:pPr>
            <w:r w:rsidRPr="00224F5A">
              <w:rPr>
                <w:rFonts w:cs="Times New Roman"/>
                <w:b/>
              </w:rPr>
              <w:t>K</w:t>
            </w:r>
            <w:r w:rsidRPr="00224F5A">
              <w:rPr>
                <w:rFonts w:cs="Times New Roman"/>
                <w:b/>
                <w:vertAlign w:val="subscript"/>
              </w:rPr>
              <w:t>2</w:t>
            </w:r>
          </w:p>
        </w:tc>
        <w:tc>
          <w:tcPr>
            <w:tcW w:w="736" w:type="pct"/>
            <w:vAlign w:val="center"/>
          </w:tcPr>
          <w:p w14:paraId="0EF462F5" w14:textId="77777777" w:rsidR="008F6AE5" w:rsidRPr="00224F5A" w:rsidRDefault="008F6AE5" w:rsidP="007C6BD9">
            <w:pPr>
              <w:pStyle w:val="12NDKHUNG"/>
              <w:rPr>
                <w:rFonts w:cs="Times New Roman"/>
                <w:b/>
              </w:rPr>
            </w:pPr>
            <w:r w:rsidRPr="00224F5A">
              <w:rPr>
                <w:rFonts w:cs="Times New Roman"/>
                <w:b/>
              </w:rPr>
              <w:t>K</w:t>
            </w:r>
            <w:r w:rsidRPr="00224F5A">
              <w:rPr>
                <w:rFonts w:cs="Times New Roman"/>
                <w:b/>
                <w:vertAlign w:val="subscript"/>
              </w:rPr>
              <w:t>3</w:t>
            </w:r>
          </w:p>
        </w:tc>
        <w:tc>
          <w:tcPr>
            <w:tcW w:w="1024" w:type="pct"/>
            <w:vMerge/>
            <w:vAlign w:val="center"/>
          </w:tcPr>
          <w:p w14:paraId="5084FC16" w14:textId="77777777" w:rsidR="008F6AE5" w:rsidRPr="00224F5A" w:rsidRDefault="008F6AE5" w:rsidP="007C6BD9">
            <w:pPr>
              <w:pStyle w:val="12NDKHUNG"/>
              <w:rPr>
                <w:rFonts w:cs="Times New Roman"/>
                <w:b/>
              </w:rPr>
            </w:pPr>
          </w:p>
        </w:tc>
      </w:tr>
      <w:tr w:rsidR="00224F5A" w:rsidRPr="00224F5A" w14:paraId="3A1A177D" w14:textId="77777777" w:rsidTr="000213DB">
        <w:trPr>
          <w:trHeight w:val="340"/>
          <w:jc w:val="center"/>
        </w:trPr>
        <w:tc>
          <w:tcPr>
            <w:tcW w:w="369" w:type="pct"/>
            <w:vAlign w:val="center"/>
          </w:tcPr>
          <w:p w14:paraId="428A8CB2" w14:textId="77777777" w:rsidR="000213DB" w:rsidRPr="00224F5A" w:rsidRDefault="000213DB" w:rsidP="000213DB">
            <w:pPr>
              <w:pStyle w:val="12NDKHUNG"/>
              <w:rPr>
                <w:rFonts w:cs="Times New Roman"/>
              </w:rPr>
            </w:pPr>
            <w:r w:rsidRPr="00224F5A">
              <w:rPr>
                <w:rFonts w:cs="Times New Roman"/>
              </w:rPr>
              <w:t>1</w:t>
            </w:r>
          </w:p>
        </w:tc>
        <w:tc>
          <w:tcPr>
            <w:tcW w:w="945" w:type="pct"/>
            <w:vAlign w:val="center"/>
          </w:tcPr>
          <w:p w14:paraId="5844534B" w14:textId="28E701BB" w:rsidR="000213DB" w:rsidRPr="00224F5A" w:rsidRDefault="000213DB" w:rsidP="000213DB">
            <w:pPr>
              <w:pStyle w:val="12NDKHUNG"/>
              <w:rPr>
                <w:rFonts w:cs="Times New Roman"/>
              </w:rPr>
            </w:pPr>
            <w:r w:rsidRPr="00224F5A">
              <w:rPr>
                <w:sz w:val="24"/>
                <w:szCs w:val="24"/>
              </w:rPr>
              <w:t>Bụi lơ lửng</w:t>
            </w:r>
          </w:p>
        </w:tc>
        <w:tc>
          <w:tcPr>
            <w:tcW w:w="560" w:type="pct"/>
            <w:vAlign w:val="center"/>
          </w:tcPr>
          <w:p w14:paraId="503C3ACA" w14:textId="6EA272FC"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31A8295B" w14:textId="519051F1" w:rsidR="000213DB" w:rsidRPr="00224F5A" w:rsidRDefault="000213DB" w:rsidP="000213DB">
            <w:pPr>
              <w:pStyle w:val="12NDKHUNG"/>
              <w:rPr>
                <w:rFonts w:cs="Times New Roman"/>
                <w:noProof/>
                <w:lang w:val="en-AU"/>
              </w:rPr>
            </w:pPr>
            <w:r w:rsidRPr="00224F5A">
              <w:rPr>
                <w:sz w:val="24"/>
                <w:szCs w:val="24"/>
              </w:rPr>
              <w:t>0,115</w:t>
            </w:r>
          </w:p>
        </w:tc>
        <w:tc>
          <w:tcPr>
            <w:tcW w:w="667" w:type="pct"/>
            <w:vAlign w:val="center"/>
          </w:tcPr>
          <w:p w14:paraId="1B4756F6" w14:textId="43FA1587" w:rsidR="000213DB" w:rsidRPr="00224F5A" w:rsidRDefault="000213DB" w:rsidP="000213DB">
            <w:pPr>
              <w:pStyle w:val="12NDKHUNG"/>
              <w:rPr>
                <w:rFonts w:cs="Times New Roman"/>
                <w:noProof/>
                <w:lang w:val="en-AU"/>
              </w:rPr>
            </w:pPr>
            <w:r w:rsidRPr="00224F5A">
              <w:rPr>
                <w:sz w:val="24"/>
                <w:szCs w:val="24"/>
              </w:rPr>
              <w:t>0,117</w:t>
            </w:r>
          </w:p>
        </w:tc>
        <w:tc>
          <w:tcPr>
            <w:tcW w:w="736" w:type="pct"/>
            <w:vAlign w:val="center"/>
          </w:tcPr>
          <w:p w14:paraId="1ADFD91C" w14:textId="0C3A02F0" w:rsidR="000213DB" w:rsidRPr="00224F5A" w:rsidRDefault="000213DB" w:rsidP="000213DB">
            <w:pPr>
              <w:pStyle w:val="12NDKHUNG"/>
              <w:rPr>
                <w:rFonts w:cs="Times New Roman"/>
                <w:noProof/>
                <w:lang w:val="en-AU"/>
              </w:rPr>
            </w:pPr>
            <w:r w:rsidRPr="00224F5A">
              <w:rPr>
                <w:sz w:val="24"/>
                <w:szCs w:val="24"/>
              </w:rPr>
              <w:t>0,123</w:t>
            </w:r>
          </w:p>
        </w:tc>
        <w:tc>
          <w:tcPr>
            <w:tcW w:w="1024" w:type="pct"/>
            <w:vAlign w:val="center"/>
          </w:tcPr>
          <w:p w14:paraId="1898D46D" w14:textId="22EFBE95" w:rsidR="000213DB" w:rsidRPr="00224F5A" w:rsidRDefault="000213DB" w:rsidP="000213DB">
            <w:pPr>
              <w:pStyle w:val="12NDKHUNG"/>
              <w:rPr>
                <w:rFonts w:cs="Times New Roman"/>
              </w:rPr>
            </w:pPr>
            <w:r w:rsidRPr="00224F5A">
              <w:rPr>
                <w:b/>
                <w:sz w:val="24"/>
                <w:szCs w:val="24"/>
              </w:rPr>
              <w:t>0,3</w:t>
            </w:r>
          </w:p>
        </w:tc>
      </w:tr>
      <w:tr w:rsidR="00224F5A" w:rsidRPr="00224F5A" w14:paraId="0680CB47" w14:textId="77777777" w:rsidTr="000213DB">
        <w:trPr>
          <w:trHeight w:val="340"/>
          <w:jc w:val="center"/>
        </w:trPr>
        <w:tc>
          <w:tcPr>
            <w:tcW w:w="369" w:type="pct"/>
            <w:vAlign w:val="center"/>
          </w:tcPr>
          <w:p w14:paraId="1603F19A" w14:textId="77777777" w:rsidR="000213DB" w:rsidRPr="00224F5A" w:rsidRDefault="000213DB" w:rsidP="000213DB">
            <w:pPr>
              <w:pStyle w:val="12NDKHUNG"/>
              <w:rPr>
                <w:rFonts w:cs="Times New Roman"/>
              </w:rPr>
            </w:pPr>
            <w:r w:rsidRPr="00224F5A">
              <w:rPr>
                <w:rFonts w:cs="Times New Roman"/>
              </w:rPr>
              <w:t>2</w:t>
            </w:r>
          </w:p>
        </w:tc>
        <w:tc>
          <w:tcPr>
            <w:tcW w:w="945" w:type="pct"/>
            <w:vAlign w:val="center"/>
          </w:tcPr>
          <w:p w14:paraId="30585698" w14:textId="5B98DAA8" w:rsidR="000213DB" w:rsidRPr="00224F5A" w:rsidRDefault="000213DB" w:rsidP="000213DB">
            <w:pPr>
              <w:pStyle w:val="12NDKHUNG"/>
              <w:rPr>
                <w:rFonts w:cs="Times New Roman"/>
              </w:rPr>
            </w:pPr>
            <w:r w:rsidRPr="00224F5A">
              <w:rPr>
                <w:sz w:val="24"/>
                <w:szCs w:val="24"/>
              </w:rPr>
              <w:t>Độ ồn</w:t>
            </w:r>
          </w:p>
        </w:tc>
        <w:tc>
          <w:tcPr>
            <w:tcW w:w="560" w:type="pct"/>
            <w:vAlign w:val="center"/>
          </w:tcPr>
          <w:p w14:paraId="47FEE128" w14:textId="07EE6825" w:rsidR="000213DB" w:rsidRPr="00224F5A" w:rsidRDefault="000213DB" w:rsidP="000213DB">
            <w:pPr>
              <w:pStyle w:val="12NDKHUNG"/>
              <w:rPr>
                <w:rFonts w:cs="Times New Roman"/>
                <w:i/>
                <w:spacing w:val="-5"/>
              </w:rPr>
            </w:pPr>
            <w:r w:rsidRPr="00224F5A">
              <w:rPr>
                <w:i/>
                <w:spacing w:val="-5"/>
                <w:sz w:val="24"/>
                <w:szCs w:val="24"/>
              </w:rPr>
              <w:t>dbA</w:t>
            </w:r>
          </w:p>
        </w:tc>
        <w:tc>
          <w:tcPr>
            <w:tcW w:w="698" w:type="pct"/>
            <w:vAlign w:val="center"/>
          </w:tcPr>
          <w:p w14:paraId="18109081" w14:textId="5D74966C" w:rsidR="000213DB" w:rsidRPr="00224F5A" w:rsidRDefault="000213DB" w:rsidP="000213DB">
            <w:pPr>
              <w:pStyle w:val="12NDKHUNG"/>
              <w:rPr>
                <w:rFonts w:cs="Times New Roman"/>
                <w:lang w:val="en-AU"/>
              </w:rPr>
            </w:pPr>
            <w:r w:rsidRPr="00224F5A">
              <w:rPr>
                <w:sz w:val="24"/>
                <w:szCs w:val="24"/>
              </w:rPr>
              <w:t>61,5</w:t>
            </w:r>
          </w:p>
        </w:tc>
        <w:tc>
          <w:tcPr>
            <w:tcW w:w="667" w:type="pct"/>
            <w:vAlign w:val="center"/>
          </w:tcPr>
          <w:p w14:paraId="4E845797" w14:textId="230B60A0" w:rsidR="000213DB" w:rsidRPr="00224F5A" w:rsidRDefault="000213DB" w:rsidP="000213DB">
            <w:pPr>
              <w:pStyle w:val="12NDKHUNG"/>
              <w:rPr>
                <w:rFonts w:cs="Times New Roman"/>
                <w:lang w:val="en-AU"/>
              </w:rPr>
            </w:pPr>
            <w:r w:rsidRPr="00224F5A">
              <w:rPr>
                <w:sz w:val="24"/>
                <w:szCs w:val="24"/>
              </w:rPr>
              <w:t>62,9</w:t>
            </w:r>
          </w:p>
        </w:tc>
        <w:tc>
          <w:tcPr>
            <w:tcW w:w="736" w:type="pct"/>
            <w:vAlign w:val="center"/>
          </w:tcPr>
          <w:p w14:paraId="46211492" w14:textId="765177D1" w:rsidR="000213DB" w:rsidRPr="00224F5A" w:rsidRDefault="000213DB" w:rsidP="000213DB">
            <w:pPr>
              <w:pStyle w:val="12NDKHUNG"/>
              <w:rPr>
                <w:rFonts w:cs="Times New Roman"/>
                <w:lang w:val="en-AU"/>
              </w:rPr>
            </w:pPr>
            <w:r w:rsidRPr="00224F5A">
              <w:rPr>
                <w:sz w:val="24"/>
                <w:szCs w:val="24"/>
              </w:rPr>
              <w:t>62,6</w:t>
            </w:r>
          </w:p>
        </w:tc>
        <w:tc>
          <w:tcPr>
            <w:tcW w:w="1024" w:type="pct"/>
            <w:vAlign w:val="center"/>
          </w:tcPr>
          <w:p w14:paraId="7E1F0146" w14:textId="60CA4C83" w:rsidR="000213DB" w:rsidRPr="00224F5A" w:rsidRDefault="000213DB" w:rsidP="000213DB">
            <w:pPr>
              <w:pStyle w:val="12NDKHUNG"/>
              <w:rPr>
                <w:rFonts w:cs="Times New Roman"/>
              </w:rPr>
            </w:pPr>
            <w:r w:rsidRPr="00224F5A">
              <w:rPr>
                <w:b/>
                <w:sz w:val="24"/>
                <w:szCs w:val="24"/>
              </w:rPr>
              <w:t>70</w:t>
            </w:r>
            <w:r w:rsidRPr="00224F5A">
              <w:rPr>
                <w:b/>
                <w:sz w:val="24"/>
                <w:szCs w:val="24"/>
                <w:vertAlign w:val="superscript"/>
              </w:rPr>
              <w:t>(1)</w:t>
            </w:r>
          </w:p>
        </w:tc>
      </w:tr>
      <w:tr w:rsidR="00224F5A" w:rsidRPr="00224F5A" w14:paraId="719A4999" w14:textId="77777777" w:rsidTr="000213DB">
        <w:trPr>
          <w:trHeight w:val="340"/>
          <w:jc w:val="center"/>
        </w:trPr>
        <w:tc>
          <w:tcPr>
            <w:tcW w:w="369" w:type="pct"/>
            <w:vAlign w:val="center"/>
          </w:tcPr>
          <w:p w14:paraId="16030530" w14:textId="77777777" w:rsidR="000213DB" w:rsidRPr="00224F5A" w:rsidRDefault="000213DB" w:rsidP="000213DB">
            <w:pPr>
              <w:pStyle w:val="12NDKHUNG"/>
              <w:rPr>
                <w:rFonts w:cs="Times New Roman"/>
              </w:rPr>
            </w:pPr>
            <w:r w:rsidRPr="00224F5A">
              <w:rPr>
                <w:rFonts w:cs="Times New Roman"/>
              </w:rPr>
              <w:t>3</w:t>
            </w:r>
          </w:p>
        </w:tc>
        <w:tc>
          <w:tcPr>
            <w:tcW w:w="945" w:type="pct"/>
            <w:vAlign w:val="center"/>
          </w:tcPr>
          <w:p w14:paraId="0CEAC43A" w14:textId="7880F39F" w:rsidR="000213DB" w:rsidRPr="00224F5A" w:rsidRDefault="000213DB" w:rsidP="000213DB">
            <w:pPr>
              <w:pStyle w:val="12NDKHUNG"/>
              <w:rPr>
                <w:rFonts w:cs="Times New Roman"/>
              </w:rPr>
            </w:pPr>
            <w:r w:rsidRPr="00224F5A">
              <w:rPr>
                <w:sz w:val="24"/>
                <w:szCs w:val="24"/>
                <w:lang w:val="vi-VN"/>
              </w:rPr>
              <w:t>SO</w:t>
            </w:r>
            <w:r w:rsidRPr="00224F5A">
              <w:rPr>
                <w:sz w:val="24"/>
                <w:szCs w:val="24"/>
                <w:vertAlign w:val="subscript"/>
                <w:lang w:val="vi-VN"/>
              </w:rPr>
              <w:t>2</w:t>
            </w:r>
          </w:p>
        </w:tc>
        <w:tc>
          <w:tcPr>
            <w:tcW w:w="560" w:type="pct"/>
            <w:vAlign w:val="center"/>
          </w:tcPr>
          <w:p w14:paraId="2576AAFB" w14:textId="0AFAB962" w:rsidR="000213DB" w:rsidRPr="00224F5A" w:rsidRDefault="000213DB" w:rsidP="000213DB">
            <w:pPr>
              <w:pStyle w:val="12NDKHUNG"/>
              <w:rPr>
                <w:rFonts w:cs="Times New Roman"/>
                <w:i/>
              </w:rPr>
            </w:pPr>
            <w:r w:rsidRPr="00224F5A">
              <w:rPr>
                <w:i/>
                <w:spacing w:val="-5"/>
                <w:sz w:val="24"/>
                <w:szCs w:val="24"/>
              </w:rPr>
              <w:t>mg/m</w:t>
            </w:r>
            <w:r w:rsidRPr="00224F5A">
              <w:rPr>
                <w:i/>
                <w:spacing w:val="-5"/>
                <w:sz w:val="24"/>
                <w:szCs w:val="24"/>
                <w:vertAlign w:val="superscript"/>
              </w:rPr>
              <w:t>3</w:t>
            </w:r>
          </w:p>
        </w:tc>
        <w:tc>
          <w:tcPr>
            <w:tcW w:w="698" w:type="pct"/>
            <w:vAlign w:val="center"/>
          </w:tcPr>
          <w:p w14:paraId="548A24B7" w14:textId="56B2F666" w:rsidR="000213DB" w:rsidRPr="00224F5A" w:rsidRDefault="000213DB" w:rsidP="000213DB">
            <w:pPr>
              <w:pStyle w:val="12NDKHUNG"/>
              <w:rPr>
                <w:rFonts w:cs="Times New Roman"/>
                <w:lang w:val="en-AU"/>
              </w:rPr>
            </w:pPr>
            <w:r w:rsidRPr="00224F5A">
              <w:rPr>
                <w:sz w:val="24"/>
                <w:szCs w:val="24"/>
              </w:rPr>
              <w:t>0,063</w:t>
            </w:r>
          </w:p>
        </w:tc>
        <w:tc>
          <w:tcPr>
            <w:tcW w:w="667" w:type="pct"/>
            <w:vAlign w:val="center"/>
          </w:tcPr>
          <w:p w14:paraId="52AF6FE6" w14:textId="5CABCD56" w:rsidR="000213DB" w:rsidRPr="00224F5A" w:rsidRDefault="000213DB" w:rsidP="000213DB">
            <w:pPr>
              <w:pStyle w:val="12NDKHUNG"/>
              <w:rPr>
                <w:rFonts w:cs="Times New Roman"/>
                <w:lang w:val="en-AU"/>
              </w:rPr>
            </w:pPr>
            <w:r w:rsidRPr="00224F5A">
              <w:rPr>
                <w:sz w:val="24"/>
                <w:szCs w:val="24"/>
              </w:rPr>
              <w:t>0,063</w:t>
            </w:r>
          </w:p>
        </w:tc>
        <w:tc>
          <w:tcPr>
            <w:tcW w:w="736" w:type="pct"/>
            <w:vAlign w:val="center"/>
          </w:tcPr>
          <w:p w14:paraId="2F64A837" w14:textId="55AB47A6" w:rsidR="000213DB" w:rsidRPr="00224F5A" w:rsidRDefault="000213DB" w:rsidP="000213DB">
            <w:pPr>
              <w:pStyle w:val="12NDKHUNG"/>
              <w:rPr>
                <w:rFonts w:cs="Times New Roman"/>
                <w:lang w:val="en-AU"/>
              </w:rPr>
            </w:pPr>
            <w:r w:rsidRPr="00224F5A">
              <w:rPr>
                <w:sz w:val="24"/>
                <w:szCs w:val="24"/>
              </w:rPr>
              <w:t>0,064</w:t>
            </w:r>
          </w:p>
        </w:tc>
        <w:tc>
          <w:tcPr>
            <w:tcW w:w="1024" w:type="pct"/>
            <w:vAlign w:val="center"/>
          </w:tcPr>
          <w:p w14:paraId="439621C5" w14:textId="41AD4996" w:rsidR="000213DB" w:rsidRPr="00224F5A" w:rsidRDefault="000213DB" w:rsidP="000213DB">
            <w:pPr>
              <w:pStyle w:val="12NDKHUNG"/>
              <w:rPr>
                <w:rFonts w:cs="Times New Roman"/>
              </w:rPr>
            </w:pPr>
            <w:r w:rsidRPr="00224F5A">
              <w:rPr>
                <w:b/>
                <w:sz w:val="24"/>
                <w:szCs w:val="24"/>
              </w:rPr>
              <w:t>0,35</w:t>
            </w:r>
          </w:p>
        </w:tc>
      </w:tr>
      <w:tr w:rsidR="00224F5A" w:rsidRPr="00224F5A" w14:paraId="718A62EE" w14:textId="77777777" w:rsidTr="000213DB">
        <w:trPr>
          <w:trHeight w:val="340"/>
          <w:jc w:val="center"/>
        </w:trPr>
        <w:tc>
          <w:tcPr>
            <w:tcW w:w="369" w:type="pct"/>
            <w:vAlign w:val="center"/>
          </w:tcPr>
          <w:p w14:paraId="470653EA" w14:textId="77777777" w:rsidR="000213DB" w:rsidRPr="00224F5A" w:rsidRDefault="000213DB" w:rsidP="000213DB">
            <w:pPr>
              <w:pStyle w:val="12NDKHUNG"/>
              <w:rPr>
                <w:rFonts w:cs="Times New Roman"/>
              </w:rPr>
            </w:pPr>
            <w:r w:rsidRPr="00224F5A">
              <w:rPr>
                <w:rFonts w:cs="Times New Roman"/>
              </w:rPr>
              <w:t>4</w:t>
            </w:r>
          </w:p>
        </w:tc>
        <w:tc>
          <w:tcPr>
            <w:tcW w:w="945" w:type="pct"/>
            <w:vAlign w:val="center"/>
          </w:tcPr>
          <w:p w14:paraId="58CE100C" w14:textId="44AF2E3D" w:rsidR="000213DB" w:rsidRPr="00224F5A" w:rsidRDefault="000213DB" w:rsidP="000213DB">
            <w:pPr>
              <w:pStyle w:val="12NDKHUNG"/>
              <w:rPr>
                <w:rFonts w:cs="Times New Roman"/>
              </w:rPr>
            </w:pPr>
            <w:r w:rsidRPr="00224F5A">
              <w:rPr>
                <w:sz w:val="24"/>
                <w:szCs w:val="24"/>
              </w:rPr>
              <w:t>NO</w:t>
            </w:r>
            <w:r w:rsidRPr="00224F5A">
              <w:rPr>
                <w:sz w:val="24"/>
                <w:szCs w:val="24"/>
                <w:vertAlign w:val="subscript"/>
              </w:rPr>
              <w:t>2</w:t>
            </w:r>
          </w:p>
        </w:tc>
        <w:tc>
          <w:tcPr>
            <w:tcW w:w="560" w:type="pct"/>
            <w:vAlign w:val="center"/>
          </w:tcPr>
          <w:p w14:paraId="744A869B" w14:textId="4C80FBAD"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6A1AD7E0" w14:textId="2DAAB46C" w:rsidR="000213DB" w:rsidRPr="00224F5A" w:rsidRDefault="000213DB" w:rsidP="000213DB">
            <w:pPr>
              <w:pStyle w:val="12NDKHUNG"/>
              <w:rPr>
                <w:rFonts w:cs="Times New Roman"/>
                <w:lang w:val="en-AU"/>
              </w:rPr>
            </w:pPr>
            <w:r w:rsidRPr="00224F5A">
              <w:rPr>
                <w:sz w:val="24"/>
                <w:szCs w:val="24"/>
              </w:rPr>
              <w:t>0,064</w:t>
            </w:r>
          </w:p>
        </w:tc>
        <w:tc>
          <w:tcPr>
            <w:tcW w:w="667" w:type="pct"/>
            <w:vAlign w:val="center"/>
          </w:tcPr>
          <w:p w14:paraId="22D8980D" w14:textId="6E8789FB" w:rsidR="000213DB" w:rsidRPr="00224F5A" w:rsidRDefault="000213DB" w:rsidP="000213DB">
            <w:pPr>
              <w:pStyle w:val="12NDKHUNG"/>
              <w:rPr>
                <w:rFonts w:cs="Times New Roman"/>
                <w:lang w:val="en-AU"/>
              </w:rPr>
            </w:pPr>
            <w:r w:rsidRPr="00224F5A">
              <w:rPr>
                <w:sz w:val="24"/>
                <w:szCs w:val="24"/>
              </w:rPr>
              <w:t>0,060</w:t>
            </w:r>
          </w:p>
        </w:tc>
        <w:tc>
          <w:tcPr>
            <w:tcW w:w="736" w:type="pct"/>
            <w:vAlign w:val="center"/>
          </w:tcPr>
          <w:p w14:paraId="6A4DDEDF" w14:textId="0EBE28C1" w:rsidR="000213DB" w:rsidRPr="00224F5A" w:rsidRDefault="000213DB" w:rsidP="000213DB">
            <w:pPr>
              <w:pStyle w:val="12NDKHUNG"/>
              <w:rPr>
                <w:rFonts w:cs="Times New Roman"/>
                <w:lang w:val="en-AU"/>
              </w:rPr>
            </w:pPr>
            <w:r w:rsidRPr="00224F5A">
              <w:rPr>
                <w:sz w:val="24"/>
                <w:szCs w:val="24"/>
              </w:rPr>
              <w:t>0,065</w:t>
            </w:r>
          </w:p>
        </w:tc>
        <w:tc>
          <w:tcPr>
            <w:tcW w:w="1024" w:type="pct"/>
            <w:vAlign w:val="center"/>
          </w:tcPr>
          <w:p w14:paraId="486BFB09" w14:textId="75194461" w:rsidR="000213DB" w:rsidRPr="00224F5A" w:rsidRDefault="000213DB" w:rsidP="000213DB">
            <w:pPr>
              <w:pStyle w:val="12NDKHUNG"/>
              <w:rPr>
                <w:rFonts w:cs="Times New Roman"/>
              </w:rPr>
            </w:pPr>
            <w:r w:rsidRPr="00224F5A">
              <w:rPr>
                <w:b/>
                <w:sz w:val="24"/>
                <w:szCs w:val="24"/>
              </w:rPr>
              <w:t>0,2</w:t>
            </w:r>
          </w:p>
        </w:tc>
      </w:tr>
      <w:tr w:rsidR="00224F5A" w:rsidRPr="00224F5A" w14:paraId="22F5082B" w14:textId="77777777" w:rsidTr="000213DB">
        <w:trPr>
          <w:trHeight w:val="340"/>
          <w:jc w:val="center"/>
        </w:trPr>
        <w:tc>
          <w:tcPr>
            <w:tcW w:w="369" w:type="pct"/>
            <w:vAlign w:val="center"/>
          </w:tcPr>
          <w:p w14:paraId="65023C6B" w14:textId="77777777" w:rsidR="000213DB" w:rsidRPr="00224F5A" w:rsidRDefault="000213DB" w:rsidP="000213DB">
            <w:pPr>
              <w:pStyle w:val="12NDKHUNG"/>
              <w:rPr>
                <w:rFonts w:cs="Times New Roman"/>
              </w:rPr>
            </w:pPr>
            <w:r w:rsidRPr="00224F5A">
              <w:rPr>
                <w:rFonts w:cs="Times New Roman"/>
              </w:rPr>
              <w:t>5</w:t>
            </w:r>
          </w:p>
        </w:tc>
        <w:tc>
          <w:tcPr>
            <w:tcW w:w="945" w:type="pct"/>
            <w:vAlign w:val="center"/>
          </w:tcPr>
          <w:p w14:paraId="21D4CDBC" w14:textId="4B7CB85B" w:rsidR="000213DB" w:rsidRPr="00224F5A" w:rsidRDefault="000213DB" w:rsidP="000213DB">
            <w:pPr>
              <w:pStyle w:val="12NDKHUNG"/>
              <w:rPr>
                <w:rFonts w:cs="Times New Roman"/>
              </w:rPr>
            </w:pPr>
            <w:r w:rsidRPr="00224F5A">
              <w:rPr>
                <w:sz w:val="24"/>
                <w:szCs w:val="24"/>
              </w:rPr>
              <w:t>CO</w:t>
            </w:r>
          </w:p>
        </w:tc>
        <w:tc>
          <w:tcPr>
            <w:tcW w:w="560" w:type="pct"/>
            <w:vAlign w:val="center"/>
          </w:tcPr>
          <w:p w14:paraId="7BE5583F" w14:textId="04062134"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28775682" w14:textId="5CAA5ECD" w:rsidR="000213DB" w:rsidRPr="00224F5A" w:rsidRDefault="000213DB" w:rsidP="000213DB">
            <w:pPr>
              <w:pStyle w:val="12NDKHUNG"/>
              <w:rPr>
                <w:rFonts w:cs="Times New Roman"/>
                <w:lang w:val="en-AU"/>
              </w:rPr>
            </w:pPr>
            <w:r w:rsidRPr="00224F5A">
              <w:rPr>
                <w:sz w:val="24"/>
                <w:szCs w:val="24"/>
              </w:rPr>
              <w:t>3,21</w:t>
            </w:r>
          </w:p>
        </w:tc>
        <w:tc>
          <w:tcPr>
            <w:tcW w:w="667" w:type="pct"/>
            <w:vAlign w:val="center"/>
          </w:tcPr>
          <w:p w14:paraId="053E892E" w14:textId="1F9FA5C2" w:rsidR="000213DB" w:rsidRPr="00224F5A" w:rsidRDefault="000213DB" w:rsidP="000213DB">
            <w:pPr>
              <w:pStyle w:val="12NDKHUNG"/>
              <w:rPr>
                <w:rFonts w:cs="Times New Roman"/>
                <w:lang w:val="en-AU"/>
              </w:rPr>
            </w:pPr>
            <w:r w:rsidRPr="00224F5A">
              <w:rPr>
                <w:sz w:val="24"/>
                <w:szCs w:val="24"/>
              </w:rPr>
              <w:t>3,41</w:t>
            </w:r>
          </w:p>
        </w:tc>
        <w:tc>
          <w:tcPr>
            <w:tcW w:w="736" w:type="pct"/>
            <w:vAlign w:val="center"/>
          </w:tcPr>
          <w:p w14:paraId="4B2155EB" w14:textId="7C3238DD" w:rsidR="000213DB" w:rsidRPr="00224F5A" w:rsidRDefault="000213DB" w:rsidP="000213DB">
            <w:pPr>
              <w:pStyle w:val="12NDKHUNG"/>
              <w:rPr>
                <w:rFonts w:cs="Times New Roman"/>
                <w:lang w:val="en-AU"/>
              </w:rPr>
            </w:pPr>
            <w:r w:rsidRPr="00224F5A">
              <w:rPr>
                <w:sz w:val="24"/>
                <w:szCs w:val="24"/>
              </w:rPr>
              <w:t>3,23</w:t>
            </w:r>
          </w:p>
        </w:tc>
        <w:tc>
          <w:tcPr>
            <w:tcW w:w="1024" w:type="pct"/>
            <w:vAlign w:val="center"/>
          </w:tcPr>
          <w:p w14:paraId="58E9F8A7" w14:textId="3364FC5C" w:rsidR="000213DB" w:rsidRPr="00224F5A" w:rsidRDefault="000213DB" w:rsidP="000213DB">
            <w:pPr>
              <w:pStyle w:val="12NDKHUNG"/>
              <w:rPr>
                <w:rFonts w:cs="Times New Roman"/>
              </w:rPr>
            </w:pPr>
            <w:r w:rsidRPr="00224F5A">
              <w:rPr>
                <w:b/>
                <w:sz w:val="24"/>
                <w:szCs w:val="24"/>
                <w:lang w:val="vi-VN"/>
              </w:rPr>
              <w:t>30</w:t>
            </w:r>
          </w:p>
        </w:tc>
      </w:tr>
      <w:tr w:rsidR="00224F5A" w:rsidRPr="00224F5A" w14:paraId="0AAFF626" w14:textId="77777777" w:rsidTr="000213DB">
        <w:trPr>
          <w:trHeight w:val="340"/>
          <w:jc w:val="center"/>
        </w:trPr>
        <w:tc>
          <w:tcPr>
            <w:tcW w:w="369" w:type="pct"/>
            <w:vAlign w:val="center"/>
          </w:tcPr>
          <w:p w14:paraId="123B42A1" w14:textId="1D1E1DFC" w:rsidR="000213DB" w:rsidRPr="00224F5A" w:rsidRDefault="000213DB" w:rsidP="000213DB">
            <w:pPr>
              <w:pStyle w:val="12NDKHUNG"/>
              <w:rPr>
                <w:rFonts w:cs="Times New Roman"/>
              </w:rPr>
            </w:pPr>
            <w:r w:rsidRPr="00224F5A">
              <w:rPr>
                <w:rFonts w:cs="Times New Roman"/>
              </w:rPr>
              <w:t>6</w:t>
            </w:r>
          </w:p>
        </w:tc>
        <w:tc>
          <w:tcPr>
            <w:tcW w:w="945" w:type="pct"/>
            <w:vAlign w:val="center"/>
          </w:tcPr>
          <w:p w14:paraId="0677C98C" w14:textId="7A347B4A" w:rsidR="000213DB" w:rsidRPr="00224F5A" w:rsidRDefault="000213DB" w:rsidP="000213DB">
            <w:pPr>
              <w:pStyle w:val="12NDKHUNG"/>
              <w:rPr>
                <w:rFonts w:cs="Times New Roman"/>
              </w:rPr>
            </w:pPr>
            <w:r w:rsidRPr="00224F5A">
              <w:t>NH</w:t>
            </w:r>
            <w:r w:rsidRPr="00224F5A">
              <w:rPr>
                <w:vertAlign w:val="subscript"/>
              </w:rPr>
              <w:t>3</w:t>
            </w:r>
            <w:r w:rsidRPr="00224F5A">
              <w:rPr>
                <w:vertAlign w:val="superscript"/>
              </w:rPr>
              <w:t>(*)</w:t>
            </w:r>
          </w:p>
        </w:tc>
        <w:tc>
          <w:tcPr>
            <w:tcW w:w="560" w:type="pct"/>
            <w:vAlign w:val="center"/>
          </w:tcPr>
          <w:p w14:paraId="3C7BB608" w14:textId="4A6AB6F3"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71033741" w14:textId="44322F30" w:rsidR="000213DB" w:rsidRPr="00224F5A" w:rsidRDefault="000213DB" w:rsidP="000213DB">
            <w:pPr>
              <w:pStyle w:val="12NDKHUNG"/>
              <w:rPr>
                <w:rFonts w:cs="Times New Roman"/>
                <w:lang w:val="en-AU"/>
              </w:rPr>
            </w:pPr>
            <w:r w:rsidRPr="00224F5A">
              <w:t>&lt;0,005</w:t>
            </w:r>
          </w:p>
        </w:tc>
        <w:tc>
          <w:tcPr>
            <w:tcW w:w="667" w:type="pct"/>
            <w:vAlign w:val="center"/>
          </w:tcPr>
          <w:p w14:paraId="236BBD77" w14:textId="54490F24" w:rsidR="000213DB" w:rsidRPr="00224F5A" w:rsidRDefault="000213DB" w:rsidP="000213DB">
            <w:pPr>
              <w:pStyle w:val="12NDKHUNG"/>
              <w:rPr>
                <w:rFonts w:cs="Times New Roman"/>
                <w:lang w:val="en-AU"/>
              </w:rPr>
            </w:pPr>
            <w:r w:rsidRPr="00224F5A">
              <w:t>&lt;0,005</w:t>
            </w:r>
          </w:p>
        </w:tc>
        <w:tc>
          <w:tcPr>
            <w:tcW w:w="736" w:type="pct"/>
            <w:vAlign w:val="center"/>
          </w:tcPr>
          <w:p w14:paraId="775033A7" w14:textId="11D6B597" w:rsidR="000213DB" w:rsidRPr="00224F5A" w:rsidRDefault="000213DB" w:rsidP="000213DB">
            <w:pPr>
              <w:pStyle w:val="12NDKHUNG"/>
              <w:rPr>
                <w:rFonts w:cs="Times New Roman"/>
                <w:lang w:val="en-AU"/>
              </w:rPr>
            </w:pPr>
            <w:r w:rsidRPr="00224F5A">
              <w:t>&lt; 0,005</w:t>
            </w:r>
          </w:p>
        </w:tc>
        <w:tc>
          <w:tcPr>
            <w:tcW w:w="1024" w:type="pct"/>
            <w:vAlign w:val="center"/>
          </w:tcPr>
          <w:p w14:paraId="5ADA7B10" w14:textId="75012FB4" w:rsidR="000213DB" w:rsidRPr="00224F5A" w:rsidRDefault="000213DB" w:rsidP="000213DB">
            <w:pPr>
              <w:pStyle w:val="12NDKHUNG"/>
              <w:rPr>
                <w:rFonts w:cs="Times New Roman"/>
              </w:rPr>
            </w:pPr>
            <w:r w:rsidRPr="00224F5A">
              <w:rPr>
                <w:b/>
              </w:rPr>
              <w:t>0,2</w:t>
            </w:r>
            <w:r w:rsidRPr="00224F5A">
              <w:rPr>
                <w:b/>
                <w:vertAlign w:val="superscript"/>
              </w:rPr>
              <w:t>(1)</w:t>
            </w:r>
          </w:p>
        </w:tc>
      </w:tr>
      <w:tr w:rsidR="00224F5A" w:rsidRPr="00224F5A" w14:paraId="4672C39A" w14:textId="77777777" w:rsidTr="000213DB">
        <w:trPr>
          <w:trHeight w:val="340"/>
          <w:jc w:val="center"/>
        </w:trPr>
        <w:tc>
          <w:tcPr>
            <w:tcW w:w="369" w:type="pct"/>
            <w:vAlign w:val="center"/>
          </w:tcPr>
          <w:p w14:paraId="7149967D" w14:textId="321FBC48" w:rsidR="000213DB" w:rsidRPr="00224F5A" w:rsidRDefault="000213DB" w:rsidP="000213DB">
            <w:pPr>
              <w:pStyle w:val="12NDKHUNG"/>
              <w:rPr>
                <w:rFonts w:cs="Times New Roman"/>
              </w:rPr>
            </w:pPr>
            <w:r w:rsidRPr="00224F5A">
              <w:rPr>
                <w:rFonts w:cs="Times New Roman"/>
              </w:rPr>
              <w:t>7</w:t>
            </w:r>
          </w:p>
        </w:tc>
        <w:tc>
          <w:tcPr>
            <w:tcW w:w="945" w:type="pct"/>
            <w:vAlign w:val="center"/>
          </w:tcPr>
          <w:p w14:paraId="2F1F1FEA" w14:textId="7AF965DC" w:rsidR="000213DB" w:rsidRPr="00224F5A" w:rsidRDefault="000213DB" w:rsidP="000213DB">
            <w:pPr>
              <w:pStyle w:val="12NDKHUNG"/>
              <w:rPr>
                <w:rFonts w:cs="Times New Roman"/>
              </w:rPr>
            </w:pPr>
            <w:r w:rsidRPr="00224F5A">
              <w:t>H</w:t>
            </w:r>
            <w:r w:rsidRPr="00224F5A">
              <w:rPr>
                <w:vertAlign w:val="subscript"/>
              </w:rPr>
              <w:t>2</w:t>
            </w:r>
            <w:r w:rsidRPr="00224F5A">
              <w:t>S</w:t>
            </w:r>
            <w:r w:rsidRPr="00224F5A">
              <w:rPr>
                <w:vertAlign w:val="superscript"/>
              </w:rPr>
              <w:t>(*)</w:t>
            </w:r>
          </w:p>
        </w:tc>
        <w:tc>
          <w:tcPr>
            <w:tcW w:w="560" w:type="pct"/>
            <w:vAlign w:val="center"/>
          </w:tcPr>
          <w:p w14:paraId="58181A11" w14:textId="4CC5A41B"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2FACD1A6" w14:textId="49900207" w:rsidR="000213DB" w:rsidRPr="00224F5A" w:rsidRDefault="000213DB" w:rsidP="000213DB">
            <w:pPr>
              <w:pStyle w:val="12NDKHUNG"/>
              <w:rPr>
                <w:rFonts w:cs="Times New Roman"/>
                <w:lang w:val="en-AU"/>
              </w:rPr>
            </w:pPr>
            <w:r w:rsidRPr="00224F5A">
              <w:t>&lt; 0,007</w:t>
            </w:r>
          </w:p>
        </w:tc>
        <w:tc>
          <w:tcPr>
            <w:tcW w:w="667" w:type="pct"/>
            <w:vAlign w:val="center"/>
          </w:tcPr>
          <w:p w14:paraId="13F38E1F" w14:textId="34AAA747" w:rsidR="000213DB" w:rsidRPr="00224F5A" w:rsidRDefault="000213DB" w:rsidP="000213DB">
            <w:pPr>
              <w:pStyle w:val="12NDKHUNG"/>
              <w:rPr>
                <w:rFonts w:cs="Times New Roman"/>
                <w:lang w:val="en-AU"/>
              </w:rPr>
            </w:pPr>
            <w:r w:rsidRPr="00224F5A">
              <w:t>&lt; 0,007</w:t>
            </w:r>
          </w:p>
        </w:tc>
        <w:tc>
          <w:tcPr>
            <w:tcW w:w="736" w:type="pct"/>
            <w:vAlign w:val="center"/>
          </w:tcPr>
          <w:p w14:paraId="019FF350" w14:textId="11E01561" w:rsidR="000213DB" w:rsidRPr="00224F5A" w:rsidRDefault="000213DB" w:rsidP="000213DB">
            <w:pPr>
              <w:pStyle w:val="12NDKHUNG"/>
              <w:rPr>
                <w:rFonts w:cs="Times New Roman"/>
                <w:lang w:val="en-AU"/>
              </w:rPr>
            </w:pPr>
            <w:r w:rsidRPr="00224F5A">
              <w:t>&lt; 0,007</w:t>
            </w:r>
          </w:p>
        </w:tc>
        <w:tc>
          <w:tcPr>
            <w:tcW w:w="1024" w:type="pct"/>
            <w:vAlign w:val="center"/>
          </w:tcPr>
          <w:p w14:paraId="7045F271" w14:textId="5CA0E1C2" w:rsidR="000213DB" w:rsidRPr="00224F5A" w:rsidRDefault="000213DB" w:rsidP="000213DB">
            <w:pPr>
              <w:pStyle w:val="12NDKHUNG"/>
              <w:rPr>
                <w:rFonts w:cs="Times New Roman"/>
              </w:rPr>
            </w:pPr>
            <w:r w:rsidRPr="00224F5A">
              <w:rPr>
                <w:b/>
              </w:rPr>
              <w:t>0,042</w:t>
            </w:r>
            <w:r w:rsidRPr="00224F5A">
              <w:rPr>
                <w:b/>
                <w:vertAlign w:val="superscript"/>
              </w:rPr>
              <w:t>(1)</w:t>
            </w:r>
          </w:p>
        </w:tc>
      </w:tr>
    </w:tbl>
    <w:p w14:paraId="37FF38D8" w14:textId="77777777" w:rsidR="005D33E2" w:rsidRPr="00224F5A" w:rsidRDefault="004B77D8" w:rsidP="00B04E31">
      <w:pPr>
        <w:pStyle w:val="ANgun0"/>
        <w:rPr>
          <w:color w:val="auto"/>
        </w:rPr>
      </w:pPr>
      <w:r w:rsidRPr="00224F5A">
        <w:rPr>
          <w:color w:val="auto"/>
        </w:rPr>
        <w:t xml:space="preserve"> </w:t>
      </w:r>
      <w:r w:rsidR="005D33E2" w:rsidRPr="00224F5A">
        <w:rPr>
          <w:color w:val="auto"/>
        </w:rPr>
        <w:t>(Nguồn: Công ty TNHH Tài nguyên và Môi trường Minh Hoàng)</w:t>
      </w:r>
    </w:p>
    <w:p w14:paraId="55347795" w14:textId="0CD8B715" w:rsidR="005D33E2" w:rsidRPr="00224F5A" w:rsidRDefault="005D33E2" w:rsidP="00940169">
      <w:pPr>
        <w:pStyle w:val="7NOIDUNG"/>
        <w:rPr>
          <w:color w:val="auto"/>
          <w:sz w:val="26"/>
          <w:szCs w:val="26"/>
        </w:rPr>
      </w:pPr>
      <w:r w:rsidRPr="00224F5A">
        <w:rPr>
          <w:color w:val="auto"/>
          <w:sz w:val="26"/>
          <w:szCs w:val="26"/>
        </w:rPr>
        <w:t xml:space="preserve">- Lần đo 3: </w:t>
      </w:r>
      <w:r w:rsidR="00DC2117" w:rsidRPr="00224F5A">
        <w:rPr>
          <w:color w:val="auto"/>
          <w:sz w:val="26"/>
          <w:szCs w:val="26"/>
        </w:rPr>
        <w:t>13</w:t>
      </w:r>
      <w:r w:rsidR="002C3ED0" w:rsidRPr="00224F5A">
        <w:rPr>
          <w:color w:val="auto"/>
          <w:sz w:val="26"/>
          <w:szCs w:val="26"/>
        </w:rPr>
        <w:t>/04/2023</w:t>
      </w:r>
      <w:r w:rsidRPr="00224F5A">
        <w:rPr>
          <w:color w:val="auto"/>
          <w:sz w:val="26"/>
          <w:szCs w:val="26"/>
        </w:rPr>
        <w:t>.</w:t>
      </w:r>
    </w:p>
    <w:p w14:paraId="58DC630C" w14:textId="6B080113" w:rsidR="005D33E2" w:rsidRPr="00224F5A" w:rsidRDefault="00D13802" w:rsidP="00940169">
      <w:pPr>
        <w:pStyle w:val="8BANG"/>
        <w:rPr>
          <w:rFonts w:cs="Times New Roman"/>
          <w:szCs w:val="26"/>
        </w:rPr>
      </w:pPr>
      <w:bookmarkStart w:id="75" w:name="_Toc37918842"/>
      <w:bookmarkStart w:id="76" w:name="_Toc57447255"/>
      <w:bookmarkStart w:id="77" w:name="_Toc67947690"/>
      <w:bookmarkStart w:id="78" w:name="_Toc110424471"/>
      <w:bookmarkStart w:id="79" w:name="_Toc134733354"/>
      <w:r w:rsidRPr="00224F5A">
        <w:rPr>
          <w:rFonts w:cs="Times New Roman"/>
          <w:szCs w:val="26"/>
        </w:rPr>
        <w:t>Bảng 3.4</w:t>
      </w:r>
      <w:r w:rsidR="005D33E2" w:rsidRPr="00224F5A">
        <w:rPr>
          <w:rFonts w:cs="Times New Roman"/>
          <w:szCs w:val="26"/>
        </w:rPr>
        <w:t>. Chất lượng môi trường không khí, độ ồn</w:t>
      </w:r>
      <w:bookmarkEnd w:id="75"/>
      <w:bookmarkEnd w:id="76"/>
      <w:bookmarkEnd w:id="77"/>
      <w:bookmarkEnd w:id="78"/>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766"/>
        <w:gridCol w:w="1047"/>
        <w:gridCol w:w="1305"/>
        <w:gridCol w:w="1247"/>
        <w:gridCol w:w="1377"/>
        <w:gridCol w:w="1914"/>
      </w:tblGrid>
      <w:tr w:rsidR="00224F5A" w:rsidRPr="00224F5A" w14:paraId="641F972E" w14:textId="77777777" w:rsidTr="000213DB">
        <w:trPr>
          <w:trHeight w:val="441"/>
          <w:jc w:val="center"/>
        </w:trPr>
        <w:tc>
          <w:tcPr>
            <w:tcW w:w="369" w:type="pct"/>
            <w:vMerge w:val="restart"/>
            <w:vAlign w:val="center"/>
          </w:tcPr>
          <w:p w14:paraId="48620C16" w14:textId="77777777" w:rsidR="00DC2117" w:rsidRPr="00224F5A" w:rsidRDefault="00DC2117" w:rsidP="007C6BD9">
            <w:pPr>
              <w:pStyle w:val="12NDKHUNG"/>
              <w:rPr>
                <w:rFonts w:cs="Times New Roman"/>
                <w:b/>
              </w:rPr>
            </w:pPr>
            <w:r w:rsidRPr="00224F5A">
              <w:rPr>
                <w:rFonts w:cs="Times New Roman"/>
                <w:b/>
              </w:rPr>
              <w:t>TT</w:t>
            </w:r>
          </w:p>
        </w:tc>
        <w:tc>
          <w:tcPr>
            <w:tcW w:w="945" w:type="pct"/>
            <w:vMerge w:val="restart"/>
            <w:vAlign w:val="center"/>
          </w:tcPr>
          <w:p w14:paraId="74767F22" w14:textId="77777777" w:rsidR="00DC2117" w:rsidRPr="00224F5A" w:rsidRDefault="00DC2117" w:rsidP="007C6BD9">
            <w:pPr>
              <w:pStyle w:val="12NDKHUNG"/>
              <w:rPr>
                <w:rFonts w:cs="Times New Roman"/>
                <w:b/>
              </w:rPr>
            </w:pPr>
            <w:r w:rsidRPr="00224F5A">
              <w:rPr>
                <w:rFonts w:cs="Times New Roman"/>
                <w:b/>
              </w:rPr>
              <w:t>Chỉ tiêu đo</w:t>
            </w:r>
          </w:p>
        </w:tc>
        <w:tc>
          <w:tcPr>
            <w:tcW w:w="560" w:type="pct"/>
            <w:vMerge w:val="restart"/>
            <w:vAlign w:val="center"/>
          </w:tcPr>
          <w:p w14:paraId="00F81EB6" w14:textId="77777777" w:rsidR="00DC2117" w:rsidRPr="00224F5A" w:rsidRDefault="00DC2117" w:rsidP="007C6BD9">
            <w:pPr>
              <w:pStyle w:val="12NDKHUNG"/>
              <w:rPr>
                <w:rFonts w:cs="Times New Roman"/>
                <w:b/>
              </w:rPr>
            </w:pPr>
            <w:r w:rsidRPr="00224F5A">
              <w:rPr>
                <w:rFonts w:cs="Times New Roman"/>
                <w:b/>
              </w:rPr>
              <w:t>ĐVT</w:t>
            </w:r>
          </w:p>
        </w:tc>
        <w:tc>
          <w:tcPr>
            <w:tcW w:w="2102" w:type="pct"/>
            <w:gridSpan w:val="3"/>
            <w:vAlign w:val="center"/>
          </w:tcPr>
          <w:p w14:paraId="49BEDA33" w14:textId="77777777" w:rsidR="00DC2117" w:rsidRPr="00224F5A" w:rsidRDefault="00DC2117" w:rsidP="007C6BD9">
            <w:pPr>
              <w:pStyle w:val="12NDKHUNG"/>
              <w:rPr>
                <w:rFonts w:cs="Times New Roman"/>
                <w:b/>
              </w:rPr>
            </w:pPr>
            <w:r w:rsidRPr="00224F5A">
              <w:rPr>
                <w:rFonts w:cs="Times New Roman"/>
                <w:b/>
              </w:rPr>
              <w:t>Kết quả đo</w:t>
            </w:r>
          </w:p>
        </w:tc>
        <w:tc>
          <w:tcPr>
            <w:tcW w:w="1024" w:type="pct"/>
            <w:vMerge w:val="restart"/>
            <w:vAlign w:val="center"/>
          </w:tcPr>
          <w:p w14:paraId="39C5A534" w14:textId="77777777" w:rsidR="00DC2117" w:rsidRPr="00224F5A" w:rsidRDefault="00DC2117" w:rsidP="007C6BD9">
            <w:pPr>
              <w:pStyle w:val="12NDKHUNG"/>
              <w:rPr>
                <w:rFonts w:cs="Times New Roman"/>
                <w:b/>
              </w:rPr>
            </w:pPr>
            <w:r w:rsidRPr="00224F5A">
              <w:rPr>
                <w:rFonts w:cs="Times New Roman"/>
                <w:b/>
              </w:rPr>
              <w:t xml:space="preserve">QCVN </w:t>
            </w:r>
            <w:r w:rsidRPr="00224F5A">
              <w:rPr>
                <w:rFonts w:cs="Times New Roman"/>
                <w:b/>
                <w:spacing w:val="-20"/>
              </w:rPr>
              <w:t>05:</w:t>
            </w:r>
            <w:r w:rsidRPr="00224F5A">
              <w:rPr>
                <w:rFonts w:cs="Times New Roman"/>
                <w:b/>
                <w:spacing w:val="-20"/>
              </w:rPr>
              <w:br/>
              <w:t>2013/BTNMT</w:t>
            </w:r>
          </w:p>
          <w:p w14:paraId="6E5F968D" w14:textId="77777777" w:rsidR="00DC2117" w:rsidRPr="00224F5A" w:rsidRDefault="00DC2117" w:rsidP="007C6BD9">
            <w:pPr>
              <w:pStyle w:val="12NDKHUNG"/>
              <w:rPr>
                <w:rFonts w:cs="Times New Roman"/>
                <w:b/>
                <w:lang w:val="vi-VN"/>
              </w:rPr>
            </w:pPr>
            <w:r w:rsidRPr="00224F5A">
              <w:rPr>
                <w:rFonts w:cs="Times New Roman"/>
                <w:b/>
              </w:rPr>
              <w:t>(TB 1 giờ)</w:t>
            </w:r>
          </w:p>
        </w:tc>
      </w:tr>
      <w:tr w:rsidR="00224F5A" w:rsidRPr="00224F5A" w14:paraId="0E1CC682" w14:textId="77777777" w:rsidTr="000213DB">
        <w:trPr>
          <w:trHeight w:val="340"/>
          <w:jc w:val="center"/>
        </w:trPr>
        <w:tc>
          <w:tcPr>
            <w:tcW w:w="369" w:type="pct"/>
            <w:vMerge/>
            <w:vAlign w:val="center"/>
          </w:tcPr>
          <w:p w14:paraId="2AF7B892" w14:textId="77777777" w:rsidR="00DC2117" w:rsidRPr="00224F5A" w:rsidRDefault="00DC2117" w:rsidP="007C6BD9">
            <w:pPr>
              <w:pStyle w:val="12NDKHUNG"/>
              <w:rPr>
                <w:rFonts w:cs="Times New Roman"/>
                <w:b/>
              </w:rPr>
            </w:pPr>
          </w:p>
        </w:tc>
        <w:tc>
          <w:tcPr>
            <w:tcW w:w="945" w:type="pct"/>
            <w:vMerge/>
            <w:vAlign w:val="center"/>
          </w:tcPr>
          <w:p w14:paraId="7C70925A" w14:textId="77777777" w:rsidR="00DC2117" w:rsidRPr="00224F5A" w:rsidRDefault="00DC2117" w:rsidP="007C6BD9">
            <w:pPr>
              <w:pStyle w:val="12NDKHUNG"/>
              <w:rPr>
                <w:rFonts w:cs="Times New Roman"/>
                <w:b/>
              </w:rPr>
            </w:pPr>
          </w:p>
        </w:tc>
        <w:tc>
          <w:tcPr>
            <w:tcW w:w="560" w:type="pct"/>
            <w:vMerge/>
            <w:vAlign w:val="center"/>
          </w:tcPr>
          <w:p w14:paraId="05AB7452" w14:textId="77777777" w:rsidR="00DC2117" w:rsidRPr="00224F5A" w:rsidRDefault="00DC2117" w:rsidP="007C6BD9">
            <w:pPr>
              <w:pStyle w:val="12NDKHUNG"/>
              <w:rPr>
                <w:rFonts w:cs="Times New Roman"/>
                <w:b/>
              </w:rPr>
            </w:pPr>
          </w:p>
        </w:tc>
        <w:tc>
          <w:tcPr>
            <w:tcW w:w="698" w:type="pct"/>
            <w:vAlign w:val="center"/>
          </w:tcPr>
          <w:p w14:paraId="1D9A1760" w14:textId="77777777" w:rsidR="00DC2117" w:rsidRPr="00224F5A" w:rsidRDefault="00DC2117" w:rsidP="007C6BD9">
            <w:pPr>
              <w:pStyle w:val="12NDKHUNG"/>
              <w:rPr>
                <w:rFonts w:cs="Times New Roman"/>
                <w:b/>
              </w:rPr>
            </w:pPr>
            <w:r w:rsidRPr="00224F5A">
              <w:rPr>
                <w:rFonts w:cs="Times New Roman"/>
                <w:b/>
              </w:rPr>
              <w:t>K</w:t>
            </w:r>
            <w:r w:rsidRPr="00224F5A">
              <w:rPr>
                <w:rFonts w:cs="Times New Roman"/>
                <w:b/>
                <w:vertAlign w:val="subscript"/>
              </w:rPr>
              <w:t>1</w:t>
            </w:r>
          </w:p>
        </w:tc>
        <w:tc>
          <w:tcPr>
            <w:tcW w:w="667" w:type="pct"/>
            <w:vAlign w:val="center"/>
          </w:tcPr>
          <w:p w14:paraId="3B7F9072" w14:textId="77777777" w:rsidR="00DC2117" w:rsidRPr="00224F5A" w:rsidRDefault="00DC2117" w:rsidP="007C6BD9">
            <w:pPr>
              <w:pStyle w:val="12NDKHUNG"/>
              <w:rPr>
                <w:rFonts w:cs="Times New Roman"/>
                <w:b/>
              </w:rPr>
            </w:pPr>
            <w:r w:rsidRPr="00224F5A">
              <w:rPr>
                <w:rFonts w:cs="Times New Roman"/>
                <w:b/>
              </w:rPr>
              <w:t>K</w:t>
            </w:r>
            <w:r w:rsidRPr="00224F5A">
              <w:rPr>
                <w:rFonts w:cs="Times New Roman"/>
                <w:b/>
                <w:vertAlign w:val="subscript"/>
              </w:rPr>
              <w:t>2</w:t>
            </w:r>
          </w:p>
        </w:tc>
        <w:tc>
          <w:tcPr>
            <w:tcW w:w="736" w:type="pct"/>
            <w:vAlign w:val="center"/>
          </w:tcPr>
          <w:p w14:paraId="27D545B3" w14:textId="77777777" w:rsidR="00DC2117" w:rsidRPr="00224F5A" w:rsidRDefault="00DC2117" w:rsidP="007C6BD9">
            <w:pPr>
              <w:pStyle w:val="12NDKHUNG"/>
              <w:rPr>
                <w:rFonts w:cs="Times New Roman"/>
                <w:b/>
              </w:rPr>
            </w:pPr>
            <w:r w:rsidRPr="00224F5A">
              <w:rPr>
                <w:rFonts w:cs="Times New Roman"/>
                <w:b/>
              </w:rPr>
              <w:t>K</w:t>
            </w:r>
            <w:r w:rsidRPr="00224F5A">
              <w:rPr>
                <w:rFonts w:cs="Times New Roman"/>
                <w:b/>
                <w:vertAlign w:val="subscript"/>
              </w:rPr>
              <w:t>3</w:t>
            </w:r>
          </w:p>
        </w:tc>
        <w:tc>
          <w:tcPr>
            <w:tcW w:w="1024" w:type="pct"/>
            <w:vMerge/>
            <w:vAlign w:val="center"/>
          </w:tcPr>
          <w:p w14:paraId="3BDFA72A" w14:textId="77777777" w:rsidR="00DC2117" w:rsidRPr="00224F5A" w:rsidRDefault="00DC2117" w:rsidP="007C6BD9">
            <w:pPr>
              <w:pStyle w:val="12NDKHUNG"/>
              <w:rPr>
                <w:rFonts w:cs="Times New Roman"/>
                <w:b/>
              </w:rPr>
            </w:pPr>
          </w:p>
        </w:tc>
      </w:tr>
      <w:tr w:rsidR="00224F5A" w:rsidRPr="00224F5A" w14:paraId="451D8D7B" w14:textId="77777777" w:rsidTr="000213DB">
        <w:trPr>
          <w:trHeight w:val="340"/>
          <w:jc w:val="center"/>
        </w:trPr>
        <w:tc>
          <w:tcPr>
            <w:tcW w:w="369" w:type="pct"/>
            <w:vAlign w:val="center"/>
          </w:tcPr>
          <w:p w14:paraId="00F83150" w14:textId="77777777" w:rsidR="000213DB" w:rsidRPr="00224F5A" w:rsidRDefault="000213DB" w:rsidP="000213DB">
            <w:pPr>
              <w:pStyle w:val="12NDKHUNG"/>
              <w:rPr>
                <w:rFonts w:cs="Times New Roman"/>
              </w:rPr>
            </w:pPr>
            <w:r w:rsidRPr="00224F5A">
              <w:rPr>
                <w:rFonts w:cs="Times New Roman"/>
              </w:rPr>
              <w:t>1</w:t>
            </w:r>
          </w:p>
        </w:tc>
        <w:tc>
          <w:tcPr>
            <w:tcW w:w="945" w:type="pct"/>
            <w:vAlign w:val="center"/>
          </w:tcPr>
          <w:p w14:paraId="4C88737F" w14:textId="74149439" w:rsidR="000213DB" w:rsidRPr="00224F5A" w:rsidRDefault="000213DB" w:rsidP="000213DB">
            <w:pPr>
              <w:pStyle w:val="12NDKHUNG"/>
              <w:rPr>
                <w:rFonts w:cs="Times New Roman"/>
              </w:rPr>
            </w:pPr>
            <w:r w:rsidRPr="00224F5A">
              <w:rPr>
                <w:sz w:val="24"/>
                <w:szCs w:val="24"/>
              </w:rPr>
              <w:t>Bụi lơ lửng</w:t>
            </w:r>
          </w:p>
        </w:tc>
        <w:tc>
          <w:tcPr>
            <w:tcW w:w="560" w:type="pct"/>
            <w:vAlign w:val="center"/>
          </w:tcPr>
          <w:p w14:paraId="29C3BA23" w14:textId="6718E4BC"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54C89E57" w14:textId="0543AC04" w:rsidR="000213DB" w:rsidRPr="00224F5A" w:rsidRDefault="000213DB" w:rsidP="000213DB">
            <w:pPr>
              <w:pStyle w:val="12NDKHUNG"/>
              <w:rPr>
                <w:rFonts w:cs="Times New Roman"/>
                <w:noProof/>
                <w:lang w:val="en-AU"/>
              </w:rPr>
            </w:pPr>
            <w:r w:rsidRPr="00224F5A">
              <w:rPr>
                <w:sz w:val="24"/>
                <w:szCs w:val="24"/>
              </w:rPr>
              <w:t>0,113</w:t>
            </w:r>
          </w:p>
        </w:tc>
        <w:tc>
          <w:tcPr>
            <w:tcW w:w="667" w:type="pct"/>
            <w:vAlign w:val="center"/>
          </w:tcPr>
          <w:p w14:paraId="2F6F5057" w14:textId="5362B008" w:rsidR="000213DB" w:rsidRPr="00224F5A" w:rsidRDefault="000213DB" w:rsidP="000213DB">
            <w:pPr>
              <w:pStyle w:val="12NDKHUNG"/>
              <w:rPr>
                <w:rFonts w:cs="Times New Roman"/>
                <w:noProof/>
                <w:lang w:val="en-AU"/>
              </w:rPr>
            </w:pPr>
            <w:r w:rsidRPr="00224F5A">
              <w:rPr>
                <w:sz w:val="24"/>
                <w:szCs w:val="24"/>
              </w:rPr>
              <w:t>0,117</w:t>
            </w:r>
          </w:p>
        </w:tc>
        <w:tc>
          <w:tcPr>
            <w:tcW w:w="736" w:type="pct"/>
            <w:vAlign w:val="center"/>
          </w:tcPr>
          <w:p w14:paraId="5C69E030" w14:textId="28BA4599" w:rsidR="000213DB" w:rsidRPr="00224F5A" w:rsidRDefault="000213DB" w:rsidP="000213DB">
            <w:pPr>
              <w:pStyle w:val="12NDKHUNG"/>
              <w:rPr>
                <w:rFonts w:cs="Times New Roman"/>
                <w:noProof/>
                <w:lang w:val="en-AU"/>
              </w:rPr>
            </w:pPr>
            <w:r w:rsidRPr="00224F5A">
              <w:rPr>
                <w:sz w:val="24"/>
                <w:szCs w:val="24"/>
              </w:rPr>
              <w:t>0,122</w:t>
            </w:r>
          </w:p>
        </w:tc>
        <w:tc>
          <w:tcPr>
            <w:tcW w:w="1024" w:type="pct"/>
            <w:vAlign w:val="center"/>
          </w:tcPr>
          <w:p w14:paraId="64CA6F52" w14:textId="3B8AB5F3" w:rsidR="000213DB" w:rsidRPr="00224F5A" w:rsidRDefault="000213DB" w:rsidP="000213DB">
            <w:pPr>
              <w:pStyle w:val="12NDKHUNG"/>
              <w:rPr>
                <w:rFonts w:cs="Times New Roman"/>
              </w:rPr>
            </w:pPr>
            <w:r w:rsidRPr="00224F5A">
              <w:rPr>
                <w:b/>
                <w:sz w:val="24"/>
                <w:szCs w:val="24"/>
              </w:rPr>
              <w:t>0,3</w:t>
            </w:r>
          </w:p>
        </w:tc>
      </w:tr>
      <w:tr w:rsidR="00224F5A" w:rsidRPr="00224F5A" w14:paraId="05510018" w14:textId="77777777" w:rsidTr="000213DB">
        <w:trPr>
          <w:trHeight w:val="340"/>
          <w:jc w:val="center"/>
        </w:trPr>
        <w:tc>
          <w:tcPr>
            <w:tcW w:w="369" w:type="pct"/>
            <w:vAlign w:val="center"/>
          </w:tcPr>
          <w:p w14:paraId="19C988B8" w14:textId="77777777" w:rsidR="000213DB" w:rsidRPr="00224F5A" w:rsidRDefault="000213DB" w:rsidP="000213DB">
            <w:pPr>
              <w:pStyle w:val="12NDKHUNG"/>
              <w:rPr>
                <w:rFonts w:cs="Times New Roman"/>
              </w:rPr>
            </w:pPr>
            <w:r w:rsidRPr="00224F5A">
              <w:rPr>
                <w:rFonts w:cs="Times New Roman"/>
              </w:rPr>
              <w:t>2</w:t>
            </w:r>
          </w:p>
        </w:tc>
        <w:tc>
          <w:tcPr>
            <w:tcW w:w="945" w:type="pct"/>
            <w:vAlign w:val="center"/>
          </w:tcPr>
          <w:p w14:paraId="638EB6EF" w14:textId="02CFB372" w:rsidR="000213DB" w:rsidRPr="00224F5A" w:rsidRDefault="000213DB" w:rsidP="000213DB">
            <w:pPr>
              <w:pStyle w:val="12NDKHUNG"/>
              <w:rPr>
                <w:rFonts w:cs="Times New Roman"/>
              </w:rPr>
            </w:pPr>
            <w:r w:rsidRPr="00224F5A">
              <w:rPr>
                <w:sz w:val="24"/>
                <w:szCs w:val="24"/>
              </w:rPr>
              <w:t>Độ ồn</w:t>
            </w:r>
          </w:p>
        </w:tc>
        <w:tc>
          <w:tcPr>
            <w:tcW w:w="560" w:type="pct"/>
            <w:vAlign w:val="center"/>
          </w:tcPr>
          <w:p w14:paraId="750CE296" w14:textId="79E28FE3" w:rsidR="000213DB" w:rsidRPr="00224F5A" w:rsidRDefault="000213DB" w:rsidP="000213DB">
            <w:pPr>
              <w:pStyle w:val="12NDKHUNG"/>
              <w:rPr>
                <w:rFonts w:cs="Times New Roman"/>
                <w:i/>
                <w:spacing w:val="-5"/>
              </w:rPr>
            </w:pPr>
            <w:r w:rsidRPr="00224F5A">
              <w:rPr>
                <w:i/>
                <w:spacing w:val="-5"/>
                <w:sz w:val="24"/>
                <w:szCs w:val="24"/>
              </w:rPr>
              <w:t>dbA</w:t>
            </w:r>
          </w:p>
        </w:tc>
        <w:tc>
          <w:tcPr>
            <w:tcW w:w="698" w:type="pct"/>
            <w:vAlign w:val="center"/>
          </w:tcPr>
          <w:p w14:paraId="0A5D86B0" w14:textId="7CD1F600" w:rsidR="000213DB" w:rsidRPr="00224F5A" w:rsidRDefault="000213DB" w:rsidP="000213DB">
            <w:pPr>
              <w:pStyle w:val="12NDKHUNG"/>
              <w:rPr>
                <w:rFonts w:cs="Times New Roman"/>
                <w:lang w:val="en-AU"/>
              </w:rPr>
            </w:pPr>
            <w:r w:rsidRPr="00224F5A">
              <w:rPr>
                <w:sz w:val="24"/>
                <w:szCs w:val="24"/>
              </w:rPr>
              <w:t>61,5</w:t>
            </w:r>
          </w:p>
        </w:tc>
        <w:tc>
          <w:tcPr>
            <w:tcW w:w="667" w:type="pct"/>
            <w:vAlign w:val="center"/>
          </w:tcPr>
          <w:p w14:paraId="4104BA85" w14:textId="6A0C4539" w:rsidR="000213DB" w:rsidRPr="00224F5A" w:rsidRDefault="000213DB" w:rsidP="000213DB">
            <w:pPr>
              <w:pStyle w:val="12NDKHUNG"/>
              <w:rPr>
                <w:rFonts w:cs="Times New Roman"/>
                <w:lang w:val="en-AU"/>
              </w:rPr>
            </w:pPr>
            <w:r w:rsidRPr="00224F5A">
              <w:rPr>
                <w:sz w:val="24"/>
                <w:szCs w:val="24"/>
              </w:rPr>
              <w:t>61,4</w:t>
            </w:r>
          </w:p>
        </w:tc>
        <w:tc>
          <w:tcPr>
            <w:tcW w:w="736" w:type="pct"/>
            <w:vAlign w:val="center"/>
          </w:tcPr>
          <w:p w14:paraId="6D745D13" w14:textId="6E26D873" w:rsidR="000213DB" w:rsidRPr="00224F5A" w:rsidRDefault="000213DB" w:rsidP="000213DB">
            <w:pPr>
              <w:pStyle w:val="12NDKHUNG"/>
              <w:rPr>
                <w:rFonts w:cs="Times New Roman"/>
                <w:lang w:val="en-AU"/>
              </w:rPr>
            </w:pPr>
            <w:r w:rsidRPr="00224F5A">
              <w:rPr>
                <w:sz w:val="24"/>
                <w:szCs w:val="24"/>
              </w:rPr>
              <w:t>61,6</w:t>
            </w:r>
          </w:p>
        </w:tc>
        <w:tc>
          <w:tcPr>
            <w:tcW w:w="1024" w:type="pct"/>
            <w:vAlign w:val="center"/>
          </w:tcPr>
          <w:p w14:paraId="24239D29" w14:textId="40EAD855" w:rsidR="000213DB" w:rsidRPr="00224F5A" w:rsidRDefault="000213DB" w:rsidP="000213DB">
            <w:pPr>
              <w:pStyle w:val="12NDKHUNG"/>
              <w:rPr>
                <w:rFonts w:cs="Times New Roman"/>
              </w:rPr>
            </w:pPr>
            <w:r w:rsidRPr="00224F5A">
              <w:rPr>
                <w:b/>
                <w:sz w:val="24"/>
                <w:szCs w:val="24"/>
              </w:rPr>
              <w:t>70</w:t>
            </w:r>
            <w:r w:rsidRPr="00224F5A">
              <w:rPr>
                <w:b/>
                <w:sz w:val="24"/>
                <w:szCs w:val="24"/>
                <w:vertAlign w:val="superscript"/>
              </w:rPr>
              <w:t>(1)</w:t>
            </w:r>
          </w:p>
        </w:tc>
      </w:tr>
      <w:tr w:rsidR="00224F5A" w:rsidRPr="00224F5A" w14:paraId="63E29226" w14:textId="77777777" w:rsidTr="000213DB">
        <w:trPr>
          <w:trHeight w:val="340"/>
          <w:jc w:val="center"/>
        </w:trPr>
        <w:tc>
          <w:tcPr>
            <w:tcW w:w="369" w:type="pct"/>
            <w:vAlign w:val="center"/>
          </w:tcPr>
          <w:p w14:paraId="0F7D562A" w14:textId="77777777" w:rsidR="000213DB" w:rsidRPr="00224F5A" w:rsidRDefault="000213DB" w:rsidP="000213DB">
            <w:pPr>
              <w:pStyle w:val="12NDKHUNG"/>
              <w:rPr>
                <w:rFonts w:cs="Times New Roman"/>
              </w:rPr>
            </w:pPr>
            <w:r w:rsidRPr="00224F5A">
              <w:rPr>
                <w:rFonts w:cs="Times New Roman"/>
              </w:rPr>
              <w:t>3</w:t>
            </w:r>
          </w:p>
        </w:tc>
        <w:tc>
          <w:tcPr>
            <w:tcW w:w="945" w:type="pct"/>
            <w:vAlign w:val="center"/>
          </w:tcPr>
          <w:p w14:paraId="565F3AA2" w14:textId="1CC3F2D2" w:rsidR="000213DB" w:rsidRPr="00224F5A" w:rsidRDefault="000213DB" w:rsidP="000213DB">
            <w:pPr>
              <w:pStyle w:val="12NDKHUNG"/>
              <w:rPr>
                <w:rFonts w:cs="Times New Roman"/>
              </w:rPr>
            </w:pPr>
            <w:r w:rsidRPr="00224F5A">
              <w:rPr>
                <w:sz w:val="24"/>
                <w:szCs w:val="24"/>
                <w:lang w:val="vi-VN"/>
              </w:rPr>
              <w:t>SO</w:t>
            </w:r>
            <w:r w:rsidRPr="00224F5A">
              <w:rPr>
                <w:sz w:val="24"/>
                <w:szCs w:val="24"/>
                <w:vertAlign w:val="subscript"/>
                <w:lang w:val="vi-VN"/>
              </w:rPr>
              <w:t>2</w:t>
            </w:r>
          </w:p>
        </w:tc>
        <w:tc>
          <w:tcPr>
            <w:tcW w:w="560" w:type="pct"/>
            <w:vAlign w:val="center"/>
          </w:tcPr>
          <w:p w14:paraId="1E594D98" w14:textId="56BEAA81" w:rsidR="000213DB" w:rsidRPr="00224F5A" w:rsidRDefault="000213DB" w:rsidP="000213DB">
            <w:pPr>
              <w:pStyle w:val="12NDKHUNG"/>
              <w:rPr>
                <w:rFonts w:cs="Times New Roman"/>
                <w:i/>
              </w:rPr>
            </w:pPr>
            <w:r w:rsidRPr="00224F5A">
              <w:rPr>
                <w:i/>
                <w:spacing w:val="-5"/>
                <w:sz w:val="24"/>
                <w:szCs w:val="24"/>
              </w:rPr>
              <w:t>mg/m</w:t>
            </w:r>
            <w:r w:rsidRPr="00224F5A">
              <w:rPr>
                <w:i/>
                <w:spacing w:val="-5"/>
                <w:sz w:val="24"/>
                <w:szCs w:val="24"/>
                <w:vertAlign w:val="superscript"/>
              </w:rPr>
              <w:t>3</w:t>
            </w:r>
          </w:p>
        </w:tc>
        <w:tc>
          <w:tcPr>
            <w:tcW w:w="698" w:type="pct"/>
            <w:vAlign w:val="center"/>
          </w:tcPr>
          <w:p w14:paraId="6302738B" w14:textId="401AEB75" w:rsidR="000213DB" w:rsidRPr="00224F5A" w:rsidRDefault="000213DB" w:rsidP="000213DB">
            <w:pPr>
              <w:pStyle w:val="12NDKHUNG"/>
              <w:rPr>
                <w:rFonts w:cs="Times New Roman"/>
                <w:lang w:val="en-AU"/>
              </w:rPr>
            </w:pPr>
            <w:r w:rsidRPr="00224F5A">
              <w:rPr>
                <w:sz w:val="24"/>
                <w:szCs w:val="24"/>
              </w:rPr>
              <w:t>0,067</w:t>
            </w:r>
          </w:p>
        </w:tc>
        <w:tc>
          <w:tcPr>
            <w:tcW w:w="667" w:type="pct"/>
            <w:vAlign w:val="center"/>
          </w:tcPr>
          <w:p w14:paraId="70178598" w14:textId="01AA3AA3" w:rsidR="000213DB" w:rsidRPr="00224F5A" w:rsidRDefault="000213DB" w:rsidP="000213DB">
            <w:pPr>
              <w:pStyle w:val="12NDKHUNG"/>
              <w:rPr>
                <w:rFonts w:cs="Times New Roman"/>
                <w:lang w:val="en-AU"/>
              </w:rPr>
            </w:pPr>
            <w:r w:rsidRPr="00224F5A">
              <w:rPr>
                <w:sz w:val="24"/>
                <w:szCs w:val="24"/>
              </w:rPr>
              <w:t>0,069</w:t>
            </w:r>
          </w:p>
        </w:tc>
        <w:tc>
          <w:tcPr>
            <w:tcW w:w="736" w:type="pct"/>
            <w:vAlign w:val="center"/>
          </w:tcPr>
          <w:p w14:paraId="516CF9D9" w14:textId="39E6789B" w:rsidR="000213DB" w:rsidRPr="00224F5A" w:rsidRDefault="000213DB" w:rsidP="000213DB">
            <w:pPr>
              <w:pStyle w:val="12NDKHUNG"/>
              <w:rPr>
                <w:rFonts w:cs="Times New Roman"/>
                <w:lang w:val="en-AU"/>
              </w:rPr>
            </w:pPr>
            <w:r w:rsidRPr="00224F5A">
              <w:rPr>
                <w:sz w:val="24"/>
                <w:szCs w:val="24"/>
              </w:rPr>
              <w:t>0,064</w:t>
            </w:r>
          </w:p>
        </w:tc>
        <w:tc>
          <w:tcPr>
            <w:tcW w:w="1024" w:type="pct"/>
            <w:vAlign w:val="center"/>
          </w:tcPr>
          <w:p w14:paraId="5CB9EDBF" w14:textId="77363986" w:rsidR="000213DB" w:rsidRPr="00224F5A" w:rsidRDefault="000213DB" w:rsidP="000213DB">
            <w:pPr>
              <w:pStyle w:val="12NDKHUNG"/>
              <w:rPr>
                <w:rFonts w:cs="Times New Roman"/>
              </w:rPr>
            </w:pPr>
            <w:r w:rsidRPr="00224F5A">
              <w:rPr>
                <w:b/>
                <w:sz w:val="24"/>
                <w:szCs w:val="24"/>
              </w:rPr>
              <w:t>0,35</w:t>
            </w:r>
          </w:p>
        </w:tc>
      </w:tr>
      <w:tr w:rsidR="00224F5A" w:rsidRPr="00224F5A" w14:paraId="2EB6C51B" w14:textId="77777777" w:rsidTr="000213DB">
        <w:trPr>
          <w:trHeight w:val="340"/>
          <w:jc w:val="center"/>
        </w:trPr>
        <w:tc>
          <w:tcPr>
            <w:tcW w:w="369" w:type="pct"/>
            <w:vAlign w:val="center"/>
          </w:tcPr>
          <w:p w14:paraId="060DACE0" w14:textId="77777777" w:rsidR="000213DB" w:rsidRPr="00224F5A" w:rsidRDefault="000213DB" w:rsidP="000213DB">
            <w:pPr>
              <w:pStyle w:val="12NDKHUNG"/>
              <w:rPr>
                <w:rFonts w:cs="Times New Roman"/>
              </w:rPr>
            </w:pPr>
            <w:r w:rsidRPr="00224F5A">
              <w:rPr>
                <w:rFonts w:cs="Times New Roman"/>
              </w:rPr>
              <w:t>4</w:t>
            </w:r>
          </w:p>
        </w:tc>
        <w:tc>
          <w:tcPr>
            <w:tcW w:w="945" w:type="pct"/>
            <w:vAlign w:val="center"/>
          </w:tcPr>
          <w:p w14:paraId="55ADC485" w14:textId="711BA3FC" w:rsidR="000213DB" w:rsidRPr="00224F5A" w:rsidRDefault="000213DB" w:rsidP="000213DB">
            <w:pPr>
              <w:pStyle w:val="12NDKHUNG"/>
              <w:rPr>
                <w:rFonts w:cs="Times New Roman"/>
              </w:rPr>
            </w:pPr>
            <w:r w:rsidRPr="00224F5A">
              <w:rPr>
                <w:sz w:val="24"/>
                <w:szCs w:val="24"/>
              </w:rPr>
              <w:t>NO</w:t>
            </w:r>
            <w:r w:rsidRPr="00224F5A">
              <w:rPr>
                <w:sz w:val="24"/>
                <w:szCs w:val="24"/>
                <w:vertAlign w:val="subscript"/>
              </w:rPr>
              <w:t>2</w:t>
            </w:r>
          </w:p>
        </w:tc>
        <w:tc>
          <w:tcPr>
            <w:tcW w:w="560" w:type="pct"/>
            <w:vAlign w:val="center"/>
          </w:tcPr>
          <w:p w14:paraId="06591689" w14:textId="5526D112"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22C22EAF" w14:textId="0817B1C0" w:rsidR="000213DB" w:rsidRPr="00224F5A" w:rsidRDefault="000213DB" w:rsidP="000213DB">
            <w:pPr>
              <w:pStyle w:val="12NDKHUNG"/>
              <w:rPr>
                <w:rFonts w:cs="Times New Roman"/>
                <w:lang w:val="en-AU"/>
              </w:rPr>
            </w:pPr>
            <w:r w:rsidRPr="00224F5A">
              <w:rPr>
                <w:sz w:val="24"/>
                <w:szCs w:val="24"/>
              </w:rPr>
              <w:t>0,064</w:t>
            </w:r>
          </w:p>
        </w:tc>
        <w:tc>
          <w:tcPr>
            <w:tcW w:w="667" w:type="pct"/>
            <w:vAlign w:val="center"/>
          </w:tcPr>
          <w:p w14:paraId="0E85A9CC" w14:textId="060D8BA5" w:rsidR="000213DB" w:rsidRPr="00224F5A" w:rsidRDefault="000213DB" w:rsidP="000213DB">
            <w:pPr>
              <w:pStyle w:val="12NDKHUNG"/>
              <w:rPr>
                <w:rFonts w:cs="Times New Roman"/>
                <w:lang w:val="en-AU"/>
              </w:rPr>
            </w:pPr>
            <w:r w:rsidRPr="00224F5A">
              <w:rPr>
                <w:sz w:val="24"/>
                <w:szCs w:val="24"/>
              </w:rPr>
              <w:t>0,065</w:t>
            </w:r>
          </w:p>
        </w:tc>
        <w:tc>
          <w:tcPr>
            <w:tcW w:w="736" w:type="pct"/>
            <w:vAlign w:val="center"/>
          </w:tcPr>
          <w:p w14:paraId="38CFAFC2" w14:textId="7D0D408E" w:rsidR="000213DB" w:rsidRPr="00224F5A" w:rsidRDefault="000213DB" w:rsidP="000213DB">
            <w:pPr>
              <w:pStyle w:val="12NDKHUNG"/>
              <w:rPr>
                <w:rFonts w:cs="Times New Roman"/>
                <w:lang w:val="en-AU"/>
              </w:rPr>
            </w:pPr>
            <w:r w:rsidRPr="00224F5A">
              <w:rPr>
                <w:sz w:val="24"/>
                <w:szCs w:val="24"/>
              </w:rPr>
              <w:t>0,065</w:t>
            </w:r>
          </w:p>
        </w:tc>
        <w:tc>
          <w:tcPr>
            <w:tcW w:w="1024" w:type="pct"/>
            <w:vAlign w:val="center"/>
          </w:tcPr>
          <w:p w14:paraId="1296653E" w14:textId="433DB43C" w:rsidR="000213DB" w:rsidRPr="00224F5A" w:rsidRDefault="000213DB" w:rsidP="000213DB">
            <w:pPr>
              <w:pStyle w:val="12NDKHUNG"/>
              <w:rPr>
                <w:rFonts w:cs="Times New Roman"/>
              </w:rPr>
            </w:pPr>
            <w:r w:rsidRPr="00224F5A">
              <w:rPr>
                <w:b/>
                <w:sz w:val="24"/>
                <w:szCs w:val="24"/>
              </w:rPr>
              <w:t>0,2</w:t>
            </w:r>
          </w:p>
        </w:tc>
      </w:tr>
      <w:tr w:rsidR="00224F5A" w:rsidRPr="00224F5A" w14:paraId="1B149E38" w14:textId="77777777" w:rsidTr="000213DB">
        <w:trPr>
          <w:trHeight w:val="340"/>
          <w:jc w:val="center"/>
        </w:trPr>
        <w:tc>
          <w:tcPr>
            <w:tcW w:w="369" w:type="pct"/>
            <w:vAlign w:val="center"/>
          </w:tcPr>
          <w:p w14:paraId="34B45E86" w14:textId="77777777" w:rsidR="000213DB" w:rsidRPr="00224F5A" w:rsidRDefault="000213DB" w:rsidP="000213DB">
            <w:pPr>
              <w:pStyle w:val="12NDKHUNG"/>
              <w:rPr>
                <w:rFonts w:cs="Times New Roman"/>
              </w:rPr>
            </w:pPr>
            <w:r w:rsidRPr="00224F5A">
              <w:rPr>
                <w:rFonts w:cs="Times New Roman"/>
              </w:rPr>
              <w:t>5</w:t>
            </w:r>
          </w:p>
        </w:tc>
        <w:tc>
          <w:tcPr>
            <w:tcW w:w="945" w:type="pct"/>
            <w:vAlign w:val="center"/>
          </w:tcPr>
          <w:p w14:paraId="069AF9A0" w14:textId="318CAD32" w:rsidR="000213DB" w:rsidRPr="00224F5A" w:rsidRDefault="000213DB" w:rsidP="000213DB">
            <w:pPr>
              <w:pStyle w:val="12NDKHUNG"/>
              <w:rPr>
                <w:rFonts w:cs="Times New Roman"/>
              </w:rPr>
            </w:pPr>
            <w:r w:rsidRPr="00224F5A">
              <w:rPr>
                <w:sz w:val="24"/>
                <w:szCs w:val="24"/>
              </w:rPr>
              <w:t>CO</w:t>
            </w:r>
          </w:p>
        </w:tc>
        <w:tc>
          <w:tcPr>
            <w:tcW w:w="560" w:type="pct"/>
            <w:vAlign w:val="center"/>
          </w:tcPr>
          <w:p w14:paraId="0267126C" w14:textId="4B23F6C1" w:rsidR="000213DB" w:rsidRPr="00224F5A" w:rsidRDefault="000213DB" w:rsidP="000213DB">
            <w:pPr>
              <w:pStyle w:val="12NDKHUNG"/>
              <w:rPr>
                <w:rFonts w:cs="Times New Roman"/>
                <w:i/>
                <w:spacing w:val="-5"/>
              </w:rPr>
            </w:pPr>
            <w:r w:rsidRPr="00224F5A">
              <w:rPr>
                <w:i/>
                <w:spacing w:val="-5"/>
                <w:sz w:val="24"/>
                <w:szCs w:val="24"/>
              </w:rPr>
              <w:t>mg/m</w:t>
            </w:r>
            <w:r w:rsidRPr="00224F5A">
              <w:rPr>
                <w:i/>
                <w:spacing w:val="-5"/>
                <w:sz w:val="24"/>
                <w:szCs w:val="24"/>
                <w:vertAlign w:val="superscript"/>
              </w:rPr>
              <w:t>3</w:t>
            </w:r>
          </w:p>
        </w:tc>
        <w:tc>
          <w:tcPr>
            <w:tcW w:w="698" w:type="pct"/>
            <w:vAlign w:val="center"/>
          </w:tcPr>
          <w:p w14:paraId="473A5B8D" w14:textId="56884B83" w:rsidR="000213DB" w:rsidRPr="00224F5A" w:rsidRDefault="000213DB" w:rsidP="000213DB">
            <w:pPr>
              <w:pStyle w:val="12NDKHUNG"/>
              <w:rPr>
                <w:rFonts w:cs="Times New Roman"/>
                <w:lang w:val="en-AU"/>
              </w:rPr>
            </w:pPr>
            <w:r w:rsidRPr="00224F5A">
              <w:rPr>
                <w:sz w:val="24"/>
                <w:szCs w:val="24"/>
              </w:rPr>
              <w:t>3,21</w:t>
            </w:r>
          </w:p>
        </w:tc>
        <w:tc>
          <w:tcPr>
            <w:tcW w:w="667" w:type="pct"/>
            <w:vAlign w:val="center"/>
          </w:tcPr>
          <w:p w14:paraId="24D71169" w14:textId="4F318CC0" w:rsidR="000213DB" w:rsidRPr="00224F5A" w:rsidRDefault="000213DB" w:rsidP="000213DB">
            <w:pPr>
              <w:pStyle w:val="12NDKHUNG"/>
              <w:rPr>
                <w:rFonts w:cs="Times New Roman"/>
                <w:lang w:val="en-AU"/>
              </w:rPr>
            </w:pPr>
            <w:r w:rsidRPr="00224F5A">
              <w:rPr>
                <w:sz w:val="24"/>
                <w:szCs w:val="24"/>
              </w:rPr>
              <w:t>3,43</w:t>
            </w:r>
          </w:p>
        </w:tc>
        <w:tc>
          <w:tcPr>
            <w:tcW w:w="736" w:type="pct"/>
            <w:vAlign w:val="center"/>
          </w:tcPr>
          <w:p w14:paraId="69C3A3D0" w14:textId="5EDF8D5A" w:rsidR="000213DB" w:rsidRPr="00224F5A" w:rsidRDefault="000213DB" w:rsidP="000213DB">
            <w:pPr>
              <w:pStyle w:val="12NDKHUNG"/>
              <w:rPr>
                <w:rFonts w:cs="Times New Roman"/>
                <w:lang w:val="en-AU"/>
              </w:rPr>
            </w:pPr>
            <w:r w:rsidRPr="00224F5A">
              <w:rPr>
                <w:sz w:val="24"/>
                <w:szCs w:val="24"/>
              </w:rPr>
              <w:t>3,21</w:t>
            </w:r>
          </w:p>
        </w:tc>
        <w:tc>
          <w:tcPr>
            <w:tcW w:w="1024" w:type="pct"/>
            <w:vAlign w:val="center"/>
          </w:tcPr>
          <w:p w14:paraId="11704505" w14:textId="19687D2F" w:rsidR="000213DB" w:rsidRPr="00224F5A" w:rsidRDefault="000213DB" w:rsidP="000213DB">
            <w:pPr>
              <w:pStyle w:val="12NDKHUNG"/>
              <w:rPr>
                <w:rFonts w:cs="Times New Roman"/>
              </w:rPr>
            </w:pPr>
            <w:r w:rsidRPr="00224F5A">
              <w:rPr>
                <w:b/>
                <w:sz w:val="24"/>
                <w:szCs w:val="24"/>
                <w:lang w:val="vi-VN"/>
              </w:rPr>
              <w:t>30</w:t>
            </w:r>
          </w:p>
        </w:tc>
      </w:tr>
      <w:tr w:rsidR="00224F5A" w:rsidRPr="00224F5A" w14:paraId="41BE6F6F" w14:textId="77777777" w:rsidTr="000213DB">
        <w:trPr>
          <w:trHeight w:val="340"/>
          <w:jc w:val="center"/>
        </w:trPr>
        <w:tc>
          <w:tcPr>
            <w:tcW w:w="369" w:type="pct"/>
            <w:vAlign w:val="center"/>
          </w:tcPr>
          <w:p w14:paraId="691E8A18" w14:textId="4797F469" w:rsidR="000213DB" w:rsidRPr="00224F5A" w:rsidRDefault="000213DB" w:rsidP="000213DB">
            <w:pPr>
              <w:pStyle w:val="12NDKHUNG"/>
              <w:rPr>
                <w:rFonts w:cs="Times New Roman"/>
              </w:rPr>
            </w:pPr>
            <w:r w:rsidRPr="00224F5A">
              <w:rPr>
                <w:rFonts w:cs="Times New Roman"/>
              </w:rPr>
              <w:t>6</w:t>
            </w:r>
          </w:p>
        </w:tc>
        <w:tc>
          <w:tcPr>
            <w:tcW w:w="945" w:type="pct"/>
            <w:vAlign w:val="center"/>
          </w:tcPr>
          <w:p w14:paraId="53A4A1BF" w14:textId="3DBE18B7" w:rsidR="000213DB" w:rsidRPr="00224F5A" w:rsidRDefault="000213DB" w:rsidP="000213DB">
            <w:pPr>
              <w:pStyle w:val="12NDKHUNG"/>
              <w:rPr>
                <w:rFonts w:cs="Times New Roman"/>
              </w:rPr>
            </w:pPr>
            <w:r w:rsidRPr="00224F5A">
              <w:t>NH</w:t>
            </w:r>
            <w:r w:rsidRPr="00224F5A">
              <w:rPr>
                <w:vertAlign w:val="subscript"/>
              </w:rPr>
              <w:t>3</w:t>
            </w:r>
            <w:r w:rsidRPr="00224F5A">
              <w:rPr>
                <w:vertAlign w:val="superscript"/>
              </w:rPr>
              <w:t>(*)</w:t>
            </w:r>
          </w:p>
        </w:tc>
        <w:tc>
          <w:tcPr>
            <w:tcW w:w="560" w:type="pct"/>
            <w:vAlign w:val="center"/>
          </w:tcPr>
          <w:p w14:paraId="6DDDECDB" w14:textId="40C6ECB6"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75D490E8" w14:textId="5897338A" w:rsidR="000213DB" w:rsidRPr="00224F5A" w:rsidRDefault="000213DB" w:rsidP="000213DB">
            <w:pPr>
              <w:pStyle w:val="12NDKHUNG"/>
              <w:rPr>
                <w:rFonts w:cs="Times New Roman"/>
                <w:lang w:val="en-AU"/>
              </w:rPr>
            </w:pPr>
            <w:r w:rsidRPr="00224F5A">
              <w:t>&lt;0,005</w:t>
            </w:r>
          </w:p>
        </w:tc>
        <w:tc>
          <w:tcPr>
            <w:tcW w:w="667" w:type="pct"/>
            <w:vAlign w:val="center"/>
          </w:tcPr>
          <w:p w14:paraId="76C7FE27" w14:textId="3BA10934" w:rsidR="000213DB" w:rsidRPr="00224F5A" w:rsidRDefault="000213DB" w:rsidP="000213DB">
            <w:pPr>
              <w:pStyle w:val="12NDKHUNG"/>
              <w:rPr>
                <w:rFonts w:cs="Times New Roman"/>
                <w:lang w:val="en-AU"/>
              </w:rPr>
            </w:pPr>
            <w:r w:rsidRPr="00224F5A">
              <w:t>&lt;0,005</w:t>
            </w:r>
          </w:p>
        </w:tc>
        <w:tc>
          <w:tcPr>
            <w:tcW w:w="736" w:type="pct"/>
            <w:vAlign w:val="center"/>
          </w:tcPr>
          <w:p w14:paraId="716E1154" w14:textId="2BEAE217" w:rsidR="000213DB" w:rsidRPr="00224F5A" w:rsidRDefault="000213DB" w:rsidP="000213DB">
            <w:pPr>
              <w:pStyle w:val="12NDKHUNG"/>
              <w:rPr>
                <w:rFonts w:cs="Times New Roman"/>
                <w:lang w:val="en-AU"/>
              </w:rPr>
            </w:pPr>
            <w:r w:rsidRPr="00224F5A">
              <w:t>&lt; 0,005</w:t>
            </w:r>
          </w:p>
        </w:tc>
        <w:tc>
          <w:tcPr>
            <w:tcW w:w="1024" w:type="pct"/>
            <w:vAlign w:val="center"/>
          </w:tcPr>
          <w:p w14:paraId="269BCAC3" w14:textId="6CF049CB" w:rsidR="000213DB" w:rsidRPr="00224F5A" w:rsidRDefault="000213DB" w:rsidP="000213DB">
            <w:pPr>
              <w:pStyle w:val="12NDKHUNG"/>
              <w:rPr>
                <w:rFonts w:cs="Times New Roman"/>
              </w:rPr>
            </w:pPr>
            <w:r w:rsidRPr="00224F5A">
              <w:rPr>
                <w:b/>
              </w:rPr>
              <w:t>0,2</w:t>
            </w:r>
            <w:r w:rsidRPr="00224F5A">
              <w:rPr>
                <w:b/>
                <w:vertAlign w:val="superscript"/>
              </w:rPr>
              <w:t>(1)</w:t>
            </w:r>
          </w:p>
        </w:tc>
      </w:tr>
      <w:tr w:rsidR="00224F5A" w:rsidRPr="00224F5A" w14:paraId="743E4BD3" w14:textId="77777777" w:rsidTr="000213DB">
        <w:trPr>
          <w:trHeight w:val="340"/>
          <w:jc w:val="center"/>
        </w:trPr>
        <w:tc>
          <w:tcPr>
            <w:tcW w:w="369" w:type="pct"/>
            <w:vAlign w:val="center"/>
          </w:tcPr>
          <w:p w14:paraId="478BC774" w14:textId="2231EE4B" w:rsidR="000213DB" w:rsidRPr="00224F5A" w:rsidRDefault="000213DB" w:rsidP="000213DB">
            <w:pPr>
              <w:pStyle w:val="12NDKHUNG"/>
              <w:rPr>
                <w:rFonts w:cs="Times New Roman"/>
              </w:rPr>
            </w:pPr>
            <w:r w:rsidRPr="00224F5A">
              <w:rPr>
                <w:rFonts w:cs="Times New Roman"/>
              </w:rPr>
              <w:t>7</w:t>
            </w:r>
          </w:p>
        </w:tc>
        <w:tc>
          <w:tcPr>
            <w:tcW w:w="945" w:type="pct"/>
            <w:vAlign w:val="center"/>
          </w:tcPr>
          <w:p w14:paraId="586F98F6" w14:textId="2A73DFDB" w:rsidR="000213DB" w:rsidRPr="00224F5A" w:rsidRDefault="000213DB" w:rsidP="000213DB">
            <w:pPr>
              <w:pStyle w:val="12NDKHUNG"/>
              <w:rPr>
                <w:rFonts w:cs="Times New Roman"/>
              </w:rPr>
            </w:pPr>
            <w:r w:rsidRPr="00224F5A">
              <w:t>H</w:t>
            </w:r>
            <w:r w:rsidRPr="00224F5A">
              <w:rPr>
                <w:vertAlign w:val="subscript"/>
              </w:rPr>
              <w:t>2</w:t>
            </w:r>
            <w:r w:rsidRPr="00224F5A">
              <w:t>S</w:t>
            </w:r>
            <w:r w:rsidRPr="00224F5A">
              <w:rPr>
                <w:vertAlign w:val="superscript"/>
              </w:rPr>
              <w:t>(*)</w:t>
            </w:r>
          </w:p>
        </w:tc>
        <w:tc>
          <w:tcPr>
            <w:tcW w:w="560" w:type="pct"/>
            <w:vAlign w:val="center"/>
          </w:tcPr>
          <w:p w14:paraId="4C4BFDD1" w14:textId="3A5F90F4" w:rsidR="000213DB" w:rsidRPr="00224F5A" w:rsidRDefault="000213DB" w:rsidP="000213DB">
            <w:pPr>
              <w:pStyle w:val="12NDKHUNG"/>
              <w:rPr>
                <w:rFonts w:cs="Times New Roman"/>
                <w:i/>
                <w:spacing w:val="-5"/>
              </w:rPr>
            </w:pPr>
            <w:r w:rsidRPr="00224F5A">
              <w:rPr>
                <w:i/>
                <w:spacing w:val="-5"/>
              </w:rPr>
              <w:t>mg/m</w:t>
            </w:r>
            <w:r w:rsidRPr="00224F5A">
              <w:rPr>
                <w:i/>
                <w:spacing w:val="-5"/>
                <w:vertAlign w:val="superscript"/>
              </w:rPr>
              <w:t>3</w:t>
            </w:r>
          </w:p>
        </w:tc>
        <w:tc>
          <w:tcPr>
            <w:tcW w:w="698" w:type="pct"/>
            <w:vAlign w:val="center"/>
          </w:tcPr>
          <w:p w14:paraId="1A551CB6" w14:textId="594BEED9" w:rsidR="000213DB" w:rsidRPr="00224F5A" w:rsidRDefault="000213DB" w:rsidP="000213DB">
            <w:pPr>
              <w:pStyle w:val="12NDKHUNG"/>
              <w:rPr>
                <w:rFonts w:cs="Times New Roman"/>
                <w:lang w:val="en-AU"/>
              </w:rPr>
            </w:pPr>
            <w:r w:rsidRPr="00224F5A">
              <w:t>&lt; 0,007</w:t>
            </w:r>
          </w:p>
        </w:tc>
        <w:tc>
          <w:tcPr>
            <w:tcW w:w="667" w:type="pct"/>
            <w:vAlign w:val="center"/>
          </w:tcPr>
          <w:p w14:paraId="4E3B272A" w14:textId="5116EFA5" w:rsidR="000213DB" w:rsidRPr="00224F5A" w:rsidRDefault="000213DB" w:rsidP="000213DB">
            <w:pPr>
              <w:pStyle w:val="12NDKHUNG"/>
              <w:rPr>
                <w:rFonts w:cs="Times New Roman"/>
                <w:lang w:val="en-AU"/>
              </w:rPr>
            </w:pPr>
            <w:r w:rsidRPr="00224F5A">
              <w:t>&lt; 0,007</w:t>
            </w:r>
          </w:p>
        </w:tc>
        <w:tc>
          <w:tcPr>
            <w:tcW w:w="736" w:type="pct"/>
            <w:vAlign w:val="center"/>
          </w:tcPr>
          <w:p w14:paraId="4E5A672D" w14:textId="77F46D99" w:rsidR="000213DB" w:rsidRPr="00224F5A" w:rsidRDefault="000213DB" w:rsidP="000213DB">
            <w:pPr>
              <w:pStyle w:val="12NDKHUNG"/>
              <w:rPr>
                <w:rFonts w:cs="Times New Roman"/>
                <w:lang w:val="en-AU"/>
              </w:rPr>
            </w:pPr>
            <w:r w:rsidRPr="00224F5A">
              <w:t>&lt; 0,007</w:t>
            </w:r>
          </w:p>
        </w:tc>
        <w:tc>
          <w:tcPr>
            <w:tcW w:w="1024" w:type="pct"/>
            <w:vAlign w:val="center"/>
          </w:tcPr>
          <w:p w14:paraId="7D34F8EB" w14:textId="771D6C8E" w:rsidR="000213DB" w:rsidRPr="00224F5A" w:rsidRDefault="000213DB" w:rsidP="000213DB">
            <w:pPr>
              <w:pStyle w:val="12NDKHUNG"/>
              <w:rPr>
                <w:rFonts w:cs="Times New Roman"/>
              </w:rPr>
            </w:pPr>
            <w:r w:rsidRPr="00224F5A">
              <w:rPr>
                <w:b/>
              </w:rPr>
              <w:t>0,042</w:t>
            </w:r>
            <w:r w:rsidRPr="00224F5A">
              <w:rPr>
                <w:b/>
                <w:vertAlign w:val="superscript"/>
              </w:rPr>
              <w:t>(1)</w:t>
            </w:r>
          </w:p>
        </w:tc>
      </w:tr>
    </w:tbl>
    <w:p w14:paraId="4427E770" w14:textId="77777777" w:rsidR="005D33E2" w:rsidRPr="00224F5A" w:rsidRDefault="004B77D8" w:rsidP="00B04E31">
      <w:pPr>
        <w:pStyle w:val="ANgun0"/>
        <w:rPr>
          <w:color w:val="auto"/>
        </w:rPr>
      </w:pPr>
      <w:r w:rsidRPr="00224F5A">
        <w:rPr>
          <w:color w:val="auto"/>
        </w:rPr>
        <w:t xml:space="preserve"> </w:t>
      </w:r>
      <w:r w:rsidR="005D33E2" w:rsidRPr="00224F5A">
        <w:rPr>
          <w:color w:val="auto"/>
        </w:rPr>
        <w:t>(Nguồn: Công ty TNHH Tài nguyên và Môi trường Minh Hoàng)</w:t>
      </w:r>
    </w:p>
    <w:p w14:paraId="49E688BB" w14:textId="77777777" w:rsidR="005D33E2" w:rsidRPr="00224F5A" w:rsidRDefault="005D33E2" w:rsidP="00940169">
      <w:pPr>
        <w:pStyle w:val="5MUC4"/>
        <w:rPr>
          <w:rFonts w:cs="Times New Roman"/>
          <w:sz w:val="26"/>
          <w:szCs w:val="26"/>
          <w:u w:val="single"/>
        </w:rPr>
      </w:pPr>
      <w:r w:rsidRPr="00224F5A">
        <w:rPr>
          <w:rFonts w:cs="Times New Roman"/>
          <w:sz w:val="26"/>
          <w:szCs w:val="26"/>
          <w:u w:val="single"/>
        </w:rPr>
        <w:t xml:space="preserve">Ghi chú: </w:t>
      </w:r>
    </w:p>
    <w:p w14:paraId="2C184DFE" w14:textId="77777777" w:rsidR="005D33E2" w:rsidRPr="00224F5A" w:rsidRDefault="005D33E2" w:rsidP="00940169">
      <w:pPr>
        <w:pStyle w:val="7NOIDUNG"/>
        <w:rPr>
          <w:color w:val="auto"/>
          <w:sz w:val="26"/>
          <w:szCs w:val="26"/>
        </w:rPr>
      </w:pPr>
      <w:r w:rsidRPr="00224F5A">
        <w:rPr>
          <w:color w:val="auto"/>
          <w:sz w:val="26"/>
          <w:szCs w:val="26"/>
        </w:rPr>
        <w:t>Dấu "-": Không quy định;</w:t>
      </w:r>
    </w:p>
    <w:p w14:paraId="3B74DDDE" w14:textId="77777777" w:rsidR="005D33E2" w:rsidRPr="00224F5A" w:rsidRDefault="005D33E2" w:rsidP="00940169">
      <w:pPr>
        <w:pStyle w:val="7NOIDUNG"/>
        <w:rPr>
          <w:color w:val="auto"/>
          <w:spacing w:val="-4"/>
          <w:sz w:val="26"/>
          <w:szCs w:val="26"/>
        </w:rPr>
      </w:pPr>
      <w:r w:rsidRPr="00224F5A">
        <w:rPr>
          <w:rFonts w:eastAsia="MS Mincho"/>
          <w:color w:val="auto"/>
          <w:spacing w:val="-4"/>
          <w:sz w:val="26"/>
          <w:szCs w:val="26"/>
        </w:rPr>
        <w:t xml:space="preserve">- Thời gian đo: </w:t>
      </w:r>
      <w:r w:rsidRPr="00224F5A">
        <w:rPr>
          <w:color w:val="auto"/>
          <w:spacing w:val="-4"/>
          <w:sz w:val="26"/>
          <w:szCs w:val="26"/>
        </w:rPr>
        <w:t xml:space="preserve"> Từ 7</w:t>
      </w:r>
      <w:r w:rsidRPr="00224F5A">
        <w:rPr>
          <w:color w:val="auto"/>
          <w:spacing w:val="-4"/>
          <w:sz w:val="26"/>
          <w:szCs w:val="26"/>
          <w:vertAlign w:val="superscript"/>
        </w:rPr>
        <w:t>h</w:t>
      </w:r>
      <w:r w:rsidRPr="00224F5A">
        <w:rPr>
          <w:color w:val="auto"/>
          <w:spacing w:val="-4"/>
          <w:sz w:val="26"/>
          <w:szCs w:val="26"/>
        </w:rPr>
        <w:t>30 - 1</w:t>
      </w:r>
      <w:r w:rsidR="00E67257" w:rsidRPr="00224F5A">
        <w:rPr>
          <w:color w:val="auto"/>
          <w:spacing w:val="-4"/>
          <w:sz w:val="26"/>
          <w:szCs w:val="26"/>
        </w:rPr>
        <w:t>7</w:t>
      </w:r>
      <w:r w:rsidRPr="00224F5A">
        <w:rPr>
          <w:color w:val="auto"/>
          <w:spacing w:val="-4"/>
          <w:sz w:val="26"/>
          <w:szCs w:val="26"/>
          <w:vertAlign w:val="superscript"/>
        </w:rPr>
        <w:t>h</w:t>
      </w:r>
      <w:r w:rsidRPr="00224F5A">
        <w:rPr>
          <w:color w:val="auto"/>
          <w:spacing w:val="-4"/>
          <w:sz w:val="26"/>
          <w:szCs w:val="26"/>
        </w:rPr>
        <w:t>00; hướng gió Tây Nam.</w:t>
      </w:r>
    </w:p>
    <w:p w14:paraId="0D706A43" w14:textId="77777777" w:rsidR="005D33E2" w:rsidRPr="00224F5A" w:rsidRDefault="005D33E2" w:rsidP="00940169">
      <w:pPr>
        <w:pStyle w:val="7NOIDUNG"/>
        <w:rPr>
          <w:color w:val="auto"/>
          <w:sz w:val="26"/>
          <w:szCs w:val="26"/>
        </w:rPr>
      </w:pPr>
      <w:r w:rsidRPr="00224F5A">
        <w:rPr>
          <w:color w:val="auto"/>
          <w:sz w:val="26"/>
          <w:szCs w:val="26"/>
        </w:rPr>
        <w:t>- Vị trí đo:</w:t>
      </w:r>
    </w:p>
    <w:p w14:paraId="2CA9534C" w14:textId="544721F4" w:rsidR="005D33E2" w:rsidRPr="00224F5A" w:rsidRDefault="005D33E2" w:rsidP="00940169">
      <w:pPr>
        <w:pStyle w:val="7NOIDUNG"/>
        <w:rPr>
          <w:color w:val="auto"/>
          <w:sz w:val="26"/>
          <w:szCs w:val="26"/>
        </w:rPr>
      </w:pPr>
      <w:r w:rsidRPr="00224F5A">
        <w:rPr>
          <w:color w:val="auto"/>
          <w:sz w:val="26"/>
          <w:szCs w:val="26"/>
        </w:rPr>
        <w:t>+ K</w:t>
      </w:r>
      <w:r w:rsidRPr="00224F5A">
        <w:rPr>
          <w:color w:val="auto"/>
          <w:sz w:val="26"/>
          <w:szCs w:val="26"/>
          <w:vertAlign w:val="subscript"/>
        </w:rPr>
        <w:t>1</w:t>
      </w:r>
      <w:r w:rsidRPr="00224F5A">
        <w:rPr>
          <w:color w:val="auto"/>
          <w:sz w:val="26"/>
          <w:szCs w:val="26"/>
        </w:rPr>
        <w:t xml:space="preserve">: </w:t>
      </w:r>
      <w:r w:rsidR="00DC2117" w:rsidRPr="00224F5A">
        <w:rPr>
          <w:color w:val="auto"/>
          <w:sz w:val="26"/>
          <w:szCs w:val="26"/>
        </w:rPr>
        <w:t>Tại vị trí trung tâm khu vực thực hiện dự án.</w:t>
      </w:r>
    </w:p>
    <w:p w14:paraId="76ED64F8" w14:textId="01E65837" w:rsidR="00E67257" w:rsidRPr="00224F5A" w:rsidRDefault="005D33E2" w:rsidP="00940169">
      <w:pPr>
        <w:pStyle w:val="7NOIDUNG"/>
        <w:rPr>
          <w:color w:val="auto"/>
          <w:sz w:val="26"/>
          <w:szCs w:val="26"/>
        </w:rPr>
      </w:pPr>
      <w:r w:rsidRPr="00224F5A">
        <w:rPr>
          <w:color w:val="auto"/>
          <w:sz w:val="26"/>
          <w:szCs w:val="26"/>
        </w:rPr>
        <w:t>+ K</w:t>
      </w:r>
      <w:r w:rsidRPr="00224F5A">
        <w:rPr>
          <w:color w:val="auto"/>
          <w:sz w:val="26"/>
          <w:szCs w:val="26"/>
          <w:vertAlign w:val="subscript"/>
        </w:rPr>
        <w:t>2</w:t>
      </w:r>
      <w:r w:rsidRPr="00224F5A">
        <w:rPr>
          <w:color w:val="auto"/>
          <w:sz w:val="26"/>
          <w:szCs w:val="26"/>
        </w:rPr>
        <w:t xml:space="preserve">: </w:t>
      </w:r>
      <w:r w:rsidR="00DC2117" w:rsidRPr="00224F5A">
        <w:rPr>
          <w:color w:val="auto"/>
          <w:sz w:val="26"/>
          <w:szCs w:val="26"/>
        </w:rPr>
        <w:t xml:space="preserve">Tại vị trí dự kiến ra vào dự án trên tuyến đường </w:t>
      </w:r>
      <w:r w:rsidR="00151B6F" w:rsidRPr="00224F5A">
        <w:rPr>
          <w:color w:val="auto"/>
          <w:sz w:val="26"/>
          <w:szCs w:val="26"/>
        </w:rPr>
        <w:t>đất phía Tây Nam Dự án</w:t>
      </w:r>
      <w:r w:rsidR="00DC2117" w:rsidRPr="00224F5A">
        <w:rPr>
          <w:color w:val="auto"/>
          <w:sz w:val="26"/>
          <w:szCs w:val="26"/>
        </w:rPr>
        <w:t>.</w:t>
      </w:r>
    </w:p>
    <w:p w14:paraId="0C47808C" w14:textId="2960FBF2" w:rsidR="00E67257" w:rsidRPr="00224F5A" w:rsidRDefault="00E67257" w:rsidP="00940169">
      <w:pPr>
        <w:pStyle w:val="7NOIDUNG"/>
        <w:rPr>
          <w:color w:val="auto"/>
          <w:sz w:val="26"/>
          <w:szCs w:val="26"/>
        </w:rPr>
      </w:pPr>
      <w:r w:rsidRPr="00224F5A">
        <w:rPr>
          <w:color w:val="auto"/>
          <w:sz w:val="26"/>
          <w:szCs w:val="26"/>
        </w:rPr>
        <w:t>+ K</w:t>
      </w:r>
      <w:r w:rsidRPr="00224F5A">
        <w:rPr>
          <w:color w:val="auto"/>
          <w:sz w:val="26"/>
          <w:szCs w:val="26"/>
          <w:vertAlign w:val="subscript"/>
        </w:rPr>
        <w:t>3</w:t>
      </w:r>
      <w:r w:rsidRPr="00224F5A">
        <w:rPr>
          <w:color w:val="auto"/>
          <w:sz w:val="26"/>
          <w:szCs w:val="26"/>
        </w:rPr>
        <w:t xml:space="preserve">: Tại </w:t>
      </w:r>
      <w:r w:rsidR="00DC2117" w:rsidRPr="00224F5A">
        <w:rPr>
          <w:color w:val="auto"/>
          <w:sz w:val="26"/>
          <w:szCs w:val="26"/>
        </w:rPr>
        <w:t xml:space="preserve">vị trí </w:t>
      </w:r>
      <w:r w:rsidR="00151B6F" w:rsidRPr="00224F5A">
        <w:rPr>
          <w:color w:val="auto"/>
          <w:sz w:val="26"/>
          <w:szCs w:val="26"/>
        </w:rPr>
        <w:t>phía Bắc</w:t>
      </w:r>
      <w:r w:rsidR="00DC2117" w:rsidRPr="00224F5A">
        <w:rPr>
          <w:color w:val="auto"/>
          <w:sz w:val="26"/>
          <w:szCs w:val="26"/>
        </w:rPr>
        <w:t xml:space="preserve"> dự án.</w:t>
      </w:r>
    </w:p>
    <w:p w14:paraId="62905FED" w14:textId="77777777" w:rsidR="005D33E2" w:rsidRPr="00224F5A" w:rsidRDefault="005D33E2" w:rsidP="00940169">
      <w:pPr>
        <w:pStyle w:val="7NOIDUNG"/>
        <w:rPr>
          <w:iCs/>
          <w:color w:val="auto"/>
          <w:spacing w:val="-4"/>
          <w:sz w:val="26"/>
          <w:szCs w:val="26"/>
          <w:lang w:val="vi-VN"/>
        </w:rPr>
      </w:pPr>
      <w:r w:rsidRPr="00224F5A">
        <w:rPr>
          <w:iCs/>
          <w:color w:val="auto"/>
          <w:spacing w:val="-4"/>
          <w:sz w:val="26"/>
          <w:szCs w:val="26"/>
          <w:lang w:val="vi-VN"/>
        </w:rPr>
        <w:t>- Quy chuẩn so sánh:</w:t>
      </w:r>
    </w:p>
    <w:p w14:paraId="5553213A" w14:textId="77777777" w:rsidR="000213DB" w:rsidRPr="00224F5A" w:rsidRDefault="000213DB" w:rsidP="000213DB">
      <w:pPr>
        <w:pStyle w:val="7NOIDUNG"/>
        <w:rPr>
          <w:iCs/>
          <w:color w:val="auto"/>
          <w:spacing w:val="-4"/>
          <w:sz w:val="26"/>
          <w:szCs w:val="26"/>
          <w:lang w:val="vi-VN"/>
        </w:rPr>
      </w:pPr>
      <w:r w:rsidRPr="00224F5A">
        <w:rPr>
          <w:iCs/>
          <w:color w:val="auto"/>
          <w:spacing w:val="-4"/>
          <w:sz w:val="26"/>
          <w:szCs w:val="26"/>
          <w:lang w:val="vi-VN"/>
        </w:rPr>
        <w:t>+QCVN 05: 2013/BTNMT: Quy chuẩn kỹ thuật Quốc gia về chất lượng không khí xung quanh (trung bình 1giờ);</w:t>
      </w:r>
    </w:p>
    <w:p w14:paraId="712EA2A8" w14:textId="77777777" w:rsidR="000213DB" w:rsidRPr="00224F5A" w:rsidRDefault="000213DB" w:rsidP="000213DB">
      <w:pPr>
        <w:pStyle w:val="7NOIDUNG"/>
        <w:rPr>
          <w:iCs/>
          <w:color w:val="auto"/>
          <w:spacing w:val="-4"/>
          <w:sz w:val="26"/>
          <w:szCs w:val="26"/>
          <w:lang w:val="vi-VN"/>
        </w:rPr>
      </w:pPr>
      <w:r w:rsidRPr="00224F5A">
        <w:rPr>
          <w:iCs/>
          <w:color w:val="auto"/>
          <w:spacing w:val="-4"/>
          <w:sz w:val="26"/>
          <w:szCs w:val="26"/>
          <w:lang w:val="vi-VN"/>
        </w:rPr>
        <w:t>+ (1) QCVN 26:2010/BTNMT: Quy chuẩn Kỹ thuật quốc gia về tiếng ồn;</w:t>
      </w:r>
    </w:p>
    <w:p w14:paraId="04B2017E" w14:textId="2522F926" w:rsidR="005D33E2" w:rsidRPr="00224F5A" w:rsidRDefault="000213DB" w:rsidP="000213DB">
      <w:pPr>
        <w:pStyle w:val="7NOIDUNG"/>
        <w:rPr>
          <w:color w:val="auto"/>
          <w:sz w:val="26"/>
          <w:szCs w:val="26"/>
          <w:lang w:val="pt-BR"/>
        </w:rPr>
      </w:pPr>
      <w:r w:rsidRPr="00224F5A">
        <w:rPr>
          <w:iCs/>
          <w:color w:val="auto"/>
          <w:spacing w:val="-4"/>
          <w:sz w:val="26"/>
          <w:szCs w:val="26"/>
          <w:lang w:val="vi-VN"/>
        </w:rPr>
        <w:t>+ (2) QCVN 06:2009/BTNMT: Quy chuẩn kỹ thuật quốc gia về một số chất độc hại trong không khí xung quanh.</w:t>
      </w:r>
    </w:p>
    <w:p w14:paraId="3BEFED14" w14:textId="696B1862" w:rsidR="005D33E2" w:rsidRPr="00224F5A" w:rsidRDefault="005D33E2" w:rsidP="00940169">
      <w:pPr>
        <w:pStyle w:val="7NOIDUNG"/>
        <w:rPr>
          <w:color w:val="auto"/>
          <w:sz w:val="26"/>
          <w:szCs w:val="26"/>
          <w:lang w:val="vi-VN"/>
        </w:rPr>
      </w:pPr>
      <w:r w:rsidRPr="00224F5A">
        <w:rPr>
          <w:color w:val="auto"/>
          <w:sz w:val="26"/>
          <w:szCs w:val="26"/>
          <w:lang w:val="vi-VN"/>
        </w:rPr>
        <w:t>Từ kết quả đo được ở bảng trên, so sánh với QCVN 05:2013/BTNMT - Quy chuẩn kỹ thuật quốc gia về chất lượng không khí xung quanh (TB 1 giờ)</w:t>
      </w:r>
      <w:r w:rsidRPr="00224F5A">
        <w:rPr>
          <w:color w:val="auto"/>
          <w:sz w:val="26"/>
          <w:szCs w:val="26"/>
          <w:lang w:val="pt-BR"/>
        </w:rPr>
        <w:t xml:space="preserve"> và QCVN 26:2010/BTNMT: Quy chuẩn kỹ thuật quốc gia về tiếng ồn</w:t>
      </w:r>
      <w:r w:rsidRPr="00224F5A">
        <w:rPr>
          <w:color w:val="auto"/>
          <w:sz w:val="26"/>
          <w:szCs w:val="26"/>
          <w:lang w:val="vi-VN"/>
        </w:rPr>
        <w:t xml:space="preserve"> cho thấy, hàm lượng bụi</w:t>
      </w:r>
      <w:r w:rsidRPr="00224F5A">
        <w:rPr>
          <w:color w:val="auto"/>
          <w:sz w:val="26"/>
          <w:szCs w:val="26"/>
          <w:lang w:val="pt-BR"/>
        </w:rPr>
        <w:t xml:space="preserve">, </w:t>
      </w:r>
      <w:r w:rsidRPr="00224F5A">
        <w:rPr>
          <w:color w:val="auto"/>
          <w:sz w:val="26"/>
          <w:szCs w:val="26"/>
          <w:lang w:val="vi-VN"/>
        </w:rPr>
        <w:t>các kh</w:t>
      </w:r>
      <w:r w:rsidRPr="00224F5A">
        <w:rPr>
          <w:color w:val="auto"/>
          <w:sz w:val="26"/>
          <w:szCs w:val="26"/>
          <w:lang w:val="pt-BR"/>
        </w:rPr>
        <w:t>í</w:t>
      </w:r>
      <w:r w:rsidRPr="00224F5A">
        <w:rPr>
          <w:color w:val="auto"/>
          <w:sz w:val="26"/>
          <w:szCs w:val="26"/>
          <w:lang w:val="vi-VN"/>
        </w:rPr>
        <w:t xml:space="preserve"> như</w:t>
      </w:r>
      <w:r w:rsidRPr="00224F5A">
        <w:rPr>
          <w:color w:val="auto"/>
          <w:sz w:val="26"/>
          <w:szCs w:val="26"/>
          <w:lang w:val="pt-BR"/>
        </w:rPr>
        <w:t xml:space="preserve"> </w:t>
      </w:r>
      <w:r w:rsidRPr="00224F5A">
        <w:rPr>
          <w:color w:val="auto"/>
          <w:sz w:val="26"/>
          <w:szCs w:val="26"/>
          <w:lang w:val="vi-VN"/>
        </w:rPr>
        <w:t>, NO</w:t>
      </w:r>
      <w:r w:rsidRPr="00224F5A">
        <w:rPr>
          <w:color w:val="auto"/>
          <w:sz w:val="26"/>
          <w:szCs w:val="26"/>
          <w:vertAlign w:val="subscript"/>
          <w:lang w:val="vi-VN"/>
        </w:rPr>
        <w:t>2</w:t>
      </w:r>
      <w:r w:rsidRPr="00224F5A">
        <w:rPr>
          <w:color w:val="auto"/>
          <w:sz w:val="26"/>
          <w:szCs w:val="26"/>
          <w:lang w:val="vi-VN"/>
        </w:rPr>
        <w:t>, SO</w:t>
      </w:r>
      <w:r w:rsidRPr="00224F5A">
        <w:rPr>
          <w:color w:val="auto"/>
          <w:sz w:val="26"/>
          <w:szCs w:val="26"/>
          <w:vertAlign w:val="subscript"/>
          <w:lang w:val="vi-VN"/>
        </w:rPr>
        <w:t>2</w:t>
      </w:r>
      <w:r w:rsidRPr="00224F5A">
        <w:rPr>
          <w:color w:val="auto"/>
          <w:sz w:val="26"/>
          <w:szCs w:val="26"/>
          <w:lang w:val="vi-VN"/>
        </w:rPr>
        <w:t xml:space="preserve"> </w:t>
      </w:r>
      <w:r w:rsidRPr="00224F5A">
        <w:rPr>
          <w:color w:val="auto"/>
          <w:sz w:val="26"/>
          <w:szCs w:val="26"/>
          <w:lang w:val="pt-BR"/>
        </w:rPr>
        <w:t xml:space="preserve">và tiếng ồn </w:t>
      </w:r>
      <w:r w:rsidRPr="00224F5A">
        <w:rPr>
          <w:color w:val="auto"/>
          <w:sz w:val="26"/>
          <w:szCs w:val="26"/>
          <w:lang w:val="vi-VN"/>
        </w:rPr>
        <w:t>tại các vị trí đo đều rất thấp, môi trường không khí ở đây chưa có dấu hiệu bị ô nhiễm.</w:t>
      </w:r>
    </w:p>
    <w:p w14:paraId="7E66FBD8" w14:textId="77777777" w:rsidR="00051542" w:rsidRPr="00224F5A" w:rsidRDefault="00051542" w:rsidP="00051542">
      <w:pPr>
        <w:widowControl w:val="0"/>
        <w:jc w:val="both"/>
        <w:rPr>
          <w:rFonts w:cs="Times New Roman"/>
          <w:b/>
          <w:sz w:val="26"/>
          <w:szCs w:val="26"/>
        </w:rPr>
      </w:pPr>
    </w:p>
    <w:p w14:paraId="4FD876AB" w14:textId="77777777" w:rsidR="00491A3B" w:rsidRPr="00224F5A" w:rsidRDefault="005D33E2" w:rsidP="00491A3B">
      <w:pPr>
        <w:pStyle w:val="5MUC4"/>
        <w:rPr>
          <w:sz w:val="26"/>
          <w:szCs w:val="26"/>
          <w:lang w:val="pt-BR"/>
        </w:rPr>
      </w:pPr>
      <w:r w:rsidRPr="00224F5A">
        <w:rPr>
          <w:rFonts w:cs="Times New Roman"/>
          <w:sz w:val="26"/>
          <w:szCs w:val="26"/>
        </w:rPr>
        <w:br w:type="page"/>
      </w:r>
    </w:p>
    <w:p w14:paraId="29BDE5D7" w14:textId="4E5F9350" w:rsidR="00051542" w:rsidRPr="00224F5A" w:rsidRDefault="004041EC" w:rsidP="006E688B">
      <w:pPr>
        <w:pStyle w:val="1CHUONG"/>
        <w:rPr>
          <w:rFonts w:cs="Times New Roman"/>
          <w:sz w:val="26"/>
          <w:szCs w:val="26"/>
        </w:rPr>
      </w:pPr>
      <w:r w:rsidRPr="00224F5A">
        <w:rPr>
          <w:rFonts w:cs="Times New Roman"/>
          <w:sz w:val="26"/>
          <w:szCs w:val="26"/>
        </w:rPr>
        <w:t xml:space="preserve"> </w:t>
      </w:r>
      <w:bookmarkStart w:id="80" w:name="_Toc97646775"/>
      <w:bookmarkStart w:id="81" w:name="_Toc110800555"/>
      <w:r w:rsidR="00051542" w:rsidRPr="00224F5A">
        <w:rPr>
          <w:rFonts w:cs="Times New Roman"/>
          <w:sz w:val="26"/>
          <w:szCs w:val="26"/>
        </w:rPr>
        <w:t>Chương IV</w:t>
      </w:r>
      <w:bookmarkEnd w:id="80"/>
      <w:bookmarkEnd w:id="81"/>
    </w:p>
    <w:p w14:paraId="752730F5" w14:textId="77777777" w:rsidR="00051542" w:rsidRPr="00224F5A" w:rsidRDefault="00051542" w:rsidP="00940169">
      <w:pPr>
        <w:pStyle w:val="1CHUONG"/>
        <w:rPr>
          <w:rFonts w:cs="Times New Roman"/>
          <w:sz w:val="26"/>
          <w:szCs w:val="26"/>
        </w:rPr>
      </w:pPr>
      <w:bookmarkStart w:id="82" w:name="_Toc97646776"/>
      <w:bookmarkStart w:id="83" w:name="_Toc110800556"/>
      <w:r w:rsidRPr="00224F5A">
        <w:rPr>
          <w:rFonts w:cs="Times New Roman"/>
          <w:sz w:val="26"/>
          <w:szCs w:val="26"/>
        </w:rPr>
        <w:t>ĐÁNH GIÁ, DỰ BÁO TÁC ĐỘNG MÔI TRƯỜNG</w:t>
      </w:r>
      <w:bookmarkEnd w:id="82"/>
      <w:bookmarkEnd w:id="83"/>
      <w:r w:rsidRPr="00224F5A">
        <w:rPr>
          <w:rFonts w:cs="Times New Roman"/>
          <w:sz w:val="26"/>
          <w:szCs w:val="26"/>
        </w:rPr>
        <w:t xml:space="preserve"> </w:t>
      </w:r>
    </w:p>
    <w:p w14:paraId="7B8E2E9F" w14:textId="77777777" w:rsidR="00051542" w:rsidRPr="00224F5A" w:rsidRDefault="00051542" w:rsidP="00940169">
      <w:pPr>
        <w:pStyle w:val="1CHUONG"/>
        <w:rPr>
          <w:rFonts w:cs="Times New Roman"/>
          <w:sz w:val="26"/>
          <w:szCs w:val="26"/>
        </w:rPr>
      </w:pPr>
      <w:bookmarkStart w:id="84" w:name="_Toc97646777"/>
      <w:bookmarkStart w:id="85" w:name="_Toc110800557"/>
      <w:r w:rsidRPr="00224F5A">
        <w:rPr>
          <w:rFonts w:cs="Times New Roman"/>
          <w:sz w:val="26"/>
          <w:szCs w:val="26"/>
        </w:rPr>
        <w:t>CỦA DỰ ÁN ĐẦU TƯ VÀ ĐỀ XUẤT CÁC CÔNG TRÌNH,</w:t>
      </w:r>
      <w:bookmarkEnd w:id="84"/>
      <w:bookmarkEnd w:id="85"/>
      <w:r w:rsidRPr="00224F5A">
        <w:rPr>
          <w:rFonts w:cs="Times New Roman"/>
          <w:sz w:val="26"/>
          <w:szCs w:val="26"/>
        </w:rPr>
        <w:t xml:space="preserve"> </w:t>
      </w:r>
    </w:p>
    <w:p w14:paraId="189F8146" w14:textId="77777777" w:rsidR="00051542" w:rsidRPr="00224F5A" w:rsidRDefault="00051542" w:rsidP="00940169">
      <w:pPr>
        <w:pStyle w:val="1CHUONG"/>
        <w:rPr>
          <w:rFonts w:cs="Times New Roman"/>
          <w:sz w:val="26"/>
          <w:szCs w:val="26"/>
        </w:rPr>
      </w:pPr>
      <w:bookmarkStart w:id="86" w:name="_Toc97646778"/>
      <w:bookmarkStart w:id="87" w:name="_Toc110800558"/>
      <w:r w:rsidRPr="00224F5A">
        <w:rPr>
          <w:rFonts w:cs="Times New Roman"/>
          <w:sz w:val="26"/>
          <w:szCs w:val="26"/>
        </w:rPr>
        <w:t>BIỆN PHÁP BẢO VỆ MÔI TRƯỜNG</w:t>
      </w:r>
      <w:bookmarkEnd w:id="86"/>
      <w:bookmarkEnd w:id="87"/>
    </w:p>
    <w:p w14:paraId="3A2F297B" w14:textId="77777777" w:rsidR="00051542" w:rsidRPr="00224F5A" w:rsidRDefault="00051542" w:rsidP="00051542">
      <w:pPr>
        <w:spacing w:before="120"/>
        <w:jc w:val="both"/>
        <w:rPr>
          <w:rFonts w:cs="Times New Roman"/>
          <w:b/>
          <w:sz w:val="26"/>
          <w:szCs w:val="26"/>
        </w:rPr>
      </w:pPr>
    </w:p>
    <w:p w14:paraId="3E571F5D" w14:textId="77777777" w:rsidR="00051542" w:rsidRPr="00224F5A" w:rsidRDefault="00051542" w:rsidP="00940169">
      <w:pPr>
        <w:pStyle w:val="2MUC1"/>
        <w:rPr>
          <w:rFonts w:cs="Times New Roman"/>
          <w:szCs w:val="26"/>
        </w:rPr>
      </w:pPr>
      <w:bookmarkStart w:id="88" w:name="_Toc97646779"/>
      <w:bookmarkStart w:id="89" w:name="_Toc110800559"/>
      <w:r w:rsidRPr="00224F5A">
        <w:rPr>
          <w:rFonts w:cs="Times New Roman"/>
          <w:szCs w:val="26"/>
        </w:rPr>
        <w:t>1. Đánh giá tác động và đề xuất các công trình, biện pháp bảo vệ môi trường trong giai đoạn triển khai xây dựng dự án đầu tư</w:t>
      </w:r>
      <w:bookmarkEnd w:id="88"/>
      <w:bookmarkEnd w:id="89"/>
    </w:p>
    <w:p w14:paraId="2F5AF7CC" w14:textId="77777777" w:rsidR="0084668D" w:rsidRPr="00224F5A" w:rsidRDefault="0084668D" w:rsidP="0084668D">
      <w:pPr>
        <w:pStyle w:val="3MUC2"/>
        <w:rPr>
          <w:rStyle w:val="Heading1Char1"/>
          <w:rFonts w:eastAsia="MS Mincho" w:cs="Times New Roman"/>
          <w:bCs w:val="0"/>
          <w:iCs w:val="0"/>
          <w:lang w:bidi="ar-SA"/>
        </w:rPr>
      </w:pPr>
      <w:bookmarkStart w:id="90" w:name="_Toc73954955"/>
      <w:bookmarkStart w:id="91" w:name="_Toc110800560"/>
      <w:r w:rsidRPr="00224F5A">
        <w:rPr>
          <w:rFonts w:eastAsia="MS Mincho" w:cs="Times New Roman"/>
          <w:szCs w:val="26"/>
          <w:lang w:val="en-US" w:bidi="ar-SA"/>
        </w:rPr>
        <w:t>1.</w:t>
      </w:r>
      <w:r w:rsidRPr="00224F5A">
        <w:rPr>
          <w:rFonts w:eastAsia="MS Mincho" w:cs="Times New Roman"/>
          <w:szCs w:val="26"/>
          <w:lang w:bidi="ar-SA"/>
        </w:rPr>
        <w:t>1. Đánh giá, dự báo tác động</w:t>
      </w:r>
      <w:bookmarkEnd w:id="90"/>
      <w:bookmarkEnd w:id="91"/>
    </w:p>
    <w:p w14:paraId="4FE10BC0" w14:textId="77777777" w:rsidR="0084668D" w:rsidRPr="00224F5A" w:rsidRDefault="0084668D" w:rsidP="0084668D">
      <w:pPr>
        <w:pStyle w:val="7NOIDUNG"/>
        <w:rPr>
          <w:color w:val="auto"/>
          <w:sz w:val="26"/>
          <w:szCs w:val="26"/>
          <w:lang w:val="vi-VN" w:eastAsia="en-GB"/>
        </w:rPr>
      </w:pPr>
      <w:r w:rsidRPr="00224F5A">
        <w:rPr>
          <w:color w:val="auto"/>
          <w:sz w:val="26"/>
          <w:szCs w:val="26"/>
          <w:lang w:val="vi-VN" w:eastAsia="en-GB"/>
        </w:rPr>
        <w:t xml:space="preserve">Hoạt động </w:t>
      </w:r>
      <w:r w:rsidRPr="00224F5A">
        <w:rPr>
          <w:color w:val="auto"/>
          <w:sz w:val="26"/>
          <w:szCs w:val="26"/>
          <w:lang w:eastAsia="en-GB"/>
        </w:rPr>
        <w:t>thi công</w:t>
      </w:r>
      <w:r w:rsidR="00BE39B2" w:rsidRPr="00224F5A">
        <w:rPr>
          <w:color w:val="auto"/>
          <w:sz w:val="26"/>
          <w:szCs w:val="26"/>
          <w:lang w:eastAsia="en-GB"/>
        </w:rPr>
        <w:t xml:space="preserve"> xây dựng</w:t>
      </w:r>
      <w:r w:rsidRPr="00224F5A">
        <w:rPr>
          <w:color w:val="auto"/>
          <w:sz w:val="26"/>
          <w:szCs w:val="26"/>
          <w:lang w:eastAsia="en-GB"/>
        </w:rPr>
        <w:t xml:space="preserve"> dự án </w:t>
      </w:r>
      <w:r w:rsidRPr="00224F5A">
        <w:rPr>
          <w:color w:val="auto"/>
          <w:sz w:val="26"/>
          <w:szCs w:val="26"/>
          <w:lang w:val="vi-VN" w:eastAsia="en-GB"/>
        </w:rPr>
        <w:t xml:space="preserve">sẽ làm phát sinh </w:t>
      </w:r>
      <w:r w:rsidRPr="00224F5A">
        <w:rPr>
          <w:color w:val="auto"/>
          <w:sz w:val="26"/>
          <w:szCs w:val="26"/>
          <w:lang w:val="en-GB" w:eastAsia="en-GB"/>
        </w:rPr>
        <w:t xml:space="preserve">bụi, khí thải và các </w:t>
      </w:r>
      <w:r w:rsidRPr="00224F5A">
        <w:rPr>
          <w:color w:val="auto"/>
          <w:sz w:val="26"/>
          <w:szCs w:val="26"/>
          <w:lang w:val="vi-VN" w:eastAsia="en-GB"/>
        </w:rPr>
        <w:t xml:space="preserve">chất thải ra môi trường xung quanh, gây ảnh hưởng đến các yếu tố môi trường tự nhiên và môi trường xã hội của khu vực. Các tác động này mang tính chất liên tục và kéo dài trong suốt thời gian </w:t>
      </w:r>
      <w:r w:rsidRPr="00224F5A">
        <w:rPr>
          <w:color w:val="auto"/>
          <w:sz w:val="26"/>
          <w:szCs w:val="26"/>
          <w:lang w:val="en-GB" w:eastAsia="en-GB"/>
        </w:rPr>
        <w:t>thi công</w:t>
      </w:r>
      <w:r w:rsidRPr="00224F5A">
        <w:rPr>
          <w:color w:val="auto"/>
          <w:sz w:val="26"/>
          <w:szCs w:val="26"/>
          <w:lang w:val="vi-VN" w:eastAsia="en-GB"/>
        </w:rPr>
        <w:t>. Các nguồn gây tác động trong giai đoạn này được t</w:t>
      </w:r>
      <w:r w:rsidR="00603B66" w:rsidRPr="00224F5A">
        <w:rPr>
          <w:color w:val="auto"/>
          <w:sz w:val="26"/>
          <w:szCs w:val="26"/>
          <w:lang w:val="vi-VN" w:eastAsia="en-GB"/>
        </w:rPr>
        <w:t>óm tắt và trình bày trong bảng 4</w:t>
      </w:r>
      <w:r w:rsidRPr="00224F5A">
        <w:rPr>
          <w:color w:val="auto"/>
          <w:sz w:val="26"/>
          <w:szCs w:val="26"/>
          <w:lang w:val="vi-VN" w:eastAsia="en-GB"/>
        </w:rPr>
        <w:t>.</w:t>
      </w:r>
      <w:r w:rsidRPr="00224F5A">
        <w:rPr>
          <w:color w:val="auto"/>
          <w:sz w:val="26"/>
          <w:szCs w:val="26"/>
          <w:lang w:eastAsia="en-GB"/>
        </w:rPr>
        <w:t>1</w:t>
      </w:r>
      <w:r w:rsidRPr="00224F5A">
        <w:rPr>
          <w:color w:val="auto"/>
          <w:sz w:val="26"/>
          <w:szCs w:val="26"/>
          <w:lang w:val="vi-VN" w:eastAsia="en-GB"/>
        </w:rPr>
        <w:t xml:space="preserve"> dưới đây.</w:t>
      </w:r>
    </w:p>
    <w:p w14:paraId="078C98E6" w14:textId="77777777" w:rsidR="0084668D" w:rsidRPr="00224F5A" w:rsidRDefault="0084668D" w:rsidP="0084668D">
      <w:pPr>
        <w:pStyle w:val="8BANG"/>
        <w:rPr>
          <w:rFonts w:cs="Times New Roman"/>
          <w:szCs w:val="26"/>
        </w:rPr>
      </w:pPr>
      <w:bookmarkStart w:id="92" w:name="_Toc464562350"/>
      <w:bookmarkStart w:id="93" w:name="_Toc71218633"/>
      <w:bookmarkStart w:id="94" w:name="_Toc79649222"/>
      <w:bookmarkStart w:id="95" w:name="_Toc110424472"/>
      <w:bookmarkStart w:id="96" w:name="_Toc134733355"/>
      <w:r w:rsidRPr="00224F5A">
        <w:rPr>
          <w:rFonts w:cs="Times New Roman"/>
          <w:szCs w:val="26"/>
          <w:lang w:eastAsia="en-GB"/>
        </w:rPr>
        <w:t>Bảng 4.1. Tóm tắt các nguồn gây tác động trong</w:t>
      </w:r>
      <w:r w:rsidRPr="00224F5A">
        <w:rPr>
          <w:rFonts w:cs="Times New Roman"/>
          <w:szCs w:val="26"/>
        </w:rPr>
        <w:t xml:space="preserve"> giai </w:t>
      </w:r>
      <w:bookmarkEnd w:id="92"/>
      <w:bookmarkEnd w:id="93"/>
      <w:r w:rsidRPr="00224F5A">
        <w:rPr>
          <w:rFonts w:cs="Times New Roman"/>
          <w:szCs w:val="26"/>
        </w:rPr>
        <w:t>đoạn thi công</w:t>
      </w:r>
      <w:bookmarkEnd w:id="94"/>
      <w:bookmarkEnd w:id="95"/>
      <w:bookmarkEnd w:id="96"/>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480"/>
        <w:gridCol w:w="4589"/>
      </w:tblGrid>
      <w:tr w:rsidR="0084668D" w:rsidRPr="00224F5A" w14:paraId="2C9098EF" w14:textId="77777777" w:rsidTr="009C2FDA">
        <w:trPr>
          <w:trHeight w:val="362"/>
          <w:tblHeader/>
        </w:trPr>
        <w:tc>
          <w:tcPr>
            <w:tcW w:w="590" w:type="dxa"/>
            <w:shd w:val="clear" w:color="auto" w:fill="DBE5F1" w:themeFill="accent1" w:themeFillTint="33"/>
            <w:vAlign w:val="center"/>
          </w:tcPr>
          <w:p w14:paraId="37D2625B" w14:textId="77777777" w:rsidR="0084668D" w:rsidRPr="00224F5A" w:rsidRDefault="0084668D" w:rsidP="0084668D">
            <w:pPr>
              <w:pStyle w:val="12NDKHUNG"/>
              <w:rPr>
                <w:rFonts w:cs="Times New Roman"/>
                <w:b/>
                <w:lang w:val="pt-BR"/>
              </w:rPr>
            </w:pPr>
            <w:r w:rsidRPr="00224F5A">
              <w:rPr>
                <w:rFonts w:cs="Times New Roman"/>
                <w:b/>
                <w:lang w:val="pt-BR"/>
              </w:rPr>
              <w:t>TT</w:t>
            </w:r>
          </w:p>
        </w:tc>
        <w:tc>
          <w:tcPr>
            <w:tcW w:w="4480" w:type="dxa"/>
            <w:shd w:val="clear" w:color="auto" w:fill="DBE5F1" w:themeFill="accent1" w:themeFillTint="33"/>
            <w:vAlign w:val="center"/>
          </w:tcPr>
          <w:p w14:paraId="1D141CBF" w14:textId="77777777" w:rsidR="0084668D" w:rsidRPr="00224F5A" w:rsidRDefault="0084668D" w:rsidP="0084668D">
            <w:pPr>
              <w:pStyle w:val="12NDKHUNG"/>
              <w:rPr>
                <w:rFonts w:cs="Times New Roman"/>
                <w:b/>
                <w:lang w:val="pt-BR"/>
              </w:rPr>
            </w:pPr>
            <w:r w:rsidRPr="00224F5A">
              <w:rPr>
                <w:rFonts w:cs="Times New Roman"/>
                <w:b/>
                <w:lang w:val="pt-BR"/>
              </w:rPr>
              <w:t>Hoạt động tạo nguồn gây tác động</w:t>
            </w:r>
          </w:p>
        </w:tc>
        <w:tc>
          <w:tcPr>
            <w:tcW w:w="4589" w:type="dxa"/>
            <w:shd w:val="clear" w:color="auto" w:fill="DBE5F1" w:themeFill="accent1" w:themeFillTint="33"/>
            <w:vAlign w:val="center"/>
          </w:tcPr>
          <w:p w14:paraId="279F7D24" w14:textId="77777777" w:rsidR="0084668D" w:rsidRPr="00224F5A" w:rsidRDefault="0084668D" w:rsidP="0084668D">
            <w:pPr>
              <w:pStyle w:val="12NDKHUNG"/>
              <w:rPr>
                <w:rFonts w:cs="Times New Roman"/>
                <w:b/>
                <w:lang w:val="pt-BR"/>
              </w:rPr>
            </w:pPr>
            <w:r w:rsidRPr="00224F5A">
              <w:rPr>
                <w:rFonts w:cs="Times New Roman"/>
                <w:b/>
                <w:lang w:val="pt-BR"/>
              </w:rPr>
              <w:t>Nguồn gây tác động</w:t>
            </w:r>
          </w:p>
        </w:tc>
      </w:tr>
      <w:tr w:rsidR="0084668D" w:rsidRPr="00224F5A" w14:paraId="0F4272A4" w14:textId="77777777" w:rsidTr="0084668D">
        <w:trPr>
          <w:trHeight w:val="408"/>
        </w:trPr>
        <w:tc>
          <w:tcPr>
            <w:tcW w:w="590" w:type="dxa"/>
            <w:vAlign w:val="center"/>
          </w:tcPr>
          <w:p w14:paraId="4247CDE9" w14:textId="77777777" w:rsidR="0084668D" w:rsidRPr="00224F5A" w:rsidRDefault="0084668D" w:rsidP="0084668D">
            <w:pPr>
              <w:pStyle w:val="12NDKHUNG"/>
              <w:rPr>
                <w:rFonts w:cs="Times New Roman"/>
                <w:b/>
                <w:lang w:val="pt-BR"/>
              </w:rPr>
            </w:pPr>
            <w:r w:rsidRPr="00224F5A">
              <w:rPr>
                <w:rFonts w:cs="Times New Roman"/>
                <w:b/>
                <w:lang w:val="pt-BR"/>
              </w:rPr>
              <w:t>I</w:t>
            </w:r>
          </w:p>
        </w:tc>
        <w:tc>
          <w:tcPr>
            <w:tcW w:w="9069" w:type="dxa"/>
            <w:gridSpan w:val="2"/>
            <w:vAlign w:val="center"/>
          </w:tcPr>
          <w:p w14:paraId="57B32940" w14:textId="77777777" w:rsidR="0084668D" w:rsidRPr="00224F5A" w:rsidRDefault="0084668D" w:rsidP="00870436">
            <w:pPr>
              <w:pStyle w:val="12NDKHUNG"/>
              <w:jc w:val="both"/>
              <w:rPr>
                <w:rFonts w:cs="Times New Roman"/>
                <w:b/>
                <w:lang w:val="pt-BR"/>
              </w:rPr>
            </w:pPr>
            <w:r w:rsidRPr="00224F5A">
              <w:rPr>
                <w:rFonts w:cs="Times New Roman"/>
                <w:b/>
                <w:lang w:val="pt-BR"/>
              </w:rPr>
              <w:t>Nguồn gây tác động có liên quan đến chất thải</w:t>
            </w:r>
          </w:p>
        </w:tc>
      </w:tr>
      <w:tr w:rsidR="0084668D" w:rsidRPr="00224F5A" w14:paraId="19E07711" w14:textId="77777777" w:rsidTr="009C2FDA">
        <w:trPr>
          <w:trHeight w:val="462"/>
        </w:trPr>
        <w:tc>
          <w:tcPr>
            <w:tcW w:w="590" w:type="dxa"/>
            <w:vAlign w:val="center"/>
          </w:tcPr>
          <w:p w14:paraId="0334B0C2" w14:textId="77777777" w:rsidR="0084668D" w:rsidRPr="00224F5A" w:rsidRDefault="0084668D" w:rsidP="0084668D">
            <w:pPr>
              <w:pStyle w:val="12NDKHUNG"/>
              <w:rPr>
                <w:rFonts w:cs="Times New Roman"/>
                <w:lang w:val="pt-BR"/>
              </w:rPr>
            </w:pPr>
            <w:r w:rsidRPr="00224F5A">
              <w:rPr>
                <w:rFonts w:cs="Times New Roman"/>
                <w:lang w:val="pt-BR"/>
              </w:rPr>
              <w:t>1</w:t>
            </w:r>
          </w:p>
        </w:tc>
        <w:tc>
          <w:tcPr>
            <w:tcW w:w="4480" w:type="dxa"/>
            <w:vAlign w:val="center"/>
          </w:tcPr>
          <w:p w14:paraId="176DB847" w14:textId="77777777" w:rsidR="0084668D" w:rsidRPr="00224F5A" w:rsidRDefault="00BE39B2" w:rsidP="00870436">
            <w:pPr>
              <w:pStyle w:val="12NDKHUNG"/>
              <w:jc w:val="both"/>
              <w:rPr>
                <w:rFonts w:cs="Times New Roman"/>
                <w:lang w:val="pt-BR"/>
              </w:rPr>
            </w:pPr>
            <w:r w:rsidRPr="00224F5A">
              <w:rPr>
                <w:rFonts w:cs="Times New Roman"/>
                <w:lang w:val="pt-BR"/>
              </w:rPr>
              <w:t>Hoạt động GPMB</w:t>
            </w:r>
          </w:p>
        </w:tc>
        <w:tc>
          <w:tcPr>
            <w:tcW w:w="4589" w:type="dxa"/>
            <w:vAlign w:val="center"/>
          </w:tcPr>
          <w:p w14:paraId="67433F4E" w14:textId="77777777" w:rsidR="0084668D" w:rsidRPr="00224F5A" w:rsidRDefault="00BE39B2" w:rsidP="00870436">
            <w:pPr>
              <w:pStyle w:val="12NDKHUNG"/>
              <w:jc w:val="both"/>
              <w:rPr>
                <w:rFonts w:cs="Times New Roman"/>
                <w:lang w:val="pt-BR"/>
              </w:rPr>
            </w:pPr>
            <w:r w:rsidRPr="00224F5A">
              <w:rPr>
                <w:rFonts w:cs="Times New Roman"/>
                <w:lang w:val="pt-BR"/>
              </w:rPr>
              <w:t>Bụi, khí thải, chất thải rắn và vấn đề đền bù</w:t>
            </w:r>
            <w:r w:rsidR="009C2FDA" w:rsidRPr="00224F5A">
              <w:rPr>
                <w:rFonts w:cs="Times New Roman"/>
                <w:lang w:val="pt-BR"/>
              </w:rPr>
              <w:t xml:space="preserve"> GPMB các công trình hiện trạng</w:t>
            </w:r>
          </w:p>
        </w:tc>
      </w:tr>
      <w:tr w:rsidR="00BE39B2" w:rsidRPr="00224F5A" w14:paraId="6B899824" w14:textId="77777777" w:rsidTr="009C2FDA">
        <w:trPr>
          <w:trHeight w:val="462"/>
        </w:trPr>
        <w:tc>
          <w:tcPr>
            <w:tcW w:w="590" w:type="dxa"/>
            <w:vAlign w:val="center"/>
          </w:tcPr>
          <w:p w14:paraId="534497F3" w14:textId="77777777" w:rsidR="00BE39B2" w:rsidRPr="00224F5A" w:rsidRDefault="00BE39B2" w:rsidP="00BE39B2">
            <w:pPr>
              <w:pStyle w:val="12NDKHUNG"/>
              <w:rPr>
                <w:rFonts w:cs="Times New Roman"/>
                <w:lang w:val="pt-BR"/>
              </w:rPr>
            </w:pPr>
            <w:r w:rsidRPr="00224F5A">
              <w:rPr>
                <w:rFonts w:cs="Times New Roman"/>
                <w:lang w:val="pt-BR"/>
              </w:rPr>
              <w:t>2</w:t>
            </w:r>
          </w:p>
        </w:tc>
        <w:tc>
          <w:tcPr>
            <w:tcW w:w="4480" w:type="dxa"/>
            <w:vAlign w:val="center"/>
          </w:tcPr>
          <w:p w14:paraId="098617C7" w14:textId="77777777" w:rsidR="00BE39B2" w:rsidRPr="00224F5A" w:rsidRDefault="00BE39B2" w:rsidP="009C2FDA">
            <w:pPr>
              <w:pStyle w:val="12NDKHUNG"/>
              <w:jc w:val="both"/>
              <w:rPr>
                <w:rFonts w:cs="Times New Roman"/>
                <w:lang w:val="pt-BR"/>
              </w:rPr>
            </w:pPr>
            <w:r w:rsidRPr="00224F5A">
              <w:rPr>
                <w:rFonts w:cs="Times New Roman"/>
                <w:lang w:val="pt-BR"/>
              </w:rPr>
              <w:t>Hoạt động đào bóc đất, san nền</w:t>
            </w:r>
          </w:p>
        </w:tc>
        <w:tc>
          <w:tcPr>
            <w:tcW w:w="4589" w:type="dxa"/>
            <w:vAlign w:val="center"/>
          </w:tcPr>
          <w:p w14:paraId="784AE03E" w14:textId="77777777" w:rsidR="00BE39B2" w:rsidRPr="00224F5A" w:rsidRDefault="00BE39B2" w:rsidP="00BE39B2">
            <w:pPr>
              <w:pStyle w:val="12NDKHUNG"/>
              <w:jc w:val="both"/>
              <w:rPr>
                <w:rFonts w:cs="Times New Roman"/>
                <w:lang w:val="pt-BR"/>
              </w:rPr>
            </w:pPr>
            <w:r w:rsidRPr="00224F5A">
              <w:rPr>
                <w:rFonts w:cs="Times New Roman"/>
                <w:lang w:val="pt-BR"/>
              </w:rPr>
              <w:t>Bụi,</w:t>
            </w:r>
            <w:r w:rsidR="009C2FDA" w:rsidRPr="00224F5A">
              <w:rPr>
                <w:rFonts w:cs="Times New Roman"/>
                <w:lang w:val="pt-BR"/>
              </w:rPr>
              <w:t xml:space="preserve"> khí thải, đất đào</w:t>
            </w:r>
          </w:p>
        </w:tc>
      </w:tr>
      <w:tr w:rsidR="00BE39B2" w:rsidRPr="00224F5A" w14:paraId="796B9D21" w14:textId="77777777" w:rsidTr="009C2FDA">
        <w:trPr>
          <w:trHeight w:val="751"/>
        </w:trPr>
        <w:tc>
          <w:tcPr>
            <w:tcW w:w="590" w:type="dxa"/>
            <w:vAlign w:val="center"/>
          </w:tcPr>
          <w:p w14:paraId="189E9365" w14:textId="77777777" w:rsidR="00BE39B2" w:rsidRPr="00224F5A" w:rsidRDefault="00BE39B2" w:rsidP="00BE39B2">
            <w:pPr>
              <w:pStyle w:val="12NDKHUNG"/>
              <w:rPr>
                <w:rFonts w:cs="Times New Roman"/>
                <w:lang w:val="pt-BR"/>
              </w:rPr>
            </w:pPr>
            <w:r w:rsidRPr="00224F5A">
              <w:rPr>
                <w:rFonts w:cs="Times New Roman"/>
                <w:lang w:val="pt-BR"/>
              </w:rPr>
              <w:t>3</w:t>
            </w:r>
          </w:p>
        </w:tc>
        <w:tc>
          <w:tcPr>
            <w:tcW w:w="4480" w:type="dxa"/>
            <w:vAlign w:val="center"/>
          </w:tcPr>
          <w:p w14:paraId="168935FA" w14:textId="77777777" w:rsidR="00BE39B2" w:rsidRPr="00224F5A" w:rsidRDefault="00BE39B2" w:rsidP="00BE39B2">
            <w:pPr>
              <w:pStyle w:val="12NDKHUNG"/>
              <w:jc w:val="both"/>
              <w:rPr>
                <w:rFonts w:cs="Times New Roman"/>
                <w:lang w:val="pt-BR"/>
              </w:rPr>
            </w:pPr>
            <w:r w:rsidRPr="00224F5A">
              <w:rPr>
                <w:rFonts w:cs="Times New Roman"/>
                <w:lang w:val="pt-BR"/>
              </w:rPr>
              <w:t>Hoạt động vận chuyển đất, cát vật liệu xây dựng đến công trường</w:t>
            </w:r>
          </w:p>
        </w:tc>
        <w:tc>
          <w:tcPr>
            <w:tcW w:w="4589" w:type="dxa"/>
            <w:vAlign w:val="center"/>
          </w:tcPr>
          <w:p w14:paraId="28E878B6" w14:textId="77777777" w:rsidR="00BE39B2" w:rsidRPr="00224F5A" w:rsidRDefault="00BE39B2" w:rsidP="00BE39B2">
            <w:pPr>
              <w:pStyle w:val="12NDKHUNG"/>
              <w:jc w:val="both"/>
              <w:rPr>
                <w:rFonts w:cs="Times New Roman"/>
                <w:lang w:val="pt-BR"/>
              </w:rPr>
            </w:pPr>
            <w:r w:rsidRPr="00224F5A">
              <w:rPr>
                <w:rFonts w:cs="Times New Roman"/>
                <w:lang w:val="pt-BR"/>
              </w:rPr>
              <w:t>Bụi, khí thải động cơ, chất thải rắn</w:t>
            </w:r>
            <w:r w:rsidR="009C2FDA" w:rsidRPr="00224F5A">
              <w:rPr>
                <w:rFonts w:cs="Times New Roman"/>
                <w:lang w:val="pt-BR"/>
              </w:rPr>
              <w:t xml:space="preserve"> rơi vãi</w:t>
            </w:r>
          </w:p>
        </w:tc>
      </w:tr>
      <w:tr w:rsidR="00BE39B2" w:rsidRPr="00224F5A" w14:paraId="447BE29E" w14:textId="77777777" w:rsidTr="009C2FDA">
        <w:trPr>
          <w:trHeight w:val="707"/>
        </w:trPr>
        <w:tc>
          <w:tcPr>
            <w:tcW w:w="590" w:type="dxa"/>
            <w:vAlign w:val="center"/>
          </w:tcPr>
          <w:p w14:paraId="3077F1FA" w14:textId="77777777" w:rsidR="00BE39B2" w:rsidRPr="00224F5A" w:rsidRDefault="00BE39B2" w:rsidP="00BE39B2">
            <w:pPr>
              <w:pStyle w:val="12NDKHUNG"/>
              <w:rPr>
                <w:rFonts w:cs="Times New Roman"/>
                <w:lang w:val="pt-BR"/>
              </w:rPr>
            </w:pPr>
            <w:r w:rsidRPr="00224F5A">
              <w:rPr>
                <w:rFonts w:cs="Times New Roman"/>
                <w:lang w:val="pt-BR"/>
              </w:rPr>
              <w:t>4</w:t>
            </w:r>
          </w:p>
        </w:tc>
        <w:tc>
          <w:tcPr>
            <w:tcW w:w="4480" w:type="dxa"/>
            <w:vAlign w:val="center"/>
          </w:tcPr>
          <w:p w14:paraId="048AC862" w14:textId="77777777" w:rsidR="00BE39B2" w:rsidRPr="00224F5A" w:rsidRDefault="00BE39B2" w:rsidP="00BE39B2">
            <w:pPr>
              <w:pStyle w:val="12NDKHUNG"/>
              <w:jc w:val="both"/>
              <w:rPr>
                <w:rFonts w:cs="Times New Roman"/>
                <w:lang w:val="pt-BR"/>
              </w:rPr>
            </w:pPr>
            <w:r w:rsidRPr="00224F5A">
              <w:rPr>
                <w:rFonts w:cs="Times New Roman"/>
                <w:lang w:val="pt-BR"/>
              </w:rPr>
              <w:t>Hoạt động thi công các hạng mục dự án</w:t>
            </w:r>
          </w:p>
        </w:tc>
        <w:tc>
          <w:tcPr>
            <w:tcW w:w="4589" w:type="dxa"/>
            <w:vAlign w:val="center"/>
          </w:tcPr>
          <w:p w14:paraId="5B3612CB" w14:textId="77777777" w:rsidR="00BE39B2" w:rsidRPr="00224F5A" w:rsidRDefault="00BE39B2" w:rsidP="009C2FDA">
            <w:pPr>
              <w:pStyle w:val="12NDKHUNG"/>
              <w:jc w:val="both"/>
              <w:rPr>
                <w:rFonts w:cs="Times New Roman"/>
                <w:spacing w:val="-6"/>
                <w:lang w:val="pt-BR"/>
              </w:rPr>
            </w:pPr>
            <w:r w:rsidRPr="00224F5A">
              <w:rPr>
                <w:rFonts w:cs="Times New Roman"/>
                <w:spacing w:val="-6"/>
                <w:lang w:val="pt-BR"/>
              </w:rPr>
              <w:t xml:space="preserve">Bụi, khí thải động cơ, </w:t>
            </w:r>
            <w:r w:rsidR="009C2FDA" w:rsidRPr="00224F5A">
              <w:rPr>
                <w:rFonts w:cs="Times New Roman"/>
                <w:spacing w:val="-6"/>
                <w:lang w:val="pt-BR"/>
              </w:rPr>
              <w:t>phế thải xây dựng, chất thải nguy hại</w:t>
            </w:r>
          </w:p>
        </w:tc>
      </w:tr>
      <w:tr w:rsidR="00BE39B2" w:rsidRPr="00224F5A" w14:paraId="3B43D1E2" w14:textId="77777777" w:rsidTr="009C2FDA">
        <w:trPr>
          <w:trHeight w:val="698"/>
        </w:trPr>
        <w:tc>
          <w:tcPr>
            <w:tcW w:w="590" w:type="dxa"/>
            <w:vAlign w:val="center"/>
          </w:tcPr>
          <w:p w14:paraId="5FB19E50" w14:textId="77777777" w:rsidR="00BE39B2" w:rsidRPr="00224F5A" w:rsidRDefault="00BE39B2" w:rsidP="00BE39B2">
            <w:pPr>
              <w:pStyle w:val="12NDKHUNG"/>
              <w:rPr>
                <w:rFonts w:cs="Times New Roman"/>
                <w:lang w:val="pt-BR"/>
              </w:rPr>
            </w:pPr>
            <w:r w:rsidRPr="00224F5A">
              <w:rPr>
                <w:rFonts w:cs="Times New Roman"/>
                <w:lang w:val="pt-BR"/>
              </w:rPr>
              <w:t>5</w:t>
            </w:r>
          </w:p>
        </w:tc>
        <w:tc>
          <w:tcPr>
            <w:tcW w:w="4480" w:type="dxa"/>
            <w:vAlign w:val="center"/>
          </w:tcPr>
          <w:p w14:paraId="3C1357E0" w14:textId="77777777" w:rsidR="00BE39B2" w:rsidRPr="00224F5A" w:rsidRDefault="00BE39B2" w:rsidP="00BE39B2">
            <w:pPr>
              <w:pStyle w:val="12NDKHUNG"/>
              <w:jc w:val="both"/>
              <w:rPr>
                <w:rFonts w:cs="Times New Roman"/>
                <w:lang w:val="pt-BR"/>
              </w:rPr>
            </w:pPr>
            <w:r w:rsidRPr="00224F5A">
              <w:rPr>
                <w:rFonts w:cs="Times New Roman"/>
                <w:lang w:val="pt-BR"/>
              </w:rPr>
              <w:t>Hoạt động sinh hoạt của công nhân</w:t>
            </w:r>
          </w:p>
        </w:tc>
        <w:tc>
          <w:tcPr>
            <w:tcW w:w="4589" w:type="dxa"/>
            <w:vAlign w:val="center"/>
          </w:tcPr>
          <w:p w14:paraId="4D1F0D08" w14:textId="77777777" w:rsidR="00BE39B2" w:rsidRPr="00224F5A" w:rsidRDefault="00BE39B2" w:rsidP="00BE39B2">
            <w:pPr>
              <w:pStyle w:val="12NDKHUNG"/>
              <w:jc w:val="both"/>
              <w:rPr>
                <w:rFonts w:cs="Times New Roman"/>
                <w:lang w:val="pt-BR"/>
              </w:rPr>
            </w:pPr>
            <w:r w:rsidRPr="00224F5A">
              <w:rPr>
                <w:rFonts w:cs="Times New Roman"/>
                <w:lang w:val="pt-BR"/>
              </w:rPr>
              <w:t>Nước thải, mùi và chất thải rắn sinh hoạt</w:t>
            </w:r>
          </w:p>
        </w:tc>
      </w:tr>
      <w:tr w:rsidR="00BE39B2" w:rsidRPr="00224F5A" w14:paraId="7860E28E" w14:textId="77777777" w:rsidTr="009C2FDA">
        <w:trPr>
          <w:trHeight w:val="469"/>
        </w:trPr>
        <w:tc>
          <w:tcPr>
            <w:tcW w:w="590" w:type="dxa"/>
            <w:vAlign w:val="center"/>
          </w:tcPr>
          <w:p w14:paraId="33D7AD1C" w14:textId="77777777" w:rsidR="00BE39B2" w:rsidRPr="00224F5A" w:rsidRDefault="00BE39B2" w:rsidP="00BE39B2">
            <w:pPr>
              <w:pStyle w:val="12NDKHUNG"/>
              <w:rPr>
                <w:rFonts w:cs="Times New Roman"/>
                <w:lang w:val="pt-BR"/>
              </w:rPr>
            </w:pPr>
            <w:r w:rsidRPr="00224F5A">
              <w:rPr>
                <w:rFonts w:cs="Times New Roman"/>
                <w:lang w:val="pt-BR"/>
              </w:rPr>
              <w:t>6</w:t>
            </w:r>
          </w:p>
        </w:tc>
        <w:tc>
          <w:tcPr>
            <w:tcW w:w="4480" w:type="dxa"/>
            <w:vAlign w:val="center"/>
          </w:tcPr>
          <w:p w14:paraId="7418D520" w14:textId="77777777" w:rsidR="00BE39B2" w:rsidRPr="00224F5A" w:rsidRDefault="00BE39B2" w:rsidP="00BE39B2">
            <w:pPr>
              <w:pStyle w:val="12NDKHUNG"/>
              <w:jc w:val="both"/>
              <w:rPr>
                <w:rFonts w:cs="Times New Roman"/>
                <w:lang w:val="pt-BR"/>
              </w:rPr>
            </w:pPr>
            <w:r w:rsidRPr="00224F5A">
              <w:rPr>
                <w:rFonts w:cs="Times New Roman"/>
                <w:lang w:val="pt-BR"/>
              </w:rPr>
              <w:t>Nước mưa chảy tràn</w:t>
            </w:r>
          </w:p>
        </w:tc>
        <w:tc>
          <w:tcPr>
            <w:tcW w:w="4589" w:type="dxa"/>
            <w:vAlign w:val="center"/>
          </w:tcPr>
          <w:p w14:paraId="77B5112D" w14:textId="77777777" w:rsidR="00BE39B2" w:rsidRPr="00224F5A" w:rsidRDefault="00BE39B2" w:rsidP="00BE39B2">
            <w:pPr>
              <w:pStyle w:val="12NDKHUNG"/>
              <w:jc w:val="both"/>
              <w:rPr>
                <w:rFonts w:cs="Times New Roman"/>
                <w:lang w:val="pt-BR"/>
              </w:rPr>
            </w:pPr>
            <w:r w:rsidRPr="00224F5A">
              <w:rPr>
                <w:rFonts w:cs="Times New Roman"/>
                <w:lang w:val="pt-BR"/>
              </w:rPr>
              <w:t>Chất bẩn từ bề mặt khu vực</w:t>
            </w:r>
          </w:p>
        </w:tc>
      </w:tr>
      <w:tr w:rsidR="00BE39B2" w:rsidRPr="00224F5A" w14:paraId="0BD2AEC9" w14:textId="77777777" w:rsidTr="0084668D">
        <w:trPr>
          <w:trHeight w:val="389"/>
        </w:trPr>
        <w:tc>
          <w:tcPr>
            <w:tcW w:w="590" w:type="dxa"/>
            <w:vAlign w:val="center"/>
          </w:tcPr>
          <w:p w14:paraId="37E0617D" w14:textId="77777777" w:rsidR="00BE39B2" w:rsidRPr="00224F5A" w:rsidRDefault="00BE39B2" w:rsidP="00BE39B2">
            <w:pPr>
              <w:pStyle w:val="12NDKHUNG"/>
              <w:rPr>
                <w:rFonts w:cs="Times New Roman"/>
                <w:b/>
                <w:lang w:val="pt-BR"/>
              </w:rPr>
            </w:pPr>
            <w:r w:rsidRPr="00224F5A">
              <w:rPr>
                <w:rFonts w:cs="Times New Roman"/>
                <w:b/>
                <w:lang w:val="pt-BR"/>
              </w:rPr>
              <w:t>II</w:t>
            </w:r>
          </w:p>
        </w:tc>
        <w:tc>
          <w:tcPr>
            <w:tcW w:w="9069" w:type="dxa"/>
            <w:gridSpan w:val="2"/>
            <w:vAlign w:val="center"/>
          </w:tcPr>
          <w:p w14:paraId="3608D4A6" w14:textId="77777777" w:rsidR="00BE39B2" w:rsidRPr="00224F5A" w:rsidRDefault="00BE39B2" w:rsidP="00BE39B2">
            <w:pPr>
              <w:pStyle w:val="12NDKHUNG"/>
              <w:jc w:val="both"/>
              <w:rPr>
                <w:rFonts w:cs="Times New Roman"/>
                <w:b/>
                <w:lang w:val="pt-BR"/>
              </w:rPr>
            </w:pPr>
            <w:r w:rsidRPr="00224F5A">
              <w:rPr>
                <w:rFonts w:cs="Times New Roman"/>
                <w:b/>
                <w:lang w:val="pt-BR"/>
              </w:rPr>
              <w:t>Nguồn gây tác động không liên quan đến chất thải</w:t>
            </w:r>
          </w:p>
        </w:tc>
      </w:tr>
      <w:tr w:rsidR="00BE39B2" w:rsidRPr="00224F5A" w14:paraId="1235F757" w14:textId="77777777" w:rsidTr="009C2FDA">
        <w:trPr>
          <w:trHeight w:val="688"/>
        </w:trPr>
        <w:tc>
          <w:tcPr>
            <w:tcW w:w="590" w:type="dxa"/>
            <w:vAlign w:val="center"/>
          </w:tcPr>
          <w:p w14:paraId="2C881DA0" w14:textId="77777777" w:rsidR="00BE39B2" w:rsidRPr="00224F5A" w:rsidRDefault="00BE39B2" w:rsidP="00BE39B2">
            <w:pPr>
              <w:pStyle w:val="12NDKHUNG"/>
              <w:rPr>
                <w:rFonts w:cs="Times New Roman"/>
              </w:rPr>
            </w:pPr>
            <w:r w:rsidRPr="00224F5A">
              <w:rPr>
                <w:rFonts w:cs="Times New Roman"/>
              </w:rPr>
              <w:t>1</w:t>
            </w:r>
          </w:p>
        </w:tc>
        <w:tc>
          <w:tcPr>
            <w:tcW w:w="4480" w:type="dxa"/>
            <w:vAlign w:val="center"/>
          </w:tcPr>
          <w:p w14:paraId="7CE55D56" w14:textId="77777777" w:rsidR="00BE39B2" w:rsidRPr="00224F5A" w:rsidRDefault="00BE39B2" w:rsidP="00BE39B2">
            <w:pPr>
              <w:pStyle w:val="12NDKHUNG"/>
              <w:jc w:val="both"/>
              <w:rPr>
                <w:rFonts w:cs="Times New Roman"/>
              </w:rPr>
            </w:pPr>
            <w:r w:rsidRPr="00224F5A">
              <w:rPr>
                <w:rFonts w:cs="Times New Roman"/>
              </w:rPr>
              <w:t>Hoạt động thi công xây dựng</w:t>
            </w:r>
          </w:p>
        </w:tc>
        <w:tc>
          <w:tcPr>
            <w:tcW w:w="4589" w:type="dxa"/>
            <w:vAlign w:val="center"/>
          </w:tcPr>
          <w:p w14:paraId="063AA0C2" w14:textId="77777777" w:rsidR="00BE39B2" w:rsidRPr="00224F5A" w:rsidRDefault="00BE39B2" w:rsidP="00BE39B2">
            <w:pPr>
              <w:pStyle w:val="12NDKHUNG"/>
              <w:jc w:val="both"/>
              <w:rPr>
                <w:rFonts w:cs="Times New Roman"/>
                <w:spacing w:val="-2"/>
              </w:rPr>
            </w:pPr>
            <w:r w:rsidRPr="00224F5A">
              <w:rPr>
                <w:rFonts w:cs="Times New Roman"/>
                <w:spacing w:val="-2"/>
              </w:rPr>
              <w:t>Tiếng ồn, độ rung, an toàn lao động trên công trường</w:t>
            </w:r>
          </w:p>
        </w:tc>
      </w:tr>
      <w:tr w:rsidR="00BE39B2" w:rsidRPr="00224F5A" w14:paraId="481D6482" w14:textId="77777777" w:rsidTr="009C2FDA">
        <w:trPr>
          <w:trHeight w:val="1232"/>
        </w:trPr>
        <w:tc>
          <w:tcPr>
            <w:tcW w:w="590" w:type="dxa"/>
            <w:vAlign w:val="center"/>
          </w:tcPr>
          <w:p w14:paraId="3B5E754F" w14:textId="77777777" w:rsidR="00BE39B2" w:rsidRPr="00224F5A" w:rsidRDefault="00BE39B2" w:rsidP="00BE39B2">
            <w:pPr>
              <w:pStyle w:val="12NDKHUNG"/>
              <w:rPr>
                <w:rFonts w:cs="Times New Roman"/>
              </w:rPr>
            </w:pPr>
            <w:r w:rsidRPr="00224F5A">
              <w:rPr>
                <w:rFonts w:cs="Times New Roman"/>
              </w:rPr>
              <w:t>2</w:t>
            </w:r>
          </w:p>
        </w:tc>
        <w:tc>
          <w:tcPr>
            <w:tcW w:w="4480" w:type="dxa"/>
            <w:vAlign w:val="center"/>
          </w:tcPr>
          <w:p w14:paraId="31C73416" w14:textId="77777777" w:rsidR="00BE39B2" w:rsidRPr="00224F5A" w:rsidRDefault="00BE39B2" w:rsidP="00BE39B2">
            <w:pPr>
              <w:pStyle w:val="12NDKHUNG"/>
              <w:jc w:val="both"/>
              <w:rPr>
                <w:rFonts w:cs="Times New Roman"/>
              </w:rPr>
            </w:pPr>
            <w:r w:rsidRPr="00224F5A">
              <w:rPr>
                <w:rFonts w:cs="Times New Roman"/>
              </w:rPr>
              <w:t>Hoạt động vận chuyển nguyên liệu</w:t>
            </w:r>
          </w:p>
        </w:tc>
        <w:tc>
          <w:tcPr>
            <w:tcW w:w="4589" w:type="dxa"/>
            <w:vAlign w:val="center"/>
          </w:tcPr>
          <w:p w14:paraId="42260868" w14:textId="77777777" w:rsidR="00BE39B2" w:rsidRPr="00224F5A" w:rsidRDefault="009C2FDA" w:rsidP="00BE39B2">
            <w:pPr>
              <w:pStyle w:val="12NDKHUNG"/>
              <w:jc w:val="both"/>
              <w:rPr>
                <w:rFonts w:cs="Times New Roman"/>
              </w:rPr>
            </w:pPr>
            <w:r w:rsidRPr="00224F5A">
              <w:rPr>
                <w:rFonts w:cs="Times New Roman"/>
                <w:spacing w:val="-2"/>
              </w:rPr>
              <w:t>Tiếng ồn, độ rung, g</w:t>
            </w:r>
            <w:r w:rsidR="00BE39B2" w:rsidRPr="00224F5A">
              <w:rPr>
                <w:rFonts w:cs="Times New Roman"/>
                <w:spacing w:val="-2"/>
              </w:rPr>
              <w:t>ia tăng lưu lượng các phương tiện trên đường, ảnh hưởng đến lưu thông của người dân khu vực và các sự cố mất an toàn giao thông.</w:t>
            </w:r>
          </w:p>
        </w:tc>
      </w:tr>
      <w:tr w:rsidR="00BE39B2" w:rsidRPr="00224F5A" w14:paraId="6DFA83F9" w14:textId="77777777" w:rsidTr="009C2FDA">
        <w:trPr>
          <w:trHeight w:val="504"/>
        </w:trPr>
        <w:tc>
          <w:tcPr>
            <w:tcW w:w="590" w:type="dxa"/>
            <w:vAlign w:val="center"/>
          </w:tcPr>
          <w:p w14:paraId="2AA5AA31" w14:textId="77777777" w:rsidR="00BE39B2" w:rsidRPr="00224F5A" w:rsidRDefault="00BE39B2" w:rsidP="00BE39B2">
            <w:pPr>
              <w:pStyle w:val="12NDKHUNG"/>
              <w:rPr>
                <w:rFonts w:cs="Times New Roman"/>
              </w:rPr>
            </w:pPr>
            <w:r w:rsidRPr="00224F5A">
              <w:rPr>
                <w:rFonts w:cs="Times New Roman"/>
              </w:rPr>
              <w:t>3</w:t>
            </w:r>
          </w:p>
        </w:tc>
        <w:tc>
          <w:tcPr>
            <w:tcW w:w="4480" w:type="dxa"/>
            <w:vAlign w:val="center"/>
          </w:tcPr>
          <w:p w14:paraId="307EE0E9" w14:textId="77777777" w:rsidR="00BE39B2" w:rsidRPr="00224F5A" w:rsidRDefault="00BE39B2" w:rsidP="00BE39B2">
            <w:pPr>
              <w:pStyle w:val="12NDKHUNG"/>
              <w:jc w:val="both"/>
              <w:rPr>
                <w:rFonts w:cs="Times New Roman"/>
              </w:rPr>
            </w:pPr>
            <w:r w:rsidRPr="00224F5A">
              <w:rPr>
                <w:rFonts w:cs="Times New Roman"/>
              </w:rPr>
              <w:t>Hoạt động sinh hoạt của công nhân</w:t>
            </w:r>
          </w:p>
        </w:tc>
        <w:tc>
          <w:tcPr>
            <w:tcW w:w="4589" w:type="dxa"/>
            <w:vAlign w:val="center"/>
          </w:tcPr>
          <w:p w14:paraId="0E870C96" w14:textId="77777777" w:rsidR="00BE39B2" w:rsidRPr="00224F5A" w:rsidRDefault="00BE39B2" w:rsidP="00BE39B2">
            <w:pPr>
              <w:pStyle w:val="12NDKHUNG"/>
              <w:jc w:val="both"/>
              <w:rPr>
                <w:rFonts w:cs="Times New Roman"/>
                <w:spacing w:val="-2"/>
              </w:rPr>
            </w:pPr>
            <w:r w:rsidRPr="00224F5A">
              <w:rPr>
                <w:rFonts w:cs="Times New Roman"/>
                <w:spacing w:val="-4"/>
              </w:rPr>
              <w:t>Lây lan dịch bệnh, mâu thuẫn xã hội</w:t>
            </w:r>
          </w:p>
        </w:tc>
      </w:tr>
    </w:tbl>
    <w:p w14:paraId="3EA5CB1D" w14:textId="77777777" w:rsidR="0084668D" w:rsidRPr="00224F5A" w:rsidRDefault="0084668D" w:rsidP="0084668D">
      <w:pPr>
        <w:pStyle w:val="4MUC3"/>
        <w:rPr>
          <w:rStyle w:val="Heading1Char1"/>
          <w:rFonts w:eastAsia="Arial" w:cs="Times New Roman"/>
          <w:b/>
          <w:bCs w:val="0"/>
          <w:iCs w:val="0"/>
        </w:rPr>
      </w:pPr>
      <w:bookmarkStart w:id="97" w:name="_Toc23154035"/>
      <w:bookmarkStart w:id="98" w:name="_Toc26436948"/>
      <w:bookmarkStart w:id="99" w:name="_Toc110800561"/>
      <w:bookmarkStart w:id="100" w:name="_Toc409166994"/>
      <w:bookmarkStart w:id="101" w:name="_Toc409166987"/>
      <w:r w:rsidRPr="00224F5A">
        <w:rPr>
          <w:rStyle w:val="Heading1Char1"/>
          <w:rFonts w:eastAsia="Arial" w:cs="Times New Roman"/>
          <w:b/>
          <w:bCs w:val="0"/>
          <w:iCs w:val="0"/>
        </w:rPr>
        <w:t>A. Nguồn gây tác động có liên quan đến chất thải</w:t>
      </w:r>
      <w:bookmarkEnd w:id="97"/>
      <w:bookmarkEnd w:id="98"/>
      <w:bookmarkEnd w:id="99"/>
    </w:p>
    <w:p w14:paraId="796DE17C" w14:textId="77777777" w:rsidR="0084668D" w:rsidRPr="00224F5A" w:rsidRDefault="006C0F5C" w:rsidP="0084668D">
      <w:pPr>
        <w:pStyle w:val="5MUC4"/>
        <w:rPr>
          <w:rStyle w:val="Heading1Char1"/>
          <w:rFonts w:cs="Times New Roman"/>
          <w:b/>
          <w:lang w:val="vi-VN"/>
        </w:rPr>
      </w:pPr>
      <w:bookmarkStart w:id="102" w:name="_Toc498505906"/>
      <w:bookmarkStart w:id="103" w:name="_Toc20987914"/>
      <w:bookmarkStart w:id="104" w:name="_Toc23154036"/>
      <w:bookmarkStart w:id="105" w:name="_Toc26436949"/>
      <w:r w:rsidRPr="00224F5A">
        <w:rPr>
          <w:rStyle w:val="Heading1Char1"/>
          <w:rFonts w:cs="Times New Roman"/>
          <w:b/>
        </w:rPr>
        <w:t>1</w:t>
      </w:r>
      <w:r w:rsidR="0084668D" w:rsidRPr="00224F5A">
        <w:rPr>
          <w:rStyle w:val="Heading1Char1"/>
          <w:rFonts w:cs="Times New Roman"/>
          <w:b/>
        </w:rPr>
        <w:t>.1.1</w:t>
      </w:r>
      <w:r w:rsidR="00F24AD5" w:rsidRPr="00224F5A">
        <w:rPr>
          <w:rStyle w:val="Heading1Char1"/>
          <w:rFonts w:cs="Times New Roman"/>
          <w:b/>
        </w:rPr>
        <w:t>.</w:t>
      </w:r>
      <w:r w:rsidR="0084668D" w:rsidRPr="00224F5A">
        <w:rPr>
          <w:rStyle w:val="Heading1Char1"/>
          <w:rFonts w:cs="Times New Roman"/>
          <w:b/>
          <w:lang w:val="vi-VN"/>
        </w:rPr>
        <w:t xml:space="preserve"> Nguồn tác động đến môi trường không khí</w:t>
      </w:r>
      <w:bookmarkEnd w:id="102"/>
      <w:bookmarkEnd w:id="103"/>
      <w:bookmarkEnd w:id="104"/>
      <w:bookmarkEnd w:id="105"/>
    </w:p>
    <w:p w14:paraId="07705CF8" w14:textId="77777777" w:rsidR="0084668D" w:rsidRPr="00224F5A" w:rsidRDefault="0084668D" w:rsidP="0084668D">
      <w:pPr>
        <w:pStyle w:val="6MUC5"/>
        <w:rPr>
          <w:rFonts w:cs="Times New Roman"/>
          <w:sz w:val="26"/>
          <w:szCs w:val="26"/>
        </w:rPr>
      </w:pPr>
      <w:bookmarkStart w:id="106" w:name="_Toc464561963"/>
      <w:bookmarkEnd w:id="100"/>
      <w:r w:rsidRPr="00224F5A">
        <w:rPr>
          <w:rFonts w:cs="Times New Roman"/>
          <w:sz w:val="26"/>
          <w:szCs w:val="26"/>
        </w:rPr>
        <w:t>a. Nguồn phát sinh</w:t>
      </w:r>
    </w:p>
    <w:p w14:paraId="7CAB4093" w14:textId="77777777" w:rsidR="0084668D" w:rsidRPr="00224F5A" w:rsidRDefault="0084668D" w:rsidP="0084668D">
      <w:pPr>
        <w:pStyle w:val="7NOIDUNG"/>
        <w:rPr>
          <w:color w:val="auto"/>
          <w:sz w:val="26"/>
          <w:szCs w:val="26"/>
          <w:lang w:val="es-ES"/>
        </w:rPr>
      </w:pPr>
      <w:r w:rsidRPr="00224F5A">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50D9473B" w14:textId="77777777" w:rsidR="0084668D" w:rsidRPr="00224F5A" w:rsidRDefault="0084668D" w:rsidP="0084668D">
      <w:pPr>
        <w:pStyle w:val="7NOIDUNG"/>
        <w:rPr>
          <w:color w:val="auto"/>
          <w:sz w:val="26"/>
          <w:szCs w:val="26"/>
          <w:lang w:val="es-ES"/>
        </w:rPr>
      </w:pPr>
      <w:r w:rsidRPr="00224F5A">
        <w:rPr>
          <w:color w:val="auto"/>
          <w:sz w:val="26"/>
          <w:szCs w:val="26"/>
          <w:lang w:val="es-ES"/>
        </w:rPr>
        <w:t xml:space="preserve">- Bụi, khí thải trong quá trình giải phóng mặt bằng; </w:t>
      </w:r>
    </w:p>
    <w:p w14:paraId="3A8E77C7" w14:textId="3589775C" w:rsidR="0084668D" w:rsidRPr="00224F5A" w:rsidRDefault="0084668D" w:rsidP="0084668D">
      <w:pPr>
        <w:pStyle w:val="7NOIDUNG"/>
        <w:rPr>
          <w:color w:val="auto"/>
          <w:sz w:val="26"/>
          <w:szCs w:val="26"/>
          <w:lang w:val="es-ES"/>
        </w:rPr>
      </w:pPr>
      <w:r w:rsidRPr="00224F5A">
        <w:rPr>
          <w:color w:val="auto"/>
          <w:sz w:val="26"/>
          <w:szCs w:val="26"/>
          <w:lang w:val="es-ES"/>
        </w:rPr>
        <w:t>- Bụi phát sin</w:t>
      </w:r>
      <w:r w:rsidR="009C2FDA" w:rsidRPr="00224F5A">
        <w:rPr>
          <w:color w:val="auto"/>
          <w:sz w:val="26"/>
          <w:szCs w:val="26"/>
          <w:lang w:val="es-ES"/>
        </w:rPr>
        <w:t>h trong quá trình đào bóc</w:t>
      </w:r>
      <w:r w:rsidRPr="00224F5A">
        <w:rPr>
          <w:color w:val="auto"/>
          <w:sz w:val="26"/>
          <w:szCs w:val="26"/>
          <w:lang w:val="es-ES"/>
        </w:rPr>
        <w:t>, san nền;</w:t>
      </w:r>
    </w:p>
    <w:p w14:paraId="0695E2DD" w14:textId="150FE48A" w:rsidR="0084668D" w:rsidRPr="00224F5A" w:rsidRDefault="0084668D" w:rsidP="0084668D">
      <w:pPr>
        <w:pStyle w:val="7NOIDUNG"/>
        <w:rPr>
          <w:color w:val="auto"/>
          <w:sz w:val="26"/>
          <w:szCs w:val="26"/>
          <w:lang w:val="es-ES"/>
        </w:rPr>
      </w:pPr>
      <w:r w:rsidRPr="00224F5A">
        <w:rPr>
          <w:color w:val="auto"/>
          <w:sz w:val="26"/>
          <w:szCs w:val="26"/>
          <w:lang w:val="es-ES"/>
        </w:rPr>
        <w:t>- Bụi, khí thải phát sinh trong quá trình vận chuyển đất bóc bề mặt, đất cát, nguyên vật liệu phục vụ thi công dự án;</w:t>
      </w:r>
    </w:p>
    <w:p w14:paraId="3F2CFC65" w14:textId="77777777" w:rsidR="0084668D" w:rsidRPr="00224F5A" w:rsidRDefault="0084668D" w:rsidP="0084668D">
      <w:pPr>
        <w:pStyle w:val="7NOIDUNG"/>
        <w:rPr>
          <w:color w:val="auto"/>
          <w:sz w:val="26"/>
          <w:szCs w:val="26"/>
          <w:lang w:val="es-ES"/>
        </w:rPr>
      </w:pPr>
      <w:r w:rsidRPr="00224F5A">
        <w:rPr>
          <w:color w:val="auto"/>
          <w:sz w:val="26"/>
          <w:szCs w:val="26"/>
          <w:lang w:val="es-ES"/>
        </w:rPr>
        <w:t>- Bụi phát sinh trong quá trình thi công các hạng mục dự án;</w:t>
      </w:r>
    </w:p>
    <w:p w14:paraId="3BDB8CCD" w14:textId="77777777" w:rsidR="0084668D" w:rsidRPr="00224F5A" w:rsidRDefault="0084668D" w:rsidP="0084668D">
      <w:pPr>
        <w:pStyle w:val="7NOIDUNG"/>
        <w:rPr>
          <w:color w:val="auto"/>
          <w:sz w:val="26"/>
          <w:szCs w:val="26"/>
          <w:lang w:val="es-ES"/>
        </w:rPr>
      </w:pPr>
      <w:r w:rsidRPr="00224F5A">
        <w:rPr>
          <w:color w:val="auto"/>
          <w:sz w:val="26"/>
          <w:szCs w:val="26"/>
          <w:lang w:val="es-ES"/>
        </w:rPr>
        <w:t>- Khí thải phát sinh của thiết bị, máy móc phục vụ thi công dự án;</w:t>
      </w:r>
    </w:p>
    <w:p w14:paraId="70B573B4" w14:textId="77777777" w:rsidR="0084668D" w:rsidRPr="00224F5A" w:rsidRDefault="0084668D" w:rsidP="0084668D">
      <w:pPr>
        <w:pStyle w:val="7NOIDUNG"/>
        <w:rPr>
          <w:color w:val="auto"/>
          <w:sz w:val="26"/>
          <w:szCs w:val="26"/>
          <w:lang w:val="es-ES"/>
        </w:rPr>
      </w:pPr>
      <w:r w:rsidRPr="00224F5A">
        <w:rPr>
          <w:color w:val="auto"/>
          <w:sz w:val="26"/>
          <w:szCs w:val="26"/>
          <w:lang w:val="es-ES"/>
        </w:rPr>
        <w:t>- Khí thải phát sinh từ hoạt động sinh hoạt của công nhân.</w:t>
      </w:r>
    </w:p>
    <w:p w14:paraId="7C24BB6B" w14:textId="77777777" w:rsidR="0084668D" w:rsidRPr="00224F5A" w:rsidRDefault="0084668D" w:rsidP="0084668D">
      <w:pPr>
        <w:pStyle w:val="6MUC5"/>
        <w:rPr>
          <w:rFonts w:cs="Times New Roman"/>
          <w:iCs/>
          <w:sz w:val="26"/>
          <w:szCs w:val="26"/>
        </w:rPr>
      </w:pPr>
      <w:r w:rsidRPr="00224F5A">
        <w:rPr>
          <w:rFonts w:cs="Times New Roman"/>
          <w:sz w:val="26"/>
          <w:szCs w:val="26"/>
        </w:rPr>
        <w:t xml:space="preserve">b. Tải lượng, dự báo và mức độ tác động </w:t>
      </w:r>
    </w:p>
    <w:p w14:paraId="283701F7" w14:textId="77777777" w:rsidR="0084668D" w:rsidRPr="00224F5A" w:rsidRDefault="0084668D" w:rsidP="0084668D">
      <w:pPr>
        <w:pStyle w:val="6MUC5"/>
        <w:rPr>
          <w:rFonts w:cs="Times New Roman"/>
          <w:sz w:val="26"/>
          <w:szCs w:val="26"/>
        </w:rPr>
      </w:pPr>
      <w:r w:rsidRPr="00224F5A">
        <w:rPr>
          <w:rFonts w:cs="Times New Roman"/>
          <w:sz w:val="26"/>
          <w:szCs w:val="26"/>
        </w:rPr>
        <w:t>* Bụi, khí thải trong quá trình giải phóng mặt bằng</w:t>
      </w:r>
    </w:p>
    <w:p w14:paraId="61533194" w14:textId="2DE8B426" w:rsidR="0084668D" w:rsidRPr="00224F5A" w:rsidRDefault="009C2FDA" w:rsidP="0084668D">
      <w:pPr>
        <w:pStyle w:val="7NOIDUNG"/>
        <w:rPr>
          <w:color w:val="auto"/>
          <w:sz w:val="26"/>
          <w:szCs w:val="26"/>
          <w:lang w:val="fo-FO"/>
        </w:rPr>
      </w:pPr>
      <w:r w:rsidRPr="00224F5A">
        <w:rPr>
          <w:color w:val="auto"/>
          <w:sz w:val="26"/>
          <w:szCs w:val="26"/>
          <w:lang w:val="fo-FO"/>
        </w:rPr>
        <w:t>Căn cứ vào hệ thảm thực vật trên khu vực dự án</w:t>
      </w:r>
      <w:r w:rsidR="0084668D" w:rsidRPr="00224F5A">
        <w:rPr>
          <w:color w:val="auto"/>
          <w:sz w:val="26"/>
          <w:szCs w:val="26"/>
          <w:lang w:val="fo-FO"/>
        </w:rPr>
        <w:t xml:space="preserve">, khối lượng công việc thực hiện trong giai đoạn giải phóng mặt bằng chủ yếu là giải toả phần diện tích đất gồm: Cây bụi, </w:t>
      </w:r>
      <w:r w:rsidR="00982003" w:rsidRPr="00224F5A">
        <w:rPr>
          <w:color w:val="auto"/>
          <w:sz w:val="26"/>
          <w:szCs w:val="26"/>
          <w:lang w:val="fo-FO"/>
        </w:rPr>
        <w:t>cỏ dại</w:t>
      </w:r>
      <w:r w:rsidR="0084668D" w:rsidRPr="00224F5A">
        <w:rPr>
          <w:color w:val="auto"/>
          <w:sz w:val="26"/>
          <w:szCs w:val="26"/>
          <w:lang w:val="fo-FO"/>
        </w:rPr>
        <w:t>, cây trồng lâu năm như: bạch đàn</w:t>
      </w:r>
      <w:r w:rsidR="00982003" w:rsidRPr="00224F5A">
        <w:rPr>
          <w:color w:val="auto"/>
          <w:sz w:val="26"/>
          <w:szCs w:val="26"/>
          <w:lang w:val="fo-FO"/>
        </w:rPr>
        <w:t>,</w:t>
      </w:r>
      <w:r w:rsidRPr="00224F5A">
        <w:rPr>
          <w:color w:val="auto"/>
          <w:sz w:val="26"/>
          <w:szCs w:val="26"/>
          <w:lang w:val="fo-FO"/>
        </w:rPr>
        <w:t xml:space="preserve"> tràm</w:t>
      </w:r>
      <w:r w:rsidR="0084668D" w:rsidRPr="00224F5A">
        <w:rPr>
          <w:color w:val="auto"/>
          <w:sz w:val="26"/>
          <w:szCs w:val="26"/>
          <w:lang w:val="fo-FO"/>
        </w:rPr>
        <w:t xml:space="preserve">…. Sau khi có quyết định đền bù, </w:t>
      </w:r>
      <w:r w:rsidR="0001060A" w:rsidRPr="00224F5A">
        <w:rPr>
          <w:color w:val="auto"/>
          <w:sz w:val="26"/>
          <w:szCs w:val="26"/>
          <w:lang w:val="fo-FO"/>
        </w:rPr>
        <w:t xml:space="preserve">thu hồi đất </w:t>
      </w:r>
      <w:r w:rsidR="0084668D" w:rsidRPr="00224F5A">
        <w:rPr>
          <w:color w:val="auto"/>
          <w:sz w:val="26"/>
          <w:szCs w:val="26"/>
          <w:lang w:val="fo-FO"/>
        </w:rPr>
        <w:t>chủ đầu tư sẽ kết hợp với đơn vị thi công để tiến hành chặt bỏ cây tạo mặt bằng cho dự án.</w:t>
      </w:r>
    </w:p>
    <w:p w14:paraId="4FA1D43B" w14:textId="77777777" w:rsidR="0084668D" w:rsidRPr="00224F5A" w:rsidRDefault="009C2FDA" w:rsidP="0084668D">
      <w:pPr>
        <w:pStyle w:val="7NOIDUNG"/>
        <w:rPr>
          <w:color w:val="auto"/>
          <w:sz w:val="26"/>
          <w:szCs w:val="26"/>
          <w:lang w:val="fo-FO"/>
        </w:rPr>
      </w:pPr>
      <w:r w:rsidRPr="00224F5A">
        <w:rPr>
          <w:color w:val="auto"/>
          <w:sz w:val="26"/>
          <w:szCs w:val="26"/>
          <w:lang w:val="fo-FO"/>
        </w:rPr>
        <w:t>Hoạt động chặt bỏ, đào gốc cây tràm và bạch đàn nằm trong phạm vi Dự án sẽ làm phát sinh một lượng bụi vào môi trường không khí, lượng bụi này phát sinh chủ yếu do quá trình chặt bỏ các cây lớn bằng cưa cầm tay và quá trình sử dụng máy xúc để đào gốc cây. Với diện tích khu đất dự án rộng, thông thoáng nên lượng bụi phát sinh không đáng kể, chỉ phát sinh tức thời trong thời gian ngắn, phạm vi ảnh hưởng nhỏ, chỉ ảnh hưởng trực tiếp đến người tham gia chặt bỏ cây.</w:t>
      </w:r>
    </w:p>
    <w:p w14:paraId="0E57B0A1" w14:textId="6E8C631A" w:rsidR="0084668D" w:rsidRPr="00224F5A" w:rsidRDefault="0084668D" w:rsidP="0084668D">
      <w:pPr>
        <w:pStyle w:val="6MUC5"/>
        <w:rPr>
          <w:rFonts w:cs="Times New Roman"/>
          <w:sz w:val="26"/>
          <w:szCs w:val="26"/>
          <w:lang w:val="en-GB"/>
        </w:rPr>
      </w:pPr>
      <w:r w:rsidRPr="00224F5A">
        <w:rPr>
          <w:rFonts w:cs="Times New Roman"/>
          <w:sz w:val="26"/>
          <w:szCs w:val="26"/>
        </w:rPr>
        <w:t xml:space="preserve">* Đối với bụi phát sinh trong quá trình </w:t>
      </w:r>
      <w:r w:rsidR="00F24AD5" w:rsidRPr="00224F5A">
        <w:rPr>
          <w:rFonts w:cs="Times New Roman"/>
          <w:sz w:val="26"/>
          <w:szCs w:val="26"/>
          <w:lang w:val="en-GB"/>
        </w:rPr>
        <w:t xml:space="preserve">đào </w:t>
      </w:r>
      <w:r w:rsidR="0001060A" w:rsidRPr="00224F5A">
        <w:rPr>
          <w:rFonts w:cs="Times New Roman"/>
          <w:sz w:val="26"/>
          <w:szCs w:val="26"/>
          <w:lang w:val="en-GB"/>
        </w:rPr>
        <w:t>ô chôn lấp, san gạt</w:t>
      </w:r>
    </w:p>
    <w:p w14:paraId="2B72ABBB" w14:textId="0DCC2BA6" w:rsidR="00FA3E89" w:rsidRPr="00224F5A" w:rsidRDefault="001A11FE" w:rsidP="0084668D">
      <w:pPr>
        <w:pStyle w:val="7NOIDUNG"/>
        <w:rPr>
          <w:color w:val="auto"/>
          <w:sz w:val="26"/>
          <w:szCs w:val="26"/>
        </w:rPr>
      </w:pPr>
      <w:r w:rsidRPr="00224F5A">
        <w:rPr>
          <w:color w:val="auto"/>
          <w:sz w:val="26"/>
          <w:szCs w:val="26"/>
        </w:rPr>
        <w:t>Theo hồ sơ thiết kế cơ sở của Dự án, k</w:t>
      </w:r>
      <w:r w:rsidR="0084668D" w:rsidRPr="00224F5A">
        <w:rPr>
          <w:color w:val="auto"/>
          <w:sz w:val="26"/>
          <w:szCs w:val="26"/>
        </w:rPr>
        <w:t>hối lượng đất đà</w:t>
      </w:r>
      <w:r w:rsidRPr="00224F5A">
        <w:rPr>
          <w:color w:val="auto"/>
          <w:sz w:val="26"/>
          <w:szCs w:val="26"/>
        </w:rPr>
        <w:t xml:space="preserve">o, đắp trong quá trình </w:t>
      </w:r>
      <w:r w:rsidR="0001060A" w:rsidRPr="00224F5A">
        <w:rPr>
          <w:color w:val="auto"/>
          <w:sz w:val="26"/>
          <w:szCs w:val="26"/>
        </w:rPr>
        <w:t>thi công</w:t>
      </w:r>
      <w:r w:rsidRPr="00224F5A">
        <w:rPr>
          <w:color w:val="auto"/>
          <w:sz w:val="26"/>
          <w:szCs w:val="26"/>
        </w:rPr>
        <w:t xml:space="preserve"> </w:t>
      </w:r>
      <w:r w:rsidR="0084668D" w:rsidRPr="00224F5A">
        <w:rPr>
          <w:color w:val="auto"/>
          <w:sz w:val="26"/>
          <w:szCs w:val="26"/>
        </w:rPr>
        <w:t xml:space="preserve">của dự án </w:t>
      </w:r>
      <w:r w:rsidR="00FA3E89" w:rsidRPr="00224F5A">
        <w:rPr>
          <w:color w:val="auto"/>
          <w:sz w:val="26"/>
          <w:szCs w:val="26"/>
        </w:rPr>
        <w:t>ước tính như sau:</w:t>
      </w:r>
    </w:p>
    <w:p w14:paraId="6CB3461C" w14:textId="45F62C89" w:rsidR="0001060A" w:rsidRPr="00224F5A" w:rsidRDefault="00151B6F" w:rsidP="002C3ED0">
      <w:pPr>
        <w:pStyle w:val="7NOIDUNG"/>
        <w:ind w:firstLine="0"/>
        <w:rPr>
          <w:color w:val="auto"/>
          <w:sz w:val="26"/>
          <w:szCs w:val="26"/>
        </w:rPr>
      </w:pPr>
      <w:r w:rsidRPr="00224F5A">
        <w:rPr>
          <w:noProof/>
          <w:color w:val="auto"/>
          <w:lang w:val="en-GB" w:eastAsia="en-GB" w:bidi="ar-SA"/>
        </w:rPr>
        <w:drawing>
          <wp:inline distT="0" distB="0" distL="0" distR="0" wp14:anchorId="1017682D" wp14:editId="11B74806">
            <wp:extent cx="5956610" cy="1828165"/>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87" t="35554" r="23023" b="38841"/>
                    <a:stretch/>
                  </pic:blipFill>
                  <pic:spPr bwMode="auto">
                    <a:xfrm>
                      <a:off x="0" y="0"/>
                      <a:ext cx="6039723" cy="1853674"/>
                    </a:xfrm>
                    <a:prstGeom prst="rect">
                      <a:avLst/>
                    </a:prstGeom>
                    <a:ln>
                      <a:noFill/>
                    </a:ln>
                    <a:extLst>
                      <a:ext uri="{53640926-AAD7-44D8-BBD7-CCE9431645EC}">
                        <a14:shadowObscured xmlns:a14="http://schemas.microsoft.com/office/drawing/2010/main"/>
                      </a:ext>
                    </a:extLst>
                  </pic:spPr>
                </pic:pic>
              </a:graphicData>
            </a:graphic>
          </wp:inline>
        </w:drawing>
      </w:r>
    </w:p>
    <w:p w14:paraId="007DFA9D" w14:textId="1A6DAD5A" w:rsidR="0084668D" w:rsidRPr="00224F5A" w:rsidRDefault="00FA3E89" w:rsidP="0029215B">
      <w:pPr>
        <w:pStyle w:val="7NOIDUNG"/>
        <w:rPr>
          <w:color w:val="auto"/>
          <w:sz w:val="26"/>
          <w:szCs w:val="26"/>
        </w:rPr>
      </w:pPr>
      <w:r w:rsidRPr="00224F5A">
        <w:rPr>
          <w:color w:val="auto"/>
          <w:sz w:val="26"/>
          <w:szCs w:val="26"/>
        </w:rPr>
        <w:t xml:space="preserve">Vậy ước tính tổng khối lượng đất đào, đắp trong quá trình san nền </w:t>
      </w:r>
      <w:r w:rsidR="0029215B" w:rsidRPr="00224F5A">
        <w:rPr>
          <w:color w:val="auto"/>
          <w:sz w:val="26"/>
          <w:szCs w:val="26"/>
        </w:rPr>
        <w:t xml:space="preserve">là: </w:t>
      </w:r>
      <w:r w:rsidR="00151B6F" w:rsidRPr="00224F5A">
        <w:rPr>
          <w:color w:val="auto"/>
          <w:sz w:val="26"/>
          <w:szCs w:val="26"/>
        </w:rPr>
        <w:t>53.757</w:t>
      </w:r>
      <w:r w:rsidR="0029215B" w:rsidRPr="00224F5A">
        <w:rPr>
          <w:color w:val="auto"/>
          <w:sz w:val="26"/>
          <w:szCs w:val="26"/>
        </w:rPr>
        <w:t xml:space="preserve"> m</w:t>
      </w:r>
      <w:r w:rsidR="0029215B" w:rsidRPr="00224F5A">
        <w:rPr>
          <w:color w:val="auto"/>
          <w:sz w:val="26"/>
          <w:szCs w:val="26"/>
          <w:vertAlign w:val="superscript"/>
        </w:rPr>
        <w:t>3</w:t>
      </w:r>
      <w:r w:rsidR="0029215B" w:rsidRPr="00224F5A">
        <w:rPr>
          <w:color w:val="auto"/>
          <w:sz w:val="26"/>
          <w:szCs w:val="26"/>
        </w:rPr>
        <w:t xml:space="preserve"> ≈ </w:t>
      </w:r>
      <w:r w:rsidR="00151B6F" w:rsidRPr="00224F5A">
        <w:rPr>
          <w:color w:val="auto"/>
          <w:sz w:val="26"/>
          <w:szCs w:val="26"/>
        </w:rPr>
        <w:t>75.260,9</w:t>
      </w:r>
      <w:r w:rsidR="0029215B" w:rsidRPr="00224F5A">
        <w:rPr>
          <w:color w:val="auto"/>
          <w:sz w:val="26"/>
          <w:szCs w:val="26"/>
        </w:rPr>
        <w:t xml:space="preserve"> tấn/t</w:t>
      </w:r>
      <w:r w:rsidR="0084668D" w:rsidRPr="00224F5A">
        <w:rPr>
          <w:color w:val="auto"/>
          <w:sz w:val="26"/>
          <w:szCs w:val="26"/>
        </w:rPr>
        <w:t xml:space="preserve">hời gian thi công </w:t>
      </w:r>
      <w:r w:rsidR="0029215B" w:rsidRPr="00224F5A">
        <w:rPr>
          <w:color w:val="auto"/>
          <w:sz w:val="26"/>
          <w:szCs w:val="26"/>
        </w:rPr>
        <w:t>(</w:t>
      </w:r>
      <w:r w:rsidR="0084668D" w:rsidRPr="00224F5A">
        <w:rPr>
          <w:color w:val="auto"/>
          <w:sz w:val="26"/>
          <w:szCs w:val="26"/>
        </w:rPr>
        <w:t xml:space="preserve">khoảng </w:t>
      </w:r>
      <w:r w:rsidR="00151B6F" w:rsidRPr="00224F5A">
        <w:rPr>
          <w:color w:val="auto"/>
          <w:sz w:val="26"/>
          <w:szCs w:val="26"/>
        </w:rPr>
        <w:t>9</w:t>
      </w:r>
      <w:r w:rsidR="001A11FE" w:rsidRPr="00224F5A">
        <w:rPr>
          <w:color w:val="auto"/>
          <w:sz w:val="26"/>
          <w:szCs w:val="26"/>
        </w:rPr>
        <w:t>0</w:t>
      </w:r>
      <w:r w:rsidR="0084668D" w:rsidRPr="00224F5A">
        <w:rPr>
          <w:color w:val="auto"/>
          <w:sz w:val="26"/>
          <w:szCs w:val="26"/>
        </w:rPr>
        <w:t xml:space="preserve"> ngày</w:t>
      </w:r>
      <w:r w:rsidR="0029215B" w:rsidRPr="00224F5A">
        <w:rPr>
          <w:color w:val="auto"/>
          <w:sz w:val="26"/>
          <w:szCs w:val="26"/>
        </w:rPr>
        <w:t>)</w:t>
      </w:r>
      <w:r w:rsidR="0084668D" w:rsidRPr="00224F5A">
        <w:rPr>
          <w:color w:val="auto"/>
          <w:sz w:val="26"/>
          <w:szCs w:val="26"/>
        </w:rPr>
        <w:t>.</w:t>
      </w:r>
    </w:p>
    <w:p w14:paraId="7C041280" w14:textId="77777777" w:rsidR="0084668D" w:rsidRPr="00224F5A" w:rsidRDefault="0084668D" w:rsidP="0084668D">
      <w:pPr>
        <w:pStyle w:val="6MUC5"/>
        <w:rPr>
          <w:rFonts w:cs="Times New Roman"/>
          <w:sz w:val="26"/>
          <w:szCs w:val="26"/>
        </w:rPr>
      </w:pPr>
      <w:r w:rsidRPr="00224F5A">
        <w:rPr>
          <w:rFonts w:cs="Times New Roman"/>
          <w:sz w:val="26"/>
          <w:szCs w:val="26"/>
        </w:rPr>
        <w:t>* Tính nồng độ bụi phát sinh</w:t>
      </w:r>
    </w:p>
    <w:p w14:paraId="4346C4EB" w14:textId="77777777" w:rsidR="0084668D" w:rsidRPr="00224F5A" w:rsidRDefault="0084668D" w:rsidP="0084668D">
      <w:pPr>
        <w:pStyle w:val="7NOIDUNG"/>
        <w:rPr>
          <w:color w:val="auto"/>
          <w:sz w:val="26"/>
          <w:szCs w:val="26"/>
          <w:lang w:val="cs-CZ"/>
        </w:rPr>
      </w:pPr>
      <w:r w:rsidRPr="00224F5A">
        <w:rPr>
          <w:color w:val="auto"/>
          <w:sz w:val="26"/>
          <w:szCs w:val="26"/>
          <w:lang w:val="cs-CZ"/>
        </w:rPr>
        <w:t>Theo tài liệu “</w:t>
      </w:r>
      <w:r w:rsidRPr="00224F5A">
        <w:rPr>
          <w:i/>
          <w:color w:val="auto"/>
          <w:sz w:val="26"/>
          <w:szCs w:val="26"/>
          <w:lang w:val="cs-CZ"/>
        </w:rPr>
        <w:t>Environment assessment sourcebook, volume II, sectorial guidelines, environment, Word Bank, Washington D.C, 8/1991”</w:t>
      </w:r>
      <w:r w:rsidRPr="00224F5A">
        <w:rPr>
          <w:color w:val="auto"/>
          <w:sz w:val="26"/>
          <w:szCs w:val="26"/>
          <w:lang w:val="cs-CZ"/>
        </w:rPr>
        <w:t>, hệ số ô nhiễm được tính theo công thức sau:</w:t>
      </w:r>
    </w:p>
    <w:p w14:paraId="0CFD3986" w14:textId="77777777" w:rsidR="0084668D" w:rsidRPr="00224F5A" w:rsidRDefault="0084668D" w:rsidP="0084668D">
      <w:pPr>
        <w:pStyle w:val="7NOIDUNG"/>
        <w:rPr>
          <w:color w:val="auto"/>
          <w:sz w:val="26"/>
          <w:szCs w:val="26"/>
          <w:lang w:val="cs-CZ"/>
        </w:rPr>
      </w:pPr>
      <w:r w:rsidRPr="00224F5A">
        <w:rPr>
          <w:color w:val="auto"/>
          <w:sz w:val="26"/>
          <w:szCs w:val="26"/>
          <w:lang w:val="cs-CZ"/>
        </w:rPr>
        <w:tab/>
      </w:r>
      <w:r w:rsidRPr="00224F5A">
        <w:rPr>
          <w:color w:val="auto"/>
          <w:sz w:val="26"/>
          <w:szCs w:val="26"/>
          <w:lang w:val="cs-CZ"/>
        </w:rPr>
        <w:tab/>
      </w:r>
      <w:r w:rsidRPr="00224F5A">
        <w:rPr>
          <w:color w:val="auto"/>
          <w:sz w:val="26"/>
          <w:szCs w:val="26"/>
          <w:lang w:val="cs-CZ"/>
        </w:rPr>
        <w:tab/>
        <w:t>E = k x 0,0016 x (U/2,2)</w:t>
      </w:r>
      <w:r w:rsidRPr="00224F5A">
        <w:rPr>
          <w:color w:val="auto"/>
          <w:sz w:val="26"/>
          <w:szCs w:val="26"/>
          <w:vertAlign w:val="superscript"/>
          <w:lang w:val="cs-CZ"/>
        </w:rPr>
        <w:t>1,4</w:t>
      </w:r>
      <w:r w:rsidRPr="00224F5A">
        <w:rPr>
          <w:color w:val="auto"/>
          <w:sz w:val="26"/>
          <w:szCs w:val="26"/>
          <w:lang w:val="cs-CZ"/>
        </w:rPr>
        <w:t xml:space="preserve"> / (M/2)</w:t>
      </w:r>
      <w:r w:rsidRPr="00224F5A">
        <w:rPr>
          <w:color w:val="auto"/>
          <w:sz w:val="26"/>
          <w:szCs w:val="26"/>
          <w:vertAlign w:val="superscript"/>
          <w:lang w:val="cs-CZ"/>
        </w:rPr>
        <w:t>1,3</w:t>
      </w:r>
      <w:r w:rsidRPr="00224F5A">
        <w:rPr>
          <w:color w:val="auto"/>
          <w:sz w:val="26"/>
          <w:szCs w:val="26"/>
          <w:lang w:val="cs-CZ"/>
        </w:rPr>
        <w:tab/>
      </w:r>
    </w:p>
    <w:p w14:paraId="69948E76" w14:textId="77777777" w:rsidR="0084668D" w:rsidRPr="00224F5A" w:rsidRDefault="0084668D" w:rsidP="0084668D">
      <w:pPr>
        <w:pStyle w:val="7NOIDUNG"/>
        <w:rPr>
          <w:color w:val="auto"/>
          <w:sz w:val="26"/>
          <w:szCs w:val="26"/>
          <w:u w:val="single"/>
          <w:lang w:val="cs-CZ"/>
        </w:rPr>
      </w:pPr>
      <w:r w:rsidRPr="00224F5A">
        <w:rPr>
          <w:color w:val="auto"/>
          <w:sz w:val="26"/>
          <w:szCs w:val="26"/>
          <w:u w:val="single"/>
          <w:lang w:val="cs-CZ"/>
        </w:rPr>
        <w:t xml:space="preserve">Trong đó:        </w:t>
      </w:r>
    </w:p>
    <w:p w14:paraId="032A3B55" w14:textId="1E4A3BE5"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E: Hệ số ô nhiễm (kg bụi/tấn đất)</w:t>
      </w:r>
    </w:p>
    <w:p w14:paraId="0632E607" w14:textId="25E74C22"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k: Cấu trúc hạt, có giá trị trung bình 0,35;</w:t>
      </w:r>
    </w:p>
    <w:p w14:paraId="69AF4C38" w14:textId="34199E6F"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U: Tốc độ gió lớn nhất, U = 2,9 m/s;</w:t>
      </w:r>
    </w:p>
    <w:p w14:paraId="050C0197" w14:textId="4A572446"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M : Độ ẩm trung bình của vật liệu, M = 20%;</w:t>
      </w:r>
    </w:p>
    <w:p w14:paraId="38A5AEB6" w14:textId="4F23A2D4"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Tính toán có được hệ số ô nhiễm bụi: E = 0,016</w:t>
      </w:r>
      <w:r w:rsidRPr="00224F5A">
        <w:rPr>
          <w:color w:val="auto"/>
          <w:sz w:val="26"/>
          <w:szCs w:val="26"/>
          <w:lang w:val="cs-CZ"/>
        </w:rPr>
        <w:t>4</w:t>
      </w:r>
      <w:r w:rsidR="0084668D" w:rsidRPr="00224F5A">
        <w:rPr>
          <w:color w:val="auto"/>
          <w:sz w:val="26"/>
          <w:szCs w:val="26"/>
          <w:lang w:val="cs-CZ"/>
        </w:rPr>
        <w:t xml:space="preserve"> kg/tấn.</w:t>
      </w:r>
    </w:p>
    <w:p w14:paraId="472C4014" w14:textId="64E45CE5"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 xml:space="preserve">Tổng khối lượng đất </w:t>
      </w:r>
      <w:r w:rsidRPr="00224F5A">
        <w:rPr>
          <w:color w:val="auto"/>
          <w:sz w:val="26"/>
          <w:szCs w:val="26"/>
          <w:lang w:val="cs-CZ"/>
        </w:rPr>
        <w:t xml:space="preserve">đào, đắp trong quá trình san nền là: </w:t>
      </w:r>
      <w:r w:rsidR="00151B6F" w:rsidRPr="00224F5A">
        <w:rPr>
          <w:color w:val="auto"/>
          <w:sz w:val="26"/>
          <w:szCs w:val="26"/>
        </w:rPr>
        <w:t>75.260,9</w:t>
      </w:r>
      <w:r w:rsidRPr="00224F5A">
        <w:rPr>
          <w:color w:val="auto"/>
          <w:sz w:val="26"/>
          <w:szCs w:val="26"/>
        </w:rPr>
        <w:t xml:space="preserve"> </w:t>
      </w:r>
      <w:r w:rsidR="0084668D" w:rsidRPr="00224F5A">
        <w:rPr>
          <w:color w:val="auto"/>
          <w:sz w:val="26"/>
          <w:szCs w:val="26"/>
          <w:lang w:val="cs-CZ"/>
        </w:rPr>
        <w:t>tấn.</w:t>
      </w:r>
    </w:p>
    <w:p w14:paraId="07A30F71" w14:textId="747C51F1"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 xml:space="preserve">Thời gian </w:t>
      </w:r>
      <w:r w:rsidR="00151B6F" w:rsidRPr="00224F5A">
        <w:rPr>
          <w:color w:val="auto"/>
          <w:sz w:val="26"/>
          <w:szCs w:val="26"/>
          <w:lang w:val="cs-CZ"/>
        </w:rPr>
        <w:t>thi công</w:t>
      </w:r>
      <w:r w:rsidR="0084668D" w:rsidRPr="00224F5A">
        <w:rPr>
          <w:color w:val="auto"/>
          <w:sz w:val="26"/>
          <w:szCs w:val="26"/>
          <w:lang w:val="cs-CZ"/>
        </w:rPr>
        <w:t xml:space="preserve"> dự kiến là </w:t>
      </w:r>
      <w:r w:rsidR="00151B6F" w:rsidRPr="00224F5A">
        <w:rPr>
          <w:color w:val="auto"/>
          <w:sz w:val="26"/>
          <w:szCs w:val="26"/>
          <w:lang w:val="cs-CZ"/>
        </w:rPr>
        <w:t>9</w:t>
      </w:r>
      <w:r w:rsidRPr="00224F5A">
        <w:rPr>
          <w:color w:val="auto"/>
          <w:sz w:val="26"/>
          <w:szCs w:val="26"/>
          <w:lang w:val="cs-CZ"/>
        </w:rPr>
        <w:t>0</w:t>
      </w:r>
      <w:r w:rsidR="0084668D" w:rsidRPr="00224F5A">
        <w:rPr>
          <w:color w:val="auto"/>
          <w:sz w:val="26"/>
          <w:szCs w:val="26"/>
          <w:lang w:val="cs-CZ"/>
        </w:rPr>
        <w:t xml:space="preserve"> ngày, mỗi ngày làm việc 8 giờ.</w:t>
      </w:r>
    </w:p>
    <w:p w14:paraId="1594232B" w14:textId="5BCD9D20" w:rsidR="0084668D" w:rsidRPr="00224F5A" w:rsidRDefault="0029215B" w:rsidP="0029215B">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 xml:space="preserve">Khối lượng đất san nền trung bình là: </w:t>
      </w:r>
      <w:r w:rsidR="00151B6F" w:rsidRPr="00224F5A">
        <w:rPr>
          <w:color w:val="auto"/>
          <w:sz w:val="26"/>
          <w:szCs w:val="26"/>
          <w:lang w:val="cs-CZ"/>
        </w:rPr>
        <w:t xml:space="preserve">836,2 </w:t>
      </w:r>
      <w:r w:rsidR="0084668D" w:rsidRPr="00224F5A">
        <w:rPr>
          <w:color w:val="auto"/>
          <w:sz w:val="26"/>
          <w:szCs w:val="26"/>
          <w:lang w:val="cs-CZ"/>
        </w:rPr>
        <w:t>tấn/ngày.</w:t>
      </w:r>
    </w:p>
    <w:p w14:paraId="6F15D62D" w14:textId="7BD60D68" w:rsidR="0084668D" w:rsidRPr="00224F5A" w:rsidRDefault="0029215B"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Lượng bụi phát sinh từ quá trình san nền là:</w:t>
      </w:r>
    </w:p>
    <w:p w14:paraId="33C666F9" w14:textId="5D935241" w:rsidR="0084668D" w:rsidRPr="00224F5A" w:rsidRDefault="0084668D" w:rsidP="0084668D">
      <w:pPr>
        <w:pStyle w:val="7NOIDUNG"/>
        <w:rPr>
          <w:color w:val="auto"/>
          <w:sz w:val="26"/>
          <w:szCs w:val="26"/>
          <w:lang w:val="cs-CZ"/>
        </w:rPr>
      </w:pPr>
      <w:r w:rsidRPr="00224F5A">
        <w:rPr>
          <w:color w:val="auto"/>
          <w:sz w:val="26"/>
          <w:szCs w:val="26"/>
          <w:lang w:val="cs-CZ"/>
        </w:rPr>
        <w:t xml:space="preserve">Mbụi = </w:t>
      </w:r>
      <w:r w:rsidR="00151B6F" w:rsidRPr="00224F5A">
        <w:rPr>
          <w:color w:val="auto"/>
          <w:sz w:val="26"/>
          <w:szCs w:val="26"/>
          <w:lang w:val="cs-CZ"/>
        </w:rPr>
        <w:t>836,2</w:t>
      </w:r>
      <w:r w:rsidRPr="00224F5A">
        <w:rPr>
          <w:color w:val="auto"/>
          <w:sz w:val="26"/>
          <w:szCs w:val="26"/>
          <w:lang w:val="cs-CZ"/>
        </w:rPr>
        <w:t xml:space="preserve"> tấn/ngày × 0,016 kg/tấn = </w:t>
      </w:r>
      <w:r w:rsidR="00151B6F" w:rsidRPr="00224F5A">
        <w:rPr>
          <w:color w:val="auto"/>
          <w:sz w:val="26"/>
          <w:szCs w:val="26"/>
          <w:lang w:val="cs-CZ"/>
        </w:rPr>
        <w:t>13,38 kg/ngày ≈ 0,46</w:t>
      </w:r>
      <w:r w:rsidRPr="00224F5A">
        <w:rPr>
          <w:color w:val="auto"/>
          <w:sz w:val="26"/>
          <w:szCs w:val="26"/>
          <w:lang w:val="cs-CZ"/>
        </w:rPr>
        <w:t xml:space="preserve"> g/s ≈ </w:t>
      </w:r>
      <w:r w:rsidR="00151B6F" w:rsidRPr="00224F5A">
        <w:rPr>
          <w:color w:val="auto"/>
          <w:sz w:val="26"/>
          <w:szCs w:val="26"/>
          <w:lang w:val="cs-CZ"/>
        </w:rPr>
        <w:t>460</w:t>
      </w:r>
      <w:r w:rsidRPr="00224F5A">
        <w:rPr>
          <w:color w:val="auto"/>
          <w:sz w:val="26"/>
          <w:szCs w:val="26"/>
          <w:lang w:val="cs-CZ"/>
        </w:rPr>
        <w:t xml:space="preserve"> mg/s</w:t>
      </w:r>
    </w:p>
    <w:p w14:paraId="259F2FF1" w14:textId="12993E48" w:rsidR="0084668D" w:rsidRPr="00224F5A" w:rsidRDefault="0084668D" w:rsidP="005D02AC">
      <w:pPr>
        <w:pStyle w:val="7NOIDUNG"/>
        <w:rPr>
          <w:color w:val="auto"/>
          <w:sz w:val="26"/>
          <w:szCs w:val="26"/>
          <w:lang w:val="cs-CZ"/>
        </w:rPr>
      </w:pPr>
      <w:r w:rsidRPr="00224F5A">
        <w:rPr>
          <w:color w:val="auto"/>
          <w:sz w:val="26"/>
          <w:szCs w:val="26"/>
          <w:lang w:val="cs-CZ"/>
        </w:rPr>
        <w:t>Bụi sinh ra trong quá trình đào đắp, san ủi phát tán trên diện tích rộng nên có thể áp dụng mô hình khuếch tán nguồn mặt để tính toán nồng độ bụi.</w:t>
      </w:r>
      <w:r w:rsidR="005D02AC" w:rsidRPr="00224F5A">
        <w:rPr>
          <w:color w:val="auto"/>
          <w:sz w:val="26"/>
          <w:szCs w:val="26"/>
          <w:lang w:val="cs-CZ"/>
        </w:rPr>
        <w:t xml:space="preserve"> </w:t>
      </w:r>
      <w:r w:rsidRPr="00224F5A">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66FF01D9" w14:textId="77777777" w:rsidR="0084668D" w:rsidRPr="00224F5A" w:rsidRDefault="0084668D" w:rsidP="0084668D">
      <w:pPr>
        <w:pStyle w:val="7NOIDUNG"/>
        <w:rPr>
          <w:color w:val="auto"/>
          <w:sz w:val="26"/>
          <w:szCs w:val="26"/>
          <w:lang w:val="cs-CZ"/>
        </w:rPr>
      </w:pPr>
      <w:r w:rsidRPr="00224F5A">
        <w:rPr>
          <w:color w:val="auto"/>
          <w:sz w:val="26"/>
          <w:szCs w:val="26"/>
          <w:lang w:val="cs-CZ"/>
        </w:rPr>
        <w:tab/>
      </w:r>
      <w:r w:rsidRPr="00224F5A">
        <w:rPr>
          <w:color w:val="auto"/>
          <w:sz w:val="26"/>
          <w:szCs w:val="26"/>
          <w:lang w:val="cs-CZ"/>
        </w:rPr>
        <w:tab/>
      </w:r>
      <w:r w:rsidRPr="00224F5A">
        <w:rPr>
          <w:color w:val="auto"/>
          <w:sz w:val="26"/>
          <w:szCs w:val="26"/>
          <w:lang w:val="cs-CZ"/>
        </w:rPr>
        <w:tab/>
      </w:r>
      <w:r w:rsidR="00FE0F8F" w:rsidRPr="00224F5A">
        <w:rPr>
          <w:color w:val="auto"/>
          <w:sz w:val="26"/>
          <w:szCs w:val="26"/>
          <w:lang w:val="cs-CZ"/>
        </w:rPr>
        <w:tab/>
      </w:r>
      <w:r w:rsidR="00FE0F8F" w:rsidRPr="00224F5A">
        <w:rPr>
          <w:color w:val="auto"/>
          <w:sz w:val="26"/>
          <w:szCs w:val="26"/>
          <w:lang w:val="cs-CZ"/>
        </w:rPr>
        <w:tab/>
      </w:r>
      <w:r w:rsidRPr="00224F5A">
        <w:rPr>
          <w:color w:val="auto"/>
          <w:sz w:val="26"/>
          <w:szCs w:val="26"/>
          <w:lang w:val="cs-CZ"/>
        </w:rPr>
        <w:t>C =</w:t>
      </w:r>
      <w:r w:rsidRPr="00224F5A">
        <w:rPr>
          <w:color w:val="auto"/>
          <w:sz w:val="26"/>
          <w:szCs w:val="26"/>
          <w:lang w:val="cs-CZ"/>
        </w:rPr>
        <w:tab/>
      </w:r>
      <w:r w:rsidRPr="00224F5A">
        <w:rPr>
          <w:noProof/>
          <w:color w:val="auto"/>
          <w:position w:val="-28"/>
          <w:sz w:val="26"/>
          <w:szCs w:val="26"/>
          <w:lang w:val="en-GB" w:eastAsia="en-GB" w:bidi="ar-SA"/>
        </w:rPr>
        <w:drawing>
          <wp:inline distT="0" distB="0" distL="0" distR="0" wp14:anchorId="11D623D1" wp14:editId="166C2F69">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224F5A">
        <w:rPr>
          <w:color w:val="auto"/>
          <w:sz w:val="26"/>
          <w:szCs w:val="26"/>
          <w:lang w:val="cs-CZ"/>
        </w:rPr>
        <w:tab/>
      </w:r>
      <w:r w:rsidRPr="00224F5A">
        <w:rPr>
          <w:color w:val="auto"/>
          <w:sz w:val="26"/>
          <w:szCs w:val="26"/>
          <w:lang w:val="cs-CZ"/>
        </w:rPr>
        <w:tab/>
      </w:r>
      <w:r w:rsidRPr="00224F5A">
        <w:rPr>
          <w:color w:val="auto"/>
          <w:sz w:val="26"/>
          <w:szCs w:val="26"/>
          <w:lang w:val="cs-CZ"/>
        </w:rPr>
        <w:tab/>
      </w:r>
      <w:r w:rsidRPr="00224F5A">
        <w:rPr>
          <w:color w:val="auto"/>
          <w:sz w:val="26"/>
          <w:szCs w:val="26"/>
          <w:lang w:val="cs-CZ"/>
        </w:rPr>
        <w:tab/>
      </w:r>
    </w:p>
    <w:p w14:paraId="5FF6BEBE" w14:textId="77777777" w:rsidR="0084668D" w:rsidRPr="00224F5A" w:rsidRDefault="0084668D" w:rsidP="0084668D">
      <w:pPr>
        <w:pStyle w:val="7NOIDUNG"/>
        <w:rPr>
          <w:i/>
          <w:color w:val="auto"/>
          <w:sz w:val="26"/>
          <w:szCs w:val="26"/>
          <w:u w:val="single"/>
          <w:lang w:val="cs-CZ"/>
        </w:rPr>
      </w:pPr>
      <w:r w:rsidRPr="00224F5A">
        <w:rPr>
          <w:i/>
          <w:color w:val="auto"/>
          <w:sz w:val="26"/>
          <w:szCs w:val="26"/>
          <w:u w:val="single"/>
          <w:lang w:val="cs-CZ"/>
        </w:rPr>
        <w:t>Trong đó:</w:t>
      </w:r>
    </w:p>
    <w:p w14:paraId="180061DB" w14:textId="77777777" w:rsidR="0084668D" w:rsidRPr="00224F5A" w:rsidRDefault="00FE0F8F"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C : Nồng độ bụi phát sinh trung bình trong 1 giờ (mg/m</w:t>
      </w:r>
      <w:r w:rsidR="0084668D" w:rsidRPr="00224F5A">
        <w:rPr>
          <w:color w:val="auto"/>
          <w:sz w:val="26"/>
          <w:szCs w:val="26"/>
          <w:vertAlign w:val="superscript"/>
          <w:lang w:val="cs-CZ"/>
        </w:rPr>
        <w:t>3</w:t>
      </w:r>
      <w:r w:rsidR="0084668D" w:rsidRPr="00224F5A">
        <w:rPr>
          <w:color w:val="auto"/>
          <w:sz w:val="26"/>
          <w:szCs w:val="26"/>
          <w:lang w:val="cs-CZ"/>
        </w:rPr>
        <w:t>);</w:t>
      </w:r>
    </w:p>
    <w:p w14:paraId="61B6D870" w14:textId="77777777" w:rsidR="0084668D" w:rsidRPr="00224F5A" w:rsidRDefault="00FE0F8F"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Es: Lượng phát thải ô nhiễm tính trên đơn vị diện tích;</w:t>
      </w:r>
    </w:p>
    <w:p w14:paraId="3E9A1E46" w14:textId="77777777" w:rsidR="0084668D" w:rsidRPr="00224F5A" w:rsidRDefault="0084668D" w:rsidP="00FE0F8F">
      <w:pPr>
        <w:pStyle w:val="7NOIDUNG"/>
        <w:ind w:left="2835" w:firstLine="0"/>
        <w:rPr>
          <w:color w:val="auto"/>
          <w:sz w:val="26"/>
          <w:szCs w:val="26"/>
          <w:lang w:val="cs-CZ"/>
        </w:rPr>
      </w:pPr>
      <w:r w:rsidRPr="00224F5A">
        <w:rPr>
          <w:color w:val="auto"/>
          <w:sz w:val="26"/>
          <w:szCs w:val="26"/>
          <w:lang w:val="cs-CZ"/>
        </w:rPr>
        <w:t>Es = Mbụi/(L x W)</w:t>
      </w:r>
      <w:r w:rsidRPr="00224F5A">
        <w:rPr>
          <w:color w:val="auto"/>
          <w:sz w:val="26"/>
          <w:szCs w:val="26"/>
          <w:lang w:val="cs-CZ"/>
        </w:rPr>
        <w:tab/>
        <w:t>(mg/m</w:t>
      </w:r>
      <w:r w:rsidRPr="00224F5A">
        <w:rPr>
          <w:color w:val="auto"/>
          <w:sz w:val="26"/>
          <w:szCs w:val="26"/>
          <w:vertAlign w:val="superscript"/>
          <w:lang w:val="cs-CZ"/>
        </w:rPr>
        <w:t>2</w:t>
      </w:r>
      <w:r w:rsidRPr="00224F5A">
        <w:rPr>
          <w:color w:val="auto"/>
          <w:sz w:val="26"/>
          <w:szCs w:val="26"/>
          <w:lang w:val="cs-CZ"/>
        </w:rPr>
        <w:t>.s)</w:t>
      </w:r>
    </w:p>
    <w:p w14:paraId="39883840" w14:textId="7CA252E4" w:rsidR="0084668D" w:rsidRPr="00224F5A" w:rsidRDefault="00FE0F8F" w:rsidP="0084668D">
      <w:pPr>
        <w:pStyle w:val="7NOIDUNG"/>
        <w:rPr>
          <w:color w:val="auto"/>
          <w:sz w:val="26"/>
          <w:szCs w:val="26"/>
          <w:lang w:val="cs-CZ"/>
        </w:rPr>
      </w:pPr>
      <w:r w:rsidRPr="00224F5A">
        <w:rPr>
          <w:color w:val="auto"/>
          <w:sz w:val="26"/>
          <w:szCs w:val="26"/>
          <w:lang w:val="cs-CZ"/>
        </w:rPr>
        <w:t>+ Mbụi: Tải lượng bụi (mg/s),</w:t>
      </w:r>
      <w:r w:rsidR="0084668D" w:rsidRPr="00224F5A">
        <w:rPr>
          <w:color w:val="auto"/>
          <w:sz w:val="26"/>
          <w:szCs w:val="26"/>
          <w:lang w:val="cs-CZ"/>
        </w:rPr>
        <w:t xml:space="preserve"> Mbụi = </w:t>
      </w:r>
      <w:r w:rsidR="00151B6F" w:rsidRPr="00224F5A">
        <w:rPr>
          <w:color w:val="auto"/>
          <w:sz w:val="26"/>
          <w:szCs w:val="26"/>
          <w:lang w:val="cs-CZ"/>
        </w:rPr>
        <w:t>4</w:t>
      </w:r>
      <w:r w:rsidR="005D02AC" w:rsidRPr="00224F5A">
        <w:rPr>
          <w:color w:val="auto"/>
          <w:sz w:val="26"/>
          <w:szCs w:val="26"/>
          <w:lang w:val="cs-CZ"/>
        </w:rPr>
        <w:t>6</w:t>
      </w:r>
      <w:r w:rsidR="00151B6F" w:rsidRPr="00224F5A">
        <w:rPr>
          <w:color w:val="auto"/>
          <w:sz w:val="26"/>
          <w:szCs w:val="26"/>
          <w:lang w:val="cs-CZ"/>
        </w:rPr>
        <w:t>0</w:t>
      </w:r>
      <w:r w:rsidR="005D02AC" w:rsidRPr="00224F5A">
        <w:rPr>
          <w:color w:val="auto"/>
          <w:sz w:val="26"/>
          <w:szCs w:val="26"/>
          <w:lang w:val="cs-CZ"/>
        </w:rPr>
        <w:t xml:space="preserve"> </w:t>
      </w:r>
      <w:r w:rsidR="0084668D" w:rsidRPr="00224F5A">
        <w:rPr>
          <w:color w:val="auto"/>
          <w:sz w:val="26"/>
          <w:szCs w:val="26"/>
          <w:lang w:val="cs-CZ"/>
        </w:rPr>
        <w:t>mg/s.</w:t>
      </w:r>
    </w:p>
    <w:p w14:paraId="39E2BA67" w14:textId="77777777" w:rsidR="0084668D" w:rsidRPr="00224F5A" w:rsidRDefault="00FE0F8F"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U: Tốc độ gió lớn nhất thổi vuông góc với một cạnh của hộp không khí (m/s), lấy u = 2,9 m/s;</w:t>
      </w:r>
    </w:p>
    <w:p w14:paraId="4A15E260" w14:textId="77777777" w:rsidR="0084668D" w:rsidRPr="00224F5A" w:rsidRDefault="00FE0F8F"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H: Chiều cao xáo trộn (m), lấy H = 10 m;</w:t>
      </w:r>
    </w:p>
    <w:p w14:paraId="449A585D" w14:textId="77777777" w:rsidR="0084668D" w:rsidRPr="00224F5A" w:rsidRDefault="00FE0F8F" w:rsidP="0084668D">
      <w:pPr>
        <w:pStyle w:val="7NOIDUNG"/>
        <w:rPr>
          <w:color w:val="auto"/>
          <w:sz w:val="26"/>
          <w:szCs w:val="26"/>
          <w:lang w:val="cs-CZ"/>
        </w:rPr>
      </w:pPr>
      <w:r w:rsidRPr="00224F5A">
        <w:rPr>
          <w:color w:val="auto"/>
          <w:sz w:val="26"/>
          <w:szCs w:val="26"/>
          <w:lang w:val="cs-CZ"/>
        </w:rPr>
        <w:t xml:space="preserve">+ </w:t>
      </w:r>
      <w:r w:rsidR="0084668D" w:rsidRPr="00224F5A">
        <w:rPr>
          <w:color w:val="auto"/>
          <w:sz w:val="26"/>
          <w:szCs w:val="26"/>
          <w:lang w:val="cs-CZ"/>
        </w:rPr>
        <w:t>L, W:  Chiều dài và chiều rộng của hộp khí (m).</w:t>
      </w:r>
    </w:p>
    <w:p w14:paraId="703CB94E" w14:textId="77777777" w:rsidR="0084668D" w:rsidRPr="00224F5A" w:rsidRDefault="0084668D" w:rsidP="005D02AC">
      <w:pPr>
        <w:pStyle w:val="ANgun0"/>
        <w:rPr>
          <w:color w:val="auto"/>
        </w:rPr>
      </w:pPr>
      <w:r w:rsidRPr="00224F5A">
        <w:rPr>
          <w:color w:val="auto"/>
        </w:rPr>
        <w:t>(Nguồn: Trần Ngọc Chấn, 2001, Ô nhiễm không khí và xử lý khí thải, tập 3, NXB KH&amp;KT, Hà Nội).</w:t>
      </w:r>
    </w:p>
    <w:p w14:paraId="649DD726" w14:textId="77777777" w:rsidR="0084668D" w:rsidRPr="00224F5A" w:rsidRDefault="0084668D" w:rsidP="0084668D">
      <w:pPr>
        <w:pStyle w:val="7NOIDUNG"/>
        <w:rPr>
          <w:color w:val="auto"/>
          <w:sz w:val="26"/>
          <w:szCs w:val="26"/>
          <w:lang w:val="cs-CZ"/>
        </w:rPr>
      </w:pPr>
      <w:r w:rsidRPr="00224F5A">
        <w:rPr>
          <w:color w:val="auto"/>
          <w:sz w:val="26"/>
          <w:szCs w:val="26"/>
          <w:lang w:val="cs-CZ"/>
        </w:rPr>
        <w:t>Kết quả tính toán nồng độ bụi phát tán theo chiều dài (L) và chiều rộng (W) của hộp 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71"/>
        <w:gridCol w:w="2463"/>
        <w:gridCol w:w="3071"/>
      </w:tblGrid>
      <w:tr w:rsidR="00E3765C" w:rsidRPr="00224F5A" w14:paraId="276E1D17" w14:textId="77777777" w:rsidTr="00DC2117">
        <w:trPr>
          <w:trHeight w:hRule="exact" w:val="397"/>
          <w:jc w:val="center"/>
        </w:trPr>
        <w:tc>
          <w:tcPr>
            <w:tcW w:w="0" w:type="auto"/>
            <w:gridSpan w:val="4"/>
            <w:shd w:val="clear" w:color="auto" w:fill="8DB3E2"/>
            <w:vAlign w:val="center"/>
          </w:tcPr>
          <w:p w14:paraId="1653C9B7" w14:textId="18BE26DC" w:rsidR="00DC2117" w:rsidRPr="00224F5A" w:rsidRDefault="00DC2117" w:rsidP="0084668D">
            <w:pPr>
              <w:pStyle w:val="12NDKHUNG"/>
              <w:rPr>
                <w:rFonts w:cs="Times New Roman"/>
                <w:b/>
                <w:bCs/>
                <w:lang w:val="pt-BR" w:eastAsia="ru-RU"/>
              </w:rPr>
            </w:pPr>
            <w:r w:rsidRPr="00224F5A">
              <w:rPr>
                <w:rFonts w:cs="Times New Roman"/>
                <w:b/>
                <w:lang w:val="pt-BR" w:eastAsia="ru-RU"/>
              </w:rPr>
              <w:t>Nồng độ bụi phát tán trong không khí do hoạt động đào, đắp đất</w:t>
            </w:r>
          </w:p>
        </w:tc>
      </w:tr>
      <w:tr w:rsidR="00E3765C" w:rsidRPr="00224F5A" w14:paraId="630CA6A5" w14:textId="77777777" w:rsidTr="00DC2117">
        <w:trPr>
          <w:trHeight w:hRule="exact" w:val="338"/>
          <w:jc w:val="center"/>
        </w:trPr>
        <w:tc>
          <w:tcPr>
            <w:tcW w:w="0" w:type="auto"/>
            <w:vAlign w:val="center"/>
            <w:hideMark/>
          </w:tcPr>
          <w:p w14:paraId="465ECA41" w14:textId="6CD93F6E" w:rsidR="00DC2117" w:rsidRPr="00224F5A" w:rsidRDefault="00DC2117" w:rsidP="0084668D">
            <w:pPr>
              <w:pStyle w:val="12NDKHUNG"/>
              <w:rPr>
                <w:rFonts w:cs="Times New Roman"/>
                <w:lang w:val="ru-RU" w:eastAsia="ru-RU"/>
              </w:rPr>
            </w:pPr>
            <w:r w:rsidRPr="00224F5A">
              <w:rPr>
                <w:rFonts w:cs="Times New Roman"/>
                <w:lang w:val="ru-RU" w:eastAsia="ru-RU"/>
              </w:rPr>
              <w:t>L (m)</w:t>
            </w:r>
          </w:p>
        </w:tc>
        <w:tc>
          <w:tcPr>
            <w:tcW w:w="0" w:type="auto"/>
            <w:vAlign w:val="center"/>
            <w:hideMark/>
          </w:tcPr>
          <w:p w14:paraId="3D8203B8" w14:textId="77777777" w:rsidR="00DC2117" w:rsidRPr="00224F5A" w:rsidRDefault="00DC2117" w:rsidP="0084668D">
            <w:pPr>
              <w:pStyle w:val="12NDKHUNG"/>
              <w:rPr>
                <w:rFonts w:cs="Times New Roman"/>
                <w:lang w:val="ru-RU" w:eastAsia="ru-RU"/>
              </w:rPr>
            </w:pPr>
            <w:r w:rsidRPr="00224F5A">
              <w:rPr>
                <w:rFonts w:cs="Times New Roman"/>
                <w:lang w:eastAsia="ru-RU"/>
              </w:rPr>
              <w:t>W</w:t>
            </w:r>
            <w:r w:rsidRPr="00224F5A">
              <w:rPr>
                <w:rFonts w:cs="Times New Roman"/>
                <w:lang w:val="ru-RU" w:eastAsia="ru-RU"/>
              </w:rPr>
              <w:t xml:space="preserve"> (m)</w:t>
            </w:r>
          </w:p>
        </w:tc>
        <w:tc>
          <w:tcPr>
            <w:tcW w:w="0" w:type="auto"/>
            <w:vAlign w:val="center"/>
            <w:hideMark/>
          </w:tcPr>
          <w:p w14:paraId="3FD57718" w14:textId="77777777" w:rsidR="00DC2117" w:rsidRPr="00224F5A" w:rsidRDefault="00DC2117" w:rsidP="0084668D">
            <w:pPr>
              <w:pStyle w:val="12NDKHUNG"/>
              <w:rPr>
                <w:rFonts w:cs="Times New Roman"/>
                <w:lang w:val="ru-RU" w:eastAsia="ru-RU"/>
              </w:rPr>
            </w:pPr>
            <w:r w:rsidRPr="00224F5A">
              <w:rPr>
                <w:rFonts w:cs="Times New Roman"/>
                <w:lang w:val="ru-RU" w:eastAsia="ru-RU"/>
              </w:rPr>
              <w:t>Nồng độ C (mg/m</w:t>
            </w:r>
            <w:r w:rsidRPr="00224F5A">
              <w:rPr>
                <w:rFonts w:cs="Times New Roman"/>
                <w:vertAlign w:val="superscript"/>
                <w:lang w:val="ru-RU" w:eastAsia="ru-RU"/>
              </w:rPr>
              <w:t>3</w:t>
            </w:r>
            <w:r w:rsidRPr="00224F5A">
              <w:rPr>
                <w:rFonts w:cs="Times New Roman"/>
                <w:lang w:val="ru-RU" w:eastAsia="ru-RU"/>
              </w:rPr>
              <w:t>)</w:t>
            </w:r>
          </w:p>
        </w:tc>
        <w:tc>
          <w:tcPr>
            <w:tcW w:w="0" w:type="auto"/>
            <w:vAlign w:val="center"/>
            <w:hideMark/>
          </w:tcPr>
          <w:p w14:paraId="7B46B7F8" w14:textId="77777777" w:rsidR="00DC2117" w:rsidRPr="00224F5A" w:rsidRDefault="00DC2117" w:rsidP="0084668D">
            <w:pPr>
              <w:pStyle w:val="12NDKHUNG"/>
              <w:rPr>
                <w:rFonts w:cs="Times New Roman"/>
                <w:lang w:val="ru-RU" w:eastAsia="ru-RU"/>
              </w:rPr>
            </w:pPr>
            <w:r w:rsidRPr="00224F5A">
              <w:rPr>
                <w:rFonts w:cs="Times New Roman"/>
                <w:lang w:val="ru-RU" w:eastAsia="ru-RU"/>
              </w:rPr>
              <w:t>QCVN 05:2013/BTNMT</w:t>
            </w:r>
          </w:p>
        </w:tc>
      </w:tr>
      <w:tr w:rsidR="00E3765C" w:rsidRPr="00224F5A" w14:paraId="1CEE638E" w14:textId="77777777" w:rsidTr="00DC2117">
        <w:trPr>
          <w:trHeight w:hRule="exact" w:val="397"/>
          <w:jc w:val="center"/>
        </w:trPr>
        <w:tc>
          <w:tcPr>
            <w:tcW w:w="0" w:type="auto"/>
            <w:vAlign w:val="center"/>
            <w:hideMark/>
          </w:tcPr>
          <w:p w14:paraId="7761E406" w14:textId="1984CFA8" w:rsidR="00E3765C" w:rsidRPr="00224F5A" w:rsidRDefault="00E3765C" w:rsidP="00E3765C">
            <w:pPr>
              <w:pStyle w:val="12NDKHUNG"/>
              <w:rPr>
                <w:rFonts w:cs="Times New Roman"/>
                <w:bCs/>
              </w:rPr>
            </w:pPr>
            <w:r w:rsidRPr="00224F5A">
              <w:rPr>
                <w:rFonts w:ascii="Calibri" w:hAnsi="Calibri" w:cs="Calibri"/>
                <w:sz w:val="22"/>
                <w:szCs w:val="22"/>
              </w:rPr>
              <w:t>1</w:t>
            </w:r>
          </w:p>
        </w:tc>
        <w:tc>
          <w:tcPr>
            <w:tcW w:w="0" w:type="auto"/>
            <w:vAlign w:val="center"/>
            <w:hideMark/>
          </w:tcPr>
          <w:p w14:paraId="0175C374" w14:textId="228C023D" w:rsidR="00E3765C" w:rsidRPr="00224F5A" w:rsidRDefault="00E3765C" w:rsidP="00E3765C">
            <w:pPr>
              <w:pStyle w:val="12NDKHUNG"/>
              <w:rPr>
                <w:rFonts w:cs="Times New Roman"/>
              </w:rPr>
            </w:pPr>
            <w:r w:rsidRPr="00224F5A">
              <w:rPr>
                <w:rFonts w:ascii="Calibri" w:hAnsi="Calibri" w:cs="Calibri"/>
                <w:sz w:val="22"/>
                <w:szCs w:val="22"/>
              </w:rPr>
              <w:t>1</w:t>
            </w:r>
          </w:p>
        </w:tc>
        <w:tc>
          <w:tcPr>
            <w:tcW w:w="0" w:type="auto"/>
            <w:vAlign w:val="center"/>
          </w:tcPr>
          <w:p w14:paraId="1DD7E3A1" w14:textId="2FA47B01" w:rsidR="00E3765C" w:rsidRPr="00224F5A" w:rsidRDefault="00E3765C" w:rsidP="00E3765C">
            <w:pPr>
              <w:pStyle w:val="12NDKHUNG"/>
              <w:rPr>
                <w:rFonts w:cs="Times New Roman"/>
              </w:rPr>
            </w:pPr>
            <w:r w:rsidRPr="00224F5A">
              <w:rPr>
                <w:rFonts w:ascii="Calibri" w:hAnsi="Calibri" w:cs="Calibri"/>
                <w:sz w:val="22"/>
                <w:szCs w:val="22"/>
              </w:rPr>
              <w:t>16.89</w:t>
            </w:r>
          </w:p>
        </w:tc>
        <w:tc>
          <w:tcPr>
            <w:tcW w:w="0" w:type="auto"/>
            <w:vMerge w:val="restart"/>
            <w:vAlign w:val="center"/>
            <w:hideMark/>
          </w:tcPr>
          <w:p w14:paraId="7E444A96" w14:textId="77777777" w:rsidR="00E3765C" w:rsidRPr="00224F5A" w:rsidRDefault="00E3765C" w:rsidP="00E3765C">
            <w:pPr>
              <w:pStyle w:val="12NDKHUNG"/>
              <w:rPr>
                <w:rFonts w:cs="Times New Roman"/>
                <w:bCs/>
                <w:lang w:val="ru-RU" w:eastAsia="ru-RU"/>
              </w:rPr>
            </w:pPr>
            <w:r w:rsidRPr="00224F5A">
              <w:rPr>
                <w:rFonts w:cs="Times New Roman"/>
                <w:lang w:val="ru-RU" w:eastAsia="ru-RU"/>
              </w:rPr>
              <w:t>0,3</w:t>
            </w:r>
          </w:p>
        </w:tc>
      </w:tr>
      <w:tr w:rsidR="00E3765C" w:rsidRPr="00224F5A" w14:paraId="514DE6F9" w14:textId="77777777" w:rsidTr="00DC2117">
        <w:trPr>
          <w:trHeight w:hRule="exact" w:val="397"/>
          <w:jc w:val="center"/>
        </w:trPr>
        <w:tc>
          <w:tcPr>
            <w:tcW w:w="0" w:type="auto"/>
            <w:vAlign w:val="center"/>
            <w:hideMark/>
          </w:tcPr>
          <w:p w14:paraId="006DEE9F" w14:textId="7534D86D" w:rsidR="00E3765C" w:rsidRPr="00224F5A" w:rsidRDefault="00E3765C" w:rsidP="00E3765C">
            <w:pPr>
              <w:pStyle w:val="12NDKHUNG"/>
              <w:rPr>
                <w:rFonts w:cs="Times New Roman"/>
              </w:rPr>
            </w:pPr>
            <w:r w:rsidRPr="00224F5A">
              <w:rPr>
                <w:rFonts w:ascii="Calibri" w:hAnsi="Calibri" w:cs="Calibri"/>
                <w:sz w:val="22"/>
                <w:szCs w:val="22"/>
              </w:rPr>
              <w:t>2</w:t>
            </w:r>
          </w:p>
        </w:tc>
        <w:tc>
          <w:tcPr>
            <w:tcW w:w="0" w:type="auto"/>
            <w:vAlign w:val="center"/>
            <w:hideMark/>
          </w:tcPr>
          <w:p w14:paraId="1467E770" w14:textId="0105479F" w:rsidR="00E3765C" w:rsidRPr="00224F5A" w:rsidRDefault="00E3765C" w:rsidP="00E3765C">
            <w:pPr>
              <w:pStyle w:val="12NDKHUNG"/>
              <w:rPr>
                <w:rFonts w:cs="Times New Roman"/>
              </w:rPr>
            </w:pPr>
            <w:r w:rsidRPr="00224F5A">
              <w:rPr>
                <w:rFonts w:ascii="Calibri" w:hAnsi="Calibri" w:cs="Calibri"/>
                <w:sz w:val="22"/>
                <w:szCs w:val="22"/>
              </w:rPr>
              <w:t>2</w:t>
            </w:r>
          </w:p>
        </w:tc>
        <w:tc>
          <w:tcPr>
            <w:tcW w:w="0" w:type="auto"/>
            <w:vAlign w:val="center"/>
          </w:tcPr>
          <w:p w14:paraId="71266477" w14:textId="0DEF2B9B" w:rsidR="00E3765C" w:rsidRPr="00224F5A" w:rsidRDefault="00E3765C" w:rsidP="00E3765C">
            <w:pPr>
              <w:pStyle w:val="12NDKHUNG"/>
              <w:rPr>
                <w:rFonts w:cs="Times New Roman"/>
              </w:rPr>
            </w:pPr>
            <w:r w:rsidRPr="00224F5A">
              <w:rPr>
                <w:rFonts w:ascii="Calibri" w:hAnsi="Calibri" w:cs="Calibri"/>
                <w:sz w:val="22"/>
                <w:szCs w:val="22"/>
              </w:rPr>
              <w:t>6.56</w:t>
            </w:r>
          </w:p>
        </w:tc>
        <w:tc>
          <w:tcPr>
            <w:tcW w:w="0" w:type="auto"/>
            <w:vMerge/>
            <w:vAlign w:val="center"/>
            <w:hideMark/>
          </w:tcPr>
          <w:p w14:paraId="68E91816" w14:textId="77777777" w:rsidR="00E3765C" w:rsidRPr="00224F5A" w:rsidRDefault="00E3765C" w:rsidP="00E3765C">
            <w:pPr>
              <w:pStyle w:val="12NDKHUNG"/>
              <w:rPr>
                <w:rFonts w:cs="Times New Roman"/>
                <w:bCs/>
                <w:lang w:val="ru-RU" w:eastAsia="ru-RU"/>
              </w:rPr>
            </w:pPr>
          </w:p>
        </w:tc>
      </w:tr>
      <w:tr w:rsidR="00E3765C" w:rsidRPr="00224F5A" w14:paraId="2DDCA1C9" w14:textId="77777777" w:rsidTr="00DC2117">
        <w:trPr>
          <w:trHeight w:hRule="exact" w:val="397"/>
          <w:jc w:val="center"/>
        </w:trPr>
        <w:tc>
          <w:tcPr>
            <w:tcW w:w="0" w:type="auto"/>
            <w:vAlign w:val="center"/>
            <w:hideMark/>
          </w:tcPr>
          <w:p w14:paraId="34A2B646" w14:textId="6549C88D" w:rsidR="00E3765C" w:rsidRPr="00224F5A" w:rsidRDefault="00E3765C" w:rsidP="00E3765C">
            <w:pPr>
              <w:pStyle w:val="12NDKHUNG"/>
              <w:rPr>
                <w:rFonts w:cs="Times New Roman"/>
              </w:rPr>
            </w:pPr>
            <w:r w:rsidRPr="00224F5A">
              <w:rPr>
                <w:rFonts w:ascii="Calibri" w:hAnsi="Calibri" w:cs="Calibri"/>
                <w:sz w:val="22"/>
                <w:szCs w:val="22"/>
              </w:rPr>
              <w:t>5</w:t>
            </w:r>
          </w:p>
        </w:tc>
        <w:tc>
          <w:tcPr>
            <w:tcW w:w="0" w:type="auto"/>
            <w:vAlign w:val="center"/>
            <w:hideMark/>
          </w:tcPr>
          <w:p w14:paraId="613770C5" w14:textId="3C6A0A04" w:rsidR="00E3765C" w:rsidRPr="00224F5A" w:rsidRDefault="00E3765C" w:rsidP="00E3765C">
            <w:pPr>
              <w:pStyle w:val="12NDKHUNG"/>
              <w:rPr>
                <w:rFonts w:cs="Times New Roman"/>
              </w:rPr>
            </w:pPr>
            <w:r w:rsidRPr="00224F5A">
              <w:rPr>
                <w:rFonts w:ascii="Calibri" w:hAnsi="Calibri" w:cs="Calibri"/>
                <w:sz w:val="22"/>
                <w:szCs w:val="22"/>
              </w:rPr>
              <w:t>5</w:t>
            </w:r>
          </w:p>
        </w:tc>
        <w:tc>
          <w:tcPr>
            <w:tcW w:w="0" w:type="auto"/>
            <w:vAlign w:val="center"/>
          </w:tcPr>
          <w:p w14:paraId="26EE3180" w14:textId="1AF04418" w:rsidR="00E3765C" w:rsidRPr="00224F5A" w:rsidRDefault="00E3765C" w:rsidP="00E3765C">
            <w:pPr>
              <w:pStyle w:val="12NDKHUNG"/>
              <w:rPr>
                <w:rFonts w:cs="Times New Roman"/>
              </w:rPr>
            </w:pPr>
            <w:r w:rsidRPr="00224F5A">
              <w:rPr>
                <w:rFonts w:ascii="Calibri" w:hAnsi="Calibri" w:cs="Calibri"/>
                <w:sz w:val="22"/>
                <w:szCs w:val="22"/>
              </w:rPr>
              <w:t>1.45</w:t>
            </w:r>
          </w:p>
        </w:tc>
        <w:tc>
          <w:tcPr>
            <w:tcW w:w="0" w:type="auto"/>
            <w:vMerge/>
            <w:vAlign w:val="center"/>
            <w:hideMark/>
          </w:tcPr>
          <w:p w14:paraId="1AEDBF9D" w14:textId="77777777" w:rsidR="00E3765C" w:rsidRPr="00224F5A" w:rsidRDefault="00E3765C" w:rsidP="00E3765C">
            <w:pPr>
              <w:pStyle w:val="12NDKHUNG"/>
              <w:rPr>
                <w:rFonts w:cs="Times New Roman"/>
                <w:bCs/>
                <w:lang w:val="ru-RU" w:eastAsia="ru-RU"/>
              </w:rPr>
            </w:pPr>
          </w:p>
        </w:tc>
      </w:tr>
      <w:tr w:rsidR="00E3765C" w:rsidRPr="00224F5A" w14:paraId="4714E0F3" w14:textId="77777777" w:rsidTr="00DC2117">
        <w:trPr>
          <w:trHeight w:hRule="exact" w:val="397"/>
          <w:jc w:val="center"/>
        </w:trPr>
        <w:tc>
          <w:tcPr>
            <w:tcW w:w="0" w:type="auto"/>
            <w:vAlign w:val="center"/>
            <w:hideMark/>
          </w:tcPr>
          <w:p w14:paraId="043754E5" w14:textId="0640A2E2" w:rsidR="00E3765C" w:rsidRPr="00224F5A" w:rsidRDefault="00E3765C" w:rsidP="00E3765C">
            <w:pPr>
              <w:pStyle w:val="12NDKHUNG"/>
              <w:rPr>
                <w:rFonts w:cs="Times New Roman"/>
              </w:rPr>
            </w:pPr>
            <w:r w:rsidRPr="00224F5A">
              <w:rPr>
                <w:rFonts w:ascii="Calibri" w:hAnsi="Calibri" w:cs="Calibri"/>
                <w:sz w:val="22"/>
                <w:szCs w:val="22"/>
              </w:rPr>
              <w:t>12</w:t>
            </w:r>
          </w:p>
        </w:tc>
        <w:tc>
          <w:tcPr>
            <w:tcW w:w="0" w:type="auto"/>
            <w:vAlign w:val="center"/>
            <w:hideMark/>
          </w:tcPr>
          <w:p w14:paraId="59C0837F" w14:textId="2DE85543" w:rsidR="00E3765C" w:rsidRPr="00224F5A" w:rsidRDefault="00E3765C" w:rsidP="00E3765C">
            <w:pPr>
              <w:pStyle w:val="12NDKHUNG"/>
              <w:rPr>
                <w:rFonts w:cs="Times New Roman"/>
              </w:rPr>
            </w:pPr>
            <w:r w:rsidRPr="00224F5A">
              <w:rPr>
                <w:rFonts w:ascii="Calibri" w:hAnsi="Calibri" w:cs="Calibri"/>
                <w:sz w:val="22"/>
                <w:szCs w:val="22"/>
              </w:rPr>
              <w:t>12</w:t>
            </w:r>
          </w:p>
        </w:tc>
        <w:tc>
          <w:tcPr>
            <w:tcW w:w="0" w:type="auto"/>
            <w:vAlign w:val="center"/>
          </w:tcPr>
          <w:p w14:paraId="498182B7" w14:textId="052E639B" w:rsidR="00E3765C" w:rsidRPr="00224F5A" w:rsidRDefault="00E3765C" w:rsidP="00E3765C">
            <w:pPr>
              <w:pStyle w:val="12NDKHUNG"/>
              <w:rPr>
                <w:rFonts w:cs="Times New Roman"/>
              </w:rPr>
            </w:pPr>
            <w:r w:rsidRPr="00224F5A">
              <w:rPr>
                <w:rFonts w:ascii="Calibri" w:hAnsi="Calibri" w:cs="Calibri"/>
                <w:sz w:val="22"/>
                <w:szCs w:val="22"/>
              </w:rPr>
              <w:t>0.29</w:t>
            </w:r>
          </w:p>
        </w:tc>
        <w:tc>
          <w:tcPr>
            <w:tcW w:w="0" w:type="auto"/>
            <w:vMerge/>
            <w:vAlign w:val="center"/>
            <w:hideMark/>
          </w:tcPr>
          <w:p w14:paraId="08808FAF" w14:textId="77777777" w:rsidR="00E3765C" w:rsidRPr="00224F5A" w:rsidRDefault="00E3765C" w:rsidP="00E3765C">
            <w:pPr>
              <w:pStyle w:val="12NDKHUNG"/>
              <w:rPr>
                <w:rFonts w:cs="Times New Roman"/>
                <w:bCs/>
                <w:lang w:val="ru-RU" w:eastAsia="ru-RU"/>
              </w:rPr>
            </w:pPr>
          </w:p>
        </w:tc>
      </w:tr>
      <w:tr w:rsidR="00E3765C" w:rsidRPr="00224F5A" w14:paraId="7ADA0FFD" w14:textId="77777777" w:rsidTr="00DC2117">
        <w:trPr>
          <w:trHeight w:hRule="exact" w:val="397"/>
          <w:jc w:val="center"/>
        </w:trPr>
        <w:tc>
          <w:tcPr>
            <w:tcW w:w="0" w:type="auto"/>
            <w:vAlign w:val="center"/>
            <w:hideMark/>
          </w:tcPr>
          <w:p w14:paraId="0706A2D9" w14:textId="04A8A823" w:rsidR="00E3765C" w:rsidRPr="00224F5A" w:rsidRDefault="00E3765C" w:rsidP="00E3765C">
            <w:pPr>
              <w:pStyle w:val="12NDKHUNG"/>
              <w:rPr>
                <w:rFonts w:cs="Times New Roman"/>
                <w:bCs/>
              </w:rPr>
            </w:pPr>
            <w:r w:rsidRPr="00224F5A">
              <w:rPr>
                <w:rFonts w:ascii="Calibri" w:hAnsi="Calibri" w:cs="Calibri"/>
                <w:sz w:val="22"/>
                <w:szCs w:val="22"/>
              </w:rPr>
              <w:t>20</w:t>
            </w:r>
          </w:p>
        </w:tc>
        <w:tc>
          <w:tcPr>
            <w:tcW w:w="0" w:type="auto"/>
            <w:vAlign w:val="center"/>
            <w:hideMark/>
          </w:tcPr>
          <w:p w14:paraId="24A206C5" w14:textId="1F0FFA71" w:rsidR="00E3765C" w:rsidRPr="00224F5A" w:rsidRDefault="00E3765C" w:rsidP="00E3765C">
            <w:pPr>
              <w:pStyle w:val="12NDKHUNG"/>
              <w:rPr>
                <w:rFonts w:cs="Times New Roman"/>
              </w:rPr>
            </w:pPr>
            <w:r w:rsidRPr="00224F5A">
              <w:rPr>
                <w:rFonts w:ascii="Calibri" w:hAnsi="Calibri" w:cs="Calibri"/>
                <w:sz w:val="22"/>
                <w:szCs w:val="22"/>
              </w:rPr>
              <w:t>20</w:t>
            </w:r>
          </w:p>
        </w:tc>
        <w:tc>
          <w:tcPr>
            <w:tcW w:w="0" w:type="auto"/>
            <w:vAlign w:val="center"/>
          </w:tcPr>
          <w:p w14:paraId="76EA8649" w14:textId="10CBE82F" w:rsidR="00E3765C" w:rsidRPr="00224F5A" w:rsidRDefault="00E3765C" w:rsidP="00E3765C">
            <w:pPr>
              <w:pStyle w:val="12NDKHUNG"/>
              <w:rPr>
                <w:rFonts w:cs="Times New Roman"/>
              </w:rPr>
            </w:pPr>
            <w:r w:rsidRPr="00224F5A">
              <w:rPr>
                <w:rFonts w:ascii="Calibri" w:hAnsi="Calibri" w:cs="Calibri"/>
                <w:sz w:val="22"/>
                <w:szCs w:val="22"/>
              </w:rPr>
              <w:t>0.11</w:t>
            </w:r>
          </w:p>
        </w:tc>
        <w:tc>
          <w:tcPr>
            <w:tcW w:w="0" w:type="auto"/>
            <w:vMerge/>
            <w:vAlign w:val="center"/>
            <w:hideMark/>
          </w:tcPr>
          <w:p w14:paraId="1E2E8CBE" w14:textId="77777777" w:rsidR="00E3765C" w:rsidRPr="00224F5A" w:rsidRDefault="00E3765C" w:rsidP="00E3765C">
            <w:pPr>
              <w:pStyle w:val="12NDKHUNG"/>
              <w:rPr>
                <w:rFonts w:cs="Times New Roman"/>
                <w:bCs/>
                <w:lang w:val="ru-RU" w:eastAsia="ru-RU"/>
              </w:rPr>
            </w:pPr>
          </w:p>
        </w:tc>
      </w:tr>
      <w:tr w:rsidR="00E3765C" w:rsidRPr="00224F5A" w14:paraId="4CFE968E" w14:textId="77777777" w:rsidTr="00DC2117">
        <w:trPr>
          <w:trHeight w:hRule="exact" w:val="397"/>
          <w:jc w:val="center"/>
        </w:trPr>
        <w:tc>
          <w:tcPr>
            <w:tcW w:w="0" w:type="auto"/>
            <w:vAlign w:val="center"/>
            <w:hideMark/>
          </w:tcPr>
          <w:p w14:paraId="1AA45B3E" w14:textId="314DA79F" w:rsidR="00E3765C" w:rsidRPr="00224F5A" w:rsidRDefault="00E3765C" w:rsidP="00E3765C">
            <w:pPr>
              <w:pStyle w:val="12NDKHUNG"/>
              <w:rPr>
                <w:rFonts w:cs="Times New Roman"/>
                <w:bCs/>
              </w:rPr>
            </w:pPr>
            <w:r w:rsidRPr="00224F5A">
              <w:rPr>
                <w:rFonts w:ascii="Calibri" w:hAnsi="Calibri" w:cs="Calibri"/>
                <w:sz w:val="22"/>
                <w:szCs w:val="22"/>
              </w:rPr>
              <w:t>30</w:t>
            </w:r>
          </w:p>
        </w:tc>
        <w:tc>
          <w:tcPr>
            <w:tcW w:w="0" w:type="auto"/>
            <w:vAlign w:val="center"/>
            <w:hideMark/>
          </w:tcPr>
          <w:p w14:paraId="2E4D1697" w14:textId="09FAF98E" w:rsidR="00E3765C" w:rsidRPr="00224F5A" w:rsidRDefault="00E3765C" w:rsidP="00E3765C">
            <w:pPr>
              <w:pStyle w:val="12NDKHUNG"/>
              <w:rPr>
                <w:rFonts w:cs="Times New Roman"/>
              </w:rPr>
            </w:pPr>
            <w:r w:rsidRPr="00224F5A">
              <w:rPr>
                <w:rFonts w:ascii="Calibri" w:hAnsi="Calibri" w:cs="Calibri"/>
                <w:sz w:val="22"/>
                <w:szCs w:val="22"/>
              </w:rPr>
              <w:t>30</w:t>
            </w:r>
          </w:p>
        </w:tc>
        <w:tc>
          <w:tcPr>
            <w:tcW w:w="0" w:type="auto"/>
            <w:vAlign w:val="center"/>
          </w:tcPr>
          <w:p w14:paraId="5E687A1E" w14:textId="69A59ACF" w:rsidR="00E3765C" w:rsidRPr="00224F5A" w:rsidRDefault="00E3765C" w:rsidP="00E3765C">
            <w:pPr>
              <w:pStyle w:val="12NDKHUNG"/>
              <w:rPr>
                <w:rFonts w:cs="Times New Roman"/>
              </w:rPr>
            </w:pPr>
            <w:r w:rsidRPr="00224F5A">
              <w:rPr>
                <w:rFonts w:ascii="Calibri" w:hAnsi="Calibri" w:cs="Calibri"/>
                <w:sz w:val="22"/>
                <w:szCs w:val="22"/>
              </w:rPr>
              <w:t>0.05</w:t>
            </w:r>
          </w:p>
        </w:tc>
        <w:tc>
          <w:tcPr>
            <w:tcW w:w="0" w:type="auto"/>
            <w:vMerge/>
            <w:vAlign w:val="center"/>
            <w:hideMark/>
          </w:tcPr>
          <w:p w14:paraId="6921B3E0" w14:textId="77777777" w:rsidR="00E3765C" w:rsidRPr="00224F5A" w:rsidRDefault="00E3765C" w:rsidP="00E3765C">
            <w:pPr>
              <w:pStyle w:val="12NDKHUNG"/>
              <w:rPr>
                <w:rFonts w:cs="Times New Roman"/>
                <w:bCs/>
                <w:lang w:val="ru-RU" w:eastAsia="ru-RU"/>
              </w:rPr>
            </w:pPr>
          </w:p>
        </w:tc>
      </w:tr>
      <w:tr w:rsidR="00E3765C" w:rsidRPr="00224F5A" w14:paraId="42EAD78C" w14:textId="77777777" w:rsidTr="00DC2117">
        <w:trPr>
          <w:trHeight w:hRule="exact" w:val="397"/>
          <w:jc w:val="center"/>
        </w:trPr>
        <w:tc>
          <w:tcPr>
            <w:tcW w:w="0" w:type="auto"/>
            <w:vAlign w:val="center"/>
          </w:tcPr>
          <w:p w14:paraId="5DE29AEE" w14:textId="1B769FC9" w:rsidR="00E3765C" w:rsidRPr="00224F5A" w:rsidRDefault="00E3765C" w:rsidP="00E3765C">
            <w:pPr>
              <w:pStyle w:val="12NDKHUNG"/>
              <w:rPr>
                <w:rFonts w:cs="Times New Roman"/>
              </w:rPr>
            </w:pPr>
            <w:r w:rsidRPr="00224F5A">
              <w:rPr>
                <w:rFonts w:ascii="Calibri" w:hAnsi="Calibri" w:cs="Calibri"/>
                <w:sz w:val="22"/>
                <w:szCs w:val="22"/>
              </w:rPr>
              <w:t>50</w:t>
            </w:r>
          </w:p>
        </w:tc>
        <w:tc>
          <w:tcPr>
            <w:tcW w:w="0" w:type="auto"/>
            <w:vAlign w:val="center"/>
          </w:tcPr>
          <w:p w14:paraId="595E7207" w14:textId="1D0910A7" w:rsidR="00E3765C" w:rsidRPr="00224F5A" w:rsidRDefault="00E3765C" w:rsidP="00E3765C">
            <w:pPr>
              <w:pStyle w:val="12NDKHUNG"/>
              <w:rPr>
                <w:rFonts w:cs="Times New Roman"/>
              </w:rPr>
            </w:pPr>
            <w:r w:rsidRPr="00224F5A">
              <w:rPr>
                <w:rFonts w:ascii="Calibri" w:hAnsi="Calibri" w:cs="Calibri"/>
                <w:sz w:val="22"/>
                <w:szCs w:val="22"/>
              </w:rPr>
              <w:t>50</w:t>
            </w:r>
          </w:p>
        </w:tc>
        <w:tc>
          <w:tcPr>
            <w:tcW w:w="0" w:type="auto"/>
            <w:vAlign w:val="center"/>
          </w:tcPr>
          <w:p w14:paraId="17496105" w14:textId="7E22812E" w:rsidR="00E3765C" w:rsidRPr="00224F5A" w:rsidRDefault="00E3765C" w:rsidP="00E3765C">
            <w:pPr>
              <w:pStyle w:val="12NDKHUNG"/>
              <w:rPr>
                <w:rFonts w:cs="Times New Roman"/>
              </w:rPr>
            </w:pPr>
            <w:r w:rsidRPr="00224F5A">
              <w:rPr>
                <w:rFonts w:ascii="Calibri" w:hAnsi="Calibri" w:cs="Calibri"/>
                <w:sz w:val="22"/>
                <w:szCs w:val="22"/>
              </w:rPr>
              <w:t>0.02</w:t>
            </w:r>
          </w:p>
        </w:tc>
        <w:tc>
          <w:tcPr>
            <w:tcW w:w="0" w:type="auto"/>
            <w:vMerge/>
            <w:vAlign w:val="center"/>
          </w:tcPr>
          <w:p w14:paraId="751BB48F" w14:textId="77777777" w:rsidR="00E3765C" w:rsidRPr="00224F5A" w:rsidRDefault="00E3765C" w:rsidP="00E3765C">
            <w:pPr>
              <w:pStyle w:val="12NDKHUNG"/>
              <w:rPr>
                <w:rFonts w:cs="Times New Roman"/>
                <w:bCs/>
                <w:lang w:val="ru-RU" w:eastAsia="ru-RU"/>
              </w:rPr>
            </w:pPr>
          </w:p>
        </w:tc>
      </w:tr>
      <w:tr w:rsidR="00E3765C" w:rsidRPr="00224F5A" w14:paraId="63FACFBE" w14:textId="77777777" w:rsidTr="00DC2117">
        <w:trPr>
          <w:trHeight w:hRule="exact" w:val="397"/>
          <w:jc w:val="center"/>
        </w:trPr>
        <w:tc>
          <w:tcPr>
            <w:tcW w:w="0" w:type="auto"/>
            <w:vAlign w:val="center"/>
          </w:tcPr>
          <w:p w14:paraId="465BEA9A" w14:textId="24EC92E6" w:rsidR="00E3765C" w:rsidRPr="00224F5A" w:rsidRDefault="00E3765C" w:rsidP="00E3765C">
            <w:pPr>
              <w:pStyle w:val="12NDKHUNG"/>
              <w:rPr>
                <w:rFonts w:cs="Times New Roman"/>
              </w:rPr>
            </w:pPr>
            <w:r w:rsidRPr="00224F5A">
              <w:rPr>
                <w:rFonts w:ascii="Calibri" w:hAnsi="Calibri" w:cs="Calibri"/>
                <w:sz w:val="22"/>
                <w:szCs w:val="22"/>
              </w:rPr>
              <w:t>80</w:t>
            </w:r>
          </w:p>
        </w:tc>
        <w:tc>
          <w:tcPr>
            <w:tcW w:w="0" w:type="auto"/>
            <w:vAlign w:val="center"/>
          </w:tcPr>
          <w:p w14:paraId="4F44007E" w14:textId="0F7FE10E" w:rsidR="00E3765C" w:rsidRPr="00224F5A" w:rsidRDefault="00E3765C" w:rsidP="00E3765C">
            <w:pPr>
              <w:pStyle w:val="12NDKHUNG"/>
              <w:rPr>
                <w:rFonts w:cs="Times New Roman"/>
              </w:rPr>
            </w:pPr>
            <w:r w:rsidRPr="00224F5A">
              <w:rPr>
                <w:rFonts w:ascii="Calibri" w:hAnsi="Calibri" w:cs="Calibri"/>
                <w:sz w:val="22"/>
                <w:szCs w:val="22"/>
              </w:rPr>
              <w:t>80</w:t>
            </w:r>
          </w:p>
        </w:tc>
        <w:tc>
          <w:tcPr>
            <w:tcW w:w="0" w:type="auto"/>
            <w:vAlign w:val="center"/>
          </w:tcPr>
          <w:p w14:paraId="7ED3C6D9" w14:textId="169F7BDB" w:rsidR="00E3765C" w:rsidRPr="00224F5A" w:rsidRDefault="00E3765C" w:rsidP="00E3765C">
            <w:pPr>
              <w:pStyle w:val="12NDKHUNG"/>
              <w:rPr>
                <w:rFonts w:cs="Times New Roman"/>
              </w:rPr>
            </w:pPr>
            <w:r w:rsidRPr="00224F5A">
              <w:rPr>
                <w:rFonts w:ascii="Calibri" w:hAnsi="Calibri" w:cs="Calibri"/>
                <w:sz w:val="22"/>
                <w:szCs w:val="22"/>
              </w:rPr>
              <w:t>0.01</w:t>
            </w:r>
          </w:p>
        </w:tc>
        <w:tc>
          <w:tcPr>
            <w:tcW w:w="0" w:type="auto"/>
            <w:vMerge/>
            <w:vAlign w:val="center"/>
          </w:tcPr>
          <w:p w14:paraId="1D80744F" w14:textId="77777777" w:rsidR="00E3765C" w:rsidRPr="00224F5A" w:rsidRDefault="00E3765C" w:rsidP="00E3765C">
            <w:pPr>
              <w:pStyle w:val="12NDKHUNG"/>
              <w:rPr>
                <w:rFonts w:cs="Times New Roman"/>
                <w:bCs/>
                <w:lang w:val="ru-RU" w:eastAsia="ru-RU"/>
              </w:rPr>
            </w:pPr>
          </w:p>
        </w:tc>
      </w:tr>
    </w:tbl>
    <w:p w14:paraId="5A83DFD6" w14:textId="729958C1" w:rsidR="0084668D" w:rsidRPr="00224F5A" w:rsidRDefault="0084668D" w:rsidP="00FE0F8F">
      <w:pPr>
        <w:pStyle w:val="ANgun0"/>
        <w:rPr>
          <w:color w:val="auto"/>
          <w:lang w:val="ru-RU"/>
        </w:rPr>
      </w:pPr>
      <w:r w:rsidRPr="00224F5A">
        <w:rPr>
          <w:color w:val="auto"/>
          <w:u w:val="single"/>
        </w:rPr>
        <w:t>Ghi</w:t>
      </w:r>
      <w:r w:rsidR="005D02AC" w:rsidRPr="00224F5A">
        <w:rPr>
          <w:color w:val="auto"/>
          <w:u w:val="single"/>
        </w:rPr>
        <w:t xml:space="preserve"> </w:t>
      </w:r>
      <w:r w:rsidRPr="00224F5A">
        <w:rPr>
          <w:color w:val="auto"/>
          <w:u w:val="single"/>
        </w:rPr>
        <w:t>ch</w:t>
      </w:r>
      <w:r w:rsidRPr="00224F5A">
        <w:rPr>
          <w:color w:val="auto"/>
          <w:u w:val="single"/>
          <w:lang w:val="ru-RU"/>
        </w:rPr>
        <w:t>ú</w:t>
      </w:r>
      <w:r w:rsidRPr="00224F5A">
        <w:rPr>
          <w:color w:val="auto"/>
          <w:lang w:val="ru-RU"/>
        </w:rPr>
        <w:t xml:space="preserve">: </w:t>
      </w:r>
      <w:r w:rsidRPr="00224F5A">
        <w:rPr>
          <w:color w:val="auto"/>
        </w:rPr>
        <w:t>QCVN</w:t>
      </w:r>
      <w:r w:rsidRPr="00224F5A">
        <w:rPr>
          <w:color w:val="auto"/>
          <w:lang w:val="ru-RU"/>
        </w:rPr>
        <w:t xml:space="preserve"> 05:2013/</w:t>
      </w:r>
      <w:r w:rsidRPr="00224F5A">
        <w:rPr>
          <w:color w:val="auto"/>
        </w:rPr>
        <w:t>BTNMT</w:t>
      </w:r>
      <w:r w:rsidRPr="00224F5A">
        <w:rPr>
          <w:color w:val="auto"/>
          <w:lang w:val="ru-RU"/>
        </w:rPr>
        <w:t xml:space="preserve">: </w:t>
      </w:r>
      <w:r w:rsidRPr="00224F5A">
        <w:rPr>
          <w:color w:val="auto"/>
        </w:rPr>
        <w:t>Quy chuẩn kỹ thuật QG về chất l</w:t>
      </w:r>
      <w:r w:rsidRPr="00224F5A">
        <w:rPr>
          <w:color w:val="auto"/>
          <w:lang w:val="ru-RU"/>
        </w:rPr>
        <w:t>ư</w:t>
      </w:r>
      <w:r w:rsidRPr="00224F5A">
        <w:rPr>
          <w:color w:val="auto"/>
        </w:rPr>
        <w:t>ợng kh</w:t>
      </w:r>
      <w:r w:rsidRPr="00224F5A">
        <w:rPr>
          <w:color w:val="auto"/>
          <w:lang w:val="ru-RU"/>
        </w:rPr>
        <w:t>ô</w:t>
      </w:r>
      <w:r w:rsidRPr="00224F5A">
        <w:rPr>
          <w:color w:val="auto"/>
        </w:rPr>
        <w:t>ng kh</w:t>
      </w:r>
      <w:r w:rsidRPr="00224F5A">
        <w:rPr>
          <w:color w:val="auto"/>
          <w:lang w:val="ru-RU"/>
        </w:rPr>
        <w:t xml:space="preserve">í </w:t>
      </w:r>
      <w:r w:rsidRPr="00224F5A">
        <w:rPr>
          <w:color w:val="auto"/>
        </w:rPr>
        <w:t>xung quanh</w:t>
      </w:r>
    </w:p>
    <w:p w14:paraId="74DF6C26" w14:textId="233D3DD7" w:rsidR="0084668D" w:rsidRPr="00224F5A" w:rsidRDefault="0084668D" w:rsidP="0084668D">
      <w:pPr>
        <w:pStyle w:val="7NOIDUNG"/>
        <w:rPr>
          <w:color w:val="auto"/>
          <w:sz w:val="26"/>
          <w:szCs w:val="26"/>
          <w:lang w:val="pl-PL"/>
        </w:rPr>
      </w:pPr>
      <w:r w:rsidRPr="00224F5A">
        <w:rPr>
          <w:color w:val="auto"/>
          <w:sz w:val="26"/>
          <w:szCs w:val="26"/>
          <w:lang w:val="pl-PL"/>
        </w:rPr>
        <w:t>Theo kết quả đã tính toán ở trên cho thấy, nồng độ bụi phát sinh vào thời điểm trời khô, có gió nhẹ và chưa có biện pháp giảm thiểu thì trong phạm vi &lt;</w:t>
      </w:r>
      <w:r w:rsidR="005D02AC" w:rsidRPr="00224F5A">
        <w:rPr>
          <w:color w:val="auto"/>
          <w:sz w:val="26"/>
          <w:szCs w:val="26"/>
          <w:lang w:val="pl-PL"/>
        </w:rPr>
        <w:t xml:space="preserve"> </w:t>
      </w:r>
      <w:r w:rsidR="00E3765C" w:rsidRPr="00224F5A">
        <w:rPr>
          <w:color w:val="auto"/>
          <w:sz w:val="26"/>
          <w:szCs w:val="26"/>
          <w:lang w:val="pl-PL"/>
        </w:rPr>
        <w:t>12</w:t>
      </w:r>
      <w:r w:rsidRPr="00224F5A">
        <w:rPr>
          <w:color w:val="auto"/>
          <w:sz w:val="26"/>
          <w:szCs w:val="26"/>
          <w:lang w:val="pl-PL"/>
        </w:rPr>
        <w:t xml:space="preserve">m sẽ vượt quá phạm vi cho phép của QCVN 05:2013/BTNMT - Quy chuẩn kỹ thuật quốc gia về chất lượng không khí xung quanh còn từ </w:t>
      </w:r>
      <w:r w:rsidR="00E3765C" w:rsidRPr="00224F5A">
        <w:rPr>
          <w:color w:val="auto"/>
          <w:sz w:val="26"/>
          <w:szCs w:val="26"/>
          <w:lang w:val="pl-PL"/>
        </w:rPr>
        <w:t>12</w:t>
      </w:r>
      <w:r w:rsidR="005D02AC" w:rsidRPr="00224F5A">
        <w:rPr>
          <w:color w:val="auto"/>
          <w:sz w:val="26"/>
          <w:szCs w:val="26"/>
          <w:lang w:val="pl-PL"/>
        </w:rPr>
        <w:t xml:space="preserve"> </w:t>
      </w:r>
      <w:r w:rsidRPr="00224F5A">
        <w:rPr>
          <w:color w:val="auto"/>
          <w:sz w:val="26"/>
          <w:szCs w:val="26"/>
          <w:lang w:val="pl-PL"/>
        </w:rPr>
        <w:t xml:space="preserve">m trở lên thì nồng độ bụi nằm trong phạm vi QCVN 05:2013/BTNMT. </w:t>
      </w:r>
      <w:r w:rsidR="005D02AC" w:rsidRPr="00224F5A">
        <w:rPr>
          <w:color w:val="auto"/>
          <w:sz w:val="26"/>
          <w:szCs w:val="26"/>
          <w:lang w:val="pl-PL"/>
        </w:rPr>
        <w:t>Nồng độ bụi tại vị trí thi công trong phạm vi 1m vượt khoảng 10,42 lần so với quy định của quy chuẩn.</w:t>
      </w:r>
    </w:p>
    <w:p w14:paraId="66D627B6" w14:textId="43173048" w:rsidR="005D02AC" w:rsidRPr="00224F5A" w:rsidRDefault="005D02AC" w:rsidP="005D02AC">
      <w:pPr>
        <w:pStyle w:val="7NOIDUNG"/>
        <w:rPr>
          <w:color w:val="auto"/>
          <w:sz w:val="26"/>
          <w:szCs w:val="26"/>
          <w:lang w:val="pl-PL"/>
        </w:rPr>
      </w:pPr>
      <w:r w:rsidRPr="00224F5A">
        <w:rPr>
          <w:color w:val="auto"/>
          <w:sz w:val="26"/>
          <w:szCs w:val="26"/>
          <w:lang w:val="pl-PL"/>
        </w:rPr>
        <w:t>Ngoài tính toán liên quan đến khối lượng và diện tích thi công như trên, nồng độ bụi còn phụ thuộc vào biện pháp thi công, thời gian thi công, tính chất của đất, đặc điểm thời tiết tại từng thời điểm khác nhau và đặc biệt là việc áp dụng các biện pháp giảm thiểu.</w:t>
      </w:r>
    </w:p>
    <w:p w14:paraId="3A44EDA2" w14:textId="1326FD96" w:rsidR="0084668D" w:rsidRPr="00224F5A" w:rsidRDefault="005D02AC" w:rsidP="0084668D">
      <w:pPr>
        <w:pStyle w:val="7NOIDUNG"/>
        <w:rPr>
          <w:rFonts w:eastAsia=".VnTime"/>
          <w:color w:val="auto"/>
          <w:spacing w:val="4"/>
          <w:sz w:val="26"/>
          <w:szCs w:val="26"/>
          <w:lang w:val="en-GB"/>
        </w:rPr>
      </w:pPr>
      <w:r w:rsidRPr="00224F5A">
        <w:rPr>
          <w:rFonts w:eastAsia=".VnTime"/>
          <w:color w:val="auto"/>
          <w:spacing w:val="4"/>
          <w:sz w:val="26"/>
          <w:szCs w:val="26"/>
          <w:lang w:val="en-GB"/>
        </w:rPr>
        <w:t>Đ</w:t>
      </w:r>
      <w:r w:rsidRPr="00224F5A">
        <w:rPr>
          <w:rFonts w:eastAsia=".VnTime"/>
          <w:color w:val="auto"/>
          <w:spacing w:val="4"/>
          <w:sz w:val="26"/>
          <w:szCs w:val="26"/>
          <w:lang w:val="vi-VN"/>
        </w:rPr>
        <w:t>ối tượng chịu tác động lớn nhất giai đoạn san nền là công nhân thi công tại vị trí đào đắp.</w:t>
      </w:r>
      <w:r w:rsidRPr="00224F5A">
        <w:rPr>
          <w:rFonts w:eastAsia=".VnTime"/>
          <w:color w:val="auto"/>
          <w:spacing w:val="4"/>
          <w:sz w:val="26"/>
          <w:szCs w:val="26"/>
          <w:lang w:val="en-GB"/>
        </w:rPr>
        <w:t xml:space="preserve"> Trong điều kiện gió lớn, khô nóng nồng độ bụi sẽ phát tán trên diện rộng so với dự</w:t>
      </w:r>
      <w:r w:rsidR="00E3765C" w:rsidRPr="00224F5A">
        <w:rPr>
          <w:rFonts w:eastAsia=".VnTime"/>
          <w:color w:val="auto"/>
          <w:spacing w:val="4"/>
          <w:sz w:val="26"/>
          <w:szCs w:val="26"/>
          <w:lang w:val="en-GB"/>
        </w:rPr>
        <w:t xml:space="preserve"> báo. Tuy nhiên bao quanh khu vực là các cánh rừng sản xuất, khu dân cư gần nhất cách dự án khoảng 1,2km vì vậy khi bụi khuếch tán sẽ tác động đến hệ thực vật xung quanh.</w:t>
      </w:r>
    </w:p>
    <w:p w14:paraId="015D3533" w14:textId="1230F331" w:rsidR="0084668D" w:rsidRPr="00224F5A" w:rsidRDefault="00816EC2" w:rsidP="0084668D">
      <w:pPr>
        <w:pStyle w:val="6MUC5"/>
        <w:rPr>
          <w:rFonts w:cs="Times New Roman"/>
          <w:b/>
          <w:sz w:val="26"/>
          <w:szCs w:val="26"/>
        </w:rPr>
      </w:pPr>
      <w:r w:rsidRPr="00224F5A">
        <w:rPr>
          <w:rFonts w:cs="Times New Roman"/>
          <w:b/>
          <w:sz w:val="26"/>
          <w:szCs w:val="26"/>
        </w:rPr>
        <w:t xml:space="preserve">* </w:t>
      </w:r>
      <w:r w:rsidRPr="00224F5A">
        <w:rPr>
          <w:rFonts w:cs="Times New Roman"/>
          <w:b/>
          <w:sz w:val="26"/>
          <w:szCs w:val="26"/>
          <w:lang w:val="en-GB"/>
        </w:rPr>
        <w:t>B</w:t>
      </w:r>
      <w:r w:rsidR="0084668D" w:rsidRPr="00224F5A">
        <w:rPr>
          <w:rFonts w:cs="Times New Roman"/>
          <w:b/>
          <w:sz w:val="26"/>
          <w:szCs w:val="26"/>
        </w:rPr>
        <w:t>ụi, khí thải phát sinh trên các tuyến đường vận chuyển</w:t>
      </w:r>
    </w:p>
    <w:p w14:paraId="61CFA347" w14:textId="1513F595" w:rsidR="00C82811" w:rsidRPr="00224F5A" w:rsidRDefault="00C82811" w:rsidP="00816EC2">
      <w:pPr>
        <w:pStyle w:val="7NOIDUNG"/>
        <w:rPr>
          <w:color w:val="auto"/>
          <w:sz w:val="26"/>
          <w:szCs w:val="26"/>
          <w:lang w:val="vi-VN"/>
        </w:rPr>
      </w:pPr>
      <w:r w:rsidRPr="00224F5A">
        <w:rPr>
          <w:color w:val="auto"/>
          <w:sz w:val="26"/>
          <w:szCs w:val="26"/>
          <w:lang w:val="vi-VN"/>
        </w:rPr>
        <w:t>Trong quá trình xây dựng, hoạt động vận chuyển nguyên vật liệu</w:t>
      </w:r>
      <w:r w:rsidR="00816EC2" w:rsidRPr="00224F5A">
        <w:rPr>
          <w:color w:val="auto"/>
          <w:sz w:val="26"/>
          <w:szCs w:val="26"/>
          <w:lang w:val="en-GB"/>
        </w:rPr>
        <w:t xml:space="preserve"> như</w:t>
      </w:r>
      <w:r w:rsidRPr="00224F5A">
        <w:rPr>
          <w:color w:val="auto"/>
          <w:sz w:val="26"/>
          <w:szCs w:val="26"/>
          <w:lang w:val="vi-VN"/>
        </w:rPr>
        <w:t xml:space="preserve"> đất, đá, sắt, thép, xi măng,…</w:t>
      </w:r>
      <w:r w:rsidR="00816EC2" w:rsidRPr="00224F5A">
        <w:rPr>
          <w:color w:val="auto"/>
          <w:sz w:val="26"/>
          <w:szCs w:val="26"/>
          <w:lang w:val="en-GB"/>
        </w:rPr>
        <w:t xml:space="preserve"> đến công trường </w:t>
      </w:r>
      <w:r w:rsidRPr="00224F5A">
        <w:rPr>
          <w:color w:val="auto"/>
          <w:sz w:val="26"/>
          <w:szCs w:val="26"/>
          <w:lang w:val="vi-VN"/>
        </w:rPr>
        <w:t>sẽ làm phát sinh</w:t>
      </w:r>
      <w:r w:rsidR="00816EC2" w:rsidRPr="00224F5A">
        <w:rPr>
          <w:color w:val="auto"/>
          <w:sz w:val="26"/>
          <w:szCs w:val="26"/>
          <w:lang w:val="en-GB"/>
        </w:rPr>
        <w:t xml:space="preserve"> bụi, khí thải trên các tuyến đường vận chuyển.</w:t>
      </w:r>
      <w:r w:rsidRPr="00224F5A">
        <w:rPr>
          <w:color w:val="auto"/>
          <w:sz w:val="26"/>
          <w:szCs w:val="26"/>
          <w:lang w:val="vi-VN"/>
        </w:rPr>
        <w:t xml:space="preserve"> </w:t>
      </w:r>
      <w:r w:rsidR="00816EC2" w:rsidRPr="00224F5A">
        <w:rPr>
          <w:color w:val="auto"/>
          <w:sz w:val="26"/>
          <w:szCs w:val="26"/>
          <w:lang w:val="en-GB"/>
        </w:rPr>
        <w:t>Nồng độ chất thải</w:t>
      </w:r>
      <w:r w:rsidR="00816EC2" w:rsidRPr="00224F5A">
        <w:rPr>
          <w:color w:val="auto"/>
          <w:sz w:val="26"/>
          <w:szCs w:val="26"/>
          <w:lang w:val="vi-VN"/>
        </w:rPr>
        <w:t xml:space="preserve"> phát sinh trên các tuyến đường vận chuyển sẽ phụ thuộc vào nhiều yếu tố như </w:t>
      </w:r>
      <w:r w:rsidR="00816EC2" w:rsidRPr="00224F5A">
        <w:rPr>
          <w:color w:val="auto"/>
          <w:sz w:val="26"/>
          <w:szCs w:val="26"/>
          <w:lang w:val="en-GB"/>
        </w:rPr>
        <w:t>khối lượng nguyên vật liệu, loại phương tiện, cự ly vận chuyển</w:t>
      </w:r>
      <w:r w:rsidR="00816EC2" w:rsidRPr="00224F5A">
        <w:rPr>
          <w:color w:val="auto"/>
          <w:sz w:val="26"/>
          <w:szCs w:val="26"/>
          <w:lang w:val="vi-VN"/>
        </w:rPr>
        <w:t>, mật độ, tốc độ phương tiện lưu thông, chất lượng nền đường,</w:t>
      </w:r>
      <w:r w:rsidR="00816EC2" w:rsidRPr="00224F5A">
        <w:rPr>
          <w:color w:val="auto"/>
          <w:sz w:val="26"/>
          <w:szCs w:val="26"/>
          <w:lang w:val="en-GB"/>
        </w:rPr>
        <w:t xml:space="preserve"> thời tiết,</w:t>
      </w:r>
      <w:r w:rsidR="00816EC2" w:rsidRPr="00224F5A">
        <w:rPr>
          <w:color w:val="auto"/>
          <w:sz w:val="26"/>
          <w:szCs w:val="26"/>
          <w:lang w:val="vi-VN"/>
        </w:rPr>
        <w:t>...</w:t>
      </w:r>
    </w:p>
    <w:p w14:paraId="39C11FD5" w14:textId="3F0A7FDF" w:rsidR="00816EC2" w:rsidRPr="00224F5A" w:rsidRDefault="00816EC2" w:rsidP="00816EC2">
      <w:pPr>
        <w:pStyle w:val="7NOIDUNG"/>
        <w:rPr>
          <w:color w:val="auto"/>
          <w:sz w:val="26"/>
          <w:szCs w:val="26"/>
          <w:lang w:val="en-GB"/>
        </w:rPr>
      </w:pPr>
      <w:r w:rsidRPr="00224F5A">
        <w:rPr>
          <w:color w:val="auto"/>
          <w:sz w:val="26"/>
          <w:szCs w:val="26"/>
          <w:lang w:val="en-GB"/>
        </w:rPr>
        <w:t xml:space="preserve">Theo các nội dung trình bày tại chương 1, khối lượng vật liệu xây dựng cần vận chuyển vào dự án khoảng </w:t>
      </w:r>
      <w:r w:rsidR="00E3765C" w:rsidRPr="00224F5A">
        <w:rPr>
          <w:color w:val="auto"/>
          <w:sz w:val="26"/>
          <w:szCs w:val="26"/>
          <w:lang w:val="en-GB"/>
        </w:rPr>
        <w:t>10.199</w:t>
      </w:r>
      <w:r w:rsidRPr="00224F5A">
        <w:rPr>
          <w:color w:val="auto"/>
          <w:sz w:val="26"/>
          <w:szCs w:val="26"/>
          <w:lang w:val="en-GB"/>
        </w:rPr>
        <w:t>tấn</w:t>
      </w:r>
      <w:r w:rsidR="00635894" w:rsidRPr="00224F5A">
        <w:rPr>
          <w:color w:val="auto"/>
          <w:sz w:val="26"/>
          <w:szCs w:val="26"/>
          <w:lang w:val="en-GB"/>
        </w:rPr>
        <w:t xml:space="preserve">, chủ yếu đi trên tuyến đường </w:t>
      </w:r>
      <w:r w:rsidR="00E3765C" w:rsidRPr="00224F5A">
        <w:rPr>
          <w:color w:val="auto"/>
          <w:sz w:val="26"/>
          <w:szCs w:val="26"/>
          <w:lang w:val="en-GB"/>
        </w:rPr>
        <w:t>Hồ Chí Minh và tuyến đường đất phía Tây Nam</w:t>
      </w:r>
      <w:r w:rsidRPr="00224F5A">
        <w:rPr>
          <w:color w:val="auto"/>
          <w:sz w:val="26"/>
          <w:szCs w:val="26"/>
          <w:lang w:val="en-GB"/>
        </w:rPr>
        <w:t>, thờ</w:t>
      </w:r>
      <w:r w:rsidR="00E3765C" w:rsidRPr="00224F5A">
        <w:rPr>
          <w:color w:val="auto"/>
          <w:sz w:val="26"/>
          <w:szCs w:val="26"/>
          <w:lang w:val="en-GB"/>
        </w:rPr>
        <w:t>i gian thi công dự án khoảng 180</w:t>
      </w:r>
      <w:r w:rsidRPr="00224F5A">
        <w:rPr>
          <w:color w:val="auto"/>
          <w:sz w:val="26"/>
          <w:szCs w:val="26"/>
          <w:lang w:val="en-GB"/>
        </w:rPr>
        <w:t xml:space="preserve"> ngày, phương tiện vận chuyển chủ yếu sử dụng các loại xe vận tải &lt; 10 tấn. Nồng độ chất ô nhiễm phát sinh trong quá trình vận chuyển được dự báo như sau:</w:t>
      </w:r>
    </w:p>
    <w:p w14:paraId="6FCE94BB" w14:textId="2A4CDD39" w:rsidR="0084668D" w:rsidRPr="00224F5A" w:rsidRDefault="0084668D" w:rsidP="0084668D">
      <w:pPr>
        <w:pStyle w:val="6MUC5"/>
        <w:rPr>
          <w:rFonts w:cs="Times New Roman"/>
          <w:sz w:val="26"/>
          <w:szCs w:val="26"/>
          <w:lang w:val="en-GB"/>
        </w:rPr>
      </w:pPr>
      <w:r w:rsidRPr="00224F5A">
        <w:rPr>
          <w:rFonts w:cs="Times New Roman"/>
          <w:sz w:val="26"/>
          <w:szCs w:val="26"/>
          <w:lang w:val="en-GB"/>
        </w:rPr>
        <w:t>• Bụi phát sinh trên các tuyến đường vận chuyển</w:t>
      </w:r>
    </w:p>
    <w:p w14:paraId="5A51B104" w14:textId="77777777" w:rsidR="0084668D" w:rsidRPr="00224F5A" w:rsidRDefault="0084668D" w:rsidP="0084668D">
      <w:pPr>
        <w:pStyle w:val="7NOIDUNG"/>
        <w:rPr>
          <w:color w:val="auto"/>
          <w:sz w:val="26"/>
          <w:szCs w:val="26"/>
          <w:lang w:val="vi-VN"/>
        </w:rPr>
      </w:pPr>
      <w:r w:rsidRPr="00224F5A">
        <w:rPr>
          <w:color w:val="auto"/>
          <w:sz w:val="26"/>
          <w:szCs w:val="26"/>
          <w:lang w:val="vi-VN"/>
        </w:rPr>
        <w:t>Theo Air Chief, Cục Môi trường Mỹ - 1995, hệ số phát thải bụi trong quá trình vận chuyển nguyên vật liệu được tính theo công thức sau:</w:t>
      </w:r>
    </w:p>
    <w:p w14:paraId="0B00C88A" w14:textId="77777777" w:rsidR="0084668D" w:rsidRPr="00224F5A" w:rsidRDefault="0084668D" w:rsidP="00FE0F8F">
      <w:pPr>
        <w:pStyle w:val="7NOIDUNG"/>
        <w:ind w:left="1134"/>
        <w:rPr>
          <w:i/>
          <w:color w:val="auto"/>
          <w:sz w:val="26"/>
          <w:szCs w:val="26"/>
          <w:lang w:val="it-IT"/>
        </w:rPr>
      </w:pPr>
      <w:r w:rsidRPr="00224F5A">
        <w:rPr>
          <w:color w:val="auto"/>
          <w:sz w:val="26"/>
          <w:szCs w:val="26"/>
          <w:lang w:val="it-IT"/>
        </w:rPr>
        <w:t>E</w:t>
      </w:r>
      <w:r w:rsidRPr="00224F5A">
        <w:rPr>
          <w:color w:val="auto"/>
          <w:sz w:val="26"/>
          <w:szCs w:val="26"/>
          <w:vertAlign w:val="subscript"/>
          <w:lang w:val="it-IT"/>
        </w:rPr>
        <w:t>2</w:t>
      </w:r>
      <w:r w:rsidRPr="00224F5A">
        <w:rPr>
          <w:color w:val="auto"/>
          <w:sz w:val="26"/>
          <w:szCs w:val="26"/>
          <w:lang w:val="it-IT"/>
        </w:rPr>
        <w:t xml:space="preserve"> = 1,7 x k x </w:t>
      </w:r>
      <w:r w:rsidRPr="00224F5A">
        <w:rPr>
          <w:color w:val="auto"/>
          <w:position w:val="-24"/>
          <w:sz w:val="26"/>
          <w:szCs w:val="26"/>
        </w:rPr>
        <w:object w:dxaOrig="320" w:dyaOrig="620" w14:anchorId="3A9F5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7pt" o:ole="">
            <v:imagedata r:id="rId18" o:title=""/>
          </v:shape>
          <o:OLEObject Type="Embed" ProgID="Equation.3" ShapeID="_x0000_i1025" DrawAspect="Content" ObjectID="_1747463604" r:id="rId19"/>
        </w:object>
      </w:r>
      <w:r w:rsidRPr="00224F5A">
        <w:rPr>
          <w:color w:val="auto"/>
          <w:sz w:val="26"/>
          <w:szCs w:val="26"/>
          <w:lang w:val="it-IT"/>
        </w:rPr>
        <w:t xml:space="preserve">x </w:t>
      </w:r>
      <w:r w:rsidRPr="00224F5A">
        <w:rPr>
          <w:color w:val="auto"/>
          <w:position w:val="-24"/>
          <w:sz w:val="26"/>
          <w:szCs w:val="26"/>
        </w:rPr>
        <w:object w:dxaOrig="360" w:dyaOrig="620" w14:anchorId="0E0A1D25">
          <v:shape id="_x0000_i1026" type="#_x0000_t75" style="width:19.2pt;height:27pt" o:ole="">
            <v:imagedata r:id="rId20" o:title=""/>
          </v:shape>
          <o:OLEObject Type="Embed" ProgID="Equation.3" ShapeID="_x0000_i1026" DrawAspect="Content" ObjectID="_1747463605" r:id="rId21"/>
        </w:object>
      </w:r>
      <w:r w:rsidRPr="00224F5A">
        <w:rPr>
          <w:color w:val="auto"/>
          <w:sz w:val="26"/>
          <w:szCs w:val="26"/>
          <w:lang w:val="it-IT"/>
        </w:rPr>
        <w:t xml:space="preserve">x </w:t>
      </w:r>
      <w:r w:rsidRPr="00224F5A">
        <w:rPr>
          <w:color w:val="auto"/>
          <w:position w:val="-28"/>
          <w:sz w:val="26"/>
          <w:szCs w:val="26"/>
        </w:rPr>
        <w:object w:dxaOrig="580" w:dyaOrig="660" w14:anchorId="350CD242">
          <v:shape id="_x0000_i1027" type="#_x0000_t75" style="width:27pt;height:27pt" o:ole="">
            <v:imagedata r:id="rId22" o:title=""/>
          </v:shape>
          <o:OLEObject Type="Embed" ProgID="Equation.3" ShapeID="_x0000_i1027" DrawAspect="Content" ObjectID="_1747463606" r:id="rId23"/>
        </w:object>
      </w:r>
      <w:r w:rsidRPr="00224F5A">
        <w:rPr>
          <w:color w:val="auto"/>
          <w:sz w:val="26"/>
          <w:szCs w:val="26"/>
          <w:vertAlign w:val="superscript"/>
          <w:lang w:val="it-IT"/>
        </w:rPr>
        <w:t>0,7</w:t>
      </w:r>
      <w:r w:rsidRPr="00224F5A">
        <w:rPr>
          <w:color w:val="auto"/>
          <w:sz w:val="26"/>
          <w:szCs w:val="26"/>
          <w:lang w:val="it-IT"/>
        </w:rPr>
        <w:t xml:space="preserve"> x </w:t>
      </w:r>
      <w:r w:rsidRPr="00224F5A">
        <w:rPr>
          <w:color w:val="auto"/>
          <w:position w:val="-24"/>
          <w:sz w:val="26"/>
          <w:szCs w:val="26"/>
        </w:rPr>
        <w:object w:dxaOrig="440" w:dyaOrig="620" w14:anchorId="47EB0232">
          <v:shape id="_x0000_i1028" type="#_x0000_t75" style="width:19.2pt;height:27pt" o:ole="">
            <v:imagedata r:id="rId24" o:title=""/>
          </v:shape>
          <o:OLEObject Type="Embed" ProgID="Equation.3" ShapeID="_x0000_i1028" DrawAspect="Content" ObjectID="_1747463607" r:id="rId25"/>
        </w:object>
      </w:r>
      <w:r w:rsidRPr="00224F5A">
        <w:rPr>
          <w:color w:val="auto"/>
          <w:sz w:val="26"/>
          <w:szCs w:val="26"/>
          <w:vertAlign w:val="superscript"/>
          <w:lang w:val="it-IT"/>
        </w:rPr>
        <w:t>0,5</w:t>
      </w:r>
      <w:r w:rsidRPr="00224F5A">
        <w:rPr>
          <w:color w:val="auto"/>
          <w:sz w:val="26"/>
          <w:szCs w:val="26"/>
          <w:lang w:val="it-IT"/>
        </w:rPr>
        <w:t xml:space="preserve"> [(365-p)/365]      </w:t>
      </w:r>
    </w:p>
    <w:p w14:paraId="381A00B1" w14:textId="77777777" w:rsidR="0084668D" w:rsidRPr="00224F5A" w:rsidRDefault="0084668D" w:rsidP="0084668D">
      <w:pPr>
        <w:pStyle w:val="7NOIDUNG"/>
        <w:rPr>
          <w:i/>
          <w:color w:val="auto"/>
          <w:sz w:val="26"/>
          <w:szCs w:val="26"/>
          <w:u w:val="single"/>
          <w:lang w:val="it-IT"/>
        </w:rPr>
      </w:pPr>
      <w:r w:rsidRPr="00224F5A">
        <w:rPr>
          <w:i/>
          <w:color w:val="auto"/>
          <w:sz w:val="26"/>
          <w:szCs w:val="26"/>
          <w:u w:val="single"/>
          <w:lang w:val="it-IT"/>
        </w:rPr>
        <w:t>Trong đó:</w:t>
      </w:r>
    </w:p>
    <w:p w14:paraId="589966BB" w14:textId="6693199A" w:rsidR="0084668D" w:rsidRPr="00224F5A" w:rsidRDefault="00FE0F8F" w:rsidP="0084668D">
      <w:pPr>
        <w:pStyle w:val="7NOIDUNG"/>
        <w:rPr>
          <w:color w:val="auto"/>
          <w:sz w:val="26"/>
          <w:szCs w:val="26"/>
          <w:lang w:val="it-IT"/>
        </w:rPr>
      </w:pPr>
      <w:r w:rsidRPr="00224F5A">
        <w:rPr>
          <w:color w:val="auto"/>
          <w:sz w:val="26"/>
          <w:szCs w:val="26"/>
          <w:lang w:val="it-IT"/>
        </w:rPr>
        <w:t xml:space="preserve">+ </w:t>
      </w:r>
      <w:r w:rsidR="0084668D" w:rsidRPr="00224F5A">
        <w:rPr>
          <w:color w:val="auto"/>
          <w:sz w:val="26"/>
          <w:szCs w:val="26"/>
          <w:lang w:val="it-IT"/>
        </w:rPr>
        <w:t>E</w:t>
      </w:r>
      <w:r w:rsidR="0084668D" w:rsidRPr="00224F5A">
        <w:rPr>
          <w:color w:val="auto"/>
          <w:sz w:val="26"/>
          <w:szCs w:val="26"/>
          <w:vertAlign w:val="subscript"/>
          <w:lang w:val="it-IT"/>
        </w:rPr>
        <w:t>2</w:t>
      </w:r>
      <w:r w:rsidR="0084668D" w:rsidRPr="00224F5A">
        <w:rPr>
          <w:color w:val="auto"/>
          <w:sz w:val="26"/>
          <w:szCs w:val="26"/>
          <w:lang w:val="it-IT"/>
        </w:rPr>
        <w:t>: Hệ số phát thải bụi (kg/km.xe)</w:t>
      </w:r>
      <w:r w:rsidR="00FA3E89" w:rsidRPr="00224F5A">
        <w:rPr>
          <w:color w:val="auto"/>
          <w:sz w:val="26"/>
          <w:szCs w:val="26"/>
          <w:lang w:val="it-IT"/>
        </w:rPr>
        <w:t>.</w:t>
      </w:r>
    </w:p>
    <w:p w14:paraId="10070B5F" w14:textId="3B37AC57" w:rsidR="0084668D" w:rsidRPr="00224F5A" w:rsidRDefault="00FE0F8F" w:rsidP="0084668D">
      <w:pPr>
        <w:pStyle w:val="7NOIDUNG"/>
        <w:rPr>
          <w:color w:val="auto"/>
          <w:sz w:val="26"/>
          <w:szCs w:val="26"/>
          <w:lang w:val="it-IT"/>
        </w:rPr>
      </w:pPr>
      <w:r w:rsidRPr="00224F5A">
        <w:rPr>
          <w:color w:val="auto"/>
          <w:sz w:val="26"/>
          <w:szCs w:val="26"/>
          <w:lang w:val="it-IT"/>
        </w:rPr>
        <w:t xml:space="preserve">+ </w:t>
      </w:r>
      <w:r w:rsidR="0084668D" w:rsidRPr="00224F5A">
        <w:rPr>
          <w:color w:val="auto"/>
          <w:sz w:val="26"/>
          <w:szCs w:val="26"/>
          <w:lang w:val="it-IT"/>
        </w:rPr>
        <w:t>k: Hệ số liên quan kích thước bụi (chọn k = 0,3 cho bụi có kích thước 5 - 10</w:t>
      </w:r>
      <w:r w:rsidR="0084668D" w:rsidRPr="00224F5A">
        <w:rPr>
          <w:color w:val="auto"/>
          <w:sz w:val="26"/>
          <w:szCs w:val="26"/>
        </w:rPr>
        <w:t>μ</w:t>
      </w:r>
      <w:r w:rsidR="0084668D" w:rsidRPr="00224F5A">
        <w:rPr>
          <w:color w:val="auto"/>
          <w:sz w:val="26"/>
          <w:szCs w:val="26"/>
          <w:lang w:val="it-IT"/>
        </w:rPr>
        <w:t>m)</w:t>
      </w:r>
      <w:r w:rsidR="00FA3E89" w:rsidRPr="00224F5A">
        <w:rPr>
          <w:color w:val="auto"/>
          <w:sz w:val="26"/>
          <w:szCs w:val="26"/>
          <w:lang w:val="it-IT"/>
        </w:rPr>
        <w:t>.</w:t>
      </w:r>
    </w:p>
    <w:p w14:paraId="794C0384" w14:textId="77777777" w:rsidR="0084668D" w:rsidRPr="00224F5A" w:rsidRDefault="00FE0F8F" w:rsidP="0084668D">
      <w:pPr>
        <w:pStyle w:val="7NOIDUNG"/>
        <w:rPr>
          <w:color w:val="auto"/>
          <w:sz w:val="26"/>
          <w:szCs w:val="26"/>
          <w:lang w:val="it-IT"/>
        </w:rPr>
      </w:pPr>
      <w:r w:rsidRPr="00224F5A">
        <w:rPr>
          <w:color w:val="auto"/>
          <w:sz w:val="26"/>
          <w:szCs w:val="26"/>
          <w:lang w:val="it-IT"/>
        </w:rPr>
        <w:t xml:space="preserve">+ </w:t>
      </w:r>
      <w:r w:rsidR="0084668D" w:rsidRPr="00224F5A">
        <w:rPr>
          <w:color w:val="auto"/>
          <w:sz w:val="26"/>
          <w:szCs w:val="26"/>
          <w:lang w:val="it-IT"/>
        </w:rPr>
        <w:t xml:space="preserve">s: Hệ số liên quan đến mặt đường (chọn hệ số trung bình s = 1,6). </w:t>
      </w:r>
    </w:p>
    <w:p w14:paraId="742FCE25" w14:textId="59BD8999" w:rsidR="0084668D" w:rsidRPr="00224F5A" w:rsidRDefault="00FE0F8F" w:rsidP="0084668D">
      <w:pPr>
        <w:pStyle w:val="7NOIDUNG"/>
        <w:rPr>
          <w:color w:val="auto"/>
          <w:sz w:val="26"/>
          <w:szCs w:val="26"/>
          <w:lang w:val="it-IT"/>
        </w:rPr>
      </w:pPr>
      <w:r w:rsidRPr="00224F5A">
        <w:rPr>
          <w:color w:val="auto"/>
          <w:sz w:val="26"/>
          <w:szCs w:val="26"/>
          <w:lang w:val="it-IT"/>
        </w:rPr>
        <w:t xml:space="preserve">+ </w:t>
      </w:r>
      <w:r w:rsidR="0084668D" w:rsidRPr="00224F5A">
        <w:rPr>
          <w:color w:val="auto"/>
          <w:sz w:val="26"/>
          <w:szCs w:val="26"/>
          <w:lang w:val="it-IT"/>
        </w:rPr>
        <w:t>S: Tốc độ trung bình của xe (chọn S = 40 km/h)</w:t>
      </w:r>
      <w:r w:rsidR="00FA3E89" w:rsidRPr="00224F5A">
        <w:rPr>
          <w:color w:val="auto"/>
          <w:sz w:val="26"/>
          <w:szCs w:val="26"/>
          <w:lang w:val="it-IT"/>
        </w:rPr>
        <w:t>.</w:t>
      </w:r>
    </w:p>
    <w:p w14:paraId="6904508F" w14:textId="0AB0C40F"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W: Tải trọng xe (chọn W = 10 tấn)</w:t>
      </w:r>
      <w:r w:rsidR="00FA3E89" w:rsidRPr="00224F5A">
        <w:rPr>
          <w:color w:val="auto"/>
          <w:sz w:val="26"/>
          <w:szCs w:val="26"/>
          <w:lang w:val="pl-PL"/>
        </w:rPr>
        <w:t>.</w:t>
      </w:r>
    </w:p>
    <w:p w14:paraId="6593662C" w14:textId="7F8E9564"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w: Số bánh xe (chọn w = 6 bánh)</w:t>
      </w:r>
      <w:r w:rsidR="00FA3E89" w:rsidRPr="00224F5A">
        <w:rPr>
          <w:color w:val="auto"/>
          <w:sz w:val="26"/>
          <w:szCs w:val="26"/>
          <w:lang w:val="pl-PL"/>
        </w:rPr>
        <w:t>.</w:t>
      </w:r>
    </w:p>
    <w:p w14:paraId="62C39939" w14:textId="77777777"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p: Theo tài liệu khí tượng thủy văn Quảng Bình thì số ngày mưa trung bình năm ở khu vực là 124 ngày, chọn p = 124.</w:t>
      </w:r>
    </w:p>
    <w:p w14:paraId="04DA077D" w14:textId="77777777" w:rsidR="0084668D" w:rsidRPr="00224F5A" w:rsidRDefault="0084668D" w:rsidP="0084668D">
      <w:pPr>
        <w:pStyle w:val="7NOIDUNG"/>
        <w:rPr>
          <w:color w:val="auto"/>
          <w:sz w:val="26"/>
          <w:szCs w:val="26"/>
          <w:lang w:val="pl-PL"/>
        </w:rPr>
      </w:pPr>
      <w:r w:rsidRPr="00224F5A">
        <w:rPr>
          <w:color w:val="auto"/>
          <w:sz w:val="26"/>
          <w:szCs w:val="26"/>
          <w:lang w:val="pl-PL"/>
        </w:rPr>
        <w:t>Kết quả tính toán được hệ số phát sinh bụi do xe vận chuyển nguyên vật liệu là E</w:t>
      </w:r>
      <w:r w:rsidRPr="00224F5A">
        <w:rPr>
          <w:color w:val="auto"/>
          <w:sz w:val="26"/>
          <w:szCs w:val="26"/>
          <w:vertAlign w:val="subscript"/>
          <w:lang w:val="pl-PL"/>
        </w:rPr>
        <w:t xml:space="preserve">2 </w:t>
      </w:r>
      <w:r w:rsidRPr="00224F5A">
        <w:rPr>
          <w:color w:val="auto"/>
          <w:sz w:val="26"/>
          <w:szCs w:val="26"/>
          <w:lang w:val="pl-PL"/>
        </w:rPr>
        <w:t>= 0,09 kg/km.xe</w:t>
      </w:r>
    </w:p>
    <w:p w14:paraId="48E55A57" w14:textId="77777777" w:rsidR="00FE0F8F" w:rsidRPr="00224F5A" w:rsidRDefault="0084668D" w:rsidP="0084668D">
      <w:pPr>
        <w:pStyle w:val="7NOIDUNG"/>
        <w:rPr>
          <w:color w:val="auto"/>
          <w:sz w:val="26"/>
          <w:szCs w:val="26"/>
          <w:lang w:val="pl-PL"/>
        </w:rPr>
      </w:pPr>
      <w:r w:rsidRPr="00224F5A">
        <w:rPr>
          <w:color w:val="auto"/>
          <w:sz w:val="26"/>
          <w:szCs w:val="26"/>
          <w:lang w:val="pl-PL"/>
        </w:rPr>
        <w:t>Ước tính số chuyến xe và tải lượng bụi phát sinh trên 1km vận chuyển như sau:</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235"/>
        <w:gridCol w:w="1477"/>
        <w:gridCol w:w="1661"/>
        <w:gridCol w:w="1939"/>
        <w:gridCol w:w="1304"/>
      </w:tblGrid>
      <w:tr w:rsidR="00E3765C" w:rsidRPr="00224F5A" w14:paraId="0F849666" w14:textId="77777777" w:rsidTr="00D07E1A">
        <w:trPr>
          <w:trHeight w:val="694"/>
        </w:trPr>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426ED3FA" w14:textId="495A6CF2" w:rsidR="00D07E1A" w:rsidRPr="00224F5A" w:rsidRDefault="00D07E1A" w:rsidP="00472B68">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4B6253FD" w14:textId="0E1249BF" w:rsidR="00D07E1A" w:rsidRPr="00224F5A" w:rsidRDefault="00D07E1A" w:rsidP="00472B68">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Nguyên, vật liệu</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21C79273" w14:textId="2B5DDFE0" w:rsidR="00D07E1A" w:rsidRPr="00224F5A" w:rsidRDefault="00D07E1A" w:rsidP="00472B68">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 xml:space="preserve">Khối lượng </w:t>
            </w:r>
            <w:r w:rsidRPr="00224F5A">
              <w:rPr>
                <w:rFonts w:eastAsia="Verdana" w:cs="Times New Roman"/>
                <w:b/>
                <w:iCs/>
                <w:sz w:val="26"/>
                <w:szCs w:val="26"/>
                <w:lang w:val="cs-CZ"/>
              </w:rPr>
              <w:br/>
              <w:t>(tấn)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004A0D43" w14:textId="77777777" w:rsidR="00D07E1A" w:rsidRPr="00224F5A" w:rsidRDefault="00D07E1A" w:rsidP="00472B68">
            <w:pPr>
              <w:jc w:val="center"/>
              <w:rPr>
                <w:rFonts w:eastAsia="Verdana" w:cs="Times New Roman"/>
                <w:b/>
                <w:iCs/>
                <w:kern w:val="16"/>
                <w:sz w:val="26"/>
                <w:szCs w:val="26"/>
                <w:lang w:val="cs-CZ"/>
              </w:rPr>
            </w:pPr>
            <w:r w:rsidRPr="00224F5A">
              <w:rPr>
                <w:rFonts w:eastAsia="Verdana" w:cs="Times New Roman"/>
                <w:b/>
                <w:sz w:val="26"/>
                <w:szCs w:val="26"/>
                <w:lang w:val="cs-CZ"/>
              </w:rPr>
              <w:t xml:space="preserve">Số chuyến xe </w:t>
            </w:r>
            <w:r w:rsidRPr="00224F5A">
              <w:rPr>
                <w:rFonts w:eastAsia="Verdana" w:cs="Times New Roman"/>
                <w:b/>
                <w:sz w:val="26"/>
                <w:szCs w:val="26"/>
                <w:lang w:val="cs-CZ"/>
              </w:rPr>
              <w:br/>
              <w:t>(chuyến)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33EB81C2" w14:textId="77777777" w:rsidR="00D07E1A" w:rsidRPr="00224F5A" w:rsidRDefault="00D07E1A" w:rsidP="00472B68">
            <w:pPr>
              <w:widowControl w:val="0"/>
              <w:adjustRightInd w:val="0"/>
              <w:jc w:val="center"/>
              <w:textAlignment w:val="baseline"/>
              <w:rPr>
                <w:rFonts w:eastAsia="Verdana" w:cs="Times New Roman"/>
                <w:b/>
                <w:bCs/>
                <w:iCs/>
                <w:kern w:val="16"/>
                <w:sz w:val="26"/>
                <w:szCs w:val="26"/>
                <w:lang w:val="cs-CZ"/>
              </w:rPr>
            </w:pPr>
            <w:r w:rsidRPr="00224F5A">
              <w:rPr>
                <w:rFonts w:eastAsia="Verdana" w:cs="Times New Roman"/>
                <w:b/>
                <w:iCs/>
                <w:sz w:val="26"/>
                <w:szCs w:val="26"/>
                <w:lang w:val="cs-CZ"/>
              </w:rPr>
              <w:t xml:space="preserve">Hệ số ô nhiễm </w:t>
            </w:r>
            <w:r w:rsidRPr="00224F5A">
              <w:rPr>
                <w:rFonts w:eastAsia="Verdana" w:cs="Times New Roman"/>
                <w:b/>
                <w:iCs/>
                <w:sz w:val="26"/>
                <w:szCs w:val="26"/>
                <w:lang w:val="cs-CZ"/>
              </w:rPr>
              <w:br/>
              <w:t>(kg/km/lượt xe)</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6CDDAEB7" w14:textId="61971301" w:rsidR="00D07E1A" w:rsidRPr="00224F5A" w:rsidRDefault="00D07E1A" w:rsidP="00E3765C">
            <w:pPr>
              <w:widowControl w:val="0"/>
              <w:adjustRightInd w:val="0"/>
              <w:jc w:val="center"/>
              <w:textAlignment w:val="baseline"/>
              <w:rPr>
                <w:rFonts w:eastAsia="Verdana" w:cs="Times New Roman"/>
                <w:b/>
                <w:bCs/>
                <w:iCs/>
                <w:kern w:val="16"/>
                <w:sz w:val="26"/>
                <w:szCs w:val="26"/>
                <w:lang w:val="cs-CZ"/>
              </w:rPr>
            </w:pPr>
            <w:r w:rsidRPr="00224F5A">
              <w:rPr>
                <w:rFonts w:eastAsia="Verdana" w:cs="Times New Roman"/>
                <w:b/>
                <w:iCs/>
                <w:sz w:val="26"/>
                <w:szCs w:val="26"/>
                <w:lang w:val="cs-CZ"/>
              </w:rPr>
              <w:t xml:space="preserve">Tải lượng </w:t>
            </w:r>
            <w:r w:rsidRPr="00224F5A">
              <w:rPr>
                <w:rFonts w:eastAsia="Verdana" w:cs="Times New Roman"/>
                <w:b/>
                <w:iCs/>
                <w:sz w:val="26"/>
                <w:szCs w:val="26"/>
                <w:lang w:val="cs-CZ"/>
              </w:rPr>
              <w:br/>
              <w:t>(</w:t>
            </w:r>
            <w:r w:rsidR="00E3765C" w:rsidRPr="00224F5A">
              <w:rPr>
                <w:rFonts w:eastAsia="Verdana" w:cs="Times New Roman"/>
                <w:b/>
                <w:iCs/>
                <w:sz w:val="26"/>
                <w:szCs w:val="26"/>
                <w:lang w:val="cs-CZ"/>
              </w:rPr>
              <w:t>mg/m</w:t>
            </w:r>
            <w:r w:rsidRPr="00224F5A">
              <w:rPr>
                <w:rFonts w:eastAsia="Verdana" w:cs="Times New Roman"/>
                <w:b/>
                <w:iCs/>
                <w:sz w:val="26"/>
                <w:szCs w:val="26"/>
                <w:lang w:val="cs-CZ"/>
              </w:rPr>
              <w:t>.s)</w:t>
            </w:r>
          </w:p>
        </w:tc>
      </w:tr>
      <w:tr w:rsidR="00E3765C" w:rsidRPr="00224F5A" w14:paraId="263BE383" w14:textId="77777777" w:rsidTr="006E688B">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5AB0903B" w14:textId="77AE07A3" w:rsidR="00D07E1A" w:rsidRPr="00224F5A" w:rsidRDefault="00D07E1A" w:rsidP="00472B68">
            <w:pPr>
              <w:jc w:val="center"/>
              <w:rPr>
                <w:rFonts w:cs="Times New Roman"/>
                <w:sz w:val="26"/>
                <w:szCs w:val="26"/>
                <w:lang w:val="cs-CZ"/>
              </w:rPr>
            </w:pPr>
            <w:r w:rsidRPr="00224F5A">
              <w:rPr>
                <w:rFonts w:cs="Times New Roman"/>
                <w:sz w:val="26"/>
                <w:szCs w:val="26"/>
                <w:lang w:val="cs-CZ"/>
              </w:rPr>
              <w:t>1</w:t>
            </w:r>
          </w:p>
        </w:tc>
        <w:tc>
          <w:tcPr>
            <w:tcW w:w="0" w:type="auto"/>
            <w:tcBorders>
              <w:top w:val="single" w:sz="4" w:space="0" w:color="auto"/>
              <w:left w:val="single" w:sz="4" w:space="0" w:color="auto"/>
              <w:bottom w:val="single" w:sz="4" w:space="0" w:color="auto"/>
              <w:right w:val="single" w:sz="4" w:space="0" w:color="auto"/>
            </w:tcBorders>
            <w:vAlign w:val="center"/>
          </w:tcPr>
          <w:p w14:paraId="3B3FEB53" w14:textId="265C90F6" w:rsidR="00D07E1A" w:rsidRPr="00224F5A" w:rsidRDefault="00D07E1A" w:rsidP="00D07E1A">
            <w:pPr>
              <w:jc w:val="both"/>
              <w:rPr>
                <w:rFonts w:cs="Times New Roman"/>
                <w:sz w:val="26"/>
                <w:szCs w:val="26"/>
                <w:lang w:val="cs-CZ"/>
              </w:rPr>
            </w:pPr>
            <w:r w:rsidRPr="00224F5A">
              <w:rPr>
                <w:rFonts w:cs="Times New Roman"/>
                <w:sz w:val="26"/>
                <w:szCs w:val="26"/>
                <w:lang w:val="cs-CZ"/>
              </w:rPr>
              <w:t>Khối lượng đất đắp</w:t>
            </w:r>
          </w:p>
        </w:tc>
        <w:tc>
          <w:tcPr>
            <w:tcW w:w="0" w:type="auto"/>
            <w:tcBorders>
              <w:top w:val="single" w:sz="4" w:space="0" w:color="auto"/>
              <w:left w:val="single" w:sz="4" w:space="0" w:color="auto"/>
              <w:bottom w:val="single" w:sz="4" w:space="0" w:color="auto"/>
              <w:right w:val="single" w:sz="4" w:space="0" w:color="auto"/>
            </w:tcBorders>
            <w:vAlign w:val="center"/>
          </w:tcPr>
          <w:p w14:paraId="6C8A7A87" w14:textId="6F575246" w:rsidR="00D07E1A" w:rsidRPr="00224F5A" w:rsidRDefault="00E3765C" w:rsidP="00472B68">
            <w:pPr>
              <w:jc w:val="center"/>
              <w:rPr>
                <w:rFonts w:cs="Times New Roman"/>
                <w:sz w:val="26"/>
                <w:szCs w:val="26"/>
                <w:lang w:val="cs-CZ"/>
              </w:rPr>
            </w:pPr>
            <w:r w:rsidRPr="00224F5A">
              <w:rPr>
                <w:rFonts w:cs="Times New Roman"/>
                <w:sz w:val="26"/>
                <w:szCs w:val="26"/>
                <w:lang w:val="cs-CZ"/>
              </w:rPr>
              <w:t>10.199</w:t>
            </w:r>
          </w:p>
        </w:tc>
        <w:tc>
          <w:tcPr>
            <w:tcW w:w="0" w:type="auto"/>
            <w:tcBorders>
              <w:top w:val="single" w:sz="4" w:space="0" w:color="auto"/>
              <w:left w:val="single" w:sz="4" w:space="0" w:color="auto"/>
              <w:bottom w:val="single" w:sz="4" w:space="0" w:color="auto"/>
              <w:right w:val="single" w:sz="4" w:space="0" w:color="auto"/>
            </w:tcBorders>
            <w:vAlign w:val="center"/>
          </w:tcPr>
          <w:p w14:paraId="178B8515" w14:textId="00540D5B" w:rsidR="00D07E1A" w:rsidRPr="00224F5A" w:rsidRDefault="00E3765C" w:rsidP="00472B68">
            <w:pPr>
              <w:jc w:val="center"/>
              <w:rPr>
                <w:rFonts w:eastAsia="Verdana" w:cs="Times New Roman"/>
                <w:iCs/>
                <w:kern w:val="16"/>
                <w:sz w:val="26"/>
                <w:szCs w:val="26"/>
                <w:lang w:val="cs-CZ"/>
              </w:rPr>
            </w:pPr>
            <w:r w:rsidRPr="00224F5A">
              <w:rPr>
                <w:rFonts w:eastAsia="Verdana" w:cs="Times New Roman"/>
                <w:iCs/>
                <w:kern w:val="16"/>
                <w:sz w:val="26"/>
                <w:szCs w:val="26"/>
                <w:lang w:val="cs-CZ"/>
              </w:rPr>
              <w:t>1020</w:t>
            </w:r>
          </w:p>
        </w:tc>
        <w:tc>
          <w:tcPr>
            <w:tcW w:w="0" w:type="auto"/>
            <w:tcBorders>
              <w:top w:val="single" w:sz="4" w:space="0" w:color="auto"/>
              <w:left w:val="single" w:sz="4" w:space="0" w:color="auto"/>
              <w:right w:val="single" w:sz="4" w:space="0" w:color="auto"/>
            </w:tcBorders>
            <w:vAlign w:val="center"/>
          </w:tcPr>
          <w:p w14:paraId="5E7D29CE" w14:textId="6A37AC08" w:rsidR="00D07E1A" w:rsidRPr="00224F5A" w:rsidRDefault="00D07E1A" w:rsidP="00472B68">
            <w:pPr>
              <w:widowControl w:val="0"/>
              <w:adjustRightInd w:val="0"/>
              <w:jc w:val="center"/>
              <w:textAlignment w:val="baseline"/>
              <w:rPr>
                <w:rFonts w:eastAsia="Verdana" w:cs="Times New Roman"/>
                <w:bCs/>
                <w:iCs/>
                <w:kern w:val="16"/>
                <w:sz w:val="26"/>
                <w:szCs w:val="26"/>
                <w:lang w:val="cs-CZ"/>
              </w:rPr>
            </w:pPr>
            <w:r w:rsidRPr="00224F5A">
              <w:rPr>
                <w:rFonts w:eastAsia="Verdana" w:cs="Times New Roman"/>
                <w:bCs/>
                <w:iCs/>
                <w:kern w:val="16"/>
                <w:sz w:val="26"/>
                <w:szCs w:val="26"/>
                <w:lang w:val="cs-CZ"/>
              </w:rPr>
              <w:t>0,09</w:t>
            </w:r>
          </w:p>
        </w:tc>
        <w:tc>
          <w:tcPr>
            <w:tcW w:w="0" w:type="auto"/>
            <w:tcBorders>
              <w:top w:val="single" w:sz="4" w:space="0" w:color="auto"/>
              <w:left w:val="single" w:sz="4" w:space="0" w:color="auto"/>
              <w:right w:val="single" w:sz="4" w:space="0" w:color="auto"/>
            </w:tcBorders>
            <w:vAlign w:val="center"/>
          </w:tcPr>
          <w:p w14:paraId="02B9A000" w14:textId="16A19953" w:rsidR="00D07E1A" w:rsidRPr="00224F5A" w:rsidRDefault="0069580E" w:rsidP="00E3765C">
            <w:pPr>
              <w:jc w:val="center"/>
              <w:rPr>
                <w:rFonts w:cs="Times New Roman"/>
                <w:iCs/>
                <w:kern w:val="16"/>
                <w:sz w:val="26"/>
                <w:szCs w:val="26"/>
                <w:lang w:val="cs-CZ"/>
              </w:rPr>
            </w:pPr>
            <w:r w:rsidRPr="00224F5A">
              <w:rPr>
                <w:rFonts w:cs="Times New Roman"/>
                <w:iCs/>
                <w:kern w:val="16"/>
                <w:sz w:val="26"/>
                <w:szCs w:val="26"/>
                <w:lang w:val="cs-CZ"/>
              </w:rPr>
              <w:t>0,</w:t>
            </w:r>
            <w:r w:rsidR="00E3765C" w:rsidRPr="00224F5A">
              <w:rPr>
                <w:rFonts w:cs="Times New Roman"/>
                <w:iCs/>
                <w:kern w:val="16"/>
                <w:sz w:val="26"/>
                <w:szCs w:val="26"/>
                <w:lang w:val="cs-CZ"/>
              </w:rPr>
              <w:t>035</w:t>
            </w:r>
          </w:p>
        </w:tc>
      </w:tr>
    </w:tbl>
    <w:p w14:paraId="701AB67E" w14:textId="77777777" w:rsidR="0084668D" w:rsidRPr="00224F5A" w:rsidRDefault="0084668D" w:rsidP="0084668D">
      <w:pPr>
        <w:pStyle w:val="7NOIDUNG"/>
        <w:rPr>
          <w:color w:val="auto"/>
          <w:sz w:val="26"/>
          <w:szCs w:val="26"/>
          <w:lang w:val="vi-VN"/>
        </w:rPr>
      </w:pPr>
      <w:r w:rsidRPr="00224F5A">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4BD7F63C" w14:textId="77777777" w:rsidR="0084668D" w:rsidRPr="00224F5A" w:rsidRDefault="0084668D" w:rsidP="00D07E1A">
      <w:pPr>
        <w:pStyle w:val="7NOIDUNG"/>
        <w:ind w:left="1701"/>
        <w:rPr>
          <w:color w:val="auto"/>
          <w:sz w:val="26"/>
          <w:szCs w:val="26"/>
        </w:rPr>
      </w:pPr>
      <w:r w:rsidRPr="00224F5A">
        <w:rPr>
          <w:color w:val="auto"/>
          <w:position w:val="-30"/>
          <w:sz w:val="26"/>
          <w:szCs w:val="26"/>
        </w:rPr>
        <w:object w:dxaOrig="4560" w:dyaOrig="1160" w14:anchorId="1DC0184D">
          <v:shape id="_x0000_i1029" type="#_x0000_t75" style="width:231pt;height:57pt" o:ole="">
            <v:imagedata r:id="rId26" o:title=""/>
          </v:shape>
          <o:OLEObject Type="Embed" ProgID="Equation.3" ShapeID="_x0000_i1029" DrawAspect="Content" ObjectID="_1747463608" r:id="rId27"/>
        </w:object>
      </w:r>
    </w:p>
    <w:p w14:paraId="370E3C61" w14:textId="77777777" w:rsidR="0084668D" w:rsidRPr="00224F5A" w:rsidRDefault="0084668D" w:rsidP="0084668D">
      <w:pPr>
        <w:pStyle w:val="7NOIDUNG"/>
        <w:rPr>
          <w:i/>
          <w:color w:val="auto"/>
          <w:sz w:val="26"/>
          <w:szCs w:val="26"/>
          <w:u w:val="single"/>
          <w:lang w:val="de-DE"/>
        </w:rPr>
      </w:pPr>
      <w:r w:rsidRPr="00224F5A">
        <w:rPr>
          <w:i/>
          <w:color w:val="auto"/>
          <w:sz w:val="26"/>
          <w:szCs w:val="26"/>
          <w:u w:val="single"/>
          <w:lang w:val="de-DE"/>
        </w:rPr>
        <w:t>Trong đó:</w:t>
      </w:r>
    </w:p>
    <w:p w14:paraId="382F3440" w14:textId="4DC231A5"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C: nồng độ bụi trong không khí (mg/m</w:t>
      </w:r>
      <w:r w:rsidR="0084668D" w:rsidRPr="00224F5A">
        <w:rPr>
          <w:color w:val="auto"/>
          <w:sz w:val="26"/>
          <w:szCs w:val="26"/>
          <w:vertAlign w:val="superscript"/>
          <w:lang w:val="de-DE"/>
        </w:rPr>
        <w:t>3</w:t>
      </w:r>
      <w:r w:rsidR="0084668D" w:rsidRPr="00224F5A">
        <w:rPr>
          <w:color w:val="auto"/>
          <w:sz w:val="26"/>
          <w:szCs w:val="26"/>
          <w:lang w:val="de-DE"/>
        </w:rPr>
        <w:t>).</w:t>
      </w:r>
    </w:p>
    <w:p w14:paraId="05F43B05" w14:textId="47ACC524"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E</w:t>
      </w:r>
      <w:r w:rsidR="0084668D" w:rsidRPr="00224F5A">
        <w:rPr>
          <w:color w:val="auto"/>
          <w:sz w:val="26"/>
          <w:szCs w:val="26"/>
          <w:vertAlign w:val="subscript"/>
          <w:lang w:val="de-DE"/>
        </w:rPr>
        <w:t>1</w:t>
      </w:r>
      <w:r w:rsidR="0084668D" w:rsidRPr="00224F5A">
        <w:rPr>
          <w:color w:val="auto"/>
          <w:sz w:val="26"/>
          <w:szCs w:val="26"/>
          <w:lang w:val="de-DE"/>
        </w:rPr>
        <w:t xml:space="preserve">: tải lượng chất ô nhiễm từ nguồn thải (mg/m.s); </w:t>
      </w:r>
      <w:r w:rsidR="0084668D" w:rsidRPr="00224F5A">
        <w:rPr>
          <w:color w:val="auto"/>
          <w:sz w:val="26"/>
          <w:szCs w:val="26"/>
          <w:lang w:val="pl-PL"/>
        </w:rPr>
        <w:t>(trong trường hợp vận tốc xe trung bình 40 km/h): E</w:t>
      </w:r>
      <w:r w:rsidR="0084668D" w:rsidRPr="00224F5A">
        <w:rPr>
          <w:color w:val="auto"/>
          <w:sz w:val="26"/>
          <w:szCs w:val="26"/>
          <w:vertAlign w:val="subscript"/>
          <w:lang w:val="pl-PL"/>
        </w:rPr>
        <w:t>1</w:t>
      </w:r>
      <w:r w:rsidR="0084668D" w:rsidRPr="00224F5A">
        <w:rPr>
          <w:color w:val="auto"/>
          <w:sz w:val="26"/>
          <w:szCs w:val="26"/>
          <w:lang w:val="pl-PL"/>
        </w:rPr>
        <w:t xml:space="preserve">= </w:t>
      </w:r>
      <w:r w:rsidR="0069580E" w:rsidRPr="00224F5A">
        <w:rPr>
          <w:color w:val="auto"/>
          <w:sz w:val="26"/>
          <w:szCs w:val="26"/>
          <w:lang w:val="pl-PL"/>
        </w:rPr>
        <w:t>0,</w:t>
      </w:r>
      <w:r w:rsidR="00E3765C" w:rsidRPr="00224F5A">
        <w:rPr>
          <w:color w:val="auto"/>
          <w:sz w:val="26"/>
          <w:szCs w:val="26"/>
          <w:lang w:val="pl-PL"/>
        </w:rPr>
        <w:t>035</w:t>
      </w:r>
      <w:r w:rsidR="0084668D" w:rsidRPr="00224F5A">
        <w:rPr>
          <w:color w:val="auto"/>
          <w:sz w:val="26"/>
          <w:szCs w:val="26"/>
          <w:lang w:val="pl-PL"/>
        </w:rPr>
        <w:t xml:space="preserve"> mg/m.s;</w:t>
      </w:r>
    </w:p>
    <w:p w14:paraId="0588D209" w14:textId="461196CE"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z: độ cao của điểm tính toán: (m).</w:t>
      </w:r>
    </w:p>
    <w:p w14:paraId="6CEE64FB" w14:textId="4920A709"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h: độ cao của mặt đường so với mặt đất xung quanh: 0,5 (m).</w:t>
      </w:r>
    </w:p>
    <w:p w14:paraId="10A4D67D" w14:textId="70213E26"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u: Tốc độ gió trung bình tại khu vực 2,5 (m/s).</w:t>
      </w:r>
    </w:p>
    <w:p w14:paraId="1EC54311" w14:textId="000BA53B" w:rsidR="0084668D" w:rsidRPr="00224F5A" w:rsidRDefault="00C82811" w:rsidP="0084668D">
      <w:pPr>
        <w:pStyle w:val="7NOIDUNG"/>
        <w:rPr>
          <w:color w:val="auto"/>
          <w:sz w:val="26"/>
          <w:szCs w:val="26"/>
          <w:lang w:val="de-DE"/>
        </w:rPr>
      </w:pPr>
      <w:r w:rsidRPr="00224F5A">
        <w:rPr>
          <w:color w:val="auto"/>
          <w:sz w:val="26"/>
          <w:szCs w:val="26"/>
          <w:lang w:val="de-DE"/>
        </w:rPr>
        <w:t xml:space="preserve">+ </w:t>
      </w:r>
      <w:r w:rsidR="0084668D" w:rsidRPr="00224F5A">
        <w:rPr>
          <w:color w:val="auto"/>
          <w:sz w:val="26"/>
          <w:szCs w:val="26"/>
          <w:lang w:val="de-DE"/>
        </w:rPr>
        <w:t>x: tọa độ điểm cần tính (m).</w:t>
      </w:r>
    </w:p>
    <w:p w14:paraId="10AAABDC" w14:textId="77777777" w:rsidR="0084668D" w:rsidRPr="00224F5A" w:rsidRDefault="0084668D" w:rsidP="0084668D">
      <w:pPr>
        <w:pStyle w:val="7NOIDUNG"/>
        <w:rPr>
          <w:color w:val="auto"/>
          <w:sz w:val="26"/>
          <w:szCs w:val="26"/>
          <w:lang w:val="de-DE"/>
        </w:rPr>
      </w:pPr>
      <w:r w:rsidRPr="00224F5A">
        <w:rPr>
          <w:color w:val="auto"/>
          <w:sz w:val="26"/>
          <w:szCs w:val="26"/>
          <w:lang w:val="de-DE"/>
        </w:rPr>
        <w:t>Kết quả tính toán được thể hiện ở Bảng dưới đây:</w:t>
      </w:r>
    </w:p>
    <w:p w14:paraId="7E8FD1BD" w14:textId="530FB96A" w:rsidR="0084668D" w:rsidRPr="00224F5A" w:rsidRDefault="0084668D" w:rsidP="0084668D">
      <w:pPr>
        <w:pStyle w:val="8BANG"/>
        <w:rPr>
          <w:rFonts w:cs="Times New Roman"/>
          <w:szCs w:val="26"/>
        </w:rPr>
      </w:pPr>
      <w:bookmarkStart w:id="107" w:name="_Toc428045945"/>
      <w:bookmarkStart w:id="108" w:name="_Toc55005093"/>
      <w:bookmarkStart w:id="109" w:name="_Toc71218638"/>
      <w:bookmarkStart w:id="110" w:name="_Toc79649227"/>
      <w:bookmarkStart w:id="111" w:name="_Toc110424473"/>
      <w:bookmarkStart w:id="112" w:name="_Toc134733356"/>
      <w:r w:rsidRPr="00224F5A">
        <w:rPr>
          <w:rFonts w:cs="Times New Roman"/>
          <w:szCs w:val="26"/>
        </w:rPr>
        <w:t>Bảng 4.</w:t>
      </w:r>
      <w:r w:rsidR="00AD0BD9" w:rsidRPr="00224F5A">
        <w:rPr>
          <w:rFonts w:cs="Times New Roman"/>
          <w:szCs w:val="26"/>
        </w:rPr>
        <w:t>2</w:t>
      </w:r>
      <w:r w:rsidRPr="00224F5A">
        <w:rPr>
          <w:rFonts w:cs="Times New Roman"/>
          <w:szCs w:val="26"/>
        </w:rPr>
        <w:t>: Nồng độ bụi trong không kh</w:t>
      </w:r>
      <w:bookmarkEnd w:id="107"/>
      <w:r w:rsidRPr="00224F5A">
        <w:rPr>
          <w:rFonts w:cs="Times New Roman"/>
          <w:szCs w:val="26"/>
        </w:rPr>
        <w:t>í</w:t>
      </w:r>
      <w:bookmarkEnd w:id="108"/>
      <w:bookmarkEnd w:id="109"/>
      <w:bookmarkEnd w:id="110"/>
      <w:bookmarkEnd w:id="111"/>
      <w:bookmarkEnd w:id="112"/>
    </w:p>
    <w:tbl>
      <w:tblPr>
        <w:tblW w:w="5000" w:type="pct"/>
        <w:tblLook w:val="04A0" w:firstRow="1" w:lastRow="0" w:firstColumn="1" w:lastColumn="0" w:noHBand="0" w:noVBand="1"/>
      </w:tblPr>
      <w:tblGrid>
        <w:gridCol w:w="1320"/>
        <w:gridCol w:w="577"/>
        <w:gridCol w:w="931"/>
        <w:gridCol w:w="931"/>
        <w:gridCol w:w="931"/>
        <w:gridCol w:w="931"/>
        <w:gridCol w:w="931"/>
        <w:gridCol w:w="931"/>
        <w:gridCol w:w="931"/>
        <w:gridCol w:w="931"/>
      </w:tblGrid>
      <w:tr w:rsidR="00E3765C" w:rsidRPr="00224F5A" w14:paraId="7572FA68" w14:textId="77777777" w:rsidTr="0069580E">
        <w:trPr>
          <w:trHeight w:val="354"/>
        </w:trPr>
        <w:tc>
          <w:tcPr>
            <w:tcW w:w="6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E6E300D" w14:textId="77777777" w:rsidR="0069580E" w:rsidRPr="00224F5A" w:rsidRDefault="0069580E" w:rsidP="0084668D">
            <w:pPr>
              <w:jc w:val="center"/>
              <w:rPr>
                <w:rFonts w:cs="Times New Roman"/>
                <w:b/>
                <w:sz w:val="26"/>
                <w:szCs w:val="26"/>
              </w:rPr>
            </w:pPr>
            <w:r w:rsidRPr="00224F5A">
              <w:rPr>
                <w:rFonts w:cs="Times New Roman"/>
                <w:b/>
                <w:sz w:val="26"/>
                <w:szCs w:val="26"/>
              </w:rPr>
              <w:t>x( m)</w:t>
            </w:r>
          </w:p>
        </w:tc>
        <w:tc>
          <w:tcPr>
            <w:tcW w:w="41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42E6FE45" w14:textId="273D466B" w:rsidR="0069580E" w:rsidRPr="00224F5A" w:rsidRDefault="0069580E" w:rsidP="0084668D">
            <w:pPr>
              <w:jc w:val="center"/>
              <w:rPr>
                <w:rFonts w:cs="Times New Roman"/>
                <w:b/>
                <w:bCs/>
                <w:sz w:val="26"/>
                <w:szCs w:val="26"/>
              </w:rPr>
            </w:pPr>
            <w:r w:rsidRPr="00224F5A">
              <w:rPr>
                <w:rFonts w:cs="Times New Roman"/>
                <w:b/>
                <w:bCs/>
                <w:sz w:val="26"/>
                <w:szCs w:val="26"/>
              </w:rPr>
              <w:t>z</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4364E3F" w14:textId="36BE704D" w:rsidR="0069580E" w:rsidRPr="00224F5A" w:rsidRDefault="0069580E" w:rsidP="0084668D">
            <w:pPr>
              <w:jc w:val="center"/>
              <w:rPr>
                <w:rFonts w:cs="Times New Roman"/>
                <w:b/>
                <w:bCs/>
                <w:sz w:val="26"/>
                <w:szCs w:val="26"/>
              </w:rPr>
            </w:pPr>
            <w:r w:rsidRPr="00224F5A">
              <w:rPr>
                <w:rFonts w:cs="Times New Roman"/>
                <w:b/>
                <w:bCs/>
                <w:sz w:val="26"/>
                <w:szCs w:val="26"/>
              </w:rPr>
              <w:t>1</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264938B" w14:textId="77777777" w:rsidR="0069580E" w:rsidRPr="00224F5A" w:rsidRDefault="0069580E" w:rsidP="0084668D">
            <w:pPr>
              <w:jc w:val="center"/>
              <w:rPr>
                <w:rFonts w:cs="Times New Roman"/>
                <w:b/>
                <w:bCs/>
                <w:sz w:val="26"/>
                <w:szCs w:val="26"/>
              </w:rPr>
            </w:pPr>
            <w:r w:rsidRPr="00224F5A">
              <w:rPr>
                <w:rFonts w:cs="Times New Roman"/>
                <w:b/>
                <w:bCs/>
                <w:sz w:val="26"/>
                <w:szCs w:val="26"/>
              </w:rPr>
              <w:t>2</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77CE800" w14:textId="77777777" w:rsidR="0069580E" w:rsidRPr="00224F5A" w:rsidRDefault="0069580E" w:rsidP="0084668D">
            <w:pPr>
              <w:jc w:val="center"/>
              <w:rPr>
                <w:rFonts w:cs="Times New Roman"/>
                <w:b/>
                <w:bCs/>
                <w:sz w:val="26"/>
                <w:szCs w:val="26"/>
              </w:rPr>
            </w:pPr>
            <w:r w:rsidRPr="00224F5A">
              <w:rPr>
                <w:rFonts w:cs="Times New Roman"/>
                <w:b/>
                <w:bCs/>
                <w:sz w:val="26"/>
                <w:szCs w:val="26"/>
              </w:rPr>
              <w:t>3</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DDD4429" w14:textId="77777777" w:rsidR="0069580E" w:rsidRPr="00224F5A" w:rsidRDefault="0069580E" w:rsidP="0084668D">
            <w:pPr>
              <w:jc w:val="center"/>
              <w:rPr>
                <w:rFonts w:cs="Times New Roman"/>
                <w:b/>
                <w:bCs/>
                <w:sz w:val="26"/>
                <w:szCs w:val="26"/>
              </w:rPr>
            </w:pPr>
            <w:r w:rsidRPr="00224F5A">
              <w:rPr>
                <w:rFonts w:cs="Times New Roman"/>
                <w:b/>
                <w:bCs/>
                <w:sz w:val="26"/>
                <w:szCs w:val="26"/>
              </w:rPr>
              <w:t>5</w:t>
            </w:r>
          </w:p>
        </w:tc>
        <w:tc>
          <w:tcPr>
            <w:tcW w:w="48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C8CA28C" w14:textId="77777777" w:rsidR="0069580E" w:rsidRPr="00224F5A" w:rsidRDefault="0069580E" w:rsidP="0084668D">
            <w:pPr>
              <w:jc w:val="center"/>
              <w:rPr>
                <w:rFonts w:cs="Times New Roman"/>
                <w:b/>
                <w:bCs/>
                <w:sz w:val="26"/>
                <w:szCs w:val="26"/>
              </w:rPr>
            </w:pPr>
            <w:r w:rsidRPr="00224F5A">
              <w:rPr>
                <w:rFonts w:cs="Times New Roman"/>
                <w:b/>
                <w:bCs/>
                <w:sz w:val="26"/>
                <w:szCs w:val="26"/>
              </w:rPr>
              <w:t>10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A44C3E7" w14:textId="77777777" w:rsidR="0069580E" w:rsidRPr="00224F5A" w:rsidRDefault="0069580E" w:rsidP="0084668D">
            <w:pPr>
              <w:jc w:val="center"/>
              <w:rPr>
                <w:rFonts w:cs="Times New Roman"/>
                <w:b/>
                <w:bCs/>
                <w:sz w:val="26"/>
                <w:szCs w:val="26"/>
              </w:rPr>
            </w:pPr>
            <w:r w:rsidRPr="00224F5A">
              <w:rPr>
                <w:rFonts w:cs="Times New Roman"/>
                <w:b/>
                <w:bCs/>
                <w:sz w:val="26"/>
                <w:szCs w:val="26"/>
              </w:rPr>
              <w:t>30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B1C563F" w14:textId="77777777" w:rsidR="0069580E" w:rsidRPr="00224F5A" w:rsidRDefault="0069580E" w:rsidP="0084668D">
            <w:pPr>
              <w:jc w:val="center"/>
              <w:rPr>
                <w:rFonts w:cs="Times New Roman"/>
                <w:b/>
                <w:bCs/>
                <w:sz w:val="26"/>
                <w:szCs w:val="26"/>
              </w:rPr>
            </w:pPr>
            <w:r w:rsidRPr="00224F5A">
              <w:rPr>
                <w:rFonts w:cs="Times New Roman"/>
                <w:b/>
                <w:bCs/>
                <w:sz w:val="26"/>
                <w:szCs w:val="26"/>
              </w:rPr>
              <w:t>50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925AD37" w14:textId="77777777" w:rsidR="0069580E" w:rsidRPr="00224F5A" w:rsidRDefault="0069580E" w:rsidP="0084668D">
            <w:pPr>
              <w:jc w:val="center"/>
              <w:rPr>
                <w:rFonts w:cs="Times New Roman"/>
                <w:b/>
                <w:bCs/>
                <w:sz w:val="26"/>
                <w:szCs w:val="26"/>
              </w:rPr>
            </w:pPr>
            <w:r w:rsidRPr="00224F5A">
              <w:rPr>
                <w:rFonts w:cs="Times New Roman"/>
                <w:b/>
                <w:bCs/>
                <w:sz w:val="26"/>
                <w:szCs w:val="26"/>
              </w:rPr>
              <w:t>100</w:t>
            </w:r>
          </w:p>
        </w:tc>
      </w:tr>
      <w:tr w:rsidR="00E3765C" w:rsidRPr="00224F5A" w14:paraId="0875B35B" w14:textId="77777777" w:rsidTr="00E16108">
        <w:trPr>
          <w:trHeight w:val="362"/>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D6968" w14:textId="77777777" w:rsidR="0069580E" w:rsidRPr="00224F5A" w:rsidRDefault="0069580E" w:rsidP="0084668D">
            <w:pPr>
              <w:pStyle w:val="Style5"/>
              <w:jc w:val="center"/>
              <w:rPr>
                <w:sz w:val="26"/>
                <w:szCs w:val="26"/>
              </w:rPr>
            </w:pPr>
            <w:r w:rsidRPr="00224F5A">
              <w:rPr>
                <w:sz w:val="26"/>
                <w:szCs w:val="26"/>
              </w:rPr>
              <w:object w:dxaOrig="280" w:dyaOrig="340" w14:anchorId="6D70F72B">
                <v:shape id="_x0000_i1030" type="#_x0000_t75" style="width:15pt;height:15pt" o:ole="">
                  <v:imagedata r:id="rId28" o:title=""/>
                </v:shape>
                <o:OLEObject Type="Embed" ProgID="Equation.3" ShapeID="_x0000_i1030" DrawAspect="Content" ObjectID="_1747463609" r:id="rId29"/>
              </w:object>
            </w:r>
          </w:p>
        </w:tc>
        <w:tc>
          <w:tcPr>
            <w:tcW w:w="419" w:type="pct"/>
            <w:tcBorders>
              <w:top w:val="single" w:sz="4" w:space="0" w:color="auto"/>
              <w:left w:val="single" w:sz="4" w:space="0" w:color="auto"/>
              <w:bottom w:val="single" w:sz="4" w:space="0" w:color="auto"/>
              <w:right w:val="single" w:sz="4" w:space="0" w:color="auto"/>
            </w:tcBorders>
          </w:tcPr>
          <w:p w14:paraId="76FE4FAF" w14:textId="77777777" w:rsidR="0069580E" w:rsidRPr="00224F5A" w:rsidRDefault="0069580E" w:rsidP="0084668D">
            <w:pPr>
              <w:jc w:val="center"/>
              <w:rPr>
                <w:rFonts w:cs="Times New Roman"/>
                <w:sz w:val="26"/>
                <w:szCs w:val="26"/>
              </w:rPr>
            </w:pPr>
          </w:p>
        </w:tc>
        <w:tc>
          <w:tcPr>
            <w:tcW w:w="486" w:type="pct"/>
            <w:tcBorders>
              <w:top w:val="single" w:sz="4" w:space="0" w:color="auto"/>
              <w:left w:val="single" w:sz="4" w:space="0" w:color="auto"/>
              <w:bottom w:val="single" w:sz="4" w:space="0" w:color="auto"/>
              <w:right w:val="single" w:sz="4" w:space="0" w:color="auto"/>
            </w:tcBorders>
            <w:vAlign w:val="center"/>
          </w:tcPr>
          <w:p w14:paraId="52C19DE9" w14:textId="32B57961" w:rsidR="0069580E" w:rsidRPr="00224F5A" w:rsidRDefault="0069580E" w:rsidP="0084668D">
            <w:pPr>
              <w:jc w:val="center"/>
              <w:rPr>
                <w:rFonts w:cs="Times New Roman"/>
                <w:iCs/>
                <w:kern w:val="16"/>
                <w:sz w:val="26"/>
                <w:szCs w:val="26"/>
              </w:rPr>
            </w:pPr>
            <w:r w:rsidRPr="00224F5A">
              <w:rPr>
                <w:rFonts w:cs="Times New Roman"/>
                <w:sz w:val="26"/>
                <w:szCs w:val="26"/>
              </w:rPr>
              <w:t>0,053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3D965" w14:textId="77777777" w:rsidR="0069580E" w:rsidRPr="00224F5A" w:rsidRDefault="0069580E" w:rsidP="0084668D">
            <w:pPr>
              <w:jc w:val="center"/>
              <w:rPr>
                <w:rFonts w:cs="Times New Roman"/>
                <w:iCs/>
                <w:kern w:val="16"/>
                <w:sz w:val="26"/>
                <w:szCs w:val="26"/>
              </w:rPr>
            </w:pPr>
            <w:r w:rsidRPr="00224F5A">
              <w:rPr>
                <w:rFonts w:cs="Times New Roman"/>
                <w:sz w:val="26"/>
                <w:szCs w:val="26"/>
              </w:rPr>
              <w:t>0,87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7EB28" w14:textId="77777777" w:rsidR="0069580E" w:rsidRPr="00224F5A" w:rsidRDefault="0069580E" w:rsidP="0084668D">
            <w:pPr>
              <w:jc w:val="center"/>
              <w:rPr>
                <w:rFonts w:cs="Times New Roman"/>
                <w:iCs/>
                <w:kern w:val="16"/>
                <w:sz w:val="26"/>
                <w:szCs w:val="26"/>
              </w:rPr>
            </w:pPr>
            <w:r w:rsidRPr="00224F5A">
              <w:rPr>
                <w:rFonts w:cs="Times New Roman"/>
                <w:sz w:val="26"/>
                <w:szCs w:val="26"/>
              </w:rPr>
              <w:t>1,18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533D9" w14:textId="77777777" w:rsidR="0069580E" w:rsidRPr="00224F5A" w:rsidRDefault="0069580E" w:rsidP="0084668D">
            <w:pPr>
              <w:jc w:val="center"/>
              <w:rPr>
                <w:rFonts w:cs="Times New Roman"/>
                <w:iCs/>
                <w:kern w:val="16"/>
                <w:sz w:val="26"/>
                <w:szCs w:val="26"/>
              </w:rPr>
            </w:pPr>
            <w:r w:rsidRPr="00224F5A">
              <w:rPr>
                <w:rFonts w:cs="Times New Roman"/>
                <w:sz w:val="26"/>
                <w:szCs w:val="26"/>
              </w:rPr>
              <w:t>1,71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2EF44" w14:textId="77777777" w:rsidR="0069580E" w:rsidRPr="00224F5A" w:rsidRDefault="0069580E" w:rsidP="0084668D">
            <w:pPr>
              <w:jc w:val="center"/>
              <w:rPr>
                <w:rFonts w:cs="Times New Roman"/>
                <w:iCs/>
                <w:kern w:val="16"/>
                <w:sz w:val="26"/>
                <w:szCs w:val="26"/>
              </w:rPr>
            </w:pPr>
            <w:r w:rsidRPr="00224F5A">
              <w:rPr>
                <w:rFonts w:cs="Times New Roman"/>
                <w:sz w:val="26"/>
                <w:szCs w:val="26"/>
              </w:rPr>
              <w:t>2,84</w:t>
            </w:r>
          </w:p>
        </w:tc>
        <w:tc>
          <w:tcPr>
            <w:tcW w:w="486" w:type="pct"/>
            <w:tcBorders>
              <w:top w:val="single" w:sz="4" w:space="0" w:color="auto"/>
              <w:left w:val="single" w:sz="4" w:space="0" w:color="auto"/>
              <w:bottom w:val="single" w:sz="4" w:space="0" w:color="auto"/>
              <w:right w:val="single" w:sz="4" w:space="0" w:color="auto"/>
            </w:tcBorders>
            <w:vAlign w:val="center"/>
          </w:tcPr>
          <w:p w14:paraId="1851B89B" w14:textId="77777777" w:rsidR="0069580E" w:rsidRPr="00224F5A" w:rsidRDefault="0069580E" w:rsidP="0084668D">
            <w:pPr>
              <w:jc w:val="center"/>
              <w:rPr>
                <w:rFonts w:cs="Times New Roman"/>
                <w:iCs/>
                <w:kern w:val="16"/>
                <w:sz w:val="26"/>
                <w:szCs w:val="26"/>
              </w:rPr>
            </w:pPr>
            <w:r w:rsidRPr="00224F5A">
              <w:rPr>
                <w:rFonts w:cs="Times New Roman"/>
                <w:sz w:val="26"/>
                <w:szCs w:val="26"/>
              </w:rPr>
              <w:t>6,34</w:t>
            </w:r>
          </w:p>
        </w:tc>
        <w:tc>
          <w:tcPr>
            <w:tcW w:w="486" w:type="pct"/>
            <w:tcBorders>
              <w:top w:val="single" w:sz="4" w:space="0" w:color="auto"/>
              <w:left w:val="single" w:sz="4" w:space="0" w:color="auto"/>
              <w:bottom w:val="single" w:sz="4" w:space="0" w:color="auto"/>
              <w:right w:val="single" w:sz="4" w:space="0" w:color="auto"/>
            </w:tcBorders>
            <w:vAlign w:val="center"/>
          </w:tcPr>
          <w:p w14:paraId="1223CEEE" w14:textId="77777777" w:rsidR="0069580E" w:rsidRPr="00224F5A" w:rsidRDefault="0069580E" w:rsidP="0084668D">
            <w:pPr>
              <w:jc w:val="center"/>
              <w:rPr>
                <w:rFonts w:cs="Times New Roman"/>
                <w:iCs/>
                <w:kern w:val="16"/>
                <w:sz w:val="26"/>
                <w:szCs w:val="26"/>
              </w:rPr>
            </w:pPr>
            <w:r w:rsidRPr="00224F5A">
              <w:rPr>
                <w:rFonts w:cs="Times New Roman"/>
                <w:sz w:val="26"/>
                <w:szCs w:val="26"/>
              </w:rPr>
              <w:t>9,21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631EB" w14:textId="77777777" w:rsidR="0069580E" w:rsidRPr="00224F5A" w:rsidRDefault="0069580E" w:rsidP="0084668D">
            <w:pPr>
              <w:jc w:val="center"/>
              <w:rPr>
                <w:rFonts w:cs="Times New Roman"/>
                <w:bCs/>
                <w:sz w:val="26"/>
                <w:szCs w:val="26"/>
              </w:rPr>
            </w:pPr>
            <w:r w:rsidRPr="00224F5A">
              <w:rPr>
                <w:rFonts w:cs="Times New Roman"/>
                <w:bCs/>
                <w:sz w:val="26"/>
                <w:szCs w:val="26"/>
              </w:rPr>
              <w:t>15,3</w:t>
            </w:r>
          </w:p>
        </w:tc>
      </w:tr>
      <w:tr w:rsidR="00E3765C" w:rsidRPr="00224F5A" w14:paraId="78D26E93" w14:textId="77777777" w:rsidTr="0069580E">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5945" w14:textId="77777777" w:rsidR="00E3765C" w:rsidRPr="00224F5A" w:rsidRDefault="00E3765C" w:rsidP="00E3765C">
            <w:pPr>
              <w:jc w:val="center"/>
              <w:rPr>
                <w:rFonts w:cs="Times New Roman"/>
                <w:sz w:val="26"/>
                <w:szCs w:val="26"/>
              </w:rPr>
            </w:pPr>
            <w:r w:rsidRPr="00224F5A">
              <w:rPr>
                <w:rFonts w:cs="Times New Roman"/>
                <w:sz w:val="26"/>
                <w:szCs w:val="26"/>
              </w:rPr>
              <w:t>C (mg/m</w:t>
            </w:r>
            <w:r w:rsidRPr="00224F5A">
              <w:rPr>
                <w:rFonts w:cs="Times New Roman"/>
                <w:sz w:val="26"/>
                <w:szCs w:val="26"/>
                <w:vertAlign w:val="superscript"/>
              </w:rPr>
              <w:t>3</w:t>
            </w:r>
            <w:r w:rsidRPr="00224F5A">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66AC24F8" w14:textId="3149AB18" w:rsidR="00E3765C" w:rsidRPr="00224F5A" w:rsidRDefault="00E3765C" w:rsidP="00E3765C">
            <w:pPr>
              <w:jc w:val="center"/>
              <w:rPr>
                <w:rFonts w:cs="Times New Roman"/>
                <w:sz w:val="26"/>
                <w:szCs w:val="26"/>
              </w:rPr>
            </w:pPr>
            <w:r w:rsidRPr="00224F5A">
              <w:rPr>
                <w:rFonts w:cs="Times New Roman"/>
                <w:sz w:val="26"/>
                <w:szCs w:val="26"/>
              </w:rPr>
              <w:t>1</w:t>
            </w:r>
          </w:p>
        </w:tc>
        <w:tc>
          <w:tcPr>
            <w:tcW w:w="486" w:type="pct"/>
            <w:tcBorders>
              <w:top w:val="single" w:sz="4" w:space="0" w:color="auto"/>
              <w:left w:val="single" w:sz="4" w:space="0" w:color="auto"/>
              <w:bottom w:val="single" w:sz="4" w:space="0" w:color="auto"/>
              <w:right w:val="single" w:sz="4" w:space="0" w:color="auto"/>
            </w:tcBorders>
            <w:vAlign w:val="center"/>
          </w:tcPr>
          <w:p w14:paraId="726360CE" w14:textId="48E6B036" w:rsidR="00E3765C" w:rsidRPr="00224F5A" w:rsidRDefault="00E3765C" w:rsidP="00E3765C">
            <w:pPr>
              <w:jc w:val="center"/>
              <w:rPr>
                <w:rFonts w:cs="Times New Roman"/>
                <w:sz w:val="26"/>
                <w:szCs w:val="26"/>
                <w:lang w:bidi="ar-SA"/>
              </w:rPr>
            </w:pPr>
            <w:r w:rsidRPr="00224F5A">
              <w:rPr>
                <w:sz w:val="26"/>
                <w:szCs w:val="26"/>
              </w:rPr>
              <w:t>0.0139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5AAFE" w14:textId="695F64E2" w:rsidR="00E3765C" w:rsidRPr="00224F5A" w:rsidRDefault="00E3765C" w:rsidP="00E3765C">
            <w:pPr>
              <w:jc w:val="center"/>
              <w:rPr>
                <w:rFonts w:cs="Times New Roman"/>
                <w:sz w:val="26"/>
                <w:szCs w:val="26"/>
              </w:rPr>
            </w:pPr>
            <w:r w:rsidRPr="00224F5A">
              <w:rPr>
                <w:sz w:val="26"/>
                <w:szCs w:val="26"/>
              </w:rPr>
              <w:t>0.0138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DC6F0" w14:textId="3134D565" w:rsidR="00E3765C" w:rsidRPr="00224F5A" w:rsidRDefault="00E3765C" w:rsidP="00E3765C">
            <w:pPr>
              <w:jc w:val="center"/>
              <w:rPr>
                <w:rFonts w:cs="Times New Roman"/>
                <w:sz w:val="26"/>
                <w:szCs w:val="26"/>
                <w:lang w:bidi="ar-SA"/>
              </w:rPr>
            </w:pPr>
            <w:r w:rsidRPr="00224F5A">
              <w:rPr>
                <w:sz w:val="26"/>
                <w:szCs w:val="26"/>
              </w:rPr>
              <w:t>0.0129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B7E8" w14:textId="26C6E63D" w:rsidR="00E3765C" w:rsidRPr="00224F5A" w:rsidRDefault="00E3765C" w:rsidP="00E3765C">
            <w:pPr>
              <w:jc w:val="center"/>
              <w:rPr>
                <w:rFonts w:cs="Times New Roman"/>
                <w:sz w:val="26"/>
                <w:szCs w:val="26"/>
              </w:rPr>
            </w:pPr>
            <w:r w:rsidRPr="00224F5A">
              <w:rPr>
                <w:sz w:val="26"/>
                <w:szCs w:val="26"/>
              </w:rPr>
              <w:t>0.0107</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D2D80" w14:textId="19C22D28" w:rsidR="00E3765C" w:rsidRPr="00224F5A" w:rsidRDefault="00E3765C" w:rsidP="00E3765C">
            <w:pPr>
              <w:jc w:val="center"/>
              <w:rPr>
                <w:rFonts w:cs="Times New Roman"/>
                <w:sz w:val="26"/>
                <w:szCs w:val="26"/>
              </w:rPr>
            </w:pPr>
            <w:r w:rsidRPr="00224F5A">
              <w:rPr>
                <w:sz w:val="26"/>
                <w:szCs w:val="26"/>
              </w:rPr>
              <w:t>0.0073</w:t>
            </w:r>
          </w:p>
        </w:tc>
        <w:tc>
          <w:tcPr>
            <w:tcW w:w="486" w:type="pct"/>
            <w:tcBorders>
              <w:top w:val="single" w:sz="4" w:space="0" w:color="auto"/>
              <w:left w:val="single" w:sz="4" w:space="0" w:color="auto"/>
              <w:bottom w:val="single" w:sz="4" w:space="0" w:color="auto"/>
              <w:right w:val="single" w:sz="4" w:space="0" w:color="auto"/>
            </w:tcBorders>
            <w:vAlign w:val="center"/>
          </w:tcPr>
          <w:p w14:paraId="413768D5" w14:textId="62283869" w:rsidR="00E3765C" w:rsidRPr="00224F5A" w:rsidRDefault="00E3765C" w:rsidP="00E3765C">
            <w:pPr>
              <w:jc w:val="center"/>
              <w:rPr>
                <w:rFonts w:cs="Times New Roman"/>
                <w:sz w:val="26"/>
                <w:szCs w:val="26"/>
              </w:rPr>
            </w:pPr>
            <w:r w:rsidRPr="00224F5A">
              <w:rPr>
                <w:sz w:val="26"/>
                <w:szCs w:val="26"/>
              </w:rPr>
              <w:t>0.0035</w:t>
            </w:r>
          </w:p>
        </w:tc>
        <w:tc>
          <w:tcPr>
            <w:tcW w:w="486" w:type="pct"/>
            <w:tcBorders>
              <w:top w:val="single" w:sz="4" w:space="0" w:color="auto"/>
              <w:left w:val="single" w:sz="4" w:space="0" w:color="auto"/>
              <w:bottom w:val="single" w:sz="4" w:space="0" w:color="auto"/>
              <w:right w:val="single" w:sz="4" w:space="0" w:color="auto"/>
            </w:tcBorders>
            <w:vAlign w:val="center"/>
          </w:tcPr>
          <w:p w14:paraId="05BD8B59" w14:textId="3F259CA1" w:rsidR="00E3765C" w:rsidRPr="00224F5A" w:rsidRDefault="00E3765C" w:rsidP="00E3765C">
            <w:pPr>
              <w:jc w:val="center"/>
              <w:rPr>
                <w:rFonts w:cs="Times New Roman"/>
                <w:sz w:val="26"/>
                <w:szCs w:val="26"/>
              </w:rPr>
            </w:pPr>
            <w:r w:rsidRPr="00224F5A">
              <w:rPr>
                <w:sz w:val="26"/>
                <w:szCs w:val="26"/>
              </w:rPr>
              <w:t>0.0024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7923F" w14:textId="33855D19" w:rsidR="00E3765C" w:rsidRPr="00224F5A" w:rsidRDefault="00E3765C" w:rsidP="00E3765C">
            <w:pPr>
              <w:jc w:val="center"/>
              <w:rPr>
                <w:rFonts w:cs="Times New Roman"/>
                <w:sz w:val="26"/>
                <w:szCs w:val="26"/>
                <w:lang w:bidi="ar-SA"/>
              </w:rPr>
            </w:pPr>
            <w:r w:rsidRPr="00224F5A">
              <w:rPr>
                <w:sz w:val="26"/>
                <w:szCs w:val="26"/>
              </w:rPr>
              <w:t>0.0015</w:t>
            </w:r>
          </w:p>
        </w:tc>
      </w:tr>
      <w:tr w:rsidR="00E3765C" w:rsidRPr="00224F5A" w14:paraId="265BEC10" w14:textId="77777777" w:rsidTr="0069580E">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626AC" w14:textId="08EB6D97" w:rsidR="00E3765C" w:rsidRPr="00224F5A" w:rsidRDefault="00E3765C" w:rsidP="00E3765C">
            <w:pPr>
              <w:jc w:val="center"/>
              <w:rPr>
                <w:rFonts w:cs="Times New Roman"/>
                <w:sz w:val="26"/>
                <w:szCs w:val="26"/>
              </w:rPr>
            </w:pPr>
            <w:r w:rsidRPr="00224F5A">
              <w:rPr>
                <w:rFonts w:cs="Times New Roman"/>
                <w:sz w:val="26"/>
                <w:szCs w:val="26"/>
              </w:rPr>
              <w:t>C (mg/m</w:t>
            </w:r>
            <w:r w:rsidRPr="00224F5A">
              <w:rPr>
                <w:rFonts w:cs="Times New Roman"/>
                <w:sz w:val="26"/>
                <w:szCs w:val="26"/>
                <w:vertAlign w:val="superscript"/>
              </w:rPr>
              <w:t>3</w:t>
            </w:r>
            <w:r w:rsidRPr="00224F5A">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7E18DD7A" w14:textId="32E091E3" w:rsidR="00E3765C" w:rsidRPr="00224F5A" w:rsidRDefault="00E3765C" w:rsidP="00E3765C">
            <w:pPr>
              <w:jc w:val="center"/>
              <w:rPr>
                <w:rFonts w:cs="Times New Roman"/>
                <w:sz w:val="26"/>
                <w:szCs w:val="26"/>
              </w:rPr>
            </w:pPr>
            <w:r w:rsidRPr="00224F5A">
              <w:rPr>
                <w:rFonts w:cs="Times New Roman"/>
                <w:sz w:val="26"/>
                <w:szCs w:val="26"/>
              </w:rPr>
              <w:t>2</w:t>
            </w:r>
          </w:p>
        </w:tc>
        <w:tc>
          <w:tcPr>
            <w:tcW w:w="486" w:type="pct"/>
            <w:tcBorders>
              <w:top w:val="single" w:sz="4" w:space="0" w:color="auto"/>
              <w:left w:val="single" w:sz="4" w:space="0" w:color="auto"/>
              <w:bottom w:val="single" w:sz="4" w:space="0" w:color="auto"/>
              <w:right w:val="single" w:sz="4" w:space="0" w:color="auto"/>
            </w:tcBorders>
            <w:vAlign w:val="center"/>
          </w:tcPr>
          <w:p w14:paraId="0D866D0E" w14:textId="3400E294" w:rsidR="00E3765C" w:rsidRPr="00224F5A" w:rsidRDefault="00E3765C" w:rsidP="00E3765C">
            <w:pPr>
              <w:jc w:val="center"/>
              <w:rPr>
                <w:rFonts w:cs="Times New Roman"/>
                <w:sz w:val="26"/>
                <w:szCs w:val="26"/>
              </w:rPr>
            </w:pPr>
            <w:r w:rsidRPr="00224F5A">
              <w:rPr>
                <w:sz w:val="26"/>
                <w:szCs w:val="26"/>
              </w:rPr>
              <w:t>0.0004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25A05" w14:textId="4270549F" w:rsidR="00E3765C" w:rsidRPr="00224F5A" w:rsidRDefault="00E3765C" w:rsidP="00E3765C">
            <w:pPr>
              <w:jc w:val="center"/>
              <w:rPr>
                <w:rFonts w:cs="Times New Roman"/>
                <w:sz w:val="26"/>
                <w:szCs w:val="26"/>
              </w:rPr>
            </w:pPr>
            <w:r w:rsidRPr="00224F5A">
              <w:rPr>
                <w:sz w:val="26"/>
                <w:szCs w:val="26"/>
              </w:rPr>
              <w:t>0.0031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46AE6" w14:textId="2B60C961" w:rsidR="00E3765C" w:rsidRPr="00224F5A" w:rsidRDefault="00E3765C" w:rsidP="00E3765C">
            <w:pPr>
              <w:jc w:val="center"/>
              <w:rPr>
                <w:rFonts w:cs="Times New Roman"/>
                <w:sz w:val="26"/>
                <w:szCs w:val="26"/>
              </w:rPr>
            </w:pPr>
            <w:r w:rsidRPr="00224F5A">
              <w:rPr>
                <w:sz w:val="26"/>
                <w:szCs w:val="26"/>
              </w:rPr>
              <w:t>0.0052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5E7C6" w14:textId="7E7C5FEB" w:rsidR="00E3765C" w:rsidRPr="00224F5A" w:rsidRDefault="00E3765C" w:rsidP="00E3765C">
            <w:pPr>
              <w:jc w:val="center"/>
              <w:rPr>
                <w:rFonts w:cs="Times New Roman"/>
                <w:sz w:val="26"/>
                <w:szCs w:val="26"/>
              </w:rPr>
            </w:pPr>
            <w:r w:rsidRPr="00224F5A">
              <w:rPr>
                <w:sz w:val="26"/>
                <w:szCs w:val="26"/>
              </w:rPr>
              <w:t>0.0067</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97831" w14:textId="2563F91E" w:rsidR="00E3765C" w:rsidRPr="00224F5A" w:rsidRDefault="00E3765C" w:rsidP="00E3765C">
            <w:pPr>
              <w:jc w:val="center"/>
              <w:rPr>
                <w:rFonts w:cs="Times New Roman"/>
                <w:sz w:val="26"/>
                <w:szCs w:val="26"/>
              </w:rPr>
            </w:pPr>
            <w:r w:rsidRPr="00224F5A">
              <w:rPr>
                <w:sz w:val="26"/>
                <w:szCs w:val="26"/>
              </w:rPr>
              <w:t>0.0061</w:t>
            </w:r>
          </w:p>
        </w:tc>
        <w:tc>
          <w:tcPr>
            <w:tcW w:w="486" w:type="pct"/>
            <w:tcBorders>
              <w:top w:val="single" w:sz="4" w:space="0" w:color="auto"/>
              <w:left w:val="single" w:sz="4" w:space="0" w:color="auto"/>
              <w:bottom w:val="single" w:sz="4" w:space="0" w:color="auto"/>
              <w:right w:val="single" w:sz="4" w:space="0" w:color="auto"/>
            </w:tcBorders>
            <w:vAlign w:val="center"/>
          </w:tcPr>
          <w:p w14:paraId="5C749A6F" w14:textId="73894C76" w:rsidR="00E3765C" w:rsidRPr="00224F5A" w:rsidRDefault="00E3765C" w:rsidP="00E3765C">
            <w:pPr>
              <w:jc w:val="center"/>
              <w:rPr>
                <w:rFonts w:cs="Times New Roman"/>
                <w:sz w:val="26"/>
                <w:szCs w:val="26"/>
              </w:rPr>
            </w:pPr>
            <w:r w:rsidRPr="00224F5A">
              <w:rPr>
                <w:sz w:val="26"/>
                <w:szCs w:val="26"/>
              </w:rPr>
              <w:t>0.0034</w:t>
            </w:r>
          </w:p>
        </w:tc>
        <w:tc>
          <w:tcPr>
            <w:tcW w:w="486" w:type="pct"/>
            <w:tcBorders>
              <w:top w:val="single" w:sz="4" w:space="0" w:color="auto"/>
              <w:left w:val="single" w:sz="4" w:space="0" w:color="auto"/>
              <w:bottom w:val="single" w:sz="4" w:space="0" w:color="auto"/>
              <w:right w:val="single" w:sz="4" w:space="0" w:color="auto"/>
            </w:tcBorders>
            <w:vAlign w:val="center"/>
          </w:tcPr>
          <w:p w14:paraId="00557BBB" w14:textId="488B4091" w:rsidR="00E3765C" w:rsidRPr="00224F5A" w:rsidRDefault="00E3765C" w:rsidP="00E3765C">
            <w:pPr>
              <w:jc w:val="center"/>
              <w:rPr>
                <w:rFonts w:cs="Times New Roman"/>
                <w:sz w:val="26"/>
                <w:szCs w:val="26"/>
              </w:rPr>
            </w:pPr>
            <w:r w:rsidRPr="00224F5A">
              <w:rPr>
                <w:sz w:val="26"/>
                <w:szCs w:val="26"/>
              </w:rPr>
              <w:t>0.0024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85B85" w14:textId="1E6584CC" w:rsidR="00E3765C" w:rsidRPr="00224F5A" w:rsidRDefault="00E3765C" w:rsidP="00E3765C">
            <w:pPr>
              <w:jc w:val="center"/>
              <w:rPr>
                <w:rFonts w:cs="Times New Roman"/>
                <w:sz w:val="26"/>
                <w:szCs w:val="26"/>
              </w:rPr>
            </w:pPr>
            <w:r w:rsidRPr="00224F5A">
              <w:rPr>
                <w:sz w:val="26"/>
                <w:szCs w:val="26"/>
              </w:rPr>
              <w:t>0.0015</w:t>
            </w:r>
          </w:p>
        </w:tc>
      </w:tr>
    </w:tbl>
    <w:p w14:paraId="3BE8E8A0" w14:textId="235FEDCF" w:rsidR="0084668D" w:rsidRPr="00224F5A" w:rsidRDefault="0084668D" w:rsidP="0084668D">
      <w:pPr>
        <w:pStyle w:val="7NOIDUNG"/>
        <w:rPr>
          <w:color w:val="auto"/>
          <w:sz w:val="26"/>
          <w:szCs w:val="26"/>
        </w:rPr>
      </w:pPr>
      <w:r w:rsidRPr="00224F5A">
        <w:rPr>
          <w:color w:val="auto"/>
          <w:sz w:val="26"/>
          <w:szCs w:val="26"/>
        </w:rPr>
        <w:t>Qua bảng tính ở trên ta thấy, dự báo nồng độ bụi tại các điểm cách phương tiện vận tải theo phương ngang trên tuyến đường vận chuyển nằm</w:t>
      </w:r>
      <w:r w:rsidR="0069580E" w:rsidRPr="00224F5A">
        <w:rPr>
          <w:color w:val="auto"/>
          <w:sz w:val="26"/>
          <w:szCs w:val="26"/>
        </w:rPr>
        <w:t xml:space="preserve"> ở mức thấp</w:t>
      </w:r>
      <w:r w:rsidRPr="00224F5A">
        <w:rPr>
          <w:color w:val="auto"/>
          <w:sz w:val="26"/>
          <w:szCs w:val="26"/>
        </w:rPr>
        <w:t xml:space="preserve"> trong giới hạn cho phép theo QCVN 05:2013/BTNMT - Quy chuẩn kỹ thuật quốc gia về chất lượng không khí xung quanh (nồng độ bụi cho phép là ≤ 0,3</w:t>
      </w:r>
      <w:r w:rsidR="0095074C" w:rsidRPr="00224F5A">
        <w:rPr>
          <w:color w:val="auto"/>
          <w:sz w:val="26"/>
          <w:szCs w:val="26"/>
        </w:rPr>
        <w:t xml:space="preserve"> </w:t>
      </w:r>
      <w:r w:rsidRPr="00224F5A">
        <w:rPr>
          <w:color w:val="auto"/>
          <w:sz w:val="26"/>
          <w:szCs w:val="26"/>
        </w:rPr>
        <w:t>mg/m</w:t>
      </w:r>
      <w:r w:rsidRPr="00224F5A">
        <w:rPr>
          <w:color w:val="auto"/>
          <w:sz w:val="26"/>
          <w:szCs w:val="26"/>
          <w:vertAlign w:val="superscript"/>
        </w:rPr>
        <w:t>3</w:t>
      </w:r>
      <w:r w:rsidR="0069580E" w:rsidRPr="00224F5A">
        <w:rPr>
          <w:color w:val="auto"/>
          <w:sz w:val="26"/>
          <w:szCs w:val="26"/>
        </w:rPr>
        <w:t>). Tuy nhiên, về lâu dài nếu không thực hiện các biện pháp giảm thiểu, bùn đất quá trình vận chuyển rơi vãi, dính bám trên tuyến đường dẫn đến các hệ số bụi cuốn liên quan đến mặt đường</w:t>
      </w:r>
      <w:r w:rsidR="00FA002C" w:rsidRPr="00224F5A">
        <w:rPr>
          <w:color w:val="auto"/>
          <w:sz w:val="26"/>
          <w:szCs w:val="26"/>
        </w:rPr>
        <w:t xml:space="preserve"> tăng lên, tải lượng bụi cuốn theo bánh xe nhiều hơn dẫn đến nồng độ bụi trên các tuyến đường cao hơn dự báo ở trên và</w:t>
      </w:r>
      <w:r w:rsidR="00E3765C" w:rsidRPr="00224F5A">
        <w:rPr>
          <w:color w:val="auto"/>
          <w:sz w:val="26"/>
          <w:szCs w:val="26"/>
        </w:rPr>
        <w:t xml:space="preserve"> có thể vượt quy chuẩn cho phép, đặc biệt trên tuyến đường đất đi vào khu vực dự án.</w:t>
      </w:r>
    </w:p>
    <w:p w14:paraId="71311944" w14:textId="77777777" w:rsidR="0084668D" w:rsidRPr="00224F5A" w:rsidRDefault="0084668D" w:rsidP="0084668D">
      <w:pPr>
        <w:pStyle w:val="6MUC5"/>
        <w:rPr>
          <w:rFonts w:cs="Times New Roman"/>
          <w:sz w:val="26"/>
          <w:szCs w:val="26"/>
        </w:rPr>
      </w:pPr>
      <w:r w:rsidRPr="00224F5A">
        <w:rPr>
          <w:rFonts w:cs="Times New Roman"/>
          <w:sz w:val="26"/>
          <w:szCs w:val="26"/>
        </w:rPr>
        <w:t>• Bụi do gió cuốn hay rung động tác động lên nguyên vật liệu vận chuyển ở thùng xe và đất, cát dính bám bánh xe</w:t>
      </w:r>
    </w:p>
    <w:p w14:paraId="77DB50C8" w14:textId="3830F7CA" w:rsidR="00FA002C" w:rsidRPr="00224F5A" w:rsidRDefault="00F746FF" w:rsidP="00FA002C">
      <w:pPr>
        <w:pStyle w:val="7NOIDUNG"/>
        <w:rPr>
          <w:color w:val="auto"/>
          <w:sz w:val="26"/>
          <w:szCs w:val="26"/>
        </w:rPr>
      </w:pPr>
      <w:r w:rsidRPr="00224F5A">
        <w:rPr>
          <w:color w:val="auto"/>
          <w:sz w:val="26"/>
          <w:szCs w:val="26"/>
        </w:rPr>
        <w:t xml:space="preserve">Với khối lượng đất, đá, </w:t>
      </w:r>
      <w:r w:rsidR="00FA002C" w:rsidRPr="00224F5A">
        <w:rPr>
          <w:color w:val="auto"/>
          <w:sz w:val="26"/>
          <w:szCs w:val="26"/>
        </w:rPr>
        <w:t>vật liệu thi công xây dựng các hạng mục của dự án lớn nên số lượng xe vận chuyển ra vào khu vực dự án nhiều. Đặc điểm đất, cát thường dễ rơi vãi do rung lắc, gió cuốn và bám dính vào lốp xe vào lúc thời tiết khu vực có mưa.</w:t>
      </w:r>
    </w:p>
    <w:p w14:paraId="33B6F9F3" w14:textId="5A84FDDE" w:rsidR="00FA002C" w:rsidRPr="00224F5A" w:rsidRDefault="00FA002C" w:rsidP="00FA002C">
      <w:pPr>
        <w:pStyle w:val="7NOIDUNG"/>
        <w:rPr>
          <w:color w:val="auto"/>
          <w:sz w:val="26"/>
          <w:szCs w:val="26"/>
        </w:rPr>
      </w:pPr>
      <w:r w:rsidRPr="00224F5A">
        <w:rPr>
          <w:color w:val="auto"/>
          <w:sz w:val="26"/>
          <w:szCs w:val="26"/>
        </w:rPr>
        <w:t xml:space="preserve">Trong quá trình thi công dự án, xe vận chuyển ra, vào công trình mang theo một lượng đất bám theo bánh xe và lượng đất cát rơi từ thùng xe rải dọc tuyến đường từ khu vực dự án ra đường </w:t>
      </w:r>
      <w:r w:rsidR="00F746FF" w:rsidRPr="00224F5A">
        <w:rPr>
          <w:color w:val="auto"/>
          <w:sz w:val="26"/>
          <w:szCs w:val="26"/>
        </w:rPr>
        <w:t>Hồ Chí Minh</w:t>
      </w:r>
      <w:r w:rsidRPr="00224F5A">
        <w:rPr>
          <w:color w:val="auto"/>
          <w:sz w:val="26"/>
          <w:szCs w:val="26"/>
        </w:rPr>
        <w:t xml:space="preserve"> sau đó đi đến các tuyến đường khác trong khu vực. </w:t>
      </w:r>
    </w:p>
    <w:p w14:paraId="0D9FAB55" w14:textId="09081E13" w:rsidR="00FA002C" w:rsidRPr="00224F5A" w:rsidRDefault="00FA002C" w:rsidP="00FA002C">
      <w:pPr>
        <w:pStyle w:val="7NOIDUNG"/>
        <w:rPr>
          <w:color w:val="auto"/>
          <w:sz w:val="26"/>
          <w:szCs w:val="26"/>
        </w:rPr>
      </w:pPr>
      <w:r w:rsidRPr="00224F5A">
        <w:rPr>
          <w:color w:val="auto"/>
          <w:sz w:val="26"/>
          <w:szCs w:val="26"/>
        </w:rPr>
        <w:t>Vào mùa khô, lớp đất bề mặt cuốn theo bánh xe, rơi vãi làm phát sinh bụi gây cảm giác khó chịu, ảnh hưởng đến tầm nhìn của người tham gia giao thông trên các tuyến đường. Lượng bụi này dễ bị cuốn theo gió, bám trên thực vật, các nhà dân sống dọc tuyến đường gần dự án. Vào mùa mưa lượng đất này dính bám vào mặt đường gây mất vệ sinh môi trường, làm cho đường giao thông trơn trượt gây mất an toàn cho người dân khi lưu thông.</w:t>
      </w:r>
    </w:p>
    <w:p w14:paraId="5BFB0ED9" w14:textId="417C9D5E" w:rsidR="0084668D" w:rsidRPr="00224F5A" w:rsidRDefault="00FA002C" w:rsidP="00FA002C">
      <w:pPr>
        <w:pStyle w:val="7NOIDUNG"/>
        <w:rPr>
          <w:color w:val="auto"/>
          <w:sz w:val="26"/>
          <w:szCs w:val="26"/>
        </w:rPr>
      </w:pPr>
      <w:r w:rsidRPr="00224F5A">
        <w:rPr>
          <w:color w:val="auto"/>
          <w:sz w:val="26"/>
          <w:szCs w:val="26"/>
        </w:rPr>
        <w:t>Tải lượng và nồng độ nguồn bụi này phụ thuộc rất nhiều vào tình trạng vệ sinh bánh xe, các biện pháp che chắn thùng xe, tốc độ của các xe vận chuyển và điều kiện thời tiết do đó, nhà thầu cần áp dụng các biện pháp quản lý đối với tài xế, đơn vị vận tải. Nếu thực hiện tốt các biện pháp vệ sinh, phun ẩm, che phủ thùng xe khi vận chuyển thì nồng độ bụi sẽ được giảm thiểu. Do đó, chủ đầu tư cần phối hợp với đơn vị giám sát yêu cầu nhà thầu thi công đặc biệt quan tâm đến các biện pháp để hạn chế tác động đến môi trường không khí trên các tuyến đường vận chuyển.</w:t>
      </w:r>
    </w:p>
    <w:p w14:paraId="49757472" w14:textId="77777777" w:rsidR="0084668D" w:rsidRPr="00224F5A" w:rsidRDefault="0084668D" w:rsidP="0084668D">
      <w:pPr>
        <w:pStyle w:val="6MUC5"/>
        <w:rPr>
          <w:rFonts w:cs="Times New Roman"/>
          <w:sz w:val="26"/>
          <w:szCs w:val="26"/>
        </w:rPr>
      </w:pPr>
      <w:r w:rsidRPr="00224F5A">
        <w:rPr>
          <w:rFonts w:cs="Times New Roman"/>
          <w:sz w:val="26"/>
          <w:szCs w:val="26"/>
        </w:rPr>
        <w:t>• Khí thải động cơ chủ yếu là các khí CO, NO</w:t>
      </w:r>
      <w:r w:rsidRPr="00224F5A">
        <w:rPr>
          <w:rFonts w:cs="Times New Roman"/>
          <w:sz w:val="26"/>
          <w:szCs w:val="26"/>
          <w:vertAlign w:val="subscript"/>
        </w:rPr>
        <w:t>2</w:t>
      </w:r>
      <w:r w:rsidRPr="00224F5A">
        <w:rPr>
          <w:rFonts w:cs="Times New Roman"/>
          <w:sz w:val="26"/>
          <w:szCs w:val="26"/>
        </w:rPr>
        <w:t>, SO</w:t>
      </w:r>
      <w:r w:rsidRPr="00224F5A">
        <w:rPr>
          <w:rFonts w:cs="Times New Roman"/>
          <w:sz w:val="26"/>
          <w:szCs w:val="26"/>
          <w:vertAlign w:val="subscript"/>
        </w:rPr>
        <w:t>2</w:t>
      </w:r>
      <w:r w:rsidRPr="00224F5A">
        <w:rPr>
          <w:rFonts w:cs="Times New Roman"/>
          <w:sz w:val="26"/>
          <w:szCs w:val="26"/>
        </w:rPr>
        <w:t xml:space="preserve"> và VOC</w:t>
      </w:r>
      <w:r w:rsidRPr="00224F5A">
        <w:rPr>
          <w:rFonts w:cs="Times New Roman"/>
          <w:sz w:val="26"/>
          <w:szCs w:val="26"/>
          <w:vertAlign w:val="subscript"/>
        </w:rPr>
        <w:t>s</w:t>
      </w:r>
      <w:r w:rsidRPr="00224F5A">
        <w:rPr>
          <w:rFonts w:cs="Times New Roman"/>
          <w:sz w:val="26"/>
          <w:szCs w:val="26"/>
        </w:rPr>
        <w:t xml:space="preserve"> phát sinh từ hoạt động của các loại xe tham gia vận chuyển</w:t>
      </w:r>
    </w:p>
    <w:p w14:paraId="387DF25A" w14:textId="4CA96FB1" w:rsidR="0084668D" w:rsidRPr="00224F5A" w:rsidRDefault="0084668D" w:rsidP="0084668D">
      <w:pPr>
        <w:pStyle w:val="7NOIDUNG"/>
        <w:rPr>
          <w:color w:val="auto"/>
          <w:sz w:val="26"/>
          <w:szCs w:val="26"/>
          <w:lang w:val="vi-VN"/>
        </w:rPr>
      </w:pPr>
      <w:bookmarkStart w:id="113" w:name="_Toc395705980"/>
      <w:bookmarkStart w:id="114" w:name="_Toc392658324"/>
      <w:bookmarkStart w:id="115" w:name="_Toc392657814"/>
      <w:bookmarkStart w:id="116" w:name="_Toc392071766"/>
      <w:bookmarkStart w:id="117" w:name="_Toc90227390"/>
      <w:bookmarkStart w:id="118" w:name="_Toc390355512"/>
      <w:r w:rsidRPr="00224F5A">
        <w:rPr>
          <w:color w:val="auto"/>
          <w:sz w:val="26"/>
          <w:szCs w:val="26"/>
          <w:lang w:val="nl-NL"/>
        </w:rPr>
        <w:t xml:space="preserve">Dựa vào hệ số ô nhiễm do Tổ chức Y tế Thế giới (WHO) thiết lập đối với các loại xe vận tải sử dụng dầu diezel có công suất 3,5 - 16,0 tấn, ước tính lượng khí thải sinh ra do hoạt động giao thông phục vụ cho Dự án </w:t>
      </w:r>
      <w:bookmarkEnd w:id="113"/>
      <w:bookmarkEnd w:id="114"/>
      <w:bookmarkEnd w:id="115"/>
      <w:bookmarkEnd w:id="116"/>
      <w:bookmarkEnd w:id="117"/>
      <w:bookmarkEnd w:id="118"/>
      <w:r w:rsidRPr="00224F5A">
        <w:rPr>
          <w:color w:val="auto"/>
          <w:sz w:val="26"/>
          <w:szCs w:val="26"/>
          <w:lang w:val="nl-NL"/>
        </w:rPr>
        <w:t xml:space="preserve">(với tốc độ vận chuyển trung bình 35 </w:t>
      </w:r>
      <w:r w:rsidR="004979F2" w:rsidRPr="00224F5A">
        <w:rPr>
          <w:color w:val="auto"/>
          <w:sz w:val="26"/>
          <w:szCs w:val="26"/>
          <w:lang w:val="nl-NL"/>
        </w:rPr>
        <w:t>–</w:t>
      </w:r>
      <w:r w:rsidRPr="00224F5A">
        <w:rPr>
          <w:color w:val="auto"/>
          <w:sz w:val="26"/>
          <w:szCs w:val="26"/>
          <w:lang w:val="nl-NL"/>
        </w:rPr>
        <w:t xml:space="preserve"> 40</w:t>
      </w:r>
      <w:r w:rsidR="004979F2" w:rsidRPr="00224F5A">
        <w:rPr>
          <w:color w:val="auto"/>
          <w:sz w:val="26"/>
          <w:szCs w:val="26"/>
          <w:lang w:val="nl-NL"/>
        </w:rPr>
        <w:t xml:space="preserve"> </w:t>
      </w:r>
      <w:r w:rsidRPr="00224F5A">
        <w:rPr>
          <w:color w:val="auto"/>
          <w:sz w:val="26"/>
          <w:szCs w:val="26"/>
          <w:lang w:val="nl-NL"/>
        </w:rPr>
        <w:t xml:space="preserve">km/h) như sau: </w:t>
      </w:r>
    </w:p>
    <w:p w14:paraId="52C73D03" w14:textId="020AD5B4" w:rsidR="0084668D" w:rsidRPr="00224F5A" w:rsidRDefault="0084668D" w:rsidP="0084668D">
      <w:pPr>
        <w:pStyle w:val="8BANG"/>
        <w:rPr>
          <w:rFonts w:cs="Times New Roman"/>
          <w:szCs w:val="26"/>
        </w:rPr>
      </w:pPr>
      <w:bookmarkStart w:id="119" w:name="_Toc401859563"/>
      <w:bookmarkStart w:id="120" w:name="_Toc71218639"/>
      <w:bookmarkStart w:id="121" w:name="_Toc79649228"/>
      <w:bookmarkStart w:id="122" w:name="_Toc110424474"/>
      <w:bookmarkStart w:id="123" w:name="_Toc134733357"/>
      <w:r w:rsidRPr="00224F5A">
        <w:rPr>
          <w:rFonts w:cs="Times New Roman"/>
          <w:szCs w:val="26"/>
        </w:rPr>
        <w:t>Bảng 4.</w:t>
      </w:r>
      <w:r w:rsidR="00AD0BD9" w:rsidRPr="00224F5A">
        <w:rPr>
          <w:rFonts w:cs="Times New Roman"/>
          <w:szCs w:val="26"/>
        </w:rPr>
        <w:t>3:</w:t>
      </w:r>
      <w:r w:rsidRPr="00224F5A">
        <w:rPr>
          <w:rFonts w:cs="Times New Roman"/>
          <w:szCs w:val="26"/>
        </w:rPr>
        <w:t xml:space="preserve"> Tải lượng các chất ô nhiễm không khí sinh ra từ hoạt động vận tải</w:t>
      </w:r>
      <w:bookmarkEnd w:id="119"/>
      <w:r w:rsidRPr="00224F5A">
        <w:rPr>
          <w:rFonts w:cs="Times New Roman"/>
          <w:szCs w:val="26"/>
        </w:rPr>
        <w:t xml:space="preserve"> phục vụ thi công xây dựng Dự án</w:t>
      </w:r>
      <w:bookmarkEnd w:id="120"/>
      <w:bookmarkEnd w:id="121"/>
      <w:bookmarkEnd w:id="122"/>
      <w:bookmarkEnd w:id="123"/>
    </w:p>
    <w:tbl>
      <w:tblPr>
        <w:tblW w:w="5000" w:type="pct"/>
        <w:jc w:val="center"/>
        <w:tblLook w:val="04A0" w:firstRow="1" w:lastRow="0" w:firstColumn="1" w:lastColumn="0" w:noHBand="0" w:noVBand="1"/>
      </w:tblPr>
      <w:tblGrid>
        <w:gridCol w:w="1604"/>
        <w:gridCol w:w="2078"/>
        <w:gridCol w:w="1983"/>
        <w:gridCol w:w="1843"/>
        <w:gridCol w:w="1837"/>
      </w:tblGrid>
      <w:tr w:rsidR="0084668D" w:rsidRPr="00224F5A" w14:paraId="0334EC95" w14:textId="77777777" w:rsidTr="0084668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407C7F85" w14:textId="77777777" w:rsidR="0084668D" w:rsidRPr="00224F5A" w:rsidRDefault="0084668D" w:rsidP="0084668D">
            <w:pPr>
              <w:jc w:val="center"/>
              <w:rPr>
                <w:rFonts w:cs="Times New Roman"/>
                <w:b/>
                <w:bCs/>
                <w:sz w:val="26"/>
                <w:szCs w:val="26"/>
                <w:lang w:val="nl-NL"/>
              </w:rPr>
            </w:pPr>
            <w:r w:rsidRPr="00224F5A">
              <w:rPr>
                <w:rFonts w:cs="Times New Roman"/>
                <w:b/>
                <w:bCs/>
                <w:sz w:val="26"/>
                <w:szCs w:val="26"/>
                <w:lang w:val="nl-NL"/>
              </w:rPr>
              <w:t>Hệ số phát thải bụi đất và khí thải từ hoạt động vận chuyển</w:t>
            </w:r>
          </w:p>
        </w:tc>
      </w:tr>
      <w:tr w:rsidR="0084668D" w:rsidRPr="00224F5A" w14:paraId="2E8F1E3D" w14:textId="77777777" w:rsidTr="0084668D">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4CCC0" w14:textId="77777777" w:rsidR="0084668D" w:rsidRPr="00224F5A" w:rsidRDefault="0084668D" w:rsidP="0084668D">
            <w:pPr>
              <w:jc w:val="center"/>
              <w:rPr>
                <w:rFonts w:cs="Times New Roman"/>
                <w:b/>
                <w:sz w:val="26"/>
                <w:szCs w:val="26"/>
              </w:rPr>
            </w:pPr>
            <w:r w:rsidRPr="00224F5A">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560F9334" w14:textId="77777777" w:rsidR="0084668D" w:rsidRPr="00224F5A" w:rsidRDefault="0084668D" w:rsidP="0084668D">
            <w:pPr>
              <w:jc w:val="center"/>
              <w:rPr>
                <w:rFonts w:cs="Times New Roman"/>
                <w:b/>
                <w:sz w:val="26"/>
                <w:szCs w:val="26"/>
              </w:rPr>
            </w:pPr>
            <w:r w:rsidRPr="00224F5A">
              <w:rPr>
                <w:rFonts w:cs="Times New Roman"/>
                <w:b/>
                <w:sz w:val="26"/>
                <w:szCs w:val="26"/>
              </w:rPr>
              <w:t>Hệ số phát thải (kg/1000km)</w:t>
            </w:r>
          </w:p>
        </w:tc>
      </w:tr>
      <w:tr w:rsidR="0084668D" w:rsidRPr="00224F5A" w14:paraId="4E7F83BC" w14:textId="77777777" w:rsidTr="0084668D">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4387D6A9" w14:textId="77777777" w:rsidR="0084668D" w:rsidRPr="00224F5A" w:rsidRDefault="0084668D" w:rsidP="0084668D">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4D42FCB1" w14:textId="77777777" w:rsidR="0084668D" w:rsidRPr="00224F5A" w:rsidRDefault="0084668D" w:rsidP="0084668D">
            <w:pPr>
              <w:jc w:val="center"/>
              <w:rPr>
                <w:rFonts w:cs="Times New Roman"/>
                <w:b/>
                <w:sz w:val="26"/>
                <w:szCs w:val="26"/>
              </w:rPr>
            </w:pPr>
            <w:r w:rsidRPr="00224F5A">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1DE4F057" w14:textId="77777777" w:rsidR="0084668D" w:rsidRPr="00224F5A" w:rsidRDefault="0084668D" w:rsidP="0084668D">
            <w:pPr>
              <w:jc w:val="center"/>
              <w:rPr>
                <w:rFonts w:cs="Times New Roman"/>
                <w:b/>
                <w:sz w:val="26"/>
                <w:szCs w:val="26"/>
              </w:rPr>
            </w:pPr>
            <w:r w:rsidRPr="00224F5A">
              <w:rPr>
                <w:rFonts w:cs="Times New Roman"/>
                <w:b/>
                <w:sz w:val="26"/>
                <w:szCs w:val="26"/>
              </w:rPr>
              <w:t>SO</w:t>
            </w:r>
            <w:r w:rsidRPr="00224F5A">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2E4EB81" w14:textId="77777777" w:rsidR="0084668D" w:rsidRPr="00224F5A" w:rsidRDefault="0084668D" w:rsidP="0084668D">
            <w:pPr>
              <w:jc w:val="center"/>
              <w:rPr>
                <w:rFonts w:cs="Times New Roman"/>
                <w:b/>
                <w:sz w:val="26"/>
                <w:szCs w:val="26"/>
              </w:rPr>
            </w:pPr>
            <w:r w:rsidRPr="00224F5A">
              <w:rPr>
                <w:rFonts w:cs="Times New Roman"/>
                <w:b/>
                <w:sz w:val="26"/>
                <w:szCs w:val="26"/>
              </w:rPr>
              <w:t>NO</w:t>
            </w:r>
            <w:r w:rsidRPr="00224F5A">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532BB304" w14:textId="77777777" w:rsidR="0084668D" w:rsidRPr="00224F5A" w:rsidRDefault="0084668D" w:rsidP="0084668D">
            <w:pPr>
              <w:jc w:val="center"/>
              <w:rPr>
                <w:rFonts w:cs="Times New Roman"/>
                <w:b/>
                <w:sz w:val="26"/>
                <w:szCs w:val="26"/>
              </w:rPr>
            </w:pPr>
            <w:r w:rsidRPr="00224F5A">
              <w:rPr>
                <w:rFonts w:cs="Times New Roman"/>
                <w:b/>
                <w:sz w:val="26"/>
                <w:szCs w:val="26"/>
              </w:rPr>
              <w:t>CO</w:t>
            </w:r>
          </w:p>
        </w:tc>
      </w:tr>
      <w:tr w:rsidR="0084668D" w:rsidRPr="00224F5A" w14:paraId="4AD07D08" w14:textId="77777777" w:rsidTr="0084668D">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D90A0" w14:textId="77777777" w:rsidR="0084668D" w:rsidRPr="00224F5A" w:rsidRDefault="0084668D" w:rsidP="0084668D">
            <w:pPr>
              <w:jc w:val="center"/>
              <w:rPr>
                <w:rFonts w:cs="Times New Roman"/>
                <w:bCs/>
                <w:sz w:val="26"/>
                <w:szCs w:val="26"/>
              </w:rPr>
            </w:pPr>
            <w:r w:rsidRPr="00224F5A">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10D20EFD" w14:textId="77777777" w:rsidR="0084668D" w:rsidRPr="00224F5A" w:rsidRDefault="0084668D" w:rsidP="0084668D">
            <w:pPr>
              <w:jc w:val="center"/>
              <w:rPr>
                <w:rFonts w:cs="Times New Roman"/>
                <w:bCs/>
                <w:sz w:val="26"/>
                <w:szCs w:val="26"/>
              </w:rPr>
            </w:pPr>
            <w:r w:rsidRPr="00224F5A">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6595B09D" w14:textId="77777777" w:rsidR="0084668D" w:rsidRPr="00224F5A" w:rsidRDefault="0084668D" w:rsidP="0084668D">
            <w:pPr>
              <w:jc w:val="center"/>
              <w:rPr>
                <w:rFonts w:cs="Times New Roman"/>
                <w:bCs/>
                <w:sz w:val="26"/>
                <w:szCs w:val="26"/>
              </w:rPr>
            </w:pPr>
            <w:r w:rsidRPr="00224F5A">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3AA5536C" w14:textId="77777777" w:rsidR="0084668D" w:rsidRPr="00224F5A" w:rsidRDefault="0084668D" w:rsidP="0084668D">
            <w:pPr>
              <w:jc w:val="center"/>
              <w:rPr>
                <w:rFonts w:cs="Times New Roman"/>
                <w:bCs/>
                <w:sz w:val="26"/>
                <w:szCs w:val="26"/>
              </w:rPr>
            </w:pPr>
            <w:r w:rsidRPr="00224F5A">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37E2EA6" w14:textId="77777777" w:rsidR="0084668D" w:rsidRPr="00224F5A" w:rsidRDefault="0084668D" w:rsidP="0084668D">
            <w:pPr>
              <w:jc w:val="center"/>
              <w:rPr>
                <w:rFonts w:cs="Times New Roman"/>
                <w:bCs/>
                <w:sz w:val="26"/>
                <w:szCs w:val="26"/>
              </w:rPr>
            </w:pPr>
            <w:r w:rsidRPr="00224F5A">
              <w:rPr>
                <w:rFonts w:cs="Times New Roman"/>
                <w:bCs/>
                <w:sz w:val="26"/>
                <w:szCs w:val="26"/>
              </w:rPr>
              <w:t>2,9</w:t>
            </w:r>
          </w:p>
        </w:tc>
      </w:tr>
      <w:tr w:rsidR="0084668D" w:rsidRPr="00224F5A" w14:paraId="73E7A116" w14:textId="77777777" w:rsidTr="0084668D">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976F2" w14:textId="77777777" w:rsidR="0084668D" w:rsidRPr="00224F5A" w:rsidRDefault="0084668D" w:rsidP="0084668D">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7234EFFD" w14:textId="77777777" w:rsidR="0084668D" w:rsidRPr="00224F5A" w:rsidRDefault="0084668D" w:rsidP="0084668D">
            <w:pPr>
              <w:jc w:val="center"/>
              <w:rPr>
                <w:rFonts w:cs="Times New Roman"/>
                <w:b/>
                <w:sz w:val="26"/>
                <w:szCs w:val="26"/>
              </w:rPr>
            </w:pPr>
            <w:r w:rsidRPr="00224F5A">
              <w:rPr>
                <w:rFonts w:cs="Times New Roman"/>
                <w:b/>
                <w:sz w:val="26"/>
                <w:szCs w:val="26"/>
              </w:rPr>
              <w:t>Tải lượng (mg/m.s)</w:t>
            </w:r>
          </w:p>
        </w:tc>
      </w:tr>
      <w:tr w:rsidR="0084668D" w:rsidRPr="00224F5A" w14:paraId="21E65075" w14:textId="77777777" w:rsidTr="0084668D">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BC3A7" w14:textId="77777777" w:rsidR="0084668D" w:rsidRPr="00224F5A" w:rsidRDefault="0084668D" w:rsidP="0084668D">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C2D9E7A" w14:textId="77777777" w:rsidR="0084668D" w:rsidRPr="00224F5A" w:rsidRDefault="0084668D" w:rsidP="0084668D">
            <w:pPr>
              <w:jc w:val="center"/>
              <w:rPr>
                <w:rFonts w:cs="Times New Roman"/>
                <w:sz w:val="26"/>
                <w:szCs w:val="26"/>
              </w:rPr>
            </w:pPr>
            <w:r w:rsidRPr="00224F5A">
              <w:rPr>
                <w:rFonts w:cs="Times New Roman"/>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D25B317" w14:textId="77777777" w:rsidR="0084668D" w:rsidRPr="00224F5A" w:rsidRDefault="0084668D" w:rsidP="0084668D">
            <w:pPr>
              <w:jc w:val="center"/>
              <w:rPr>
                <w:rFonts w:cs="Times New Roman"/>
                <w:sz w:val="26"/>
                <w:szCs w:val="26"/>
              </w:rPr>
            </w:pPr>
            <w:r w:rsidRPr="00224F5A">
              <w:rPr>
                <w:rFonts w:cs="Times New Roman"/>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2A547477" w14:textId="77777777" w:rsidR="0084668D" w:rsidRPr="00224F5A" w:rsidRDefault="0084668D" w:rsidP="0084668D">
            <w:pPr>
              <w:jc w:val="center"/>
              <w:rPr>
                <w:rFonts w:cs="Times New Roman"/>
                <w:sz w:val="26"/>
                <w:szCs w:val="26"/>
              </w:rPr>
            </w:pPr>
            <w:r w:rsidRPr="00224F5A">
              <w:rPr>
                <w:rFonts w:cs="Times New Roman"/>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504BD7E" w14:textId="77777777" w:rsidR="0084668D" w:rsidRPr="00224F5A" w:rsidRDefault="0084668D" w:rsidP="0084668D">
            <w:pPr>
              <w:jc w:val="center"/>
              <w:rPr>
                <w:rFonts w:cs="Times New Roman"/>
                <w:sz w:val="26"/>
                <w:szCs w:val="26"/>
              </w:rPr>
            </w:pPr>
            <w:r w:rsidRPr="00224F5A">
              <w:rPr>
                <w:rFonts w:cs="Times New Roman"/>
                <w:sz w:val="26"/>
                <w:szCs w:val="26"/>
              </w:rPr>
              <w:t>0,114</w:t>
            </w:r>
          </w:p>
        </w:tc>
      </w:tr>
    </w:tbl>
    <w:p w14:paraId="1BA96F80" w14:textId="77777777" w:rsidR="0084668D" w:rsidRPr="00224F5A" w:rsidRDefault="0084668D" w:rsidP="0084668D">
      <w:pPr>
        <w:pStyle w:val="ANgun0"/>
        <w:rPr>
          <w:color w:val="auto"/>
          <w:sz w:val="26"/>
          <w:szCs w:val="26"/>
        </w:rPr>
      </w:pPr>
      <w:r w:rsidRPr="00224F5A">
        <w:rPr>
          <w:color w:val="auto"/>
          <w:sz w:val="26"/>
          <w:szCs w:val="26"/>
        </w:rPr>
        <w:t>(Nguồn: Đánh giá nguồn ô nhiễm không khí, nước và đất - WHO 1993)</w:t>
      </w:r>
    </w:p>
    <w:p w14:paraId="4E27308E" w14:textId="77777777" w:rsidR="0084668D" w:rsidRPr="00224F5A" w:rsidRDefault="0084668D" w:rsidP="0084668D">
      <w:pPr>
        <w:pStyle w:val="ANgun0"/>
        <w:rPr>
          <w:color w:val="auto"/>
          <w:sz w:val="26"/>
          <w:szCs w:val="26"/>
        </w:rPr>
      </w:pPr>
      <w:r w:rsidRPr="00224F5A">
        <w:rPr>
          <w:color w:val="auto"/>
          <w:sz w:val="26"/>
          <w:szCs w:val="26"/>
          <w:u w:val="single"/>
        </w:rPr>
        <w:t>Ghi chú:</w:t>
      </w:r>
      <w:r w:rsidRPr="00224F5A">
        <w:rPr>
          <w:color w:val="auto"/>
          <w:sz w:val="26"/>
          <w:szCs w:val="26"/>
        </w:rPr>
        <w:t xml:space="preserve"> S: Hàm lượng lưu huỳnh trong dầu diesel là 0,05%.</w:t>
      </w:r>
    </w:p>
    <w:p w14:paraId="507E941F" w14:textId="4E1A6466" w:rsidR="0084668D" w:rsidRPr="00224F5A" w:rsidRDefault="0084668D" w:rsidP="0084668D">
      <w:pPr>
        <w:pStyle w:val="7NOIDUNG"/>
        <w:rPr>
          <w:color w:val="auto"/>
          <w:sz w:val="26"/>
          <w:szCs w:val="26"/>
          <w:lang w:val="nl-NL"/>
        </w:rPr>
      </w:pPr>
      <w:r w:rsidRPr="00224F5A">
        <w:rPr>
          <w:color w:val="auto"/>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23054F9E" w14:textId="1C5F8CBD" w:rsidR="0084668D" w:rsidRPr="00224F5A" w:rsidRDefault="0084668D" w:rsidP="00635894">
      <w:pPr>
        <w:pStyle w:val="7NOIDUNG"/>
        <w:ind w:left="1134"/>
        <w:rPr>
          <w:b/>
          <w:color w:val="auto"/>
          <w:sz w:val="26"/>
          <w:szCs w:val="26"/>
        </w:rPr>
      </w:pPr>
      <w:r w:rsidRPr="00224F5A">
        <w:rPr>
          <w:color w:val="auto"/>
          <w:sz w:val="26"/>
          <w:szCs w:val="26"/>
          <w:lang w:val="nl-NL"/>
        </w:rPr>
        <w:t xml:space="preserve">C(x,0) = 0,8 x </w:t>
      </w:r>
      <w:r w:rsidRPr="00224F5A">
        <w:rPr>
          <w:color w:val="auto"/>
          <w:sz w:val="26"/>
          <w:szCs w:val="26"/>
        </w:rPr>
        <w:t>E {exp[-(z+h)</w:t>
      </w:r>
      <w:r w:rsidRPr="00224F5A">
        <w:rPr>
          <w:color w:val="auto"/>
          <w:sz w:val="26"/>
          <w:szCs w:val="26"/>
          <w:vertAlign w:val="superscript"/>
        </w:rPr>
        <w:t>2</w:t>
      </w:r>
      <w:r w:rsidRPr="00224F5A">
        <w:rPr>
          <w:color w:val="auto"/>
          <w:sz w:val="26"/>
          <w:szCs w:val="26"/>
        </w:rPr>
        <w:t>/2σ</w:t>
      </w:r>
      <w:r w:rsidRPr="00224F5A">
        <w:rPr>
          <w:color w:val="auto"/>
          <w:sz w:val="26"/>
          <w:szCs w:val="26"/>
          <w:vertAlign w:val="subscript"/>
        </w:rPr>
        <w:t>z</w:t>
      </w:r>
      <w:r w:rsidRPr="00224F5A">
        <w:rPr>
          <w:color w:val="auto"/>
          <w:sz w:val="26"/>
          <w:szCs w:val="26"/>
          <w:vertAlign w:val="superscript"/>
        </w:rPr>
        <w:t>2</w:t>
      </w:r>
      <w:r w:rsidRPr="00224F5A">
        <w:rPr>
          <w:color w:val="auto"/>
          <w:sz w:val="26"/>
          <w:szCs w:val="26"/>
        </w:rPr>
        <w:t>] + exp [-(z-h)</w:t>
      </w:r>
      <w:r w:rsidRPr="00224F5A">
        <w:rPr>
          <w:color w:val="auto"/>
          <w:sz w:val="26"/>
          <w:szCs w:val="26"/>
          <w:vertAlign w:val="superscript"/>
        </w:rPr>
        <w:t>2</w:t>
      </w:r>
      <w:r w:rsidRPr="00224F5A">
        <w:rPr>
          <w:color w:val="auto"/>
          <w:sz w:val="26"/>
          <w:szCs w:val="26"/>
        </w:rPr>
        <w:t>/2σ</w:t>
      </w:r>
      <w:r w:rsidRPr="00224F5A">
        <w:rPr>
          <w:color w:val="auto"/>
          <w:sz w:val="26"/>
          <w:szCs w:val="26"/>
          <w:vertAlign w:val="subscript"/>
        </w:rPr>
        <w:t>z</w:t>
      </w:r>
      <w:r w:rsidRPr="00224F5A">
        <w:rPr>
          <w:color w:val="auto"/>
          <w:sz w:val="26"/>
          <w:szCs w:val="26"/>
          <w:vertAlign w:val="superscript"/>
        </w:rPr>
        <w:t>2</w:t>
      </w:r>
      <w:r w:rsidRPr="00224F5A">
        <w:rPr>
          <w:color w:val="auto"/>
          <w:sz w:val="26"/>
          <w:szCs w:val="26"/>
        </w:rPr>
        <w:t>]}/(σ</w:t>
      </w:r>
      <w:r w:rsidRPr="00224F5A">
        <w:rPr>
          <w:color w:val="auto"/>
          <w:sz w:val="26"/>
          <w:szCs w:val="26"/>
          <w:vertAlign w:val="subscript"/>
        </w:rPr>
        <w:t>z</w:t>
      </w:r>
      <w:r w:rsidR="00635894" w:rsidRPr="00224F5A">
        <w:rPr>
          <w:color w:val="auto"/>
          <w:sz w:val="26"/>
          <w:szCs w:val="26"/>
        </w:rPr>
        <w:t>.u)</w:t>
      </w:r>
    </w:p>
    <w:p w14:paraId="1DCC1886" w14:textId="77777777" w:rsidR="0084668D" w:rsidRPr="00224F5A" w:rsidRDefault="0084668D" w:rsidP="0084668D">
      <w:pPr>
        <w:pStyle w:val="7NOIDUNG"/>
        <w:rPr>
          <w:i/>
          <w:color w:val="auto"/>
          <w:sz w:val="26"/>
          <w:szCs w:val="26"/>
          <w:u w:val="single"/>
        </w:rPr>
      </w:pPr>
      <w:r w:rsidRPr="00224F5A">
        <w:rPr>
          <w:i/>
          <w:color w:val="auto"/>
          <w:sz w:val="26"/>
          <w:szCs w:val="26"/>
          <w:u w:val="single"/>
        </w:rPr>
        <w:t xml:space="preserve">Trong đó: </w:t>
      </w:r>
    </w:p>
    <w:p w14:paraId="39D58208" w14:textId="77777777"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C: Nồng độ chất ô nhiễm trong không khí gần mặt đất, mg/m</w:t>
      </w:r>
      <w:r w:rsidR="0084668D" w:rsidRPr="00224F5A">
        <w:rPr>
          <w:color w:val="auto"/>
          <w:sz w:val="26"/>
          <w:szCs w:val="26"/>
          <w:vertAlign w:val="superscript"/>
          <w:lang w:val="pl-PL"/>
        </w:rPr>
        <w:t>3</w:t>
      </w:r>
      <w:r w:rsidR="0084668D" w:rsidRPr="00224F5A">
        <w:rPr>
          <w:color w:val="auto"/>
          <w:sz w:val="26"/>
          <w:szCs w:val="26"/>
          <w:lang w:val="pl-PL"/>
        </w:rPr>
        <w:t>;</w:t>
      </w:r>
    </w:p>
    <w:p w14:paraId="4EEA2CF8" w14:textId="77777777" w:rsidR="0084668D" w:rsidRPr="00224F5A" w:rsidRDefault="00FE0F8F" w:rsidP="0084668D">
      <w:pPr>
        <w:pStyle w:val="7NOIDUNG"/>
        <w:rPr>
          <w:color w:val="auto"/>
          <w:sz w:val="26"/>
          <w:szCs w:val="26"/>
          <w:lang w:val="pl-PL"/>
        </w:rPr>
      </w:pPr>
      <w:r w:rsidRPr="00224F5A">
        <w:rPr>
          <w:color w:val="auto"/>
          <w:sz w:val="26"/>
          <w:szCs w:val="26"/>
          <w:lang w:val="en-GB"/>
        </w:rPr>
        <w:t xml:space="preserve">+ </w:t>
      </w:r>
      <w:r w:rsidR="0084668D" w:rsidRPr="00224F5A">
        <w:rPr>
          <w:color w:val="auto"/>
          <w:sz w:val="26"/>
          <w:szCs w:val="26"/>
          <w:lang w:val="vi-VN"/>
        </w:rPr>
        <w:t>M</w:t>
      </w:r>
      <w:r w:rsidR="0084668D" w:rsidRPr="00224F5A">
        <w:rPr>
          <w:color w:val="auto"/>
          <w:sz w:val="26"/>
          <w:szCs w:val="26"/>
          <w:lang w:val="pl-PL"/>
        </w:rPr>
        <w:t>: Tải lượng nguồn thải (mg/m/s)</w:t>
      </w:r>
    </w:p>
    <w:p w14:paraId="08CC0B8D" w14:textId="77777777"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x: Khoảng cách của điểm tính so với nguồn thải (km), tính theo chiều gió.</w:t>
      </w:r>
    </w:p>
    <w:p w14:paraId="16E3D174" w14:textId="77777777" w:rsidR="0084668D" w:rsidRPr="00224F5A" w:rsidRDefault="00FE0F8F"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u: Tốc độ gió trung bình của khu vực, m/s (chọn u = 2,4m/s).</w:t>
      </w:r>
    </w:p>
    <w:p w14:paraId="3CE70F94" w14:textId="77777777" w:rsidR="0084668D" w:rsidRPr="00224F5A" w:rsidRDefault="00FE0F8F" w:rsidP="0084668D">
      <w:pPr>
        <w:pStyle w:val="7NOIDUNG"/>
        <w:rPr>
          <w:color w:val="auto"/>
          <w:sz w:val="26"/>
          <w:szCs w:val="26"/>
          <w:lang w:val="pl-PL"/>
        </w:rPr>
      </w:pPr>
      <w:r w:rsidRPr="00224F5A">
        <w:rPr>
          <w:color w:val="auto"/>
          <w:sz w:val="26"/>
          <w:szCs w:val="26"/>
        </w:rPr>
        <w:t xml:space="preserve">+ </w:t>
      </w:r>
      <w:r w:rsidR="0084668D" w:rsidRPr="00224F5A">
        <w:rPr>
          <w:color w:val="auto"/>
          <w:sz w:val="26"/>
          <w:szCs w:val="26"/>
        </w:rPr>
        <w:t>h: Độ cao của mặt đường so với mặt đất xung quanh (m) h = 0,5m;</w:t>
      </w:r>
    </w:p>
    <w:p w14:paraId="074D82B3" w14:textId="77777777" w:rsidR="0084668D" w:rsidRPr="00224F5A" w:rsidRDefault="00FE0F8F" w:rsidP="0084668D">
      <w:pPr>
        <w:pStyle w:val="7NOIDUNG"/>
        <w:rPr>
          <w:color w:val="auto"/>
          <w:sz w:val="26"/>
          <w:szCs w:val="26"/>
        </w:rPr>
      </w:pPr>
      <w:r w:rsidRPr="00224F5A">
        <w:rPr>
          <w:color w:val="auto"/>
          <w:sz w:val="26"/>
          <w:szCs w:val="26"/>
        </w:rPr>
        <w:t xml:space="preserve">+ </w:t>
      </w:r>
      <w:r w:rsidR="0084668D" w:rsidRPr="00224F5A">
        <w:rPr>
          <w:color w:val="auto"/>
          <w:sz w:val="26"/>
          <w:szCs w:val="26"/>
        </w:rPr>
        <w:sym w:font="Symbol" w:char="F073"/>
      </w:r>
      <w:r w:rsidR="0084668D" w:rsidRPr="00224F5A">
        <w:rPr>
          <w:color w:val="auto"/>
          <w:sz w:val="26"/>
          <w:szCs w:val="26"/>
          <w:vertAlign w:val="subscript"/>
        </w:rPr>
        <w:t>Z</w:t>
      </w:r>
      <w:r w:rsidR="0084668D" w:rsidRPr="00224F5A">
        <w:rPr>
          <w:color w:val="auto"/>
          <w:sz w:val="26"/>
          <w:szCs w:val="26"/>
        </w:rPr>
        <w:t>: hệ số khuếch tán theo phương x (m). Đối với n</w:t>
      </w:r>
      <w:r w:rsidRPr="00224F5A">
        <w:rPr>
          <w:color w:val="auto"/>
          <w:sz w:val="26"/>
          <w:szCs w:val="26"/>
        </w:rPr>
        <w:t>guồn đường giao thông thì hệ số</w:t>
      </w:r>
      <w:r w:rsidR="0084668D" w:rsidRPr="00224F5A">
        <w:rPr>
          <w:color w:val="auto"/>
          <w:sz w:val="26"/>
          <w:szCs w:val="26"/>
        </w:rPr>
        <w:t xml:space="preserve"> </w:t>
      </w:r>
      <w:r w:rsidR="0084668D" w:rsidRPr="00224F5A">
        <w:rPr>
          <w:color w:val="auto"/>
          <w:sz w:val="26"/>
          <w:szCs w:val="26"/>
        </w:rPr>
        <w:sym w:font="Symbol" w:char="F073"/>
      </w:r>
      <w:r w:rsidR="0084668D" w:rsidRPr="00224F5A">
        <w:rPr>
          <w:color w:val="auto"/>
          <w:sz w:val="26"/>
          <w:szCs w:val="26"/>
          <w:vertAlign w:val="subscript"/>
        </w:rPr>
        <w:t>Z</w:t>
      </w:r>
      <w:r w:rsidR="0084668D" w:rsidRPr="00224F5A">
        <w:rPr>
          <w:color w:val="auto"/>
          <w:sz w:val="26"/>
          <w:szCs w:val="26"/>
        </w:rPr>
        <w:t xml:space="preserve"> thường được xác định theo công thức Slade phụ thuộc vào cấp độ ổn định khí quyển. Với độ ổn định khí quyển loại B: σ</w:t>
      </w:r>
      <w:r w:rsidR="0084668D" w:rsidRPr="00224F5A">
        <w:rPr>
          <w:color w:val="auto"/>
          <w:sz w:val="26"/>
          <w:szCs w:val="26"/>
          <w:vertAlign w:val="subscript"/>
          <w:lang w:val="pl-PL"/>
        </w:rPr>
        <w:t>z</w:t>
      </w:r>
      <w:r w:rsidR="0084668D" w:rsidRPr="00224F5A">
        <w:rPr>
          <w:color w:val="auto"/>
          <w:sz w:val="26"/>
          <w:szCs w:val="26"/>
        </w:rPr>
        <w:t xml:space="preserve"> = 0,53.x</w:t>
      </w:r>
      <w:r w:rsidR="0084668D" w:rsidRPr="00224F5A">
        <w:rPr>
          <w:color w:val="auto"/>
          <w:sz w:val="26"/>
          <w:szCs w:val="26"/>
          <w:vertAlign w:val="superscript"/>
        </w:rPr>
        <w:t>0,73</w:t>
      </w:r>
      <w:r w:rsidRPr="00224F5A">
        <w:rPr>
          <w:color w:val="auto"/>
          <w:sz w:val="26"/>
          <w:szCs w:val="26"/>
        </w:rPr>
        <w:t>.</w:t>
      </w:r>
    </w:p>
    <w:p w14:paraId="439BD003" w14:textId="112DAD25" w:rsidR="0084668D" w:rsidRPr="00224F5A" w:rsidRDefault="0084668D" w:rsidP="0084668D">
      <w:pPr>
        <w:pStyle w:val="8BANG"/>
        <w:rPr>
          <w:rFonts w:cs="Times New Roman"/>
          <w:szCs w:val="26"/>
        </w:rPr>
      </w:pPr>
      <w:bookmarkStart w:id="124" w:name="_Toc71218640"/>
      <w:bookmarkStart w:id="125" w:name="_Toc79649229"/>
      <w:bookmarkStart w:id="126" w:name="_Toc110424475"/>
      <w:bookmarkStart w:id="127" w:name="_Toc134733358"/>
      <w:r w:rsidRPr="00224F5A">
        <w:rPr>
          <w:rFonts w:cs="Times New Roman"/>
          <w:szCs w:val="26"/>
        </w:rPr>
        <w:t>Bảng 4.</w:t>
      </w:r>
      <w:r w:rsidR="00AD0BD9" w:rsidRPr="00224F5A">
        <w:rPr>
          <w:rFonts w:cs="Times New Roman"/>
          <w:szCs w:val="26"/>
        </w:rPr>
        <w:t>4</w:t>
      </w:r>
      <w:r w:rsidRPr="00224F5A">
        <w:rPr>
          <w:rFonts w:cs="Times New Roman"/>
          <w:szCs w:val="26"/>
        </w:rPr>
        <w:t xml:space="preserve">. </w:t>
      </w:r>
      <w:bookmarkStart w:id="128" w:name="OLE_LINK15"/>
      <w:bookmarkStart w:id="129" w:name="OLE_LINK21"/>
      <w:r w:rsidRPr="00224F5A">
        <w:rPr>
          <w:rFonts w:cs="Times New Roman"/>
          <w:szCs w:val="26"/>
        </w:rPr>
        <w:t>Nồng độ khí thải ở các khoảng cách khác nhau trên tuyến đường vận chuyển nguyên vật liệu thi công từ một điểm phát sinh trên tuyến</w:t>
      </w:r>
      <w:bookmarkEnd w:id="124"/>
      <w:bookmarkEnd w:id="125"/>
      <w:bookmarkEnd w:id="126"/>
      <w:bookmarkEnd w:id="127"/>
      <w:bookmarkEnd w:id="128"/>
      <w:bookmarkEnd w:id="129"/>
    </w:p>
    <w:p w14:paraId="4B87EBC4" w14:textId="77777777" w:rsidR="0084668D" w:rsidRPr="00224F5A" w:rsidRDefault="0084668D" w:rsidP="0084668D">
      <w:pPr>
        <w:pStyle w:val="Angun"/>
        <w:rPr>
          <w:rFonts w:ascii="Times New Roman" w:hAnsi="Times New Roman"/>
          <w:sz w:val="26"/>
          <w:szCs w:val="26"/>
          <w:vertAlign w:val="superscript"/>
        </w:rPr>
      </w:pPr>
      <w:r w:rsidRPr="00224F5A">
        <w:rPr>
          <w:rFonts w:ascii="Times New Roman" w:hAnsi="Times New Roman"/>
          <w:sz w:val="26"/>
          <w:szCs w:val="26"/>
        </w:rPr>
        <w:t>Đơn vị: mg/m</w:t>
      </w:r>
      <w:r w:rsidRPr="00224F5A">
        <w:rPr>
          <w:rFonts w:ascii="Times New Roman" w:hAnsi="Times New Roman"/>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348"/>
        <w:gridCol w:w="1142"/>
        <w:gridCol w:w="1252"/>
        <w:gridCol w:w="1220"/>
        <w:gridCol w:w="1060"/>
        <w:gridCol w:w="2109"/>
      </w:tblGrid>
      <w:tr w:rsidR="0084668D" w:rsidRPr="00224F5A" w14:paraId="37A4A018" w14:textId="77777777" w:rsidTr="00B9172B">
        <w:trPr>
          <w:trHeight w:val="454"/>
        </w:trPr>
        <w:tc>
          <w:tcPr>
            <w:tcW w:w="5000" w:type="pct"/>
            <w:gridSpan w:val="7"/>
            <w:shd w:val="clear" w:color="auto" w:fill="B8CCE4" w:themeFill="accent1" w:themeFillTint="66"/>
            <w:noWrap/>
            <w:vAlign w:val="center"/>
            <w:hideMark/>
          </w:tcPr>
          <w:p w14:paraId="386C8E87" w14:textId="77777777" w:rsidR="0084668D" w:rsidRPr="00224F5A" w:rsidRDefault="0084668D" w:rsidP="0084668D">
            <w:pPr>
              <w:jc w:val="center"/>
              <w:rPr>
                <w:rFonts w:cs="Times New Roman"/>
                <w:b/>
                <w:sz w:val="26"/>
                <w:szCs w:val="26"/>
                <w:lang w:bidi="ar-SA"/>
              </w:rPr>
            </w:pPr>
            <w:r w:rsidRPr="00224F5A">
              <w:rPr>
                <w:rFonts w:cs="Times New Roman"/>
                <w:b/>
                <w:sz w:val="26"/>
                <w:szCs w:val="26"/>
                <w:lang w:bidi="ar-SA"/>
              </w:rPr>
              <w:t>Nồng độ bụi khói và khí thải từ hoạt động vận chuyển</w:t>
            </w:r>
          </w:p>
        </w:tc>
      </w:tr>
      <w:tr w:rsidR="0084668D" w:rsidRPr="00224F5A" w14:paraId="1C627DB5" w14:textId="77777777" w:rsidTr="0084668D">
        <w:trPr>
          <w:trHeight w:val="397"/>
        </w:trPr>
        <w:tc>
          <w:tcPr>
            <w:tcW w:w="650" w:type="pct"/>
            <w:vMerge w:val="restart"/>
            <w:shd w:val="clear" w:color="auto" w:fill="auto"/>
            <w:vAlign w:val="center"/>
            <w:hideMark/>
          </w:tcPr>
          <w:p w14:paraId="419E8466"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Chất        ô nhiễm</w:t>
            </w:r>
          </w:p>
        </w:tc>
        <w:tc>
          <w:tcPr>
            <w:tcW w:w="721" w:type="pct"/>
            <w:vMerge w:val="restart"/>
            <w:shd w:val="clear" w:color="auto" w:fill="auto"/>
            <w:vAlign w:val="center"/>
            <w:hideMark/>
          </w:tcPr>
          <w:p w14:paraId="794A020F"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Khoảng cách x (m)</w:t>
            </w:r>
          </w:p>
        </w:tc>
        <w:tc>
          <w:tcPr>
            <w:tcW w:w="2501" w:type="pct"/>
            <w:gridSpan w:val="4"/>
            <w:shd w:val="clear" w:color="auto" w:fill="auto"/>
            <w:vAlign w:val="center"/>
            <w:hideMark/>
          </w:tcPr>
          <w:p w14:paraId="273E04D1"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Nồng độ (mg/m</w:t>
            </w:r>
            <w:r w:rsidRPr="00224F5A">
              <w:rPr>
                <w:rFonts w:cs="Times New Roman"/>
                <w:b/>
                <w:bCs/>
                <w:sz w:val="26"/>
                <w:szCs w:val="26"/>
                <w:vertAlign w:val="superscript"/>
                <w:lang w:bidi="ar-SA"/>
              </w:rPr>
              <w:t>3</w:t>
            </w:r>
            <w:r w:rsidRPr="00224F5A">
              <w:rPr>
                <w:rFonts w:cs="Times New Roman"/>
                <w:b/>
                <w:bCs/>
                <w:sz w:val="26"/>
                <w:szCs w:val="26"/>
                <w:lang w:bidi="ar-SA"/>
              </w:rPr>
              <w:t>)</w:t>
            </w:r>
          </w:p>
        </w:tc>
        <w:tc>
          <w:tcPr>
            <w:tcW w:w="1128" w:type="pct"/>
            <w:vMerge w:val="restart"/>
            <w:shd w:val="clear" w:color="auto" w:fill="auto"/>
            <w:vAlign w:val="center"/>
            <w:hideMark/>
          </w:tcPr>
          <w:p w14:paraId="114B9A13"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QCVN 05:2013/BTNMT</w:t>
            </w:r>
          </w:p>
        </w:tc>
      </w:tr>
      <w:tr w:rsidR="0084668D" w:rsidRPr="00224F5A" w14:paraId="3CB16365" w14:textId="77777777" w:rsidTr="003466ED">
        <w:trPr>
          <w:trHeight w:val="312"/>
        </w:trPr>
        <w:tc>
          <w:tcPr>
            <w:tcW w:w="650" w:type="pct"/>
            <w:vMerge/>
            <w:vAlign w:val="center"/>
            <w:hideMark/>
          </w:tcPr>
          <w:p w14:paraId="097D4214" w14:textId="77777777" w:rsidR="0084668D" w:rsidRPr="00224F5A" w:rsidRDefault="0084668D" w:rsidP="0084668D">
            <w:pPr>
              <w:rPr>
                <w:rFonts w:cs="Times New Roman"/>
                <w:b/>
                <w:bCs/>
                <w:sz w:val="26"/>
                <w:szCs w:val="26"/>
                <w:lang w:bidi="ar-SA"/>
              </w:rPr>
            </w:pPr>
          </w:p>
        </w:tc>
        <w:tc>
          <w:tcPr>
            <w:tcW w:w="721" w:type="pct"/>
            <w:vMerge/>
            <w:vAlign w:val="center"/>
            <w:hideMark/>
          </w:tcPr>
          <w:p w14:paraId="255CAB05" w14:textId="77777777" w:rsidR="0084668D" w:rsidRPr="00224F5A" w:rsidRDefault="0084668D" w:rsidP="0084668D">
            <w:pPr>
              <w:rPr>
                <w:rFonts w:cs="Times New Roman"/>
                <w:b/>
                <w:bCs/>
                <w:sz w:val="26"/>
                <w:szCs w:val="26"/>
                <w:lang w:bidi="ar-SA"/>
              </w:rPr>
            </w:pPr>
          </w:p>
        </w:tc>
        <w:tc>
          <w:tcPr>
            <w:tcW w:w="611" w:type="pct"/>
            <w:shd w:val="clear" w:color="auto" w:fill="auto"/>
            <w:vAlign w:val="center"/>
            <w:hideMark/>
          </w:tcPr>
          <w:p w14:paraId="6F19A9AB"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z = 0,5</w:t>
            </w:r>
          </w:p>
        </w:tc>
        <w:tc>
          <w:tcPr>
            <w:tcW w:w="670" w:type="pct"/>
            <w:shd w:val="clear" w:color="auto" w:fill="auto"/>
            <w:vAlign w:val="center"/>
            <w:hideMark/>
          </w:tcPr>
          <w:p w14:paraId="468EF091"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z = 1</w:t>
            </w:r>
          </w:p>
        </w:tc>
        <w:tc>
          <w:tcPr>
            <w:tcW w:w="653" w:type="pct"/>
            <w:shd w:val="clear" w:color="auto" w:fill="auto"/>
            <w:vAlign w:val="center"/>
            <w:hideMark/>
          </w:tcPr>
          <w:p w14:paraId="74AFD6CB"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z = 1,5</w:t>
            </w:r>
          </w:p>
        </w:tc>
        <w:tc>
          <w:tcPr>
            <w:tcW w:w="567" w:type="pct"/>
            <w:shd w:val="clear" w:color="auto" w:fill="auto"/>
            <w:vAlign w:val="center"/>
            <w:hideMark/>
          </w:tcPr>
          <w:p w14:paraId="18D02E12" w14:textId="77777777" w:rsidR="0084668D" w:rsidRPr="00224F5A" w:rsidRDefault="0084668D" w:rsidP="0084668D">
            <w:pPr>
              <w:jc w:val="center"/>
              <w:rPr>
                <w:rFonts w:cs="Times New Roman"/>
                <w:b/>
                <w:bCs/>
                <w:sz w:val="26"/>
                <w:szCs w:val="26"/>
                <w:lang w:bidi="ar-SA"/>
              </w:rPr>
            </w:pPr>
            <w:r w:rsidRPr="00224F5A">
              <w:rPr>
                <w:rFonts w:cs="Times New Roman"/>
                <w:b/>
                <w:bCs/>
                <w:sz w:val="26"/>
                <w:szCs w:val="26"/>
                <w:lang w:bidi="ar-SA"/>
              </w:rPr>
              <w:t>z = 2</w:t>
            </w:r>
          </w:p>
        </w:tc>
        <w:tc>
          <w:tcPr>
            <w:tcW w:w="1128" w:type="pct"/>
            <w:vMerge/>
            <w:vAlign w:val="center"/>
            <w:hideMark/>
          </w:tcPr>
          <w:p w14:paraId="058439FD" w14:textId="77777777" w:rsidR="0084668D" w:rsidRPr="00224F5A" w:rsidRDefault="0084668D" w:rsidP="0084668D">
            <w:pPr>
              <w:rPr>
                <w:rFonts w:cs="Times New Roman"/>
                <w:b/>
                <w:bCs/>
                <w:sz w:val="26"/>
                <w:szCs w:val="26"/>
                <w:lang w:bidi="ar-SA"/>
              </w:rPr>
            </w:pPr>
          </w:p>
        </w:tc>
      </w:tr>
      <w:tr w:rsidR="0084668D" w:rsidRPr="00224F5A" w14:paraId="72DDE0CB" w14:textId="77777777" w:rsidTr="003466ED">
        <w:trPr>
          <w:trHeight w:val="397"/>
        </w:trPr>
        <w:tc>
          <w:tcPr>
            <w:tcW w:w="650" w:type="pct"/>
            <w:vMerge w:val="restart"/>
            <w:shd w:val="clear" w:color="auto" w:fill="auto"/>
            <w:vAlign w:val="center"/>
            <w:hideMark/>
          </w:tcPr>
          <w:p w14:paraId="7C3EF447"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Bụi khói</w:t>
            </w:r>
          </w:p>
        </w:tc>
        <w:tc>
          <w:tcPr>
            <w:tcW w:w="721" w:type="pct"/>
            <w:shd w:val="clear" w:color="auto" w:fill="auto"/>
            <w:vAlign w:val="center"/>
            <w:hideMark/>
          </w:tcPr>
          <w:p w14:paraId="162E38CA" w14:textId="77777777" w:rsidR="0084668D" w:rsidRPr="00224F5A" w:rsidRDefault="0084668D" w:rsidP="0084668D">
            <w:pPr>
              <w:jc w:val="center"/>
              <w:rPr>
                <w:rFonts w:cs="Times New Roman"/>
                <w:sz w:val="26"/>
                <w:szCs w:val="26"/>
                <w:lang w:bidi="ar-SA"/>
              </w:rPr>
            </w:pPr>
            <w:r w:rsidRPr="00224F5A">
              <w:rPr>
                <w:rFonts w:cs="Times New Roman"/>
                <w:sz w:val="26"/>
                <w:szCs w:val="26"/>
              </w:rPr>
              <w:t>2</w:t>
            </w:r>
          </w:p>
        </w:tc>
        <w:tc>
          <w:tcPr>
            <w:tcW w:w="611" w:type="pct"/>
            <w:shd w:val="clear" w:color="auto" w:fill="auto"/>
            <w:vAlign w:val="center"/>
            <w:hideMark/>
          </w:tcPr>
          <w:p w14:paraId="06454D91" w14:textId="77777777" w:rsidR="0084668D" w:rsidRPr="00224F5A" w:rsidRDefault="0084668D" w:rsidP="0084668D">
            <w:pPr>
              <w:jc w:val="center"/>
              <w:rPr>
                <w:rFonts w:cs="Times New Roman"/>
                <w:sz w:val="26"/>
                <w:szCs w:val="26"/>
              </w:rPr>
            </w:pPr>
            <w:r w:rsidRPr="00224F5A">
              <w:rPr>
                <w:rFonts w:cs="Times New Roman"/>
                <w:sz w:val="26"/>
                <w:szCs w:val="26"/>
              </w:rPr>
              <w:t>0,0197</w:t>
            </w:r>
          </w:p>
        </w:tc>
        <w:tc>
          <w:tcPr>
            <w:tcW w:w="670" w:type="pct"/>
            <w:shd w:val="clear" w:color="auto" w:fill="auto"/>
            <w:vAlign w:val="center"/>
            <w:hideMark/>
          </w:tcPr>
          <w:p w14:paraId="2BBD5F49" w14:textId="77777777" w:rsidR="0084668D" w:rsidRPr="00224F5A" w:rsidRDefault="0084668D" w:rsidP="0084668D">
            <w:pPr>
              <w:jc w:val="center"/>
              <w:rPr>
                <w:rFonts w:cs="Times New Roman"/>
                <w:sz w:val="26"/>
                <w:szCs w:val="26"/>
              </w:rPr>
            </w:pPr>
            <w:r w:rsidRPr="00224F5A">
              <w:rPr>
                <w:rFonts w:cs="Times New Roman"/>
                <w:sz w:val="26"/>
                <w:szCs w:val="26"/>
              </w:rPr>
              <w:t>0,0140</w:t>
            </w:r>
          </w:p>
        </w:tc>
        <w:tc>
          <w:tcPr>
            <w:tcW w:w="653" w:type="pct"/>
            <w:shd w:val="clear" w:color="auto" w:fill="auto"/>
            <w:vAlign w:val="center"/>
            <w:hideMark/>
          </w:tcPr>
          <w:p w14:paraId="1AFD426C" w14:textId="77777777" w:rsidR="0084668D" w:rsidRPr="00224F5A" w:rsidRDefault="0084668D" w:rsidP="0084668D">
            <w:pPr>
              <w:jc w:val="center"/>
              <w:rPr>
                <w:rFonts w:cs="Times New Roman"/>
                <w:sz w:val="26"/>
                <w:szCs w:val="26"/>
              </w:rPr>
            </w:pPr>
            <w:r w:rsidRPr="00224F5A">
              <w:rPr>
                <w:rFonts w:cs="Times New Roman"/>
                <w:sz w:val="26"/>
                <w:szCs w:val="26"/>
              </w:rPr>
              <w:t>0,0077</w:t>
            </w:r>
          </w:p>
        </w:tc>
        <w:tc>
          <w:tcPr>
            <w:tcW w:w="567" w:type="pct"/>
            <w:shd w:val="clear" w:color="auto" w:fill="auto"/>
            <w:vAlign w:val="center"/>
            <w:hideMark/>
          </w:tcPr>
          <w:p w14:paraId="00E9E6FB" w14:textId="77777777" w:rsidR="0084668D" w:rsidRPr="00224F5A" w:rsidRDefault="0084668D" w:rsidP="0084668D">
            <w:pPr>
              <w:jc w:val="center"/>
              <w:rPr>
                <w:rFonts w:cs="Times New Roman"/>
                <w:sz w:val="26"/>
                <w:szCs w:val="26"/>
              </w:rPr>
            </w:pPr>
            <w:r w:rsidRPr="00224F5A">
              <w:rPr>
                <w:rFonts w:cs="Times New Roman"/>
                <w:sz w:val="26"/>
                <w:szCs w:val="26"/>
              </w:rPr>
              <w:t>0,0032</w:t>
            </w:r>
          </w:p>
        </w:tc>
        <w:tc>
          <w:tcPr>
            <w:tcW w:w="1128" w:type="pct"/>
            <w:vMerge w:val="restart"/>
            <w:shd w:val="clear" w:color="auto" w:fill="auto"/>
            <w:vAlign w:val="center"/>
            <w:hideMark/>
          </w:tcPr>
          <w:p w14:paraId="284ED213"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0,3</w:t>
            </w:r>
          </w:p>
        </w:tc>
      </w:tr>
      <w:tr w:rsidR="0084668D" w:rsidRPr="00224F5A" w14:paraId="541F9C42" w14:textId="77777777" w:rsidTr="003466ED">
        <w:trPr>
          <w:trHeight w:val="397"/>
        </w:trPr>
        <w:tc>
          <w:tcPr>
            <w:tcW w:w="650" w:type="pct"/>
            <w:vMerge/>
            <w:vAlign w:val="center"/>
            <w:hideMark/>
          </w:tcPr>
          <w:p w14:paraId="4505B26F"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069B371A"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0B9D8DB5" w14:textId="77777777" w:rsidR="0084668D" w:rsidRPr="00224F5A" w:rsidRDefault="0084668D" w:rsidP="0084668D">
            <w:pPr>
              <w:jc w:val="center"/>
              <w:rPr>
                <w:rFonts w:cs="Times New Roman"/>
                <w:sz w:val="26"/>
                <w:szCs w:val="26"/>
              </w:rPr>
            </w:pPr>
            <w:r w:rsidRPr="00224F5A">
              <w:rPr>
                <w:rFonts w:cs="Times New Roman"/>
                <w:sz w:val="26"/>
                <w:szCs w:val="26"/>
              </w:rPr>
              <w:t>0,0163</w:t>
            </w:r>
          </w:p>
        </w:tc>
        <w:tc>
          <w:tcPr>
            <w:tcW w:w="670" w:type="pct"/>
            <w:shd w:val="clear" w:color="auto" w:fill="auto"/>
            <w:vAlign w:val="center"/>
            <w:hideMark/>
          </w:tcPr>
          <w:p w14:paraId="36520124" w14:textId="77777777" w:rsidR="0084668D" w:rsidRPr="00224F5A" w:rsidRDefault="0084668D" w:rsidP="0084668D">
            <w:pPr>
              <w:jc w:val="center"/>
              <w:rPr>
                <w:rFonts w:cs="Times New Roman"/>
                <w:sz w:val="26"/>
                <w:szCs w:val="26"/>
              </w:rPr>
            </w:pPr>
            <w:r w:rsidRPr="00224F5A">
              <w:rPr>
                <w:rFonts w:cs="Times New Roman"/>
                <w:sz w:val="26"/>
                <w:szCs w:val="26"/>
              </w:rPr>
              <w:t>0,0131</w:t>
            </w:r>
          </w:p>
        </w:tc>
        <w:tc>
          <w:tcPr>
            <w:tcW w:w="653" w:type="pct"/>
            <w:shd w:val="clear" w:color="auto" w:fill="auto"/>
            <w:vAlign w:val="center"/>
            <w:hideMark/>
          </w:tcPr>
          <w:p w14:paraId="03029840" w14:textId="77777777" w:rsidR="0084668D" w:rsidRPr="00224F5A" w:rsidRDefault="0084668D" w:rsidP="0084668D">
            <w:pPr>
              <w:jc w:val="center"/>
              <w:rPr>
                <w:rFonts w:cs="Times New Roman"/>
                <w:sz w:val="26"/>
                <w:szCs w:val="26"/>
              </w:rPr>
            </w:pPr>
            <w:r w:rsidRPr="00224F5A">
              <w:rPr>
                <w:rFonts w:cs="Times New Roman"/>
                <w:sz w:val="26"/>
                <w:szCs w:val="26"/>
              </w:rPr>
              <w:t>0,0090</w:t>
            </w:r>
          </w:p>
        </w:tc>
        <w:tc>
          <w:tcPr>
            <w:tcW w:w="567" w:type="pct"/>
            <w:shd w:val="clear" w:color="auto" w:fill="auto"/>
            <w:vAlign w:val="center"/>
            <w:hideMark/>
          </w:tcPr>
          <w:p w14:paraId="15977E62" w14:textId="77777777" w:rsidR="0084668D" w:rsidRPr="00224F5A" w:rsidRDefault="0084668D" w:rsidP="0084668D">
            <w:pPr>
              <w:jc w:val="center"/>
              <w:rPr>
                <w:rFonts w:cs="Times New Roman"/>
                <w:sz w:val="26"/>
                <w:szCs w:val="26"/>
              </w:rPr>
            </w:pPr>
            <w:r w:rsidRPr="00224F5A">
              <w:rPr>
                <w:rFonts w:cs="Times New Roman"/>
                <w:sz w:val="26"/>
                <w:szCs w:val="26"/>
              </w:rPr>
              <w:t>0,0053</w:t>
            </w:r>
          </w:p>
        </w:tc>
        <w:tc>
          <w:tcPr>
            <w:tcW w:w="1128" w:type="pct"/>
            <w:vMerge/>
            <w:vAlign w:val="center"/>
            <w:hideMark/>
          </w:tcPr>
          <w:p w14:paraId="6FD832BE" w14:textId="77777777" w:rsidR="0084668D" w:rsidRPr="00224F5A" w:rsidRDefault="0084668D" w:rsidP="0084668D">
            <w:pPr>
              <w:rPr>
                <w:rFonts w:cs="Times New Roman"/>
                <w:sz w:val="26"/>
                <w:szCs w:val="26"/>
                <w:lang w:bidi="ar-SA"/>
              </w:rPr>
            </w:pPr>
          </w:p>
        </w:tc>
      </w:tr>
      <w:tr w:rsidR="0084668D" w:rsidRPr="00224F5A" w14:paraId="09333AA1" w14:textId="77777777" w:rsidTr="003466ED">
        <w:trPr>
          <w:trHeight w:val="397"/>
        </w:trPr>
        <w:tc>
          <w:tcPr>
            <w:tcW w:w="650" w:type="pct"/>
            <w:vMerge/>
            <w:vAlign w:val="center"/>
            <w:hideMark/>
          </w:tcPr>
          <w:p w14:paraId="5BBA65EB"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18E4CF53"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1CF26CA9" w14:textId="77777777" w:rsidR="0084668D" w:rsidRPr="00224F5A" w:rsidRDefault="0084668D" w:rsidP="0084668D">
            <w:pPr>
              <w:jc w:val="center"/>
              <w:rPr>
                <w:rFonts w:cs="Times New Roman"/>
                <w:sz w:val="26"/>
                <w:szCs w:val="26"/>
              </w:rPr>
            </w:pPr>
            <w:r w:rsidRPr="00224F5A">
              <w:rPr>
                <w:rFonts w:cs="Times New Roman"/>
                <w:sz w:val="26"/>
                <w:szCs w:val="26"/>
              </w:rPr>
              <w:t>0,0122</w:t>
            </w:r>
          </w:p>
        </w:tc>
        <w:tc>
          <w:tcPr>
            <w:tcW w:w="670" w:type="pct"/>
            <w:shd w:val="clear" w:color="auto" w:fill="auto"/>
            <w:vAlign w:val="center"/>
            <w:hideMark/>
          </w:tcPr>
          <w:p w14:paraId="1B3F4A24" w14:textId="77777777" w:rsidR="0084668D" w:rsidRPr="00224F5A" w:rsidRDefault="0084668D" w:rsidP="0084668D">
            <w:pPr>
              <w:jc w:val="center"/>
              <w:rPr>
                <w:rFonts w:cs="Times New Roman"/>
                <w:sz w:val="26"/>
                <w:szCs w:val="26"/>
              </w:rPr>
            </w:pPr>
            <w:r w:rsidRPr="00224F5A">
              <w:rPr>
                <w:rFonts w:cs="Times New Roman"/>
                <w:sz w:val="26"/>
                <w:szCs w:val="26"/>
              </w:rPr>
              <w:t>0,0109</w:t>
            </w:r>
          </w:p>
        </w:tc>
        <w:tc>
          <w:tcPr>
            <w:tcW w:w="653" w:type="pct"/>
            <w:shd w:val="clear" w:color="auto" w:fill="auto"/>
            <w:vAlign w:val="center"/>
            <w:hideMark/>
          </w:tcPr>
          <w:p w14:paraId="660C0A23" w14:textId="77777777" w:rsidR="0084668D" w:rsidRPr="00224F5A" w:rsidRDefault="0084668D" w:rsidP="0084668D">
            <w:pPr>
              <w:jc w:val="center"/>
              <w:rPr>
                <w:rFonts w:cs="Times New Roman"/>
                <w:sz w:val="26"/>
                <w:szCs w:val="26"/>
              </w:rPr>
            </w:pPr>
            <w:r w:rsidRPr="00224F5A">
              <w:rPr>
                <w:rFonts w:cs="Times New Roman"/>
                <w:sz w:val="26"/>
                <w:szCs w:val="26"/>
              </w:rPr>
              <w:t>0,0089</w:t>
            </w:r>
          </w:p>
        </w:tc>
        <w:tc>
          <w:tcPr>
            <w:tcW w:w="567" w:type="pct"/>
            <w:shd w:val="clear" w:color="auto" w:fill="auto"/>
            <w:vAlign w:val="center"/>
            <w:hideMark/>
          </w:tcPr>
          <w:p w14:paraId="76EDD05B" w14:textId="77777777" w:rsidR="0084668D" w:rsidRPr="00224F5A" w:rsidRDefault="0084668D" w:rsidP="0084668D">
            <w:pPr>
              <w:jc w:val="center"/>
              <w:rPr>
                <w:rFonts w:cs="Times New Roman"/>
                <w:sz w:val="26"/>
                <w:szCs w:val="26"/>
              </w:rPr>
            </w:pPr>
            <w:r w:rsidRPr="00224F5A">
              <w:rPr>
                <w:rFonts w:cs="Times New Roman"/>
                <w:sz w:val="26"/>
                <w:szCs w:val="26"/>
              </w:rPr>
              <w:t>0,0068</w:t>
            </w:r>
          </w:p>
        </w:tc>
        <w:tc>
          <w:tcPr>
            <w:tcW w:w="1128" w:type="pct"/>
            <w:vMerge/>
            <w:vAlign w:val="center"/>
            <w:hideMark/>
          </w:tcPr>
          <w:p w14:paraId="1C5F25A0" w14:textId="77777777" w:rsidR="0084668D" w:rsidRPr="00224F5A" w:rsidRDefault="0084668D" w:rsidP="0084668D">
            <w:pPr>
              <w:rPr>
                <w:rFonts w:cs="Times New Roman"/>
                <w:sz w:val="26"/>
                <w:szCs w:val="26"/>
                <w:lang w:bidi="ar-SA"/>
              </w:rPr>
            </w:pPr>
          </w:p>
        </w:tc>
      </w:tr>
      <w:tr w:rsidR="0084668D" w:rsidRPr="00224F5A" w14:paraId="3A44ABAA" w14:textId="77777777" w:rsidTr="003466ED">
        <w:trPr>
          <w:trHeight w:val="397"/>
        </w:trPr>
        <w:tc>
          <w:tcPr>
            <w:tcW w:w="650" w:type="pct"/>
            <w:vMerge/>
            <w:vAlign w:val="center"/>
            <w:hideMark/>
          </w:tcPr>
          <w:p w14:paraId="0D5CDB41"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3E53F8E5" w14:textId="77777777" w:rsidR="0084668D" w:rsidRPr="00224F5A" w:rsidRDefault="0084668D" w:rsidP="0084668D">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36805072" w14:textId="77777777" w:rsidR="0084668D" w:rsidRPr="00224F5A" w:rsidRDefault="0084668D" w:rsidP="0084668D">
            <w:pPr>
              <w:jc w:val="center"/>
              <w:rPr>
                <w:rFonts w:cs="Times New Roman"/>
                <w:sz w:val="26"/>
                <w:szCs w:val="26"/>
              </w:rPr>
            </w:pPr>
            <w:r w:rsidRPr="00224F5A">
              <w:rPr>
                <w:rFonts w:cs="Times New Roman"/>
                <w:sz w:val="26"/>
                <w:szCs w:val="26"/>
              </w:rPr>
              <w:t>0,0077</w:t>
            </w:r>
          </w:p>
        </w:tc>
        <w:tc>
          <w:tcPr>
            <w:tcW w:w="670" w:type="pct"/>
            <w:shd w:val="clear" w:color="auto" w:fill="auto"/>
            <w:vAlign w:val="center"/>
            <w:hideMark/>
          </w:tcPr>
          <w:p w14:paraId="739AE46D" w14:textId="77777777" w:rsidR="0084668D" w:rsidRPr="00224F5A" w:rsidRDefault="0084668D" w:rsidP="0084668D">
            <w:pPr>
              <w:jc w:val="center"/>
              <w:rPr>
                <w:rFonts w:cs="Times New Roman"/>
                <w:sz w:val="26"/>
                <w:szCs w:val="26"/>
              </w:rPr>
            </w:pPr>
            <w:r w:rsidRPr="00224F5A">
              <w:rPr>
                <w:rFonts w:cs="Times New Roman"/>
                <w:sz w:val="26"/>
                <w:szCs w:val="26"/>
              </w:rPr>
              <w:t>0,0074</w:t>
            </w:r>
          </w:p>
        </w:tc>
        <w:tc>
          <w:tcPr>
            <w:tcW w:w="653" w:type="pct"/>
            <w:shd w:val="clear" w:color="auto" w:fill="auto"/>
            <w:vAlign w:val="center"/>
            <w:hideMark/>
          </w:tcPr>
          <w:p w14:paraId="183A2096" w14:textId="77777777" w:rsidR="0084668D" w:rsidRPr="00224F5A" w:rsidRDefault="0084668D" w:rsidP="0084668D">
            <w:pPr>
              <w:jc w:val="center"/>
              <w:rPr>
                <w:rFonts w:cs="Times New Roman"/>
                <w:sz w:val="26"/>
                <w:szCs w:val="26"/>
              </w:rPr>
            </w:pPr>
            <w:r w:rsidRPr="00224F5A">
              <w:rPr>
                <w:rFonts w:cs="Times New Roman"/>
                <w:sz w:val="26"/>
                <w:szCs w:val="26"/>
              </w:rPr>
              <w:t>0,0069</w:t>
            </w:r>
          </w:p>
        </w:tc>
        <w:tc>
          <w:tcPr>
            <w:tcW w:w="567" w:type="pct"/>
            <w:shd w:val="clear" w:color="auto" w:fill="auto"/>
            <w:vAlign w:val="center"/>
            <w:hideMark/>
          </w:tcPr>
          <w:p w14:paraId="0900DF0E" w14:textId="77777777" w:rsidR="0084668D" w:rsidRPr="00224F5A" w:rsidRDefault="0084668D" w:rsidP="0084668D">
            <w:pPr>
              <w:jc w:val="center"/>
              <w:rPr>
                <w:rFonts w:cs="Times New Roman"/>
                <w:sz w:val="26"/>
                <w:szCs w:val="26"/>
              </w:rPr>
            </w:pPr>
            <w:r w:rsidRPr="00224F5A">
              <w:rPr>
                <w:rFonts w:cs="Times New Roman"/>
                <w:sz w:val="26"/>
                <w:szCs w:val="26"/>
              </w:rPr>
              <w:t>0,0062</w:t>
            </w:r>
          </w:p>
        </w:tc>
        <w:tc>
          <w:tcPr>
            <w:tcW w:w="1128" w:type="pct"/>
            <w:vMerge/>
            <w:vAlign w:val="center"/>
            <w:hideMark/>
          </w:tcPr>
          <w:p w14:paraId="0179D749" w14:textId="77777777" w:rsidR="0084668D" w:rsidRPr="00224F5A" w:rsidRDefault="0084668D" w:rsidP="0084668D">
            <w:pPr>
              <w:rPr>
                <w:rFonts w:cs="Times New Roman"/>
                <w:sz w:val="26"/>
                <w:szCs w:val="26"/>
                <w:lang w:bidi="ar-SA"/>
              </w:rPr>
            </w:pPr>
          </w:p>
        </w:tc>
      </w:tr>
      <w:tr w:rsidR="0084668D" w:rsidRPr="00224F5A" w14:paraId="5DDC4A96" w14:textId="77777777" w:rsidTr="003466ED">
        <w:trPr>
          <w:trHeight w:val="397"/>
        </w:trPr>
        <w:tc>
          <w:tcPr>
            <w:tcW w:w="650" w:type="pct"/>
            <w:vMerge w:val="restart"/>
            <w:shd w:val="clear" w:color="auto" w:fill="auto"/>
            <w:vAlign w:val="center"/>
            <w:hideMark/>
          </w:tcPr>
          <w:p w14:paraId="777A6FAC"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SO</w:t>
            </w:r>
            <w:r w:rsidRPr="00224F5A">
              <w:rPr>
                <w:rFonts w:cs="Times New Roman"/>
                <w:sz w:val="26"/>
                <w:szCs w:val="26"/>
                <w:vertAlign w:val="subscript"/>
                <w:lang w:bidi="ar-SA"/>
              </w:rPr>
              <w:t>2</w:t>
            </w:r>
          </w:p>
        </w:tc>
        <w:tc>
          <w:tcPr>
            <w:tcW w:w="721" w:type="pct"/>
            <w:shd w:val="clear" w:color="auto" w:fill="auto"/>
            <w:vAlign w:val="center"/>
            <w:hideMark/>
          </w:tcPr>
          <w:p w14:paraId="2F1B19C3" w14:textId="77777777" w:rsidR="0084668D" w:rsidRPr="00224F5A" w:rsidRDefault="0084668D" w:rsidP="0084668D">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3DB8267B" w14:textId="77777777" w:rsidR="0084668D" w:rsidRPr="00224F5A" w:rsidRDefault="0084668D" w:rsidP="0084668D">
            <w:pPr>
              <w:jc w:val="center"/>
              <w:rPr>
                <w:rFonts w:cs="Times New Roman"/>
                <w:sz w:val="26"/>
                <w:szCs w:val="26"/>
              </w:rPr>
            </w:pPr>
            <w:r w:rsidRPr="00224F5A">
              <w:rPr>
                <w:rFonts w:cs="Times New Roman"/>
                <w:sz w:val="26"/>
                <w:szCs w:val="26"/>
              </w:rPr>
              <w:t>0,0909</w:t>
            </w:r>
          </w:p>
        </w:tc>
        <w:tc>
          <w:tcPr>
            <w:tcW w:w="670" w:type="pct"/>
            <w:shd w:val="clear" w:color="auto" w:fill="auto"/>
            <w:vAlign w:val="center"/>
            <w:hideMark/>
          </w:tcPr>
          <w:p w14:paraId="5CA911F3" w14:textId="77777777" w:rsidR="0084668D" w:rsidRPr="00224F5A" w:rsidRDefault="0084668D" w:rsidP="0084668D">
            <w:pPr>
              <w:jc w:val="center"/>
              <w:rPr>
                <w:rFonts w:cs="Times New Roman"/>
                <w:sz w:val="26"/>
                <w:szCs w:val="26"/>
              </w:rPr>
            </w:pPr>
            <w:r w:rsidRPr="00224F5A">
              <w:rPr>
                <w:rFonts w:cs="Times New Roman"/>
                <w:sz w:val="26"/>
                <w:szCs w:val="26"/>
              </w:rPr>
              <w:t>0,0644</w:t>
            </w:r>
          </w:p>
        </w:tc>
        <w:tc>
          <w:tcPr>
            <w:tcW w:w="653" w:type="pct"/>
            <w:shd w:val="clear" w:color="auto" w:fill="auto"/>
            <w:vAlign w:val="center"/>
            <w:hideMark/>
          </w:tcPr>
          <w:p w14:paraId="5D228C3D" w14:textId="77777777" w:rsidR="0084668D" w:rsidRPr="00224F5A" w:rsidRDefault="0084668D" w:rsidP="0084668D">
            <w:pPr>
              <w:jc w:val="center"/>
              <w:rPr>
                <w:rFonts w:cs="Times New Roman"/>
                <w:sz w:val="26"/>
                <w:szCs w:val="26"/>
              </w:rPr>
            </w:pPr>
            <w:r w:rsidRPr="00224F5A">
              <w:rPr>
                <w:rFonts w:cs="Times New Roman"/>
                <w:sz w:val="26"/>
                <w:szCs w:val="26"/>
              </w:rPr>
              <w:t>0,0352</w:t>
            </w:r>
          </w:p>
        </w:tc>
        <w:tc>
          <w:tcPr>
            <w:tcW w:w="567" w:type="pct"/>
            <w:shd w:val="clear" w:color="auto" w:fill="auto"/>
            <w:vAlign w:val="center"/>
            <w:hideMark/>
          </w:tcPr>
          <w:p w14:paraId="116AEEC2" w14:textId="77777777" w:rsidR="0084668D" w:rsidRPr="00224F5A" w:rsidRDefault="0084668D" w:rsidP="0084668D">
            <w:pPr>
              <w:jc w:val="center"/>
              <w:rPr>
                <w:rFonts w:cs="Times New Roman"/>
                <w:sz w:val="26"/>
                <w:szCs w:val="26"/>
              </w:rPr>
            </w:pPr>
            <w:r w:rsidRPr="00224F5A">
              <w:rPr>
                <w:rFonts w:cs="Times New Roman"/>
                <w:sz w:val="26"/>
                <w:szCs w:val="26"/>
              </w:rPr>
              <w:t>0,0145</w:t>
            </w:r>
          </w:p>
        </w:tc>
        <w:tc>
          <w:tcPr>
            <w:tcW w:w="1128" w:type="pct"/>
            <w:vMerge w:val="restart"/>
            <w:shd w:val="clear" w:color="auto" w:fill="auto"/>
            <w:vAlign w:val="center"/>
            <w:hideMark/>
          </w:tcPr>
          <w:p w14:paraId="4E563FD9"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0,35</w:t>
            </w:r>
          </w:p>
        </w:tc>
      </w:tr>
      <w:tr w:rsidR="0084668D" w:rsidRPr="00224F5A" w14:paraId="4F9263AF" w14:textId="77777777" w:rsidTr="003466ED">
        <w:trPr>
          <w:trHeight w:val="397"/>
        </w:trPr>
        <w:tc>
          <w:tcPr>
            <w:tcW w:w="650" w:type="pct"/>
            <w:vMerge/>
            <w:vAlign w:val="center"/>
            <w:hideMark/>
          </w:tcPr>
          <w:p w14:paraId="672645C4"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424F51E9"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78062C16" w14:textId="77777777" w:rsidR="0084668D" w:rsidRPr="00224F5A" w:rsidRDefault="0084668D" w:rsidP="0084668D">
            <w:pPr>
              <w:jc w:val="center"/>
              <w:rPr>
                <w:rFonts w:cs="Times New Roman"/>
                <w:sz w:val="26"/>
                <w:szCs w:val="26"/>
              </w:rPr>
            </w:pPr>
            <w:r w:rsidRPr="00224F5A">
              <w:rPr>
                <w:rFonts w:cs="Times New Roman"/>
                <w:sz w:val="26"/>
                <w:szCs w:val="26"/>
              </w:rPr>
              <w:t>0,0751</w:t>
            </w:r>
          </w:p>
        </w:tc>
        <w:tc>
          <w:tcPr>
            <w:tcW w:w="670" w:type="pct"/>
            <w:shd w:val="clear" w:color="auto" w:fill="auto"/>
            <w:vAlign w:val="center"/>
            <w:hideMark/>
          </w:tcPr>
          <w:p w14:paraId="1FD63D08" w14:textId="77777777" w:rsidR="0084668D" w:rsidRPr="00224F5A" w:rsidRDefault="0084668D" w:rsidP="0084668D">
            <w:pPr>
              <w:jc w:val="center"/>
              <w:rPr>
                <w:rFonts w:cs="Times New Roman"/>
                <w:sz w:val="26"/>
                <w:szCs w:val="26"/>
              </w:rPr>
            </w:pPr>
            <w:r w:rsidRPr="00224F5A">
              <w:rPr>
                <w:rFonts w:cs="Times New Roman"/>
                <w:sz w:val="26"/>
                <w:szCs w:val="26"/>
              </w:rPr>
              <w:t>0,0601</w:t>
            </w:r>
          </w:p>
        </w:tc>
        <w:tc>
          <w:tcPr>
            <w:tcW w:w="653" w:type="pct"/>
            <w:shd w:val="clear" w:color="auto" w:fill="auto"/>
            <w:vAlign w:val="center"/>
            <w:hideMark/>
          </w:tcPr>
          <w:p w14:paraId="78F02B41" w14:textId="77777777" w:rsidR="0084668D" w:rsidRPr="00224F5A" w:rsidRDefault="0084668D" w:rsidP="0084668D">
            <w:pPr>
              <w:jc w:val="center"/>
              <w:rPr>
                <w:rFonts w:cs="Times New Roman"/>
                <w:sz w:val="26"/>
                <w:szCs w:val="26"/>
              </w:rPr>
            </w:pPr>
            <w:r w:rsidRPr="00224F5A">
              <w:rPr>
                <w:rFonts w:cs="Times New Roman"/>
                <w:sz w:val="26"/>
                <w:szCs w:val="26"/>
              </w:rPr>
              <w:t>0,0414</w:t>
            </w:r>
          </w:p>
        </w:tc>
        <w:tc>
          <w:tcPr>
            <w:tcW w:w="567" w:type="pct"/>
            <w:shd w:val="clear" w:color="auto" w:fill="auto"/>
            <w:vAlign w:val="center"/>
            <w:hideMark/>
          </w:tcPr>
          <w:p w14:paraId="30B8442A" w14:textId="77777777" w:rsidR="0084668D" w:rsidRPr="00224F5A" w:rsidRDefault="0084668D" w:rsidP="0084668D">
            <w:pPr>
              <w:jc w:val="center"/>
              <w:rPr>
                <w:rFonts w:cs="Times New Roman"/>
                <w:sz w:val="26"/>
                <w:szCs w:val="26"/>
              </w:rPr>
            </w:pPr>
            <w:r w:rsidRPr="00224F5A">
              <w:rPr>
                <w:rFonts w:cs="Times New Roman"/>
                <w:sz w:val="26"/>
                <w:szCs w:val="26"/>
              </w:rPr>
              <w:t>0,0244</w:t>
            </w:r>
          </w:p>
        </w:tc>
        <w:tc>
          <w:tcPr>
            <w:tcW w:w="1128" w:type="pct"/>
            <w:vMerge/>
            <w:vAlign w:val="center"/>
            <w:hideMark/>
          </w:tcPr>
          <w:p w14:paraId="281BDA4C" w14:textId="77777777" w:rsidR="0084668D" w:rsidRPr="00224F5A" w:rsidRDefault="0084668D" w:rsidP="0084668D">
            <w:pPr>
              <w:rPr>
                <w:rFonts w:cs="Times New Roman"/>
                <w:sz w:val="26"/>
                <w:szCs w:val="26"/>
                <w:lang w:bidi="ar-SA"/>
              </w:rPr>
            </w:pPr>
          </w:p>
        </w:tc>
      </w:tr>
      <w:tr w:rsidR="0084668D" w:rsidRPr="00224F5A" w14:paraId="422DF591" w14:textId="77777777" w:rsidTr="003466ED">
        <w:trPr>
          <w:trHeight w:val="397"/>
        </w:trPr>
        <w:tc>
          <w:tcPr>
            <w:tcW w:w="650" w:type="pct"/>
            <w:vMerge/>
            <w:vAlign w:val="center"/>
            <w:hideMark/>
          </w:tcPr>
          <w:p w14:paraId="3E0714C1"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30B40455"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05171104" w14:textId="77777777" w:rsidR="0084668D" w:rsidRPr="00224F5A" w:rsidRDefault="0084668D" w:rsidP="0084668D">
            <w:pPr>
              <w:jc w:val="center"/>
              <w:rPr>
                <w:rFonts w:cs="Times New Roman"/>
                <w:sz w:val="26"/>
                <w:szCs w:val="26"/>
              </w:rPr>
            </w:pPr>
            <w:r w:rsidRPr="00224F5A">
              <w:rPr>
                <w:rFonts w:cs="Times New Roman"/>
                <w:sz w:val="26"/>
                <w:szCs w:val="26"/>
              </w:rPr>
              <w:t>0,0562</w:t>
            </w:r>
          </w:p>
        </w:tc>
        <w:tc>
          <w:tcPr>
            <w:tcW w:w="670" w:type="pct"/>
            <w:shd w:val="clear" w:color="auto" w:fill="auto"/>
            <w:vAlign w:val="center"/>
            <w:hideMark/>
          </w:tcPr>
          <w:p w14:paraId="60F47BA7" w14:textId="77777777" w:rsidR="0084668D" w:rsidRPr="00224F5A" w:rsidRDefault="0084668D" w:rsidP="0084668D">
            <w:pPr>
              <w:jc w:val="center"/>
              <w:rPr>
                <w:rFonts w:cs="Times New Roman"/>
                <w:sz w:val="26"/>
                <w:szCs w:val="26"/>
              </w:rPr>
            </w:pPr>
            <w:r w:rsidRPr="00224F5A">
              <w:rPr>
                <w:rFonts w:cs="Times New Roman"/>
                <w:sz w:val="26"/>
                <w:szCs w:val="26"/>
              </w:rPr>
              <w:t>0,0500</w:t>
            </w:r>
          </w:p>
        </w:tc>
        <w:tc>
          <w:tcPr>
            <w:tcW w:w="653" w:type="pct"/>
            <w:shd w:val="clear" w:color="auto" w:fill="auto"/>
            <w:vAlign w:val="center"/>
            <w:hideMark/>
          </w:tcPr>
          <w:p w14:paraId="1E388E29" w14:textId="77777777" w:rsidR="0084668D" w:rsidRPr="00224F5A" w:rsidRDefault="0084668D" w:rsidP="0084668D">
            <w:pPr>
              <w:jc w:val="center"/>
              <w:rPr>
                <w:rFonts w:cs="Times New Roman"/>
                <w:sz w:val="26"/>
                <w:szCs w:val="26"/>
              </w:rPr>
            </w:pPr>
            <w:r w:rsidRPr="00224F5A">
              <w:rPr>
                <w:rFonts w:cs="Times New Roman"/>
                <w:sz w:val="26"/>
                <w:szCs w:val="26"/>
              </w:rPr>
              <w:t>0,0411</w:t>
            </w:r>
          </w:p>
        </w:tc>
        <w:tc>
          <w:tcPr>
            <w:tcW w:w="567" w:type="pct"/>
            <w:shd w:val="clear" w:color="auto" w:fill="auto"/>
            <w:vAlign w:val="center"/>
            <w:hideMark/>
          </w:tcPr>
          <w:p w14:paraId="7AB28239" w14:textId="77777777" w:rsidR="0084668D" w:rsidRPr="00224F5A" w:rsidRDefault="0084668D" w:rsidP="0084668D">
            <w:pPr>
              <w:jc w:val="center"/>
              <w:rPr>
                <w:rFonts w:cs="Times New Roman"/>
                <w:sz w:val="26"/>
                <w:szCs w:val="26"/>
              </w:rPr>
            </w:pPr>
            <w:r w:rsidRPr="00224F5A">
              <w:rPr>
                <w:rFonts w:cs="Times New Roman"/>
                <w:sz w:val="26"/>
                <w:szCs w:val="26"/>
              </w:rPr>
              <w:t>0,0312</w:t>
            </w:r>
          </w:p>
        </w:tc>
        <w:tc>
          <w:tcPr>
            <w:tcW w:w="1128" w:type="pct"/>
            <w:vMerge/>
            <w:vAlign w:val="center"/>
            <w:hideMark/>
          </w:tcPr>
          <w:p w14:paraId="2D3AC1EA" w14:textId="77777777" w:rsidR="0084668D" w:rsidRPr="00224F5A" w:rsidRDefault="0084668D" w:rsidP="0084668D">
            <w:pPr>
              <w:rPr>
                <w:rFonts w:cs="Times New Roman"/>
                <w:sz w:val="26"/>
                <w:szCs w:val="26"/>
                <w:lang w:bidi="ar-SA"/>
              </w:rPr>
            </w:pPr>
          </w:p>
        </w:tc>
      </w:tr>
      <w:tr w:rsidR="0084668D" w:rsidRPr="00224F5A" w14:paraId="74E90821" w14:textId="77777777" w:rsidTr="003466ED">
        <w:trPr>
          <w:trHeight w:val="397"/>
        </w:trPr>
        <w:tc>
          <w:tcPr>
            <w:tcW w:w="650" w:type="pct"/>
            <w:vMerge/>
            <w:vAlign w:val="center"/>
            <w:hideMark/>
          </w:tcPr>
          <w:p w14:paraId="7832810E"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448DFDEE" w14:textId="77777777" w:rsidR="0084668D" w:rsidRPr="00224F5A" w:rsidRDefault="0084668D" w:rsidP="0084668D">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16537971" w14:textId="77777777" w:rsidR="0084668D" w:rsidRPr="00224F5A" w:rsidRDefault="0084668D" w:rsidP="0084668D">
            <w:pPr>
              <w:jc w:val="center"/>
              <w:rPr>
                <w:rFonts w:cs="Times New Roman"/>
                <w:sz w:val="26"/>
                <w:szCs w:val="26"/>
              </w:rPr>
            </w:pPr>
            <w:r w:rsidRPr="00224F5A">
              <w:rPr>
                <w:rFonts w:cs="Times New Roman"/>
                <w:sz w:val="26"/>
                <w:szCs w:val="26"/>
              </w:rPr>
              <w:t>0,0356</w:t>
            </w:r>
          </w:p>
        </w:tc>
        <w:tc>
          <w:tcPr>
            <w:tcW w:w="670" w:type="pct"/>
            <w:shd w:val="clear" w:color="auto" w:fill="auto"/>
            <w:vAlign w:val="center"/>
            <w:hideMark/>
          </w:tcPr>
          <w:p w14:paraId="1B669FB2" w14:textId="77777777" w:rsidR="0084668D" w:rsidRPr="00224F5A" w:rsidRDefault="0084668D" w:rsidP="0084668D">
            <w:pPr>
              <w:jc w:val="center"/>
              <w:rPr>
                <w:rFonts w:cs="Times New Roman"/>
                <w:sz w:val="26"/>
                <w:szCs w:val="26"/>
              </w:rPr>
            </w:pPr>
            <w:r w:rsidRPr="00224F5A">
              <w:rPr>
                <w:rFonts w:cs="Times New Roman"/>
                <w:sz w:val="26"/>
                <w:szCs w:val="26"/>
              </w:rPr>
              <w:t>0,0341</w:t>
            </w:r>
          </w:p>
        </w:tc>
        <w:tc>
          <w:tcPr>
            <w:tcW w:w="653" w:type="pct"/>
            <w:shd w:val="clear" w:color="auto" w:fill="auto"/>
            <w:vAlign w:val="center"/>
            <w:hideMark/>
          </w:tcPr>
          <w:p w14:paraId="4B09399E" w14:textId="77777777" w:rsidR="0084668D" w:rsidRPr="00224F5A" w:rsidRDefault="0084668D" w:rsidP="0084668D">
            <w:pPr>
              <w:jc w:val="center"/>
              <w:rPr>
                <w:rFonts w:cs="Times New Roman"/>
                <w:sz w:val="26"/>
                <w:szCs w:val="26"/>
              </w:rPr>
            </w:pPr>
            <w:r w:rsidRPr="00224F5A">
              <w:rPr>
                <w:rFonts w:cs="Times New Roman"/>
                <w:sz w:val="26"/>
                <w:szCs w:val="26"/>
              </w:rPr>
              <w:t>0,0316</w:t>
            </w:r>
          </w:p>
        </w:tc>
        <w:tc>
          <w:tcPr>
            <w:tcW w:w="567" w:type="pct"/>
            <w:shd w:val="clear" w:color="auto" w:fill="auto"/>
            <w:vAlign w:val="center"/>
            <w:hideMark/>
          </w:tcPr>
          <w:p w14:paraId="3BF446F4" w14:textId="77777777" w:rsidR="0084668D" w:rsidRPr="00224F5A" w:rsidRDefault="0084668D" w:rsidP="0084668D">
            <w:pPr>
              <w:jc w:val="center"/>
              <w:rPr>
                <w:rFonts w:cs="Times New Roman"/>
                <w:sz w:val="26"/>
                <w:szCs w:val="26"/>
              </w:rPr>
            </w:pPr>
            <w:r w:rsidRPr="00224F5A">
              <w:rPr>
                <w:rFonts w:cs="Times New Roman"/>
                <w:sz w:val="26"/>
                <w:szCs w:val="26"/>
              </w:rPr>
              <w:t>0,0284</w:t>
            </w:r>
          </w:p>
        </w:tc>
        <w:tc>
          <w:tcPr>
            <w:tcW w:w="1128" w:type="pct"/>
            <w:vMerge/>
            <w:vAlign w:val="center"/>
            <w:hideMark/>
          </w:tcPr>
          <w:p w14:paraId="2552CF57" w14:textId="77777777" w:rsidR="0084668D" w:rsidRPr="00224F5A" w:rsidRDefault="0084668D" w:rsidP="0084668D">
            <w:pPr>
              <w:rPr>
                <w:rFonts w:cs="Times New Roman"/>
                <w:sz w:val="26"/>
                <w:szCs w:val="26"/>
                <w:lang w:bidi="ar-SA"/>
              </w:rPr>
            </w:pPr>
          </w:p>
        </w:tc>
      </w:tr>
      <w:tr w:rsidR="0084668D" w:rsidRPr="00224F5A" w14:paraId="08FC3EC3" w14:textId="77777777" w:rsidTr="003466ED">
        <w:trPr>
          <w:trHeight w:val="397"/>
        </w:trPr>
        <w:tc>
          <w:tcPr>
            <w:tcW w:w="650" w:type="pct"/>
            <w:vMerge w:val="restart"/>
            <w:shd w:val="clear" w:color="auto" w:fill="auto"/>
            <w:vAlign w:val="center"/>
            <w:hideMark/>
          </w:tcPr>
          <w:p w14:paraId="2AE9DDCA"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NO</w:t>
            </w:r>
            <w:r w:rsidRPr="00224F5A">
              <w:rPr>
                <w:rFonts w:cs="Times New Roman"/>
                <w:sz w:val="26"/>
                <w:szCs w:val="26"/>
                <w:vertAlign w:val="subscript"/>
                <w:lang w:bidi="ar-SA"/>
              </w:rPr>
              <w:t>2</w:t>
            </w:r>
          </w:p>
        </w:tc>
        <w:tc>
          <w:tcPr>
            <w:tcW w:w="721" w:type="pct"/>
            <w:shd w:val="clear" w:color="auto" w:fill="auto"/>
            <w:vAlign w:val="center"/>
            <w:hideMark/>
          </w:tcPr>
          <w:p w14:paraId="68EE5556" w14:textId="77777777" w:rsidR="0084668D" w:rsidRPr="00224F5A" w:rsidRDefault="0084668D" w:rsidP="0084668D">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1A4CC4F9" w14:textId="77777777" w:rsidR="0084668D" w:rsidRPr="00224F5A" w:rsidRDefault="0084668D" w:rsidP="0084668D">
            <w:pPr>
              <w:jc w:val="center"/>
              <w:rPr>
                <w:rFonts w:cs="Times New Roman"/>
                <w:sz w:val="26"/>
                <w:szCs w:val="26"/>
              </w:rPr>
            </w:pPr>
            <w:r w:rsidRPr="00224F5A">
              <w:rPr>
                <w:rFonts w:cs="Times New Roman"/>
                <w:sz w:val="26"/>
                <w:szCs w:val="26"/>
              </w:rPr>
              <w:t>0,3163</w:t>
            </w:r>
          </w:p>
        </w:tc>
        <w:tc>
          <w:tcPr>
            <w:tcW w:w="670" w:type="pct"/>
            <w:shd w:val="clear" w:color="auto" w:fill="auto"/>
            <w:vAlign w:val="center"/>
            <w:hideMark/>
          </w:tcPr>
          <w:p w14:paraId="0E2D3A2F" w14:textId="77777777" w:rsidR="0084668D" w:rsidRPr="00224F5A" w:rsidRDefault="0084668D" w:rsidP="0084668D">
            <w:pPr>
              <w:jc w:val="center"/>
              <w:rPr>
                <w:rFonts w:cs="Times New Roman"/>
                <w:sz w:val="26"/>
                <w:szCs w:val="26"/>
              </w:rPr>
            </w:pPr>
            <w:r w:rsidRPr="00224F5A">
              <w:rPr>
                <w:rFonts w:cs="Times New Roman"/>
                <w:sz w:val="26"/>
                <w:szCs w:val="26"/>
              </w:rPr>
              <w:t>0,2240</w:t>
            </w:r>
          </w:p>
        </w:tc>
        <w:tc>
          <w:tcPr>
            <w:tcW w:w="653" w:type="pct"/>
            <w:shd w:val="clear" w:color="auto" w:fill="auto"/>
            <w:vAlign w:val="center"/>
            <w:hideMark/>
          </w:tcPr>
          <w:p w14:paraId="781DD99D" w14:textId="77777777" w:rsidR="0084668D" w:rsidRPr="00224F5A" w:rsidRDefault="0084668D" w:rsidP="0084668D">
            <w:pPr>
              <w:jc w:val="center"/>
              <w:rPr>
                <w:rFonts w:cs="Times New Roman"/>
                <w:sz w:val="26"/>
                <w:szCs w:val="26"/>
              </w:rPr>
            </w:pPr>
            <w:r w:rsidRPr="00224F5A">
              <w:rPr>
                <w:rFonts w:cs="Times New Roman"/>
                <w:sz w:val="26"/>
                <w:szCs w:val="26"/>
              </w:rPr>
              <w:t>0,1226</w:t>
            </w:r>
          </w:p>
        </w:tc>
        <w:tc>
          <w:tcPr>
            <w:tcW w:w="567" w:type="pct"/>
            <w:shd w:val="clear" w:color="auto" w:fill="auto"/>
            <w:vAlign w:val="center"/>
            <w:hideMark/>
          </w:tcPr>
          <w:p w14:paraId="2C32533F" w14:textId="77777777" w:rsidR="0084668D" w:rsidRPr="00224F5A" w:rsidRDefault="0084668D" w:rsidP="0084668D">
            <w:pPr>
              <w:jc w:val="center"/>
              <w:rPr>
                <w:rFonts w:cs="Times New Roman"/>
                <w:sz w:val="26"/>
                <w:szCs w:val="26"/>
              </w:rPr>
            </w:pPr>
            <w:r w:rsidRPr="00224F5A">
              <w:rPr>
                <w:rFonts w:cs="Times New Roman"/>
                <w:sz w:val="26"/>
                <w:szCs w:val="26"/>
              </w:rPr>
              <w:t>0,0505</w:t>
            </w:r>
          </w:p>
        </w:tc>
        <w:tc>
          <w:tcPr>
            <w:tcW w:w="1128" w:type="pct"/>
            <w:vMerge w:val="restart"/>
            <w:shd w:val="clear" w:color="auto" w:fill="auto"/>
            <w:vAlign w:val="center"/>
            <w:hideMark/>
          </w:tcPr>
          <w:p w14:paraId="21B0716E"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0,2</w:t>
            </w:r>
          </w:p>
        </w:tc>
      </w:tr>
      <w:tr w:rsidR="0084668D" w:rsidRPr="00224F5A" w14:paraId="6DDB1A98" w14:textId="77777777" w:rsidTr="003466ED">
        <w:trPr>
          <w:trHeight w:val="397"/>
        </w:trPr>
        <w:tc>
          <w:tcPr>
            <w:tcW w:w="650" w:type="pct"/>
            <w:vMerge/>
            <w:vAlign w:val="center"/>
            <w:hideMark/>
          </w:tcPr>
          <w:p w14:paraId="50008259"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3E95836C"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08DFA014" w14:textId="77777777" w:rsidR="0084668D" w:rsidRPr="00224F5A" w:rsidRDefault="0084668D" w:rsidP="0084668D">
            <w:pPr>
              <w:jc w:val="center"/>
              <w:rPr>
                <w:rFonts w:cs="Times New Roman"/>
                <w:sz w:val="26"/>
                <w:szCs w:val="26"/>
              </w:rPr>
            </w:pPr>
            <w:r w:rsidRPr="00224F5A">
              <w:rPr>
                <w:rFonts w:cs="Times New Roman"/>
                <w:sz w:val="26"/>
                <w:szCs w:val="26"/>
              </w:rPr>
              <w:t>0,2611</w:t>
            </w:r>
          </w:p>
        </w:tc>
        <w:tc>
          <w:tcPr>
            <w:tcW w:w="670" w:type="pct"/>
            <w:shd w:val="clear" w:color="auto" w:fill="auto"/>
            <w:vAlign w:val="center"/>
            <w:hideMark/>
          </w:tcPr>
          <w:p w14:paraId="060CCA94" w14:textId="77777777" w:rsidR="0084668D" w:rsidRPr="00224F5A" w:rsidRDefault="0084668D" w:rsidP="0084668D">
            <w:pPr>
              <w:jc w:val="center"/>
              <w:rPr>
                <w:rFonts w:cs="Times New Roman"/>
                <w:sz w:val="26"/>
                <w:szCs w:val="26"/>
              </w:rPr>
            </w:pPr>
            <w:r w:rsidRPr="00224F5A">
              <w:rPr>
                <w:rFonts w:cs="Times New Roman"/>
                <w:sz w:val="26"/>
                <w:szCs w:val="26"/>
              </w:rPr>
              <w:t>0,2091</w:t>
            </w:r>
          </w:p>
        </w:tc>
        <w:tc>
          <w:tcPr>
            <w:tcW w:w="653" w:type="pct"/>
            <w:shd w:val="clear" w:color="auto" w:fill="auto"/>
            <w:vAlign w:val="center"/>
            <w:hideMark/>
          </w:tcPr>
          <w:p w14:paraId="33C442CB" w14:textId="77777777" w:rsidR="0084668D" w:rsidRPr="00224F5A" w:rsidRDefault="0084668D" w:rsidP="0084668D">
            <w:pPr>
              <w:jc w:val="center"/>
              <w:rPr>
                <w:rFonts w:cs="Times New Roman"/>
                <w:sz w:val="26"/>
                <w:szCs w:val="26"/>
              </w:rPr>
            </w:pPr>
            <w:r w:rsidRPr="00224F5A">
              <w:rPr>
                <w:rFonts w:cs="Times New Roman"/>
                <w:sz w:val="26"/>
                <w:szCs w:val="26"/>
              </w:rPr>
              <w:t>0,1439</w:t>
            </w:r>
          </w:p>
        </w:tc>
        <w:tc>
          <w:tcPr>
            <w:tcW w:w="567" w:type="pct"/>
            <w:shd w:val="clear" w:color="auto" w:fill="auto"/>
            <w:vAlign w:val="center"/>
            <w:hideMark/>
          </w:tcPr>
          <w:p w14:paraId="0B4333FA" w14:textId="77777777" w:rsidR="0084668D" w:rsidRPr="00224F5A" w:rsidRDefault="0084668D" w:rsidP="0084668D">
            <w:pPr>
              <w:jc w:val="center"/>
              <w:rPr>
                <w:rFonts w:cs="Times New Roman"/>
                <w:sz w:val="26"/>
                <w:szCs w:val="26"/>
              </w:rPr>
            </w:pPr>
            <w:r w:rsidRPr="00224F5A">
              <w:rPr>
                <w:rFonts w:cs="Times New Roman"/>
                <w:sz w:val="26"/>
                <w:szCs w:val="26"/>
              </w:rPr>
              <w:t>0,0848</w:t>
            </w:r>
          </w:p>
        </w:tc>
        <w:tc>
          <w:tcPr>
            <w:tcW w:w="1128" w:type="pct"/>
            <w:vMerge/>
            <w:vAlign w:val="center"/>
            <w:hideMark/>
          </w:tcPr>
          <w:p w14:paraId="2C2DA336" w14:textId="77777777" w:rsidR="0084668D" w:rsidRPr="00224F5A" w:rsidRDefault="0084668D" w:rsidP="0084668D">
            <w:pPr>
              <w:rPr>
                <w:rFonts w:cs="Times New Roman"/>
                <w:sz w:val="26"/>
                <w:szCs w:val="26"/>
                <w:lang w:bidi="ar-SA"/>
              </w:rPr>
            </w:pPr>
          </w:p>
        </w:tc>
      </w:tr>
      <w:tr w:rsidR="0084668D" w:rsidRPr="00224F5A" w14:paraId="0AA19D91" w14:textId="77777777" w:rsidTr="003466ED">
        <w:trPr>
          <w:trHeight w:val="397"/>
        </w:trPr>
        <w:tc>
          <w:tcPr>
            <w:tcW w:w="650" w:type="pct"/>
            <w:vMerge/>
            <w:vAlign w:val="center"/>
            <w:hideMark/>
          </w:tcPr>
          <w:p w14:paraId="09981A1B"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2B2E2C0A"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255C583F" w14:textId="77777777" w:rsidR="0084668D" w:rsidRPr="00224F5A" w:rsidRDefault="0084668D" w:rsidP="0084668D">
            <w:pPr>
              <w:jc w:val="center"/>
              <w:rPr>
                <w:rFonts w:cs="Times New Roman"/>
                <w:sz w:val="26"/>
                <w:szCs w:val="26"/>
              </w:rPr>
            </w:pPr>
            <w:r w:rsidRPr="00224F5A">
              <w:rPr>
                <w:rFonts w:cs="Times New Roman"/>
                <w:sz w:val="26"/>
                <w:szCs w:val="26"/>
              </w:rPr>
              <w:t>0,1955</w:t>
            </w:r>
          </w:p>
        </w:tc>
        <w:tc>
          <w:tcPr>
            <w:tcW w:w="670" w:type="pct"/>
            <w:shd w:val="clear" w:color="auto" w:fill="auto"/>
            <w:vAlign w:val="center"/>
            <w:hideMark/>
          </w:tcPr>
          <w:p w14:paraId="62B22FD8" w14:textId="77777777" w:rsidR="0084668D" w:rsidRPr="00224F5A" w:rsidRDefault="0084668D" w:rsidP="0084668D">
            <w:pPr>
              <w:jc w:val="center"/>
              <w:rPr>
                <w:rFonts w:cs="Times New Roman"/>
                <w:sz w:val="26"/>
                <w:szCs w:val="26"/>
              </w:rPr>
            </w:pPr>
            <w:r w:rsidRPr="00224F5A">
              <w:rPr>
                <w:rFonts w:cs="Times New Roman"/>
                <w:sz w:val="26"/>
                <w:szCs w:val="26"/>
              </w:rPr>
              <w:t>0,1739</w:t>
            </w:r>
          </w:p>
        </w:tc>
        <w:tc>
          <w:tcPr>
            <w:tcW w:w="653" w:type="pct"/>
            <w:shd w:val="clear" w:color="auto" w:fill="auto"/>
            <w:vAlign w:val="center"/>
            <w:hideMark/>
          </w:tcPr>
          <w:p w14:paraId="68E24BD5" w14:textId="77777777" w:rsidR="0084668D" w:rsidRPr="00224F5A" w:rsidRDefault="0084668D" w:rsidP="0084668D">
            <w:pPr>
              <w:jc w:val="center"/>
              <w:rPr>
                <w:rFonts w:cs="Times New Roman"/>
                <w:sz w:val="26"/>
                <w:szCs w:val="26"/>
              </w:rPr>
            </w:pPr>
            <w:r w:rsidRPr="00224F5A">
              <w:rPr>
                <w:rFonts w:cs="Times New Roman"/>
                <w:sz w:val="26"/>
                <w:szCs w:val="26"/>
              </w:rPr>
              <w:t>0,1430</w:t>
            </w:r>
          </w:p>
        </w:tc>
        <w:tc>
          <w:tcPr>
            <w:tcW w:w="567" w:type="pct"/>
            <w:shd w:val="clear" w:color="auto" w:fill="auto"/>
            <w:vAlign w:val="center"/>
            <w:hideMark/>
          </w:tcPr>
          <w:p w14:paraId="4C840677" w14:textId="77777777" w:rsidR="0084668D" w:rsidRPr="00224F5A" w:rsidRDefault="0084668D" w:rsidP="0084668D">
            <w:pPr>
              <w:jc w:val="center"/>
              <w:rPr>
                <w:rFonts w:cs="Times New Roman"/>
                <w:sz w:val="26"/>
                <w:szCs w:val="26"/>
              </w:rPr>
            </w:pPr>
            <w:r w:rsidRPr="00224F5A">
              <w:rPr>
                <w:rFonts w:cs="Times New Roman"/>
                <w:sz w:val="26"/>
                <w:szCs w:val="26"/>
              </w:rPr>
              <w:t>0,1087</w:t>
            </w:r>
          </w:p>
        </w:tc>
        <w:tc>
          <w:tcPr>
            <w:tcW w:w="1128" w:type="pct"/>
            <w:vMerge/>
            <w:vAlign w:val="center"/>
            <w:hideMark/>
          </w:tcPr>
          <w:p w14:paraId="7FF8E622" w14:textId="77777777" w:rsidR="0084668D" w:rsidRPr="00224F5A" w:rsidRDefault="0084668D" w:rsidP="0084668D">
            <w:pPr>
              <w:rPr>
                <w:rFonts w:cs="Times New Roman"/>
                <w:sz w:val="26"/>
                <w:szCs w:val="26"/>
                <w:lang w:bidi="ar-SA"/>
              </w:rPr>
            </w:pPr>
          </w:p>
        </w:tc>
      </w:tr>
      <w:tr w:rsidR="0084668D" w:rsidRPr="00224F5A" w14:paraId="0BEACEBB" w14:textId="77777777" w:rsidTr="003466ED">
        <w:trPr>
          <w:trHeight w:val="397"/>
        </w:trPr>
        <w:tc>
          <w:tcPr>
            <w:tcW w:w="650" w:type="pct"/>
            <w:vMerge/>
            <w:vAlign w:val="center"/>
            <w:hideMark/>
          </w:tcPr>
          <w:p w14:paraId="752676D9"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5FAA655B" w14:textId="77777777" w:rsidR="0084668D" w:rsidRPr="00224F5A" w:rsidRDefault="0084668D" w:rsidP="0084668D">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26FF3E15" w14:textId="77777777" w:rsidR="0084668D" w:rsidRPr="00224F5A" w:rsidRDefault="0084668D" w:rsidP="0084668D">
            <w:pPr>
              <w:jc w:val="center"/>
              <w:rPr>
                <w:rFonts w:cs="Times New Roman"/>
                <w:sz w:val="26"/>
                <w:szCs w:val="26"/>
              </w:rPr>
            </w:pPr>
            <w:r w:rsidRPr="00224F5A">
              <w:rPr>
                <w:rFonts w:cs="Times New Roman"/>
                <w:sz w:val="26"/>
                <w:szCs w:val="26"/>
              </w:rPr>
              <w:t>0,1239</w:t>
            </w:r>
          </w:p>
        </w:tc>
        <w:tc>
          <w:tcPr>
            <w:tcW w:w="670" w:type="pct"/>
            <w:shd w:val="clear" w:color="auto" w:fill="auto"/>
            <w:vAlign w:val="center"/>
            <w:hideMark/>
          </w:tcPr>
          <w:p w14:paraId="28FD864B" w14:textId="77777777" w:rsidR="0084668D" w:rsidRPr="00224F5A" w:rsidRDefault="0084668D" w:rsidP="0084668D">
            <w:pPr>
              <w:jc w:val="center"/>
              <w:rPr>
                <w:rFonts w:cs="Times New Roman"/>
                <w:sz w:val="26"/>
                <w:szCs w:val="26"/>
              </w:rPr>
            </w:pPr>
            <w:r w:rsidRPr="00224F5A">
              <w:rPr>
                <w:rFonts w:cs="Times New Roman"/>
                <w:sz w:val="26"/>
                <w:szCs w:val="26"/>
              </w:rPr>
              <w:t>0,1185</w:t>
            </w:r>
          </w:p>
        </w:tc>
        <w:tc>
          <w:tcPr>
            <w:tcW w:w="653" w:type="pct"/>
            <w:shd w:val="clear" w:color="auto" w:fill="auto"/>
            <w:vAlign w:val="center"/>
            <w:hideMark/>
          </w:tcPr>
          <w:p w14:paraId="2115BCD8" w14:textId="77777777" w:rsidR="0084668D" w:rsidRPr="00224F5A" w:rsidRDefault="0084668D" w:rsidP="0084668D">
            <w:pPr>
              <w:jc w:val="center"/>
              <w:rPr>
                <w:rFonts w:cs="Times New Roman"/>
                <w:sz w:val="26"/>
                <w:szCs w:val="26"/>
              </w:rPr>
            </w:pPr>
            <w:r w:rsidRPr="00224F5A">
              <w:rPr>
                <w:rFonts w:cs="Times New Roman"/>
                <w:sz w:val="26"/>
                <w:szCs w:val="26"/>
              </w:rPr>
              <w:t>0,1099</w:t>
            </w:r>
          </w:p>
        </w:tc>
        <w:tc>
          <w:tcPr>
            <w:tcW w:w="567" w:type="pct"/>
            <w:shd w:val="clear" w:color="auto" w:fill="auto"/>
            <w:vAlign w:val="center"/>
            <w:hideMark/>
          </w:tcPr>
          <w:p w14:paraId="59FA7CE3" w14:textId="77777777" w:rsidR="0084668D" w:rsidRPr="00224F5A" w:rsidRDefault="0084668D" w:rsidP="0084668D">
            <w:pPr>
              <w:jc w:val="center"/>
              <w:rPr>
                <w:rFonts w:cs="Times New Roman"/>
                <w:sz w:val="26"/>
                <w:szCs w:val="26"/>
              </w:rPr>
            </w:pPr>
            <w:r w:rsidRPr="00224F5A">
              <w:rPr>
                <w:rFonts w:cs="Times New Roman"/>
                <w:sz w:val="26"/>
                <w:szCs w:val="26"/>
              </w:rPr>
              <w:t>0,0989</w:t>
            </w:r>
          </w:p>
        </w:tc>
        <w:tc>
          <w:tcPr>
            <w:tcW w:w="1128" w:type="pct"/>
            <w:vMerge/>
            <w:vAlign w:val="center"/>
            <w:hideMark/>
          </w:tcPr>
          <w:p w14:paraId="7996092C" w14:textId="77777777" w:rsidR="0084668D" w:rsidRPr="00224F5A" w:rsidRDefault="0084668D" w:rsidP="0084668D">
            <w:pPr>
              <w:rPr>
                <w:rFonts w:cs="Times New Roman"/>
                <w:sz w:val="26"/>
                <w:szCs w:val="26"/>
                <w:lang w:bidi="ar-SA"/>
              </w:rPr>
            </w:pPr>
          </w:p>
        </w:tc>
      </w:tr>
      <w:tr w:rsidR="0084668D" w:rsidRPr="00224F5A" w14:paraId="05267A7B" w14:textId="77777777" w:rsidTr="003466ED">
        <w:trPr>
          <w:trHeight w:val="397"/>
        </w:trPr>
        <w:tc>
          <w:tcPr>
            <w:tcW w:w="650" w:type="pct"/>
            <w:vMerge w:val="restart"/>
            <w:shd w:val="clear" w:color="auto" w:fill="auto"/>
            <w:vAlign w:val="center"/>
            <w:hideMark/>
          </w:tcPr>
          <w:p w14:paraId="4A098538"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CO</w:t>
            </w:r>
          </w:p>
        </w:tc>
        <w:tc>
          <w:tcPr>
            <w:tcW w:w="721" w:type="pct"/>
            <w:shd w:val="clear" w:color="auto" w:fill="auto"/>
            <w:vAlign w:val="center"/>
            <w:hideMark/>
          </w:tcPr>
          <w:p w14:paraId="6A489267" w14:textId="77777777" w:rsidR="0084668D" w:rsidRPr="00224F5A" w:rsidRDefault="0084668D" w:rsidP="0084668D">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7D256A2E" w14:textId="77777777" w:rsidR="0084668D" w:rsidRPr="00224F5A" w:rsidRDefault="0084668D" w:rsidP="0084668D">
            <w:pPr>
              <w:jc w:val="center"/>
              <w:rPr>
                <w:rFonts w:cs="Times New Roman"/>
                <w:sz w:val="26"/>
                <w:szCs w:val="26"/>
              </w:rPr>
            </w:pPr>
            <w:r w:rsidRPr="00224F5A">
              <w:rPr>
                <w:rFonts w:cs="Times New Roman"/>
                <w:sz w:val="26"/>
                <w:szCs w:val="26"/>
              </w:rPr>
              <w:t>0,0636</w:t>
            </w:r>
          </w:p>
        </w:tc>
        <w:tc>
          <w:tcPr>
            <w:tcW w:w="670" w:type="pct"/>
            <w:shd w:val="clear" w:color="auto" w:fill="auto"/>
            <w:vAlign w:val="center"/>
            <w:hideMark/>
          </w:tcPr>
          <w:p w14:paraId="1F677514" w14:textId="77777777" w:rsidR="0084668D" w:rsidRPr="00224F5A" w:rsidRDefault="0084668D" w:rsidP="0084668D">
            <w:pPr>
              <w:jc w:val="center"/>
              <w:rPr>
                <w:rFonts w:cs="Times New Roman"/>
                <w:sz w:val="26"/>
                <w:szCs w:val="26"/>
              </w:rPr>
            </w:pPr>
            <w:r w:rsidRPr="00224F5A">
              <w:rPr>
                <w:rFonts w:cs="Times New Roman"/>
                <w:sz w:val="26"/>
                <w:szCs w:val="26"/>
              </w:rPr>
              <w:t>0,0450</w:t>
            </w:r>
          </w:p>
        </w:tc>
        <w:tc>
          <w:tcPr>
            <w:tcW w:w="653" w:type="pct"/>
            <w:shd w:val="clear" w:color="auto" w:fill="auto"/>
            <w:vAlign w:val="center"/>
            <w:hideMark/>
          </w:tcPr>
          <w:p w14:paraId="5F03383C" w14:textId="77777777" w:rsidR="0084668D" w:rsidRPr="00224F5A" w:rsidRDefault="0084668D" w:rsidP="0084668D">
            <w:pPr>
              <w:jc w:val="center"/>
              <w:rPr>
                <w:rFonts w:cs="Times New Roman"/>
                <w:sz w:val="26"/>
                <w:szCs w:val="26"/>
              </w:rPr>
            </w:pPr>
            <w:r w:rsidRPr="00224F5A">
              <w:rPr>
                <w:rFonts w:cs="Times New Roman"/>
                <w:sz w:val="26"/>
                <w:szCs w:val="26"/>
              </w:rPr>
              <w:t>0,0246</w:t>
            </w:r>
          </w:p>
        </w:tc>
        <w:tc>
          <w:tcPr>
            <w:tcW w:w="567" w:type="pct"/>
            <w:shd w:val="clear" w:color="auto" w:fill="auto"/>
            <w:vAlign w:val="center"/>
            <w:hideMark/>
          </w:tcPr>
          <w:p w14:paraId="199149F0" w14:textId="77777777" w:rsidR="0084668D" w:rsidRPr="00224F5A" w:rsidRDefault="0084668D" w:rsidP="0084668D">
            <w:pPr>
              <w:jc w:val="center"/>
              <w:rPr>
                <w:rFonts w:cs="Times New Roman"/>
                <w:sz w:val="26"/>
                <w:szCs w:val="26"/>
              </w:rPr>
            </w:pPr>
            <w:r w:rsidRPr="00224F5A">
              <w:rPr>
                <w:rFonts w:cs="Times New Roman"/>
                <w:sz w:val="26"/>
                <w:szCs w:val="26"/>
              </w:rPr>
              <w:t>0,0102</w:t>
            </w:r>
          </w:p>
        </w:tc>
        <w:tc>
          <w:tcPr>
            <w:tcW w:w="1128" w:type="pct"/>
            <w:vMerge w:val="restart"/>
            <w:shd w:val="clear" w:color="auto" w:fill="auto"/>
            <w:vAlign w:val="center"/>
            <w:hideMark/>
          </w:tcPr>
          <w:p w14:paraId="75CE447E" w14:textId="77777777" w:rsidR="0084668D" w:rsidRPr="00224F5A" w:rsidRDefault="0084668D" w:rsidP="0084668D">
            <w:pPr>
              <w:jc w:val="center"/>
              <w:rPr>
                <w:rFonts w:cs="Times New Roman"/>
                <w:sz w:val="26"/>
                <w:szCs w:val="26"/>
                <w:lang w:bidi="ar-SA"/>
              </w:rPr>
            </w:pPr>
            <w:r w:rsidRPr="00224F5A">
              <w:rPr>
                <w:rFonts w:cs="Times New Roman"/>
                <w:sz w:val="26"/>
                <w:szCs w:val="26"/>
                <w:lang w:bidi="ar-SA"/>
              </w:rPr>
              <w:t>30</w:t>
            </w:r>
          </w:p>
        </w:tc>
      </w:tr>
      <w:tr w:rsidR="0084668D" w:rsidRPr="00224F5A" w14:paraId="369696D9" w14:textId="77777777" w:rsidTr="003466ED">
        <w:trPr>
          <w:trHeight w:val="397"/>
        </w:trPr>
        <w:tc>
          <w:tcPr>
            <w:tcW w:w="650" w:type="pct"/>
            <w:vMerge/>
            <w:vAlign w:val="center"/>
            <w:hideMark/>
          </w:tcPr>
          <w:p w14:paraId="303578F5"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0E6E124B"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2FC07F12" w14:textId="77777777" w:rsidR="0084668D" w:rsidRPr="00224F5A" w:rsidRDefault="0084668D" w:rsidP="0084668D">
            <w:pPr>
              <w:jc w:val="center"/>
              <w:rPr>
                <w:rFonts w:cs="Times New Roman"/>
                <w:sz w:val="26"/>
                <w:szCs w:val="26"/>
              </w:rPr>
            </w:pPr>
            <w:r w:rsidRPr="00224F5A">
              <w:rPr>
                <w:rFonts w:cs="Times New Roman"/>
                <w:sz w:val="26"/>
                <w:szCs w:val="26"/>
              </w:rPr>
              <w:t>0,0525</w:t>
            </w:r>
          </w:p>
        </w:tc>
        <w:tc>
          <w:tcPr>
            <w:tcW w:w="670" w:type="pct"/>
            <w:shd w:val="clear" w:color="auto" w:fill="auto"/>
            <w:vAlign w:val="center"/>
            <w:hideMark/>
          </w:tcPr>
          <w:p w14:paraId="06D79562" w14:textId="77777777" w:rsidR="0084668D" w:rsidRPr="00224F5A" w:rsidRDefault="0084668D" w:rsidP="0084668D">
            <w:pPr>
              <w:jc w:val="center"/>
              <w:rPr>
                <w:rFonts w:cs="Times New Roman"/>
                <w:sz w:val="26"/>
                <w:szCs w:val="26"/>
              </w:rPr>
            </w:pPr>
            <w:r w:rsidRPr="00224F5A">
              <w:rPr>
                <w:rFonts w:cs="Times New Roman"/>
                <w:sz w:val="26"/>
                <w:szCs w:val="26"/>
              </w:rPr>
              <w:t>0,0420</w:t>
            </w:r>
          </w:p>
        </w:tc>
        <w:tc>
          <w:tcPr>
            <w:tcW w:w="653" w:type="pct"/>
            <w:shd w:val="clear" w:color="auto" w:fill="auto"/>
            <w:vAlign w:val="center"/>
            <w:hideMark/>
          </w:tcPr>
          <w:p w14:paraId="178A7ACA" w14:textId="77777777" w:rsidR="0084668D" w:rsidRPr="00224F5A" w:rsidRDefault="0084668D" w:rsidP="0084668D">
            <w:pPr>
              <w:jc w:val="center"/>
              <w:rPr>
                <w:rFonts w:cs="Times New Roman"/>
                <w:sz w:val="26"/>
                <w:szCs w:val="26"/>
              </w:rPr>
            </w:pPr>
            <w:r w:rsidRPr="00224F5A">
              <w:rPr>
                <w:rFonts w:cs="Times New Roman"/>
                <w:sz w:val="26"/>
                <w:szCs w:val="26"/>
              </w:rPr>
              <w:t>0,0289</w:t>
            </w:r>
          </w:p>
        </w:tc>
        <w:tc>
          <w:tcPr>
            <w:tcW w:w="567" w:type="pct"/>
            <w:shd w:val="clear" w:color="auto" w:fill="auto"/>
            <w:vAlign w:val="center"/>
            <w:hideMark/>
          </w:tcPr>
          <w:p w14:paraId="369554FA" w14:textId="77777777" w:rsidR="0084668D" w:rsidRPr="00224F5A" w:rsidRDefault="0084668D" w:rsidP="0084668D">
            <w:pPr>
              <w:jc w:val="center"/>
              <w:rPr>
                <w:rFonts w:cs="Times New Roman"/>
                <w:sz w:val="26"/>
                <w:szCs w:val="26"/>
              </w:rPr>
            </w:pPr>
            <w:r w:rsidRPr="00224F5A">
              <w:rPr>
                <w:rFonts w:cs="Times New Roman"/>
                <w:sz w:val="26"/>
                <w:szCs w:val="26"/>
              </w:rPr>
              <w:t>0,0171</w:t>
            </w:r>
          </w:p>
        </w:tc>
        <w:tc>
          <w:tcPr>
            <w:tcW w:w="1128" w:type="pct"/>
            <w:vMerge/>
            <w:vAlign w:val="center"/>
            <w:hideMark/>
          </w:tcPr>
          <w:p w14:paraId="19E9BA23" w14:textId="77777777" w:rsidR="0084668D" w:rsidRPr="00224F5A" w:rsidRDefault="0084668D" w:rsidP="0084668D">
            <w:pPr>
              <w:rPr>
                <w:rFonts w:cs="Times New Roman"/>
                <w:sz w:val="26"/>
                <w:szCs w:val="26"/>
                <w:lang w:bidi="ar-SA"/>
              </w:rPr>
            </w:pPr>
          </w:p>
        </w:tc>
      </w:tr>
      <w:tr w:rsidR="0084668D" w:rsidRPr="00224F5A" w14:paraId="58A1C2E6" w14:textId="77777777" w:rsidTr="003466ED">
        <w:trPr>
          <w:trHeight w:val="397"/>
        </w:trPr>
        <w:tc>
          <w:tcPr>
            <w:tcW w:w="650" w:type="pct"/>
            <w:vMerge/>
            <w:vAlign w:val="center"/>
            <w:hideMark/>
          </w:tcPr>
          <w:p w14:paraId="4A25DD45"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29A68320"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74011B0B" w14:textId="77777777" w:rsidR="0084668D" w:rsidRPr="00224F5A" w:rsidRDefault="0084668D" w:rsidP="0084668D">
            <w:pPr>
              <w:jc w:val="center"/>
              <w:rPr>
                <w:rFonts w:cs="Times New Roman"/>
                <w:sz w:val="26"/>
                <w:szCs w:val="26"/>
              </w:rPr>
            </w:pPr>
            <w:r w:rsidRPr="00224F5A">
              <w:rPr>
                <w:rFonts w:cs="Times New Roman"/>
                <w:sz w:val="26"/>
                <w:szCs w:val="26"/>
              </w:rPr>
              <w:t>0,0393</w:t>
            </w:r>
          </w:p>
        </w:tc>
        <w:tc>
          <w:tcPr>
            <w:tcW w:w="670" w:type="pct"/>
            <w:shd w:val="clear" w:color="auto" w:fill="auto"/>
            <w:vAlign w:val="center"/>
            <w:hideMark/>
          </w:tcPr>
          <w:p w14:paraId="69776C94" w14:textId="77777777" w:rsidR="0084668D" w:rsidRPr="00224F5A" w:rsidRDefault="0084668D" w:rsidP="0084668D">
            <w:pPr>
              <w:jc w:val="center"/>
              <w:rPr>
                <w:rFonts w:cs="Times New Roman"/>
                <w:sz w:val="26"/>
                <w:szCs w:val="26"/>
              </w:rPr>
            </w:pPr>
            <w:r w:rsidRPr="00224F5A">
              <w:rPr>
                <w:rFonts w:cs="Times New Roman"/>
                <w:sz w:val="26"/>
                <w:szCs w:val="26"/>
              </w:rPr>
              <w:t>0,0350</w:t>
            </w:r>
          </w:p>
        </w:tc>
        <w:tc>
          <w:tcPr>
            <w:tcW w:w="653" w:type="pct"/>
            <w:shd w:val="clear" w:color="auto" w:fill="auto"/>
            <w:vAlign w:val="center"/>
            <w:hideMark/>
          </w:tcPr>
          <w:p w14:paraId="258D6613" w14:textId="77777777" w:rsidR="0084668D" w:rsidRPr="00224F5A" w:rsidRDefault="0084668D" w:rsidP="0084668D">
            <w:pPr>
              <w:jc w:val="center"/>
              <w:rPr>
                <w:rFonts w:cs="Times New Roman"/>
                <w:sz w:val="26"/>
                <w:szCs w:val="26"/>
              </w:rPr>
            </w:pPr>
            <w:r w:rsidRPr="00224F5A">
              <w:rPr>
                <w:rFonts w:cs="Times New Roman"/>
                <w:sz w:val="26"/>
                <w:szCs w:val="26"/>
              </w:rPr>
              <w:t>0,0287</w:t>
            </w:r>
          </w:p>
        </w:tc>
        <w:tc>
          <w:tcPr>
            <w:tcW w:w="567" w:type="pct"/>
            <w:shd w:val="clear" w:color="auto" w:fill="auto"/>
            <w:vAlign w:val="center"/>
            <w:hideMark/>
          </w:tcPr>
          <w:p w14:paraId="3C91A77E" w14:textId="77777777" w:rsidR="0084668D" w:rsidRPr="00224F5A" w:rsidRDefault="0084668D" w:rsidP="0084668D">
            <w:pPr>
              <w:jc w:val="center"/>
              <w:rPr>
                <w:rFonts w:cs="Times New Roman"/>
                <w:sz w:val="26"/>
                <w:szCs w:val="26"/>
              </w:rPr>
            </w:pPr>
            <w:r w:rsidRPr="00224F5A">
              <w:rPr>
                <w:rFonts w:cs="Times New Roman"/>
                <w:sz w:val="26"/>
                <w:szCs w:val="26"/>
              </w:rPr>
              <w:t>0,0218</w:t>
            </w:r>
          </w:p>
        </w:tc>
        <w:tc>
          <w:tcPr>
            <w:tcW w:w="1128" w:type="pct"/>
            <w:vMerge/>
            <w:vAlign w:val="center"/>
            <w:hideMark/>
          </w:tcPr>
          <w:p w14:paraId="3AD35647" w14:textId="77777777" w:rsidR="0084668D" w:rsidRPr="00224F5A" w:rsidRDefault="0084668D" w:rsidP="0084668D">
            <w:pPr>
              <w:rPr>
                <w:rFonts w:cs="Times New Roman"/>
                <w:sz w:val="26"/>
                <w:szCs w:val="26"/>
                <w:lang w:bidi="ar-SA"/>
              </w:rPr>
            </w:pPr>
          </w:p>
        </w:tc>
      </w:tr>
      <w:tr w:rsidR="0084668D" w:rsidRPr="00224F5A" w14:paraId="369787C6" w14:textId="77777777" w:rsidTr="003466ED">
        <w:trPr>
          <w:trHeight w:val="397"/>
        </w:trPr>
        <w:tc>
          <w:tcPr>
            <w:tcW w:w="650" w:type="pct"/>
            <w:vMerge/>
            <w:vAlign w:val="center"/>
            <w:hideMark/>
          </w:tcPr>
          <w:p w14:paraId="50BEDAFA" w14:textId="77777777" w:rsidR="0084668D" w:rsidRPr="00224F5A" w:rsidRDefault="0084668D" w:rsidP="0084668D">
            <w:pPr>
              <w:rPr>
                <w:rFonts w:cs="Times New Roman"/>
                <w:sz w:val="26"/>
                <w:szCs w:val="26"/>
                <w:lang w:bidi="ar-SA"/>
              </w:rPr>
            </w:pPr>
          </w:p>
        </w:tc>
        <w:tc>
          <w:tcPr>
            <w:tcW w:w="721" w:type="pct"/>
            <w:shd w:val="clear" w:color="auto" w:fill="auto"/>
            <w:vAlign w:val="center"/>
            <w:hideMark/>
          </w:tcPr>
          <w:p w14:paraId="44E39877" w14:textId="77777777" w:rsidR="0084668D" w:rsidRPr="00224F5A" w:rsidRDefault="0084668D" w:rsidP="0084668D">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6A5CD96E" w14:textId="77777777" w:rsidR="0084668D" w:rsidRPr="00224F5A" w:rsidRDefault="0084668D" w:rsidP="0084668D">
            <w:pPr>
              <w:jc w:val="center"/>
              <w:rPr>
                <w:rFonts w:cs="Times New Roman"/>
                <w:sz w:val="26"/>
                <w:szCs w:val="26"/>
              </w:rPr>
            </w:pPr>
            <w:r w:rsidRPr="00224F5A">
              <w:rPr>
                <w:rFonts w:cs="Times New Roman"/>
                <w:sz w:val="26"/>
                <w:szCs w:val="26"/>
              </w:rPr>
              <w:t>0,0249</w:t>
            </w:r>
          </w:p>
        </w:tc>
        <w:tc>
          <w:tcPr>
            <w:tcW w:w="670" w:type="pct"/>
            <w:shd w:val="clear" w:color="auto" w:fill="auto"/>
            <w:vAlign w:val="center"/>
            <w:hideMark/>
          </w:tcPr>
          <w:p w14:paraId="070E46C1" w14:textId="77777777" w:rsidR="0084668D" w:rsidRPr="00224F5A" w:rsidRDefault="0084668D" w:rsidP="0084668D">
            <w:pPr>
              <w:jc w:val="center"/>
              <w:rPr>
                <w:rFonts w:cs="Times New Roman"/>
                <w:sz w:val="26"/>
                <w:szCs w:val="26"/>
              </w:rPr>
            </w:pPr>
            <w:r w:rsidRPr="00224F5A">
              <w:rPr>
                <w:rFonts w:cs="Times New Roman"/>
                <w:sz w:val="26"/>
                <w:szCs w:val="26"/>
              </w:rPr>
              <w:t>0,0238</w:t>
            </w:r>
          </w:p>
        </w:tc>
        <w:tc>
          <w:tcPr>
            <w:tcW w:w="653" w:type="pct"/>
            <w:shd w:val="clear" w:color="auto" w:fill="auto"/>
            <w:vAlign w:val="center"/>
            <w:hideMark/>
          </w:tcPr>
          <w:p w14:paraId="49BCFBE8" w14:textId="77777777" w:rsidR="0084668D" w:rsidRPr="00224F5A" w:rsidRDefault="0084668D" w:rsidP="0084668D">
            <w:pPr>
              <w:jc w:val="center"/>
              <w:rPr>
                <w:rFonts w:cs="Times New Roman"/>
                <w:sz w:val="26"/>
                <w:szCs w:val="26"/>
              </w:rPr>
            </w:pPr>
            <w:r w:rsidRPr="00224F5A">
              <w:rPr>
                <w:rFonts w:cs="Times New Roman"/>
                <w:sz w:val="26"/>
                <w:szCs w:val="26"/>
              </w:rPr>
              <w:t>0,0221</w:t>
            </w:r>
          </w:p>
        </w:tc>
        <w:tc>
          <w:tcPr>
            <w:tcW w:w="567" w:type="pct"/>
            <w:shd w:val="clear" w:color="auto" w:fill="auto"/>
            <w:vAlign w:val="center"/>
            <w:hideMark/>
          </w:tcPr>
          <w:p w14:paraId="7218CA0C" w14:textId="77777777" w:rsidR="0084668D" w:rsidRPr="00224F5A" w:rsidRDefault="0084668D" w:rsidP="0084668D">
            <w:pPr>
              <w:jc w:val="center"/>
              <w:rPr>
                <w:rFonts w:cs="Times New Roman"/>
                <w:sz w:val="26"/>
                <w:szCs w:val="26"/>
              </w:rPr>
            </w:pPr>
            <w:r w:rsidRPr="00224F5A">
              <w:rPr>
                <w:rFonts w:cs="Times New Roman"/>
                <w:sz w:val="26"/>
                <w:szCs w:val="26"/>
              </w:rPr>
              <w:t>0,0199</w:t>
            </w:r>
          </w:p>
        </w:tc>
        <w:tc>
          <w:tcPr>
            <w:tcW w:w="1128" w:type="pct"/>
            <w:vMerge/>
            <w:vAlign w:val="center"/>
            <w:hideMark/>
          </w:tcPr>
          <w:p w14:paraId="3C0C153D" w14:textId="77777777" w:rsidR="0084668D" w:rsidRPr="00224F5A" w:rsidRDefault="0084668D" w:rsidP="0084668D">
            <w:pPr>
              <w:rPr>
                <w:rFonts w:cs="Times New Roman"/>
                <w:sz w:val="26"/>
                <w:szCs w:val="26"/>
                <w:lang w:bidi="ar-SA"/>
              </w:rPr>
            </w:pPr>
          </w:p>
        </w:tc>
      </w:tr>
    </w:tbl>
    <w:p w14:paraId="6E407CC3" w14:textId="77777777" w:rsidR="0084668D" w:rsidRPr="00224F5A" w:rsidRDefault="0084668D" w:rsidP="0084668D">
      <w:pPr>
        <w:pStyle w:val="7NOIDUNG"/>
        <w:rPr>
          <w:color w:val="auto"/>
          <w:sz w:val="26"/>
          <w:szCs w:val="26"/>
          <w:lang w:val="nl-NL"/>
        </w:rPr>
      </w:pPr>
      <w:r w:rsidRPr="00224F5A">
        <w:rPr>
          <w:color w:val="auto"/>
          <w:sz w:val="26"/>
          <w:szCs w:val="26"/>
          <w:lang w:val="nl-NL"/>
        </w:rPr>
        <w:t xml:space="preserve">So sánh kết quả tính toán ở Bảng trên với QCVN 05:2013/BTNMT (ở cột nồng độ trung bình trong 1 giờ) cho thấy, bắt đầu ở khoảng cách dưới 2m </w:t>
      </w:r>
      <w:r w:rsidRPr="00224F5A">
        <w:rPr>
          <w:color w:val="auto"/>
          <w:sz w:val="26"/>
          <w:szCs w:val="26"/>
        </w:rPr>
        <w:t>theo phương ngang</w:t>
      </w:r>
      <w:r w:rsidRPr="00224F5A">
        <w:rPr>
          <w:color w:val="auto"/>
          <w:sz w:val="26"/>
          <w:szCs w:val="26"/>
          <w:lang w:val="nl-NL"/>
        </w:rPr>
        <w:t xml:space="preserve"> từ nguồn thải, nồng độ NO</w:t>
      </w:r>
      <w:r w:rsidRPr="00224F5A">
        <w:rPr>
          <w:color w:val="auto"/>
          <w:sz w:val="26"/>
          <w:szCs w:val="26"/>
          <w:vertAlign w:val="subscript"/>
          <w:lang w:val="nl-NL"/>
        </w:rPr>
        <w:t>2</w:t>
      </w:r>
      <w:r w:rsidRPr="00224F5A">
        <w:rPr>
          <w:color w:val="auto"/>
          <w:sz w:val="26"/>
          <w:szCs w:val="26"/>
          <w:lang w:val="nl-NL"/>
        </w:rPr>
        <w:t xml:space="preserve"> phát sinh từ phương tiện vận chuyển cao hơn so với giá trị quy định trong quy chuẩn. Đối với</w:t>
      </w:r>
      <w:r w:rsidRPr="00224F5A">
        <w:rPr>
          <w:color w:val="auto"/>
          <w:sz w:val="26"/>
          <w:szCs w:val="26"/>
        </w:rPr>
        <w:t xml:space="preserve"> các điểm cách phương tiện vận tải từ 5m trở lên thì nồng độ khí thải này sẽ nằm trong giới hạn cho phép theo QCVN 05:2013/BTNMT.</w:t>
      </w:r>
      <w:r w:rsidRPr="00224F5A">
        <w:rPr>
          <w:color w:val="auto"/>
          <w:sz w:val="26"/>
          <w:szCs w:val="26"/>
          <w:lang w:val="nl-NL"/>
        </w:rPr>
        <w:t xml:space="preserve"> Các thành phần còn lại nằm trong giới hạn cho phép </w:t>
      </w:r>
      <w:r w:rsidRPr="00224F5A">
        <w:rPr>
          <w:color w:val="auto"/>
          <w:sz w:val="26"/>
          <w:szCs w:val="26"/>
        </w:rPr>
        <w:t>theo QCVN 05:2013/BTNMT.</w:t>
      </w:r>
    </w:p>
    <w:p w14:paraId="3AFF29C5" w14:textId="77777777" w:rsidR="0084668D" w:rsidRPr="00224F5A" w:rsidRDefault="0084668D" w:rsidP="0084668D">
      <w:pPr>
        <w:pStyle w:val="7NOIDUNG"/>
        <w:rPr>
          <w:color w:val="auto"/>
          <w:sz w:val="26"/>
          <w:szCs w:val="26"/>
          <w:lang w:val="nl-NL"/>
        </w:rPr>
      </w:pPr>
      <w:r w:rsidRPr="00224F5A">
        <w:rPr>
          <w:color w:val="auto"/>
          <w:sz w:val="26"/>
          <w:szCs w:val="26"/>
          <w:lang w:val="nl-NL"/>
        </w:rPr>
        <w:t>Ở trên chỉ tính toán trong trường hợp tại một thời điểm nhất định và phương tiện vận chuyển được xem như nguồn thải đứng yên. Nhưng thực tế thì nồng độ chất ô nhiễm sẽ có sự cộng hưởng của d</w:t>
      </w:r>
      <w:r w:rsidRPr="00224F5A">
        <w:rPr>
          <w:color w:val="auto"/>
          <w:sz w:val="26"/>
          <w:szCs w:val="26"/>
          <w:lang w:val="vi-VN"/>
        </w:rPr>
        <w:t>ả</w:t>
      </w:r>
      <w:r w:rsidRPr="00224F5A">
        <w:rPr>
          <w:color w:val="auto"/>
          <w:sz w:val="26"/>
          <w:szCs w:val="26"/>
          <w:lang w:val="nl-NL"/>
        </w:rPr>
        <w:t xml:space="preserve">i khí thải từ các phương tiện lưu thông trên tuyến đường. Tuy nhiên, với con số tính toán ở </w:t>
      </w:r>
      <w:r w:rsidRPr="00224F5A">
        <w:rPr>
          <w:color w:val="auto"/>
          <w:sz w:val="26"/>
          <w:szCs w:val="26"/>
          <w:lang w:val="vi-VN"/>
        </w:rPr>
        <w:t>b</w:t>
      </w:r>
      <w:r w:rsidRPr="00224F5A">
        <w:rPr>
          <w:color w:val="auto"/>
          <w:sz w:val="26"/>
          <w:szCs w:val="26"/>
          <w:lang w:val="nl-NL"/>
        </w:rPr>
        <w:t xml:space="preserve">ảng trên thì </w:t>
      </w:r>
      <w:r w:rsidRPr="00224F5A">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Pr="00224F5A">
        <w:rPr>
          <w:color w:val="auto"/>
          <w:sz w:val="26"/>
          <w:szCs w:val="26"/>
          <w:lang w:val="nl-NL"/>
        </w:rPr>
        <w:t xml:space="preserve"> nên dự báo sự cộng hưởng sẽ không làm tăng nồng độ và vượt quy chuẩn, nhất là ở vị trí sát lề đường đối với chất ô nhiễm NO</w:t>
      </w:r>
      <w:r w:rsidRPr="00224F5A">
        <w:rPr>
          <w:color w:val="auto"/>
          <w:sz w:val="26"/>
          <w:szCs w:val="26"/>
          <w:vertAlign w:val="subscript"/>
          <w:lang w:val="nl-NL"/>
        </w:rPr>
        <w:t>2</w:t>
      </w:r>
      <w:r w:rsidRPr="00224F5A">
        <w:rPr>
          <w:color w:val="auto"/>
          <w:sz w:val="26"/>
          <w:szCs w:val="26"/>
          <w:lang w:val="nl-NL"/>
        </w:rPr>
        <w:t xml:space="preserve">, Bụi khói. </w:t>
      </w:r>
    </w:p>
    <w:p w14:paraId="09FAEF69" w14:textId="33FD87CA" w:rsidR="00635894" w:rsidRPr="00224F5A" w:rsidRDefault="00635894" w:rsidP="0084668D">
      <w:pPr>
        <w:pStyle w:val="7NOIDUNG"/>
        <w:rPr>
          <w:color w:val="auto"/>
          <w:sz w:val="26"/>
          <w:szCs w:val="26"/>
          <w:lang w:val="nl-NL"/>
        </w:rPr>
      </w:pPr>
      <w:r w:rsidRPr="00224F5A">
        <w:rPr>
          <w:color w:val="auto"/>
          <w:sz w:val="26"/>
          <w:szCs w:val="26"/>
          <w:lang w:val="nl-NL"/>
        </w:rPr>
        <w:t xml:space="preserve">Đối tượng chịu tác động là các nhà dân trên tuyến đường </w:t>
      </w:r>
      <w:r w:rsidR="00F746FF" w:rsidRPr="00224F5A">
        <w:rPr>
          <w:color w:val="auto"/>
          <w:sz w:val="26"/>
          <w:szCs w:val="26"/>
          <w:lang w:val="nl-NL"/>
        </w:rPr>
        <w:t>Hồ Chí Minh</w:t>
      </w:r>
      <w:r w:rsidRPr="00224F5A">
        <w:rPr>
          <w:color w:val="auto"/>
          <w:sz w:val="26"/>
          <w:szCs w:val="26"/>
          <w:lang w:val="nl-NL"/>
        </w:rPr>
        <w:t xml:space="preserve"> nằm gần khu vực dự án và công nhân thi công trên công trường.</w:t>
      </w:r>
    </w:p>
    <w:p w14:paraId="0C54312F" w14:textId="77777777" w:rsidR="0084668D" w:rsidRPr="00224F5A" w:rsidRDefault="0084668D" w:rsidP="0084668D">
      <w:pPr>
        <w:pStyle w:val="6MUC5"/>
        <w:rPr>
          <w:rFonts w:cs="Times New Roman"/>
          <w:b/>
          <w:sz w:val="26"/>
          <w:szCs w:val="26"/>
        </w:rPr>
      </w:pPr>
      <w:r w:rsidRPr="00224F5A">
        <w:rPr>
          <w:rFonts w:cs="Times New Roman"/>
          <w:b/>
          <w:sz w:val="26"/>
          <w:szCs w:val="26"/>
        </w:rPr>
        <w:t>* Bụi phát sinh tại bãi tập kết vật liệu thi công</w:t>
      </w:r>
    </w:p>
    <w:p w14:paraId="3239D6CA" w14:textId="05BF954F" w:rsidR="00194A60" w:rsidRPr="00224F5A" w:rsidRDefault="0084668D" w:rsidP="00194A60">
      <w:pPr>
        <w:pStyle w:val="7NOIDUNG"/>
        <w:rPr>
          <w:color w:val="auto"/>
          <w:sz w:val="26"/>
          <w:szCs w:val="26"/>
          <w:lang w:val="nl-NL"/>
        </w:rPr>
      </w:pPr>
      <w:r w:rsidRPr="00224F5A">
        <w:rPr>
          <w:color w:val="auto"/>
          <w:sz w:val="26"/>
          <w:szCs w:val="26"/>
          <w:lang w:val="nl-NL"/>
        </w:rPr>
        <w:t>Trong các ngu</w:t>
      </w:r>
      <w:r w:rsidR="00194A60" w:rsidRPr="00224F5A">
        <w:rPr>
          <w:color w:val="auto"/>
          <w:sz w:val="26"/>
          <w:szCs w:val="26"/>
          <w:lang w:val="nl-NL"/>
        </w:rPr>
        <w:t xml:space="preserve">ồn nguyên vật liệu trên thì đất, </w:t>
      </w:r>
      <w:r w:rsidRPr="00224F5A">
        <w:rPr>
          <w:color w:val="auto"/>
          <w:sz w:val="26"/>
          <w:szCs w:val="26"/>
          <w:lang w:val="nl-NL"/>
        </w:rPr>
        <w:t xml:space="preserve">cát đắp vận chuyển đến sẽ được san gạt ngay, còn các nguồn nguyên liệu khác sẽ được </w:t>
      </w:r>
      <w:r w:rsidR="00194A60" w:rsidRPr="00224F5A">
        <w:rPr>
          <w:color w:val="auto"/>
          <w:sz w:val="26"/>
          <w:szCs w:val="26"/>
          <w:lang w:val="nl-NL"/>
        </w:rPr>
        <w:t xml:space="preserve">bốc dỡ, </w:t>
      </w:r>
      <w:r w:rsidRPr="00224F5A">
        <w:rPr>
          <w:color w:val="auto"/>
          <w:sz w:val="26"/>
          <w:szCs w:val="26"/>
          <w:lang w:val="nl-NL"/>
        </w:rPr>
        <w:t>tập kết ở bãi tập kết nằm ở trung tâm khu đất Dự án</w:t>
      </w:r>
      <w:r w:rsidR="00194A60" w:rsidRPr="00224F5A">
        <w:rPr>
          <w:color w:val="auto"/>
          <w:sz w:val="26"/>
          <w:szCs w:val="26"/>
          <w:lang w:val="nl-NL"/>
        </w:rPr>
        <w:t xml:space="preserve"> để phục vụ cho quá trình xây dựng</w:t>
      </w:r>
      <w:r w:rsidRPr="00224F5A">
        <w:rPr>
          <w:color w:val="auto"/>
          <w:sz w:val="26"/>
          <w:szCs w:val="26"/>
          <w:lang w:val="nl-NL"/>
        </w:rPr>
        <w:t>. Vị trí tập kết này đảm bảo cách xa khu dân cư, các đối tượng sản xuất và thuận tiện cho hoạt động xây dựng dự án. Các nguyên vật liệu tập kết tại đây bao gồm: cát xây, xi m</w:t>
      </w:r>
      <w:r w:rsidR="00194A60" w:rsidRPr="00224F5A">
        <w:rPr>
          <w:color w:val="auto"/>
          <w:sz w:val="26"/>
          <w:szCs w:val="26"/>
          <w:lang w:val="nl-NL"/>
        </w:rPr>
        <w:t>ăng, sắt thép, gạch ngói</w:t>
      </w:r>
      <w:r w:rsidRPr="00224F5A">
        <w:rPr>
          <w:color w:val="auto"/>
          <w:sz w:val="26"/>
          <w:szCs w:val="26"/>
          <w:lang w:val="nl-NL"/>
        </w:rPr>
        <w:t>,... trong đó các nguyên vật liệu phát sinh bụi chủ yếu là cát</w:t>
      </w:r>
      <w:r w:rsidR="00194A60" w:rsidRPr="00224F5A">
        <w:rPr>
          <w:color w:val="auto"/>
          <w:sz w:val="26"/>
          <w:szCs w:val="26"/>
          <w:lang w:val="nl-NL"/>
        </w:rPr>
        <w:t>, đá</w:t>
      </w:r>
      <w:r w:rsidRPr="00224F5A">
        <w:rPr>
          <w:color w:val="auto"/>
          <w:sz w:val="26"/>
          <w:szCs w:val="26"/>
          <w:lang w:val="nl-NL"/>
        </w:rPr>
        <w:t xml:space="preserve"> và xi măng. Do đó, khối lượng vật liệu gây phát sinh bụi tại khu vực tập kết vật liệu thi công khoảng</w:t>
      </w:r>
      <w:r w:rsidR="00194A60" w:rsidRPr="00224F5A">
        <w:rPr>
          <w:color w:val="auto"/>
          <w:sz w:val="26"/>
          <w:szCs w:val="26"/>
          <w:lang w:val="nl-NL"/>
        </w:rPr>
        <w:t xml:space="preserve"> </w:t>
      </w:r>
      <w:r w:rsidR="00F746FF" w:rsidRPr="00224F5A">
        <w:rPr>
          <w:color w:val="auto"/>
          <w:sz w:val="26"/>
          <w:szCs w:val="26"/>
          <w:lang w:val="nl-NL"/>
        </w:rPr>
        <w:t>10.199</w:t>
      </w:r>
      <w:r w:rsidR="00194A60" w:rsidRPr="00224F5A">
        <w:rPr>
          <w:color w:val="auto"/>
          <w:sz w:val="26"/>
          <w:szCs w:val="26"/>
          <w:lang w:val="nl-NL"/>
        </w:rPr>
        <w:t xml:space="preserve"> tấn.</w:t>
      </w:r>
    </w:p>
    <w:p w14:paraId="2D137C9C" w14:textId="47EE1E50" w:rsidR="0084668D" w:rsidRPr="00224F5A" w:rsidRDefault="0084668D" w:rsidP="00194A60">
      <w:pPr>
        <w:pStyle w:val="7NOIDUNG"/>
        <w:rPr>
          <w:color w:val="auto"/>
          <w:sz w:val="26"/>
          <w:szCs w:val="26"/>
        </w:rPr>
      </w:pPr>
      <w:r w:rsidRPr="00224F5A">
        <w:rPr>
          <w:color w:val="auto"/>
          <w:sz w:val="26"/>
          <w:szCs w:val="26"/>
        </w:rPr>
        <w:t xml:space="preserve">Nếu tính cứ </w:t>
      </w:r>
      <w:r w:rsidR="00194A60" w:rsidRPr="00224F5A">
        <w:rPr>
          <w:color w:val="auto"/>
          <w:sz w:val="26"/>
          <w:szCs w:val="26"/>
        </w:rPr>
        <w:t>0</w:t>
      </w:r>
      <w:r w:rsidRPr="00224F5A">
        <w:rPr>
          <w:color w:val="auto"/>
          <w:sz w:val="26"/>
          <w:szCs w:val="26"/>
        </w:rPr>
        <w:t xml:space="preserve">1 tấn vật liệu bốc dỡ, tập kết phát sinh trung bình khoảng 0,134 kg bụi thì tổng lượng bụi phát sinh tại bãi tập kết trong quá trình thi công là: </w:t>
      </w:r>
      <w:r w:rsidR="00F746FF" w:rsidRPr="00224F5A">
        <w:rPr>
          <w:color w:val="auto"/>
          <w:sz w:val="26"/>
          <w:szCs w:val="26"/>
        </w:rPr>
        <w:t>1.366</w:t>
      </w:r>
      <w:r w:rsidR="00A12112" w:rsidRPr="00224F5A">
        <w:rPr>
          <w:color w:val="auto"/>
          <w:sz w:val="26"/>
          <w:szCs w:val="26"/>
        </w:rPr>
        <w:t xml:space="preserve"> </w:t>
      </w:r>
      <w:r w:rsidRPr="00224F5A">
        <w:rPr>
          <w:color w:val="auto"/>
          <w:sz w:val="26"/>
          <w:szCs w:val="26"/>
        </w:rPr>
        <w:t xml:space="preserve">kg bụi/thời gian thi công = </w:t>
      </w:r>
      <w:r w:rsidR="00F746FF" w:rsidRPr="00224F5A">
        <w:rPr>
          <w:color w:val="auto"/>
          <w:sz w:val="26"/>
          <w:szCs w:val="26"/>
        </w:rPr>
        <w:t>7,6</w:t>
      </w:r>
      <w:r w:rsidR="00A12112" w:rsidRPr="00224F5A">
        <w:rPr>
          <w:color w:val="auto"/>
          <w:sz w:val="26"/>
          <w:szCs w:val="26"/>
        </w:rPr>
        <w:t xml:space="preserve"> </w:t>
      </w:r>
      <w:r w:rsidRPr="00224F5A">
        <w:rPr>
          <w:color w:val="auto"/>
          <w:sz w:val="26"/>
          <w:szCs w:val="26"/>
        </w:rPr>
        <w:t>kg/ngày = 0,</w:t>
      </w:r>
      <w:r w:rsidR="00F746FF" w:rsidRPr="00224F5A">
        <w:rPr>
          <w:color w:val="auto"/>
          <w:sz w:val="26"/>
          <w:szCs w:val="26"/>
        </w:rPr>
        <w:t>26</w:t>
      </w:r>
      <w:r w:rsidR="00A12112" w:rsidRPr="00224F5A">
        <w:rPr>
          <w:color w:val="auto"/>
          <w:sz w:val="26"/>
          <w:szCs w:val="26"/>
        </w:rPr>
        <w:t xml:space="preserve"> </w:t>
      </w:r>
      <w:r w:rsidRPr="00224F5A">
        <w:rPr>
          <w:color w:val="auto"/>
          <w:sz w:val="26"/>
          <w:szCs w:val="26"/>
        </w:rPr>
        <w:t xml:space="preserve">g/s. (Thời gian thi công các hạng mục </w:t>
      </w:r>
      <w:r w:rsidR="00F746FF" w:rsidRPr="00224F5A">
        <w:rPr>
          <w:color w:val="auto"/>
          <w:sz w:val="26"/>
          <w:szCs w:val="26"/>
        </w:rPr>
        <w:t>180</w:t>
      </w:r>
      <w:r w:rsidRPr="00224F5A">
        <w:rPr>
          <w:color w:val="auto"/>
          <w:sz w:val="26"/>
          <w:szCs w:val="26"/>
        </w:rPr>
        <w:t xml:space="preserve"> </w:t>
      </w:r>
      <w:r w:rsidR="00F746FF" w:rsidRPr="00224F5A">
        <w:rPr>
          <w:color w:val="auto"/>
          <w:sz w:val="26"/>
          <w:szCs w:val="26"/>
        </w:rPr>
        <w:t>ngày</w:t>
      </w:r>
      <w:r w:rsidRPr="00224F5A">
        <w:rPr>
          <w:color w:val="auto"/>
          <w:sz w:val="26"/>
          <w:szCs w:val="26"/>
        </w:rPr>
        <w:t>).</w:t>
      </w:r>
    </w:p>
    <w:p w14:paraId="5FA02D55" w14:textId="77777777" w:rsidR="0084668D" w:rsidRPr="00224F5A" w:rsidRDefault="0084668D" w:rsidP="0084668D">
      <w:pPr>
        <w:pStyle w:val="6MUC5"/>
        <w:rPr>
          <w:rFonts w:cs="Times New Roman"/>
          <w:sz w:val="26"/>
          <w:szCs w:val="26"/>
        </w:rPr>
      </w:pPr>
      <w:r w:rsidRPr="00224F5A">
        <w:rPr>
          <w:rFonts w:cs="Times New Roman"/>
          <w:sz w:val="26"/>
          <w:szCs w:val="26"/>
        </w:rPr>
        <w:t>* Tính nồng độ bụi phát sinh</w:t>
      </w:r>
    </w:p>
    <w:p w14:paraId="2D0CA578" w14:textId="6467B7E5" w:rsidR="0084668D" w:rsidRPr="00224F5A" w:rsidRDefault="0084668D" w:rsidP="00A12112">
      <w:pPr>
        <w:pStyle w:val="7NOIDUNG"/>
        <w:rPr>
          <w:color w:val="auto"/>
          <w:sz w:val="26"/>
          <w:szCs w:val="26"/>
          <w:lang w:val="pl-PL"/>
        </w:rPr>
      </w:pPr>
      <w:r w:rsidRPr="00224F5A">
        <w:rPr>
          <w:color w:val="auto"/>
          <w:sz w:val="26"/>
          <w:szCs w:val="26"/>
          <w:lang w:val="pl-PL"/>
        </w:rPr>
        <w:t>Bụi sinh ra trong quá trình bốc dỡ nguyên vật liệu phát tán trên diện tích rộng nên có thể áp dụng mô hình khuếch tán nguồn mặt để tính toán nồng độ bụi.</w:t>
      </w:r>
      <w:r w:rsidR="00A12112" w:rsidRPr="00224F5A">
        <w:rPr>
          <w:color w:val="auto"/>
          <w:sz w:val="26"/>
          <w:szCs w:val="26"/>
          <w:lang w:val="pl-PL"/>
        </w:rPr>
        <w:t xml:space="preserve"> </w:t>
      </w:r>
      <w:r w:rsidRPr="00224F5A">
        <w:rPr>
          <w:color w:val="auto"/>
          <w:sz w:val="26"/>
          <w:szCs w:val="26"/>
          <w:lang w:val="pl-PL"/>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14:paraId="5934B007" w14:textId="77777777" w:rsidR="0084668D" w:rsidRPr="00224F5A" w:rsidRDefault="0084668D" w:rsidP="0084668D">
      <w:pPr>
        <w:pStyle w:val="7NOIDUNG"/>
        <w:rPr>
          <w:b/>
          <w:color w:val="auto"/>
          <w:sz w:val="26"/>
          <w:szCs w:val="26"/>
          <w:lang w:val="pl-PL"/>
        </w:rPr>
      </w:pP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color w:val="auto"/>
          <w:sz w:val="26"/>
          <w:szCs w:val="26"/>
          <w:lang w:val="pl-PL"/>
        </w:rPr>
        <w:t xml:space="preserve">C = </w:t>
      </w:r>
      <w:r w:rsidRPr="00224F5A">
        <w:rPr>
          <w:noProof/>
          <w:color w:val="auto"/>
          <w:position w:val="-28"/>
          <w:sz w:val="26"/>
          <w:szCs w:val="26"/>
          <w:lang w:val="en-GB" w:eastAsia="en-GB" w:bidi="ar-SA"/>
        </w:rPr>
        <w:drawing>
          <wp:inline distT="0" distB="0" distL="0" distR="0" wp14:anchorId="21C72B7A" wp14:editId="4F6399EC">
            <wp:extent cx="1084580" cy="457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r w:rsidRPr="00224F5A">
        <w:rPr>
          <w:b/>
          <w:color w:val="auto"/>
          <w:sz w:val="26"/>
          <w:szCs w:val="26"/>
          <w:lang w:val="pl-PL"/>
        </w:rPr>
        <w:tab/>
      </w:r>
    </w:p>
    <w:p w14:paraId="5551E8AA" w14:textId="77777777" w:rsidR="0084668D" w:rsidRPr="00224F5A" w:rsidRDefault="0084668D" w:rsidP="0084668D">
      <w:pPr>
        <w:pStyle w:val="7NOIDUNG"/>
        <w:rPr>
          <w:color w:val="auto"/>
          <w:sz w:val="26"/>
          <w:szCs w:val="26"/>
          <w:lang w:val="pl-PL"/>
        </w:rPr>
      </w:pPr>
      <w:r w:rsidRPr="00224F5A">
        <w:rPr>
          <w:i/>
          <w:color w:val="auto"/>
          <w:sz w:val="26"/>
          <w:szCs w:val="26"/>
          <w:u w:val="single"/>
          <w:lang w:val="pl-PL"/>
        </w:rPr>
        <w:t>Trong đó:</w:t>
      </w:r>
      <w:r w:rsidRPr="00224F5A">
        <w:rPr>
          <w:color w:val="auto"/>
          <w:sz w:val="26"/>
          <w:szCs w:val="26"/>
          <w:lang w:val="pl-PL"/>
        </w:rPr>
        <w:tab/>
      </w:r>
    </w:p>
    <w:p w14:paraId="42579FB8" w14:textId="059CC6C0" w:rsidR="0084668D" w:rsidRPr="00224F5A" w:rsidRDefault="00A1211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C : Nồng độ bụi phát sinh trung bình trong 1 giờ (mg/m</w:t>
      </w:r>
      <w:r w:rsidR="0084668D" w:rsidRPr="00224F5A">
        <w:rPr>
          <w:color w:val="auto"/>
          <w:sz w:val="26"/>
          <w:szCs w:val="26"/>
          <w:vertAlign w:val="superscript"/>
          <w:lang w:val="pl-PL"/>
        </w:rPr>
        <w:t>3</w:t>
      </w:r>
      <w:r w:rsidR="0084668D" w:rsidRPr="00224F5A">
        <w:rPr>
          <w:color w:val="auto"/>
          <w:sz w:val="26"/>
          <w:szCs w:val="26"/>
          <w:lang w:val="pl-PL"/>
        </w:rPr>
        <w:t>);</w:t>
      </w:r>
    </w:p>
    <w:p w14:paraId="36972724" w14:textId="46C35DF6" w:rsidR="0084668D" w:rsidRPr="00224F5A" w:rsidRDefault="00A1211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E</w:t>
      </w:r>
      <w:r w:rsidR="0084668D" w:rsidRPr="00224F5A">
        <w:rPr>
          <w:color w:val="auto"/>
          <w:sz w:val="26"/>
          <w:szCs w:val="26"/>
          <w:vertAlign w:val="subscript"/>
          <w:lang w:val="pl-PL"/>
        </w:rPr>
        <w:t>s</w:t>
      </w:r>
      <w:r w:rsidR="0084668D" w:rsidRPr="00224F5A">
        <w:rPr>
          <w:color w:val="auto"/>
          <w:sz w:val="26"/>
          <w:szCs w:val="26"/>
          <w:lang w:val="pl-PL"/>
        </w:rPr>
        <w:t>: Lượng phát thải ô nhiễm tính trên đơn vị diện tích; E</w:t>
      </w:r>
      <w:r w:rsidR="0084668D" w:rsidRPr="00224F5A">
        <w:rPr>
          <w:color w:val="auto"/>
          <w:sz w:val="26"/>
          <w:szCs w:val="26"/>
          <w:vertAlign w:val="subscript"/>
          <w:lang w:val="pl-PL"/>
        </w:rPr>
        <w:t>s</w:t>
      </w:r>
      <w:r w:rsidR="0084668D" w:rsidRPr="00224F5A">
        <w:rPr>
          <w:color w:val="auto"/>
          <w:sz w:val="26"/>
          <w:szCs w:val="26"/>
          <w:lang w:val="pl-PL"/>
        </w:rPr>
        <w:t xml:space="preserve"> = M</w:t>
      </w:r>
      <w:r w:rsidR="0084668D" w:rsidRPr="00224F5A">
        <w:rPr>
          <w:color w:val="auto"/>
          <w:sz w:val="26"/>
          <w:szCs w:val="26"/>
          <w:vertAlign w:val="subscript"/>
          <w:lang w:val="pl-PL"/>
        </w:rPr>
        <w:t>bụi</w:t>
      </w:r>
      <w:r w:rsidR="0084668D" w:rsidRPr="00224F5A">
        <w:rPr>
          <w:color w:val="auto"/>
          <w:sz w:val="26"/>
          <w:szCs w:val="26"/>
          <w:lang w:val="pl-PL"/>
        </w:rPr>
        <w:t xml:space="preserve">/(L </w:t>
      </w:r>
      <w:r w:rsidR="0084668D" w:rsidRPr="00224F5A">
        <w:rPr>
          <w:color w:val="auto"/>
          <w:sz w:val="26"/>
          <w:szCs w:val="26"/>
        </w:rPr>
        <w:sym w:font="Symbol" w:char="F0B4"/>
      </w:r>
      <w:r w:rsidR="0084668D" w:rsidRPr="00224F5A">
        <w:rPr>
          <w:color w:val="auto"/>
          <w:sz w:val="26"/>
          <w:szCs w:val="26"/>
          <w:lang w:val="pl-PL"/>
        </w:rPr>
        <w:t xml:space="preserve"> W) (mg/m</w:t>
      </w:r>
      <w:r w:rsidR="0084668D" w:rsidRPr="00224F5A">
        <w:rPr>
          <w:color w:val="auto"/>
          <w:sz w:val="26"/>
          <w:szCs w:val="26"/>
          <w:vertAlign w:val="superscript"/>
          <w:lang w:val="pl-PL"/>
        </w:rPr>
        <w:t>2</w:t>
      </w:r>
      <w:r w:rsidR="0084668D" w:rsidRPr="00224F5A">
        <w:rPr>
          <w:color w:val="auto"/>
          <w:sz w:val="26"/>
          <w:szCs w:val="26"/>
          <w:lang w:val="pl-PL"/>
        </w:rPr>
        <w:t>.s)</w:t>
      </w:r>
    </w:p>
    <w:p w14:paraId="5FC56CFD" w14:textId="4CA55ADE" w:rsidR="0084668D" w:rsidRPr="00224F5A" w:rsidRDefault="00A1211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M</w:t>
      </w:r>
      <w:r w:rsidR="0084668D" w:rsidRPr="00224F5A">
        <w:rPr>
          <w:color w:val="auto"/>
          <w:sz w:val="26"/>
          <w:szCs w:val="26"/>
          <w:vertAlign w:val="subscript"/>
          <w:lang w:val="pl-PL"/>
        </w:rPr>
        <w:t xml:space="preserve">bụi </w:t>
      </w:r>
      <w:r w:rsidR="0084668D" w:rsidRPr="00224F5A">
        <w:rPr>
          <w:color w:val="auto"/>
          <w:sz w:val="26"/>
          <w:szCs w:val="26"/>
          <w:lang w:val="pl-PL"/>
        </w:rPr>
        <w:t>- tải lượng bụi (mg/s), M</w:t>
      </w:r>
      <w:r w:rsidR="0084668D" w:rsidRPr="00224F5A">
        <w:rPr>
          <w:color w:val="auto"/>
          <w:sz w:val="26"/>
          <w:szCs w:val="26"/>
          <w:vertAlign w:val="subscript"/>
          <w:lang w:val="pl-PL"/>
        </w:rPr>
        <w:t>bụi</w:t>
      </w:r>
      <w:r w:rsidR="0084668D" w:rsidRPr="00224F5A">
        <w:rPr>
          <w:color w:val="auto"/>
          <w:sz w:val="26"/>
          <w:szCs w:val="26"/>
          <w:lang w:val="pl-PL"/>
        </w:rPr>
        <w:t xml:space="preserve"> = 0,</w:t>
      </w:r>
      <w:r w:rsidR="00F746FF" w:rsidRPr="00224F5A">
        <w:rPr>
          <w:color w:val="auto"/>
          <w:sz w:val="26"/>
          <w:szCs w:val="26"/>
          <w:lang w:val="pl-PL"/>
        </w:rPr>
        <w:t>26</w:t>
      </w:r>
      <w:r w:rsidRPr="00224F5A">
        <w:rPr>
          <w:color w:val="auto"/>
          <w:sz w:val="26"/>
          <w:szCs w:val="26"/>
          <w:lang w:val="pl-PL"/>
        </w:rPr>
        <w:t xml:space="preserve"> g</w:t>
      </w:r>
      <w:r w:rsidR="0084668D" w:rsidRPr="00224F5A">
        <w:rPr>
          <w:color w:val="auto"/>
          <w:sz w:val="26"/>
          <w:szCs w:val="26"/>
          <w:lang w:val="pl-PL"/>
        </w:rPr>
        <w:t xml:space="preserve">/s = </w:t>
      </w:r>
      <w:r w:rsidR="00F746FF" w:rsidRPr="00224F5A">
        <w:rPr>
          <w:color w:val="auto"/>
          <w:sz w:val="26"/>
          <w:szCs w:val="26"/>
          <w:lang w:val="pl-PL"/>
        </w:rPr>
        <w:t>260</w:t>
      </w:r>
      <w:r w:rsidRPr="00224F5A">
        <w:rPr>
          <w:color w:val="auto"/>
          <w:sz w:val="26"/>
          <w:szCs w:val="26"/>
          <w:lang w:val="pl-PL"/>
        </w:rPr>
        <w:t xml:space="preserve"> </w:t>
      </w:r>
      <w:r w:rsidR="0084668D" w:rsidRPr="00224F5A">
        <w:rPr>
          <w:color w:val="auto"/>
          <w:sz w:val="26"/>
          <w:szCs w:val="26"/>
          <w:lang w:val="pl-PL"/>
        </w:rPr>
        <w:t>mg/s.</w:t>
      </w:r>
    </w:p>
    <w:p w14:paraId="33F308BE" w14:textId="695066A9" w:rsidR="0084668D" w:rsidRPr="00224F5A" w:rsidRDefault="00A1211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U: Tốc độ gió lớn nhất thổi vuông góc với một cạnh của hộp không khí (m/s), lấy u = 2,5 m/s;</w:t>
      </w:r>
    </w:p>
    <w:p w14:paraId="0DA32AE8" w14:textId="5FD26488" w:rsidR="0084668D" w:rsidRPr="00224F5A" w:rsidRDefault="00A12112" w:rsidP="0084668D">
      <w:pPr>
        <w:pStyle w:val="7NOIDUNG"/>
        <w:rPr>
          <w:color w:val="auto"/>
          <w:sz w:val="26"/>
          <w:szCs w:val="26"/>
          <w:lang w:val="pt-BR"/>
        </w:rPr>
      </w:pPr>
      <w:r w:rsidRPr="00224F5A">
        <w:rPr>
          <w:color w:val="auto"/>
          <w:sz w:val="26"/>
          <w:szCs w:val="26"/>
          <w:lang w:val="pt-BR"/>
        </w:rPr>
        <w:t xml:space="preserve">+ </w:t>
      </w:r>
      <w:r w:rsidR="0084668D" w:rsidRPr="00224F5A">
        <w:rPr>
          <w:color w:val="auto"/>
          <w:sz w:val="26"/>
          <w:szCs w:val="26"/>
          <w:lang w:val="pt-BR"/>
        </w:rPr>
        <w:t>H: Chiều cao xáo trộn (m), lấy H = 5 m;</w:t>
      </w:r>
    </w:p>
    <w:p w14:paraId="47B1BD81" w14:textId="0AC27D6C" w:rsidR="0084668D" w:rsidRPr="00224F5A" w:rsidRDefault="00A12112" w:rsidP="0084668D">
      <w:pPr>
        <w:pStyle w:val="7NOIDUNG"/>
        <w:rPr>
          <w:color w:val="auto"/>
          <w:sz w:val="26"/>
          <w:szCs w:val="26"/>
          <w:lang w:val="pt-BR"/>
        </w:rPr>
      </w:pPr>
      <w:r w:rsidRPr="00224F5A">
        <w:rPr>
          <w:color w:val="auto"/>
          <w:sz w:val="26"/>
          <w:szCs w:val="26"/>
          <w:lang w:val="pt-BR"/>
        </w:rPr>
        <w:t xml:space="preserve">+ </w:t>
      </w:r>
      <w:r w:rsidR="0084668D" w:rsidRPr="00224F5A">
        <w:rPr>
          <w:color w:val="auto"/>
          <w:sz w:val="26"/>
          <w:szCs w:val="26"/>
          <w:lang w:val="pt-BR"/>
        </w:rPr>
        <w:t>L, W:  Chiều dài và chiều rộng của hộp khí (m).</w:t>
      </w:r>
    </w:p>
    <w:p w14:paraId="08BFD2B0" w14:textId="77777777" w:rsidR="0084668D" w:rsidRPr="00224F5A" w:rsidRDefault="0084668D" w:rsidP="0084668D">
      <w:pPr>
        <w:pStyle w:val="Angun"/>
        <w:rPr>
          <w:rFonts w:ascii="Times New Roman" w:hAnsi="Times New Roman"/>
          <w:sz w:val="26"/>
          <w:szCs w:val="26"/>
        </w:rPr>
      </w:pPr>
      <w:r w:rsidRPr="00224F5A">
        <w:rPr>
          <w:rFonts w:ascii="Times New Roman" w:hAnsi="Times New Roman"/>
          <w:sz w:val="26"/>
          <w:szCs w:val="26"/>
          <w:u w:val="single"/>
        </w:rPr>
        <w:t>(</w:t>
      </w:r>
      <w:r w:rsidRPr="00224F5A">
        <w:rPr>
          <w:rFonts w:ascii="Times New Roman" w:hAnsi="Times New Roman"/>
          <w:sz w:val="26"/>
          <w:szCs w:val="26"/>
        </w:rPr>
        <w:t>Nguồn: Trần Ngọc Chấn, 2001, Ô nhiễm không khí và xử lý khí thải, tập 3, NXB KH&amp;KT, Hà Nội).</w:t>
      </w:r>
    </w:p>
    <w:p w14:paraId="42024EBA" w14:textId="77777777" w:rsidR="0084668D" w:rsidRPr="00224F5A" w:rsidRDefault="0084668D" w:rsidP="0084668D">
      <w:pPr>
        <w:pStyle w:val="7NOIDUNG"/>
        <w:rPr>
          <w:color w:val="auto"/>
          <w:sz w:val="26"/>
          <w:szCs w:val="26"/>
          <w:lang w:val="pt-BR"/>
        </w:rPr>
      </w:pPr>
      <w:r w:rsidRPr="00224F5A">
        <w:rPr>
          <w:color w:val="auto"/>
          <w:sz w:val="26"/>
          <w:szCs w:val="26"/>
          <w:lang w:val="pt-BR"/>
        </w:rPr>
        <w:t>Kết quả tính toán nồng độ bụi phát tán theo chiều dài (L) và chiều rộng (W) của hộp không khí được trình bày trong bảng sau:</w:t>
      </w:r>
    </w:p>
    <w:p w14:paraId="6D931686" w14:textId="0988E50C" w:rsidR="0084668D" w:rsidRPr="00224F5A" w:rsidRDefault="0084668D" w:rsidP="0084668D">
      <w:pPr>
        <w:pStyle w:val="8BANG"/>
        <w:rPr>
          <w:rFonts w:cs="Times New Roman"/>
          <w:szCs w:val="26"/>
        </w:rPr>
      </w:pPr>
      <w:bookmarkStart w:id="130" w:name="_Toc79649230"/>
      <w:bookmarkStart w:id="131" w:name="_Toc110424476"/>
      <w:bookmarkStart w:id="132" w:name="_Toc134733359"/>
      <w:r w:rsidRPr="00224F5A">
        <w:rPr>
          <w:rFonts w:cs="Times New Roman"/>
          <w:szCs w:val="26"/>
        </w:rPr>
        <w:t>Bảng 4.</w:t>
      </w:r>
      <w:r w:rsidR="00AD0BD9" w:rsidRPr="00224F5A">
        <w:rPr>
          <w:rFonts w:cs="Times New Roman"/>
          <w:szCs w:val="26"/>
        </w:rPr>
        <w:t>5</w:t>
      </w:r>
      <w:r w:rsidRPr="00224F5A">
        <w:rPr>
          <w:rFonts w:cs="Times New Roman"/>
          <w:szCs w:val="26"/>
        </w:rPr>
        <w:t>. Nồng độ bụi phát tán trong không khí do hoạt động bốc dỡ</w:t>
      </w:r>
      <w:bookmarkEnd w:id="130"/>
      <w:r w:rsidRPr="00224F5A">
        <w:rPr>
          <w:rFonts w:cs="Times New Roman"/>
          <w:szCs w:val="26"/>
        </w:rPr>
        <w:t xml:space="preserve"> </w:t>
      </w:r>
      <w:bookmarkStart w:id="133" w:name="_Toc79649231"/>
      <w:r w:rsidRPr="00224F5A">
        <w:rPr>
          <w:rFonts w:cs="Times New Roman"/>
          <w:szCs w:val="26"/>
        </w:rPr>
        <w:t>nguyên</w:t>
      </w:r>
      <w:r w:rsidR="00AD0BD9" w:rsidRPr="00224F5A">
        <w:rPr>
          <w:rFonts w:cs="Times New Roman"/>
          <w:szCs w:val="26"/>
        </w:rPr>
        <w:br/>
      </w:r>
      <w:r w:rsidRPr="00224F5A">
        <w:rPr>
          <w:rFonts w:cs="Times New Roman"/>
          <w:szCs w:val="26"/>
        </w:rPr>
        <w:t xml:space="preserve"> vật liệu</w:t>
      </w:r>
      <w:bookmarkEnd w:id="131"/>
      <w:bookmarkEnd w:id="132"/>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1134"/>
        <w:gridCol w:w="2127"/>
        <w:gridCol w:w="2686"/>
      </w:tblGrid>
      <w:tr w:rsidR="0084668D" w:rsidRPr="00224F5A" w14:paraId="516F7987" w14:textId="77777777" w:rsidTr="00A12112">
        <w:trPr>
          <w:cantSplit/>
          <w:trHeight w:val="56"/>
          <w:tblHeader/>
          <w:jc w:val="center"/>
        </w:trPr>
        <w:tc>
          <w:tcPr>
            <w:tcW w:w="1128" w:type="dxa"/>
            <w:shd w:val="clear" w:color="auto" w:fill="F2F2F2" w:themeFill="background1" w:themeFillShade="F2"/>
            <w:vAlign w:val="center"/>
          </w:tcPr>
          <w:p w14:paraId="3ED41488" w14:textId="77777777" w:rsidR="0084668D" w:rsidRPr="00224F5A" w:rsidRDefault="0084668D" w:rsidP="0084668D">
            <w:pPr>
              <w:pStyle w:val="12NDKHUNG"/>
              <w:rPr>
                <w:rFonts w:cs="Times New Roman"/>
                <w:b/>
              </w:rPr>
            </w:pPr>
            <w:r w:rsidRPr="00224F5A">
              <w:rPr>
                <w:rFonts w:cs="Times New Roman"/>
                <w:b/>
              </w:rPr>
              <w:t>L (m)</w:t>
            </w:r>
          </w:p>
        </w:tc>
        <w:tc>
          <w:tcPr>
            <w:tcW w:w="1134" w:type="dxa"/>
            <w:shd w:val="clear" w:color="auto" w:fill="F2F2F2" w:themeFill="background1" w:themeFillShade="F2"/>
            <w:vAlign w:val="center"/>
          </w:tcPr>
          <w:p w14:paraId="69247700" w14:textId="77777777" w:rsidR="0084668D" w:rsidRPr="00224F5A" w:rsidRDefault="0084668D" w:rsidP="0084668D">
            <w:pPr>
              <w:pStyle w:val="12NDKHUNG"/>
              <w:rPr>
                <w:rFonts w:cs="Times New Roman"/>
                <w:b/>
              </w:rPr>
            </w:pPr>
            <w:r w:rsidRPr="00224F5A">
              <w:rPr>
                <w:rFonts w:cs="Times New Roman"/>
                <w:b/>
              </w:rPr>
              <w:t>W (m)</w:t>
            </w:r>
          </w:p>
        </w:tc>
        <w:tc>
          <w:tcPr>
            <w:tcW w:w="2127" w:type="dxa"/>
            <w:shd w:val="clear" w:color="auto" w:fill="F2F2F2" w:themeFill="background1" w:themeFillShade="F2"/>
            <w:vAlign w:val="center"/>
          </w:tcPr>
          <w:p w14:paraId="36F633C9" w14:textId="77777777" w:rsidR="0084668D" w:rsidRPr="00224F5A" w:rsidRDefault="0084668D" w:rsidP="0084668D">
            <w:pPr>
              <w:pStyle w:val="12NDKHUNG"/>
              <w:rPr>
                <w:rFonts w:cs="Times New Roman"/>
                <w:b/>
              </w:rPr>
            </w:pPr>
            <w:r w:rsidRPr="00224F5A">
              <w:rPr>
                <w:rFonts w:cs="Times New Roman"/>
                <w:b/>
              </w:rPr>
              <w:t>Nồng độ C (mg/m</w:t>
            </w:r>
            <w:r w:rsidRPr="00224F5A">
              <w:rPr>
                <w:rFonts w:cs="Times New Roman"/>
                <w:b/>
                <w:vertAlign w:val="superscript"/>
              </w:rPr>
              <w:t>3</w:t>
            </w:r>
            <w:r w:rsidRPr="00224F5A">
              <w:rPr>
                <w:rFonts w:cs="Times New Roman"/>
                <w:b/>
              </w:rPr>
              <w:t>)</w:t>
            </w:r>
          </w:p>
        </w:tc>
        <w:tc>
          <w:tcPr>
            <w:tcW w:w="2686" w:type="dxa"/>
            <w:shd w:val="clear" w:color="auto" w:fill="F2F2F2" w:themeFill="background1" w:themeFillShade="F2"/>
            <w:vAlign w:val="center"/>
          </w:tcPr>
          <w:p w14:paraId="1E2D785E" w14:textId="77777777" w:rsidR="0084668D" w:rsidRPr="00224F5A" w:rsidRDefault="0084668D" w:rsidP="0084668D">
            <w:pPr>
              <w:pStyle w:val="12NDKHUNG"/>
              <w:rPr>
                <w:rFonts w:cs="Times New Roman"/>
                <w:b/>
              </w:rPr>
            </w:pPr>
            <w:r w:rsidRPr="00224F5A">
              <w:rPr>
                <w:rFonts w:cs="Times New Roman"/>
                <w:b/>
              </w:rPr>
              <w:t>QCVN 05:2013/BTNMT</w:t>
            </w:r>
          </w:p>
        </w:tc>
      </w:tr>
      <w:tr w:rsidR="00A12112" w:rsidRPr="00224F5A" w14:paraId="3F583549" w14:textId="77777777" w:rsidTr="00A12112">
        <w:trPr>
          <w:cantSplit/>
          <w:trHeight w:val="56"/>
          <w:jc w:val="center"/>
        </w:trPr>
        <w:tc>
          <w:tcPr>
            <w:tcW w:w="1128" w:type="dxa"/>
            <w:vAlign w:val="center"/>
          </w:tcPr>
          <w:p w14:paraId="3C95FF8B" w14:textId="6CDB24AE" w:rsidR="00A12112" w:rsidRPr="00224F5A" w:rsidRDefault="00A12112" w:rsidP="00A12112">
            <w:pPr>
              <w:pStyle w:val="12NDKHUNG"/>
              <w:rPr>
                <w:rFonts w:cs="Times New Roman"/>
              </w:rPr>
            </w:pPr>
            <w:r w:rsidRPr="00224F5A">
              <w:rPr>
                <w:rFonts w:cs="Times New Roman"/>
                <w:sz w:val="22"/>
                <w:szCs w:val="22"/>
              </w:rPr>
              <w:t>1</w:t>
            </w:r>
          </w:p>
        </w:tc>
        <w:tc>
          <w:tcPr>
            <w:tcW w:w="1134" w:type="dxa"/>
            <w:vAlign w:val="center"/>
          </w:tcPr>
          <w:p w14:paraId="6179469E" w14:textId="610EF2E9" w:rsidR="00A12112" w:rsidRPr="00224F5A" w:rsidRDefault="00A12112" w:rsidP="00A12112">
            <w:pPr>
              <w:pStyle w:val="12NDKHUNG"/>
              <w:rPr>
                <w:rFonts w:cs="Times New Roman"/>
              </w:rPr>
            </w:pPr>
            <w:r w:rsidRPr="00224F5A">
              <w:rPr>
                <w:rFonts w:cs="Times New Roman"/>
                <w:sz w:val="22"/>
                <w:szCs w:val="22"/>
              </w:rPr>
              <w:t>1</w:t>
            </w:r>
          </w:p>
        </w:tc>
        <w:tc>
          <w:tcPr>
            <w:tcW w:w="2127" w:type="dxa"/>
            <w:vAlign w:val="center"/>
          </w:tcPr>
          <w:p w14:paraId="04971469" w14:textId="60D49BBD" w:rsidR="00A12112" w:rsidRPr="00224F5A" w:rsidRDefault="00A12112" w:rsidP="00A12112">
            <w:pPr>
              <w:pStyle w:val="12NDKHUNG"/>
              <w:rPr>
                <w:rFonts w:cs="Times New Roman"/>
              </w:rPr>
            </w:pPr>
            <w:r w:rsidRPr="00224F5A">
              <w:rPr>
                <w:rFonts w:cs="Times New Roman"/>
                <w:sz w:val="22"/>
                <w:szCs w:val="22"/>
              </w:rPr>
              <w:t>9.776</w:t>
            </w:r>
          </w:p>
        </w:tc>
        <w:tc>
          <w:tcPr>
            <w:tcW w:w="2686" w:type="dxa"/>
            <w:vMerge w:val="restart"/>
            <w:shd w:val="clear" w:color="auto" w:fill="auto"/>
            <w:vAlign w:val="center"/>
          </w:tcPr>
          <w:p w14:paraId="32F6C109" w14:textId="77777777" w:rsidR="00A12112" w:rsidRPr="00224F5A" w:rsidRDefault="00A12112" w:rsidP="00A12112">
            <w:pPr>
              <w:pStyle w:val="12NDKHUNG"/>
              <w:rPr>
                <w:rFonts w:cs="Times New Roman"/>
              </w:rPr>
            </w:pPr>
            <w:r w:rsidRPr="00224F5A">
              <w:rPr>
                <w:rFonts w:cs="Times New Roman"/>
              </w:rPr>
              <w:t>0,3</w:t>
            </w:r>
          </w:p>
        </w:tc>
      </w:tr>
      <w:tr w:rsidR="00A12112" w:rsidRPr="00224F5A" w14:paraId="2CF91E6C" w14:textId="77777777" w:rsidTr="00A12112">
        <w:trPr>
          <w:cantSplit/>
          <w:trHeight w:val="56"/>
          <w:jc w:val="center"/>
        </w:trPr>
        <w:tc>
          <w:tcPr>
            <w:tcW w:w="1128" w:type="dxa"/>
            <w:vAlign w:val="center"/>
          </w:tcPr>
          <w:p w14:paraId="36010225" w14:textId="3B6667BA" w:rsidR="00A12112" w:rsidRPr="00224F5A" w:rsidRDefault="00A12112" w:rsidP="00A12112">
            <w:pPr>
              <w:pStyle w:val="12NDKHUNG"/>
              <w:rPr>
                <w:rFonts w:cs="Times New Roman"/>
              </w:rPr>
            </w:pPr>
            <w:r w:rsidRPr="00224F5A">
              <w:rPr>
                <w:rFonts w:cs="Times New Roman"/>
                <w:sz w:val="22"/>
                <w:szCs w:val="22"/>
              </w:rPr>
              <w:t>3</w:t>
            </w:r>
          </w:p>
        </w:tc>
        <w:tc>
          <w:tcPr>
            <w:tcW w:w="1134" w:type="dxa"/>
            <w:vAlign w:val="center"/>
          </w:tcPr>
          <w:p w14:paraId="5FBC0A00" w14:textId="1C1A32F2" w:rsidR="00A12112" w:rsidRPr="00224F5A" w:rsidRDefault="00A12112" w:rsidP="00A12112">
            <w:pPr>
              <w:pStyle w:val="12NDKHUNG"/>
              <w:rPr>
                <w:rFonts w:cs="Times New Roman"/>
              </w:rPr>
            </w:pPr>
            <w:r w:rsidRPr="00224F5A">
              <w:rPr>
                <w:rFonts w:cs="Times New Roman"/>
                <w:sz w:val="22"/>
                <w:szCs w:val="22"/>
              </w:rPr>
              <w:t>3</w:t>
            </w:r>
          </w:p>
        </w:tc>
        <w:tc>
          <w:tcPr>
            <w:tcW w:w="2127" w:type="dxa"/>
            <w:vAlign w:val="center"/>
          </w:tcPr>
          <w:p w14:paraId="4BD8838E" w14:textId="79B100F7" w:rsidR="00A12112" w:rsidRPr="00224F5A" w:rsidRDefault="00A12112" w:rsidP="00A12112">
            <w:pPr>
              <w:pStyle w:val="12NDKHUNG"/>
              <w:rPr>
                <w:rFonts w:cs="Times New Roman"/>
              </w:rPr>
            </w:pPr>
            <w:r w:rsidRPr="00224F5A">
              <w:rPr>
                <w:rFonts w:cs="Times New Roman"/>
                <w:sz w:val="22"/>
                <w:szCs w:val="22"/>
              </w:rPr>
              <w:t>2.137</w:t>
            </w:r>
          </w:p>
        </w:tc>
        <w:tc>
          <w:tcPr>
            <w:tcW w:w="2686" w:type="dxa"/>
            <w:vMerge/>
            <w:shd w:val="clear" w:color="auto" w:fill="auto"/>
            <w:vAlign w:val="center"/>
          </w:tcPr>
          <w:p w14:paraId="4C3BCB75" w14:textId="77777777" w:rsidR="00A12112" w:rsidRPr="00224F5A" w:rsidRDefault="00A12112" w:rsidP="00A12112">
            <w:pPr>
              <w:pStyle w:val="12NDKHUNG"/>
              <w:rPr>
                <w:rFonts w:cs="Times New Roman"/>
              </w:rPr>
            </w:pPr>
          </w:p>
        </w:tc>
      </w:tr>
      <w:tr w:rsidR="00A12112" w:rsidRPr="00224F5A" w14:paraId="4B45160E" w14:textId="77777777" w:rsidTr="00A12112">
        <w:trPr>
          <w:cantSplit/>
          <w:trHeight w:val="56"/>
          <w:jc w:val="center"/>
        </w:trPr>
        <w:tc>
          <w:tcPr>
            <w:tcW w:w="1128" w:type="dxa"/>
            <w:vAlign w:val="center"/>
          </w:tcPr>
          <w:p w14:paraId="6C10E3AF" w14:textId="2236D49B" w:rsidR="00A12112" w:rsidRPr="00224F5A" w:rsidRDefault="00A12112" w:rsidP="00A12112">
            <w:pPr>
              <w:pStyle w:val="12NDKHUNG"/>
              <w:rPr>
                <w:rFonts w:cs="Times New Roman"/>
              </w:rPr>
            </w:pPr>
            <w:r w:rsidRPr="00224F5A">
              <w:rPr>
                <w:rFonts w:cs="Times New Roman"/>
                <w:sz w:val="22"/>
                <w:szCs w:val="22"/>
              </w:rPr>
              <w:t>6</w:t>
            </w:r>
          </w:p>
        </w:tc>
        <w:tc>
          <w:tcPr>
            <w:tcW w:w="1134" w:type="dxa"/>
            <w:vAlign w:val="center"/>
          </w:tcPr>
          <w:p w14:paraId="5EFB913B" w14:textId="50E512F5" w:rsidR="00A12112" w:rsidRPr="00224F5A" w:rsidRDefault="00A12112" w:rsidP="00A12112">
            <w:pPr>
              <w:pStyle w:val="12NDKHUNG"/>
              <w:rPr>
                <w:rFonts w:cs="Times New Roman"/>
              </w:rPr>
            </w:pPr>
            <w:r w:rsidRPr="00224F5A">
              <w:rPr>
                <w:rFonts w:cs="Times New Roman"/>
                <w:sz w:val="22"/>
                <w:szCs w:val="22"/>
              </w:rPr>
              <w:t>6</w:t>
            </w:r>
          </w:p>
        </w:tc>
        <w:tc>
          <w:tcPr>
            <w:tcW w:w="2127" w:type="dxa"/>
            <w:vAlign w:val="center"/>
          </w:tcPr>
          <w:p w14:paraId="73FF6A8F" w14:textId="681DFD5A" w:rsidR="00A12112" w:rsidRPr="00224F5A" w:rsidRDefault="00A12112" w:rsidP="00A12112">
            <w:pPr>
              <w:pStyle w:val="12NDKHUNG"/>
              <w:rPr>
                <w:rFonts w:cs="Times New Roman"/>
              </w:rPr>
            </w:pPr>
            <w:r w:rsidRPr="00224F5A">
              <w:rPr>
                <w:rFonts w:cs="Times New Roman"/>
                <w:sz w:val="22"/>
                <w:szCs w:val="22"/>
              </w:rPr>
              <w:t>0.661</w:t>
            </w:r>
          </w:p>
        </w:tc>
        <w:tc>
          <w:tcPr>
            <w:tcW w:w="2686" w:type="dxa"/>
            <w:vMerge/>
            <w:shd w:val="clear" w:color="auto" w:fill="auto"/>
            <w:vAlign w:val="center"/>
          </w:tcPr>
          <w:p w14:paraId="28A7DFE5" w14:textId="77777777" w:rsidR="00A12112" w:rsidRPr="00224F5A" w:rsidRDefault="00A12112" w:rsidP="00A12112">
            <w:pPr>
              <w:pStyle w:val="12NDKHUNG"/>
              <w:rPr>
                <w:rFonts w:cs="Times New Roman"/>
              </w:rPr>
            </w:pPr>
          </w:p>
        </w:tc>
      </w:tr>
      <w:tr w:rsidR="00A12112" w:rsidRPr="00224F5A" w14:paraId="2BD1D05A" w14:textId="77777777" w:rsidTr="00A12112">
        <w:trPr>
          <w:cantSplit/>
          <w:trHeight w:val="56"/>
          <w:jc w:val="center"/>
        </w:trPr>
        <w:tc>
          <w:tcPr>
            <w:tcW w:w="1128" w:type="dxa"/>
            <w:vAlign w:val="center"/>
          </w:tcPr>
          <w:p w14:paraId="346BE3F7" w14:textId="08A1F932" w:rsidR="00A12112" w:rsidRPr="00224F5A" w:rsidRDefault="00A12112" w:rsidP="00A12112">
            <w:pPr>
              <w:pStyle w:val="12NDKHUNG"/>
              <w:rPr>
                <w:rFonts w:cs="Times New Roman"/>
              </w:rPr>
            </w:pPr>
            <w:r w:rsidRPr="00224F5A">
              <w:rPr>
                <w:rFonts w:cs="Times New Roman"/>
                <w:sz w:val="22"/>
                <w:szCs w:val="22"/>
              </w:rPr>
              <w:t>9</w:t>
            </w:r>
          </w:p>
        </w:tc>
        <w:tc>
          <w:tcPr>
            <w:tcW w:w="1134" w:type="dxa"/>
            <w:vAlign w:val="center"/>
          </w:tcPr>
          <w:p w14:paraId="2A153C25" w14:textId="14806AB8" w:rsidR="00A12112" w:rsidRPr="00224F5A" w:rsidRDefault="00A12112" w:rsidP="00A12112">
            <w:pPr>
              <w:pStyle w:val="12NDKHUNG"/>
              <w:rPr>
                <w:rFonts w:cs="Times New Roman"/>
              </w:rPr>
            </w:pPr>
            <w:r w:rsidRPr="00224F5A">
              <w:rPr>
                <w:rFonts w:cs="Times New Roman"/>
                <w:sz w:val="22"/>
                <w:szCs w:val="22"/>
              </w:rPr>
              <w:t>9</w:t>
            </w:r>
          </w:p>
        </w:tc>
        <w:tc>
          <w:tcPr>
            <w:tcW w:w="2127" w:type="dxa"/>
            <w:vAlign w:val="center"/>
          </w:tcPr>
          <w:p w14:paraId="0BB120E0" w14:textId="6F9E4A2F" w:rsidR="00A12112" w:rsidRPr="00224F5A" w:rsidRDefault="00A12112" w:rsidP="00A12112">
            <w:pPr>
              <w:pStyle w:val="12NDKHUNG"/>
              <w:rPr>
                <w:rFonts w:cs="Times New Roman"/>
              </w:rPr>
            </w:pPr>
            <w:r w:rsidRPr="00224F5A">
              <w:rPr>
                <w:rFonts w:cs="Times New Roman"/>
                <w:sz w:val="22"/>
                <w:szCs w:val="22"/>
              </w:rPr>
              <w:t>0.317</w:t>
            </w:r>
          </w:p>
        </w:tc>
        <w:tc>
          <w:tcPr>
            <w:tcW w:w="2686" w:type="dxa"/>
            <w:vMerge/>
            <w:shd w:val="clear" w:color="auto" w:fill="auto"/>
            <w:vAlign w:val="center"/>
          </w:tcPr>
          <w:p w14:paraId="2546E527" w14:textId="77777777" w:rsidR="00A12112" w:rsidRPr="00224F5A" w:rsidRDefault="00A12112" w:rsidP="00A12112">
            <w:pPr>
              <w:pStyle w:val="12NDKHUNG"/>
              <w:rPr>
                <w:rFonts w:cs="Times New Roman"/>
              </w:rPr>
            </w:pPr>
          </w:p>
        </w:tc>
      </w:tr>
      <w:tr w:rsidR="00A12112" w:rsidRPr="00224F5A" w14:paraId="73458226" w14:textId="77777777" w:rsidTr="00A12112">
        <w:trPr>
          <w:cantSplit/>
          <w:trHeight w:val="56"/>
          <w:jc w:val="center"/>
        </w:trPr>
        <w:tc>
          <w:tcPr>
            <w:tcW w:w="1128" w:type="dxa"/>
            <w:vAlign w:val="center"/>
          </w:tcPr>
          <w:p w14:paraId="2B32D59A" w14:textId="1E78EABC" w:rsidR="00A12112" w:rsidRPr="00224F5A" w:rsidRDefault="00A12112" w:rsidP="00A12112">
            <w:pPr>
              <w:pStyle w:val="12NDKHUNG"/>
              <w:rPr>
                <w:rFonts w:cs="Times New Roman"/>
              </w:rPr>
            </w:pPr>
            <w:r w:rsidRPr="00224F5A">
              <w:rPr>
                <w:rFonts w:cs="Times New Roman"/>
                <w:sz w:val="22"/>
                <w:szCs w:val="22"/>
              </w:rPr>
              <w:t>14</w:t>
            </w:r>
          </w:p>
        </w:tc>
        <w:tc>
          <w:tcPr>
            <w:tcW w:w="1134" w:type="dxa"/>
            <w:vAlign w:val="center"/>
          </w:tcPr>
          <w:p w14:paraId="583944AB" w14:textId="553073AC" w:rsidR="00A12112" w:rsidRPr="00224F5A" w:rsidRDefault="00A12112" w:rsidP="00A12112">
            <w:pPr>
              <w:pStyle w:val="12NDKHUNG"/>
              <w:rPr>
                <w:rFonts w:cs="Times New Roman"/>
              </w:rPr>
            </w:pPr>
            <w:r w:rsidRPr="00224F5A">
              <w:rPr>
                <w:rFonts w:cs="Times New Roman"/>
                <w:sz w:val="22"/>
                <w:szCs w:val="22"/>
              </w:rPr>
              <w:t>14</w:t>
            </w:r>
          </w:p>
        </w:tc>
        <w:tc>
          <w:tcPr>
            <w:tcW w:w="2127" w:type="dxa"/>
            <w:vAlign w:val="center"/>
          </w:tcPr>
          <w:p w14:paraId="280C3827" w14:textId="2C95A180" w:rsidR="00A12112" w:rsidRPr="00224F5A" w:rsidRDefault="00A12112" w:rsidP="00A12112">
            <w:pPr>
              <w:pStyle w:val="12NDKHUNG"/>
              <w:rPr>
                <w:rFonts w:cs="Times New Roman"/>
              </w:rPr>
            </w:pPr>
            <w:r w:rsidRPr="00224F5A">
              <w:rPr>
                <w:rFonts w:cs="Times New Roman"/>
                <w:sz w:val="22"/>
                <w:szCs w:val="22"/>
              </w:rPr>
              <w:t>0.138</w:t>
            </w:r>
          </w:p>
        </w:tc>
        <w:tc>
          <w:tcPr>
            <w:tcW w:w="2686" w:type="dxa"/>
            <w:vMerge/>
            <w:shd w:val="clear" w:color="auto" w:fill="auto"/>
            <w:vAlign w:val="center"/>
          </w:tcPr>
          <w:p w14:paraId="77D2F673" w14:textId="77777777" w:rsidR="00A12112" w:rsidRPr="00224F5A" w:rsidRDefault="00A12112" w:rsidP="00A12112">
            <w:pPr>
              <w:pStyle w:val="12NDKHUNG"/>
              <w:rPr>
                <w:rFonts w:cs="Times New Roman"/>
              </w:rPr>
            </w:pPr>
          </w:p>
        </w:tc>
      </w:tr>
      <w:tr w:rsidR="00A12112" w:rsidRPr="00224F5A" w14:paraId="305FE1C7" w14:textId="77777777" w:rsidTr="00A12112">
        <w:trPr>
          <w:cantSplit/>
          <w:trHeight w:val="56"/>
          <w:jc w:val="center"/>
        </w:trPr>
        <w:tc>
          <w:tcPr>
            <w:tcW w:w="1128" w:type="dxa"/>
            <w:vAlign w:val="center"/>
          </w:tcPr>
          <w:p w14:paraId="4C9EED0E" w14:textId="4F480C26" w:rsidR="00A12112" w:rsidRPr="00224F5A" w:rsidRDefault="00A12112" w:rsidP="00A12112">
            <w:pPr>
              <w:pStyle w:val="12NDKHUNG"/>
              <w:rPr>
                <w:rFonts w:cs="Times New Roman"/>
              </w:rPr>
            </w:pPr>
            <w:r w:rsidRPr="00224F5A">
              <w:rPr>
                <w:rFonts w:cs="Times New Roman"/>
                <w:sz w:val="22"/>
                <w:szCs w:val="22"/>
              </w:rPr>
              <w:t>50</w:t>
            </w:r>
          </w:p>
        </w:tc>
        <w:tc>
          <w:tcPr>
            <w:tcW w:w="1134" w:type="dxa"/>
            <w:vAlign w:val="center"/>
          </w:tcPr>
          <w:p w14:paraId="07F918AB" w14:textId="15421E81" w:rsidR="00A12112" w:rsidRPr="00224F5A" w:rsidRDefault="00A12112" w:rsidP="00A12112">
            <w:pPr>
              <w:pStyle w:val="12NDKHUNG"/>
              <w:rPr>
                <w:rFonts w:cs="Times New Roman"/>
              </w:rPr>
            </w:pPr>
            <w:r w:rsidRPr="00224F5A">
              <w:rPr>
                <w:rFonts w:cs="Times New Roman"/>
                <w:sz w:val="22"/>
                <w:szCs w:val="22"/>
              </w:rPr>
              <w:t>50</w:t>
            </w:r>
          </w:p>
        </w:tc>
        <w:tc>
          <w:tcPr>
            <w:tcW w:w="2127" w:type="dxa"/>
            <w:vAlign w:val="center"/>
          </w:tcPr>
          <w:p w14:paraId="7A33FEC8" w14:textId="1D188D75" w:rsidR="00A12112" w:rsidRPr="00224F5A" w:rsidRDefault="00A12112" w:rsidP="00A12112">
            <w:pPr>
              <w:pStyle w:val="12NDKHUNG"/>
              <w:rPr>
                <w:rFonts w:cs="Times New Roman"/>
              </w:rPr>
            </w:pPr>
            <w:r w:rsidRPr="00224F5A">
              <w:rPr>
                <w:rFonts w:cs="Times New Roman"/>
                <w:sz w:val="22"/>
                <w:szCs w:val="22"/>
              </w:rPr>
              <w:t>0.012</w:t>
            </w:r>
          </w:p>
        </w:tc>
        <w:tc>
          <w:tcPr>
            <w:tcW w:w="2686" w:type="dxa"/>
            <w:vMerge/>
            <w:shd w:val="clear" w:color="auto" w:fill="auto"/>
            <w:vAlign w:val="center"/>
          </w:tcPr>
          <w:p w14:paraId="37C2345F" w14:textId="77777777" w:rsidR="00A12112" w:rsidRPr="00224F5A" w:rsidRDefault="00A12112" w:rsidP="00A12112">
            <w:pPr>
              <w:pStyle w:val="12NDKHUNG"/>
              <w:rPr>
                <w:rFonts w:cs="Times New Roman"/>
              </w:rPr>
            </w:pPr>
          </w:p>
        </w:tc>
      </w:tr>
      <w:tr w:rsidR="00A12112" w:rsidRPr="00224F5A" w14:paraId="62371903" w14:textId="77777777" w:rsidTr="00A12112">
        <w:trPr>
          <w:cantSplit/>
          <w:trHeight w:val="279"/>
          <w:jc w:val="center"/>
        </w:trPr>
        <w:tc>
          <w:tcPr>
            <w:tcW w:w="1128" w:type="dxa"/>
            <w:shd w:val="clear" w:color="auto" w:fill="DDD9C3" w:themeFill="background2" w:themeFillShade="E6"/>
            <w:vAlign w:val="center"/>
          </w:tcPr>
          <w:p w14:paraId="69654AC9" w14:textId="1EA5A378" w:rsidR="00A12112" w:rsidRPr="00224F5A" w:rsidRDefault="00A12112" w:rsidP="00A12112">
            <w:pPr>
              <w:pStyle w:val="12NDKHUNG"/>
              <w:rPr>
                <w:rFonts w:cs="Times New Roman"/>
              </w:rPr>
            </w:pPr>
            <w:r w:rsidRPr="00224F5A">
              <w:rPr>
                <w:rFonts w:cs="Times New Roman"/>
                <w:sz w:val="22"/>
                <w:szCs w:val="22"/>
              </w:rPr>
              <w:t>75</w:t>
            </w:r>
          </w:p>
        </w:tc>
        <w:tc>
          <w:tcPr>
            <w:tcW w:w="1134" w:type="dxa"/>
            <w:shd w:val="clear" w:color="auto" w:fill="DDD9C3" w:themeFill="background2" w:themeFillShade="E6"/>
            <w:vAlign w:val="center"/>
          </w:tcPr>
          <w:p w14:paraId="6DF2E366" w14:textId="7AC0E4A1" w:rsidR="00A12112" w:rsidRPr="00224F5A" w:rsidRDefault="00A12112" w:rsidP="00A12112">
            <w:pPr>
              <w:pStyle w:val="12NDKHUNG"/>
              <w:rPr>
                <w:rFonts w:cs="Times New Roman"/>
              </w:rPr>
            </w:pPr>
            <w:r w:rsidRPr="00224F5A">
              <w:rPr>
                <w:rFonts w:cs="Times New Roman"/>
                <w:sz w:val="22"/>
                <w:szCs w:val="22"/>
              </w:rPr>
              <w:t>75</w:t>
            </w:r>
          </w:p>
        </w:tc>
        <w:tc>
          <w:tcPr>
            <w:tcW w:w="2127" w:type="dxa"/>
            <w:shd w:val="clear" w:color="auto" w:fill="DDD9C3" w:themeFill="background2" w:themeFillShade="E6"/>
            <w:vAlign w:val="center"/>
          </w:tcPr>
          <w:p w14:paraId="1A0AACDA" w14:textId="5E7EAF64" w:rsidR="00A12112" w:rsidRPr="00224F5A" w:rsidRDefault="00A12112" w:rsidP="00A12112">
            <w:pPr>
              <w:pStyle w:val="12NDKHUNG"/>
              <w:rPr>
                <w:rFonts w:cs="Times New Roman"/>
              </w:rPr>
            </w:pPr>
            <w:r w:rsidRPr="00224F5A">
              <w:rPr>
                <w:rFonts w:cs="Times New Roman"/>
                <w:sz w:val="22"/>
                <w:szCs w:val="22"/>
              </w:rPr>
              <w:t>0.005</w:t>
            </w:r>
          </w:p>
        </w:tc>
        <w:tc>
          <w:tcPr>
            <w:tcW w:w="2686" w:type="dxa"/>
            <w:vMerge/>
            <w:shd w:val="clear" w:color="auto" w:fill="auto"/>
            <w:vAlign w:val="center"/>
          </w:tcPr>
          <w:p w14:paraId="2695F725" w14:textId="77777777" w:rsidR="00A12112" w:rsidRPr="00224F5A" w:rsidRDefault="00A12112" w:rsidP="00A12112">
            <w:pPr>
              <w:pStyle w:val="12NDKHUNG"/>
              <w:rPr>
                <w:rFonts w:cs="Times New Roman"/>
              </w:rPr>
            </w:pPr>
          </w:p>
        </w:tc>
      </w:tr>
      <w:tr w:rsidR="00A12112" w:rsidRPr="00224F5A" w14:paraId="104A5DBD" w14:textId="77777777" w:rsidTr="00A12112">
        <w:trPr>
          <w:cantSplit/>
          <w:trHeight w:val="127"/>
          <w:jc w:val="center"/>
        </w:trPr>
        <w:tc>
          <w:tcPr>
            <w:tcW w:w="1128" w:type="dxa"/>
            <w:vAlign w:val="center"/>
          </w:tcPr>
          <w:p w14:paraId="76C7685F" w14:textId="61AC70A0" w:rsidR="00A12112" w:rsidRPr="00224F5A" w:rsidRDefault="00A12112" w:rsidP="00A12112">
            <w:pPr>
              <w:pStyle w:val="12NDKHUNG"/>
              <w:rPr>
                <w:rFonts w:cs="Times New Roman"/>
              </w:rPr>
            </w:pPr>
            <w:r w:rsidRPr="00224F5A">
              <w:rPr>
                <w:rFonts w:cs="Times New Roman"/>
                <w:sz w:val="22"/>
                <w:szCs w:val="22"/>
              </w:rPr>
              <w:t>75</w:t>
            </w:r>
          </w:p>
        </w:tc>
        <w:tc>
          <w:tcPr>
            <w:tcW w:w="1134" w:type="dxa"/>
            <w:vAlign w:val="center"/>
          </w:tcPr>
          <w:p w14:paraId="5AFBEE02" w14:textId="7FDE368B" w:rsidR="00A12112" w:rsidRPr="00224F5A" w:rsidRDefault="00A12112" w:rsidP="00A12112">
            <w:pPr>
              <w:pStyle w:val="12NDKHUNG"/>
              <w:rPr>
                <w:rFonts w:cs="Times New Roman"/>
              </w:rPr>
            </w:pPr>
            <w:r w:rsidRPr="00224F5A">
              <w:rPr>
                <w:rFonts w:cs="Times New Roman"/>
                <w:sz w:val="22"/>
                <w:szCs w:val="22"/>
              </w:rPr>
              <w:t>75</w:t>
            </w:r>
          </w:p>
        </w:tc>
        <w:tc>
          <w:tcPr>
            <w:tcW w:w="2127" w:type="dxa"/>
            <w:vAlign w:val="center"/>
          </w:tcPr>
          <w:p w14:paraId="0DE6B957" w14:textId="384BB9D8" w:rsidR="00A12112" w:rsidRPr="00224F5A" w:rsidRDefault="00A12112" w:rsidP="00A12112">
            <w:pPr>
              <w:pStyle w:val="12NDKHUNG"/>
              <w:rPr>
                <w:rFonts w:cs="Times New Roman"/>
              </w:rPr>
            </w:pPr>
            <w:r w:rsidRPr="00224F5A">
              <w:rPr>
                <w:rFonts w:cs="Times New Roman"/>
                <w:sz w:val="22"/>
                <w:szCs w:val="22"/>
              </w:rPr>
              <w:t>0.005</w:t>
            </w:r>
          </w:p>
        </w:tc>
        <w:tc>
          <w:tcPr>
            <w:tcW w:w="2686" w:type="dxa"/>
            <w:vMerge/>
            <w:shd w:val="clear" w:color="auto" w:fill="auto"/>
            <w:vAlign w:val="center"/>
          </w:tcPr>
          <w:p w14:paraId="676106AF" w14:textId="77777777" w:rsidR="00A12112" w:rsidRPr="00224F5A" w:rsidRDefault="00A12112" w:rsidP="00A12112">
            <w:pPr>
              <w:pStyle w:val="12NDKHUNG"/>
              <w:rPr>
                <w:rFonts w:cs="Times New Roman"/>
              </w:rPr>
            </w:pPr>
          </w:p>
        </w:tc>
      </w:tr>
      <w:tr w:rsidR="00A12112" w:rsidRPr="00224F5A" w14:paraId="412F26D9" w14:textId="77777777" w:rsidTr="00A12112">
        <w:trPr>
          <w:cantSplit/>
          <w:trHeight w:val="103"/>
          <w:jc w:val="center"/>
        </w:trPr>
        <w:tc>
          <w:tcPr>
            <w:tcW w:w="1128" w:type="dxa"/>
            <w:vAlign w:val="center"/>
          </w:tcPr>
          <w:p w14:paraId="0FFAE04C" w14:textId="4FE583A4" w:rsidR="00A12112" w:rsidRPr="00224F5A" w:rsidRDefault="00A12112" w:rsidP="00A12112">
            <w:pPr>
              <w:pStyle w:val="12NDKHUNG"/>
              <w:rPr>
                <w:rFonts w:cs="Times New Roman"/>
              </w:rPr>
            </w:pPr>
            <w:r w:rsidRPr="00224F5A">
              <w:rPr>
                <w:rFonts w:cs="Times New Roman"/>
                <w:sz w:val="22"/>
                <w:szCs w:val="22"/>
              </w:rPr>
              <w:t>100</w:t>
            </w:r>
          </w:p>
        </w:tc>
        <w:tc>
          <w:tcPr>
            <w:tcW w:w="1134" w:type="dxa"/>
            <w:vAlign w:val="center"/>
          </w:tcPr>
          <w:p w14:paraId="267B85C6" w14:textId="726C1068" w:rsidR="00A12112" w:rsidRPr="00224F5A" w:rsidRDefault="00A12112" w:rsidP="00A12112">
            <w:pPr>
              <w:pStyle w:val="12NDKHUNG"/>
              <w:rPr>
                <w:rFonts w:cs="Times New Roman"/>
              </w:rPr>
            </w:pPr>
            <w:r w:rsidRPr="00224F5A">
              <w:rPr>
                <w:rFonts w:cs="Times New Roman"/>
                <w:sz w:val="22"/>
                <w:szCs w:val="22"/>
              </w:rPr>
              <w:t>100</w:t>
            </w:r>
          </w:p>
        </w:tc>
        <w:tc>
          <w:tcPr>
            <w:tcW w:w="2127" w:type="dxa"/>
            <w:vAlign w:val="center"/>
          </w:tcPr>
          <w:p w14:paraId="6BC7BF50" w14:textId="411EE916" w:rsidR="00A12112" w:rsidRPr="00224F5A" w:rsidRDefault="00A12112" w:rsidP="00A12112">
            <w:pPr>
              <w:pStyle w:val="12NDKHUNG"/>
              <w:rPr>
                <w:rFonts w:cs="Times New Roman"/>
              </w:rPr>
            </w:pPr>
            <w:r w:rsidRPr="00224F5A">
              <w:rPr>
                <w:rFonts w:cs="Times New Roman"/>
                <w:sz w:val="22"/>
                <w:szCs w:val="22"/>
              </w:rPr>
              <w:t>0.003</w:t>
            </w:r>
          </w:p>
        </w:tc>
        <w:tc>
          <w:tcPr>
            <w:tcW w:w="2686" w:type="dxa"/>
            <w:vMerge/>
            <w:shd w:val="clear" w:color="auto" w:fill="auto"/>
            <w:vAlign w:val="center"/>
          </w:tcPr>
          <w:p w14:paraId="69035DB7" w14:textId="77777777" w:rsidR="00A12112" w:rsidRPr="00224F5A" w:rsidRDefault="00A12112" w:rsidP="00A12112">
            <w:pPr>
              <w:pStyle w:val="12NDKHUNG"/>
              <w:rPr>
                <w:rFonts w:cs="Times New Roman"/>
              </w:rPr>
            </w:pPr>
          </w:p>
        </w:tc>
      </w:tr>
    </w:tbl>
    <w:p w14:paraId="48F225DA" w14:textId="77777777" w:rsidR="0084668D" w:rsidRPr="00224F5A" w:rsidRDefault="0084668D" w:rsidP="0084668D">
      <w:pPr>
        <w:pStyle w:val="ANgun0"/>
        <w:rPr>
          <w:color w:val="auto"/>
          <w:sz w:val="26"/>
          <w:szCs w:val="26"/>
        </w:rPr>
      </w:pPr>
      <w:r w:rsidRPr="00224F5A">
        <w:rPr>
          <w:color w:val="auto"/>
          <w:sz w:val="26"/>
          <w:szCs w:val="26"/>
          <w:u w:val="single"/>
        </w:rPr>
        <w:t>Ghi chú:</w:t>
      </w:r>
      <w:r w:rsidRPr="00224F5A">
        <w:rPr>
          <w:color w:val="auto"/>
          <w:sz w:val="26"/>
          <w:szCs w:val="26"/>
        </w:rPr>
        <w:t xml:space="preserve"> QCVN 05:2013/BTNMT: Quy chuẩn kỹ thuật quốc gia về chất lượng không khí xung quanh</w:t>
      </w:r>
    </w:p>
    <w:p w14:paraId="6440F7DE" w14:textId="14779949" w:rsidR="0084668D" w:rsidRPr="00224F5A" w:rsidRDefault="0084668D" w:rsidP="0084668D">
      <w:pPr>
        <w:pStyle w:val="7NOIDUNG"/>
        <w:rPr>
          <w:color w:val="auto"/>
          <w:sz w:val="26"/>
          <w:szCs w:val="26"/>
          <w:lang w:val="pl-PL"/>
        </w:rPr>
      </w:pPr>
      <w:r w:rsidRPr="00224F5A">
        <w:rPr>
          <w:color w:val="auto"/>
          <w:sz w:val="26"/>
          <w:szCs w:val="26"/>
          <w:lang w:val="pl-PL"/>
        </w:rPr>
        <w:t xml:space="preserve">Theo kết quả đã tính toán ở trên cho thấy, nồng độ bụi phát sinh vào thời điểm trời khô, có gió nhẹ, chưa có các biện pháp giảm thiểu thì trong phạm vi </w:t>
      </w:r>
      <w:r w:rsidR="00A12112" w:rsidRPr="00224F5A">
        <w:rPr>
          <w:color w:val="auto"/>
          <w:sz w:val="26"/>
          <w:szCs w:val="26"/>
          <w:lang w:val="pl-PL"/>
        </w:rPr>
        <w:t>1</w:t>
      </w:r>
      <w:r w:rsidRPr="00224F5A">
        <w:rPr>
          <w:color w:val="auto"/>
          <w:sz w:val="26"/>
          <w:szCs w:val="26"/>
          <w:lang w:val="pl-PL"/>
        </w:rPr>
        <w:t xml:space="preserve">0m </w:t>
      </w:r>
      <w:r w:rsidR="00A12112" w:rsidRPr="00224F5A">
        <w:rPr>
          <w:color w:val="auto"/>
          <w:sz w:val="26"/>
          <w:szCs w:val="26"/>
          <w:lang w:val="pl-PL"/>
        </w:rPr>
        <w:t>nồng đội bụi phát sinh vượt</w:t>
      </w:r>
      <w:r w:rsidRPr="00224F5A">
        <w:rPr>
          <w:color w:val="auto"/>
          <w:sz w:val="26"/>
          <w:szCs w:val="26"/>
          <w:lang w:val="pl-PL"/>
        </w:rPr>
        <w:t xml:space="preserve"> </w:t>
      </w:r>
      <w:r w:rsidR="00A12112" w:rsidRPr="00224F5A">
        <w:rPr>
          <w:color w:val="auto"/>
          <w:sz w:val="26"/>
          <w:szCs w:val="26"/>
          <w:lang w:val="pl-PL"/>
        </w:rPr>
        <w:t xml:space="preserve">1,05 – 32,55 lần </w:t>
      </w:r>
      <w:r w:rsidRPr="00224F5A">
        <w:rPr>
          <w:color w:val="auto"/>
          <w:sz w:val="26"/>
          <w:szCs w:val="26"/>
          <w:lang w:val="pl-PL"/>
        </w:rPr>
        <w:t xml:space="preserve">phạm vi </w:t>
      </w:r>
      <w:r w:rsidR="00A12112" w:rsidRPr="00224F5A">
        <w:rPr>
          <w:color w:val="auto"/>
          <w:sz w:val="26"/>
          <w:szCs w:val="26"/>
          <w:lang w:val="pl-PL"/>
        </w:rPr>
        <w:t xml:space="preserve">cho phép của </w:t>
      </w:r>
      <w:r w:rsidRPr="00224F5A">
        <w:rPr>
          <w:color w:val="auto"/>
          <w:sz w:val="26"/>
          <w:szCs w:val="26"/>
          <w:lang w:val="pl-PL"/>
        </w:rPr>
        <w:t>QCVN 05:2013/BTNMT - Quy chuẩn kỹ thuật quốc gia về chất lượng không khí xung quanh (quy định nồng độ bụi lơ lững cho phép trung bình giờ là ≤ 0,3 mg/m</w:t>
      </w:r>
      <w:r w:rsidRPr="00224F5A">
        <w:rPr>
          <w:color w:val="auto"/>
          <w:sz w:val="26"/>
          <w:szCs w:val="26"/>
          <w:vertAlign w:val="superscript"/>
          <w:lang w:val="pl-PL"/>
        </w:rPr>
        <w:t>3</w:t>
      </w:r>
      <w:r w:rsidRPr="00224F5A">
        <w:rPr>
          <w:color w:val="auto"/>
          <w:sz w:val="26"/>
          <w:szCs w:val="26"/>
          <w:lang w:val="pl-PL"/>
        </w:rPr>
        <w:t>).</w:t>
      </w:r>
    </w:p>
    <w:p w14:paraId="5344B0D5" w14:textId="77777777" w:rsidR="00A12112" w:rsidRPr="00224F5A" w:rsidRDefault="00A12112" w:rsidP="00A12112">
      <w:pPr>
        <w:pStyle w:val="7NOIDUNG"/>
        <w:rPr>
          <w:color w:val="auto"/>
          <w:sz w:val="26"/>
          <w:szCs w:val="26"/>
          <w:lang w:val="pl-PL"/>
        </w:rPr>
      </w:pPr>
      <w:r w:rsidRPr="00224F5A">
        <w:rPr>
          <w:color w:val="auto"/>
          <w:sz w:val="26"/>
          <w:szCs w:val="26"/>
          <w:lang w:val="pl-PL"/>
        </w:rPr>
        <w:t xml:space="preserve">Ngoài tính toán liên quan đến khối lượng và diện tích thi công như trên, nồng độ bụi còn phụ thuộc vào phương pháp bốc dỡ và đặc điểm thời tiết cụ thể tại từng thời điểm và biện pháp giảm thiểu tại khu vực công trường.  </w:t>
      </w:r>
    </w:p>
    <w:p w14:paraId="2B71F882" w14:textId="315A544D" w:rsidR="0084668D" w:rsidRPr="00224F5A" w:rsidRDefault="0084668D" w:rsidP="0084668D">
      <w:pPr>
        <w:pStyle w:val="7NOIDUNG"/>
        <w:rPr>
          <w:color w:val="auto"/>
          <w:sz w:val="26"/>
          <w:szCs w:val="26"/>
          <w:lang w:val="pl-PL"/>
        </w:rPr>
      </w:pPr>
      <w:r w:rsidRPr="00224F5A">
        <w:rPr>
          <w:color w:val="auto"/>
          <w:sz w:val="26"/>
          <w:szCs w:val="26"/>
          <w:lang w:val="pl-PL"/>
        </w:rPr>
        <w:t>Đối tượng chịu tác động chính là công nhân trên công trường. Tuy nhiên, trong điều kiện gió lớn có thể khả năng khuếch tán bụi đi xa hơn nên cần có các biện pháp giảm thiểu tại khu vực bãi tập kết nguyên vật liệu này.</w:t>
      </w:r>
    </w:p>
    <w:p w14:paraId="45047383" w14:textId="5CCF36ED" w:rsidR="0084668D" w:rsidRPr="00224F5A" w:rsidRDefault="0084668D" w:rsidP="0084668D">
      <w:pPr>
        <w:pStyle w:val="6MUC5"/>
        <w:rPr>
          <w:rFonts w:cs="Times New Roman"/>
          <w:sz w:val="26"/>
          <w:szCs w:val="26"/>
        </w:rPr>
      </w:pPr>
      <w:r w:rsidRPr="00224F5A">
        <w:rPr>
          <w:rFonts w:cs="Times New Roman"/>
          <w:sz w:val="26"/>
          <w:szCs w:val="26"/>
        </w:rPr>
        <w:t>* Bụi, khí thải phát sinh từ quá trình thi côn</w:t>
      </w:r>
      <w:r w:rsidR="00194A60" w:rsidRPr="00224F5A">
        <w:rPr>
          <w:rFonts w:cs="Times New Roman"/>
          <w:sz w:val="26"/>
          <w:szCs w:val="26"/>
        </w:rPr>
        <w:t>g các hạng mục hạ tầng kỹ thuật</w:t>
      </w:r>
      <w:r w:rsidRPr="00224F5A">
        <w:rPr>
          <w:rFonts w:cs="Times New Roman"/>
          <w:sz w:val="26"/>
          <w:szCs w:val="26"/>
        </w:rPr>
        <w:t xml:space="preserve"> dự án (cấp, thoát nước thải, điện chiếu sáng</w:t>
      </w:r>
      <w:r w:rsidR="004979F2" w:rsidRPr="00224F5A">
        <w:rPr>
          <w:rFonts w:cs="Times New Roman"/>
          <w:sz w:val="26"/>
          <w:szCs w:val="26"/>
          <w:lang w:val="en-GB"/>
        </w:rPr>
        <w:t>,…</w:t>
      </w:r>
      <w:r w:rsidRPr="00224F5A">
        <w:rPr>
          <w:rFonts w:cs="Times New Roman"/>
          <w:sz w:val="26"/>
          <w:szCs w:val="26"/>
        </w:rPr>
        <w:t>)</w:t>
      </w:r>
    </w:p>
    <w:p w14:paraId="56D04CFE" w14:textId="77777777" w:rsidR="0084668D" w:rsidRPr="00224F5A" w:rsidRDefault="0084668D" w:rsidP="0084668D">
      <w:pPr>
        <w:pStyle w:val="7NOIDUNG"/>
        <w:rPr>
          <w:color w:val="auto"/>
          <w:sz w:val="26"/>
          <w:szCs w:val="26"/>
          <w:lang w:val="nl-NL"/>
        </w:rPr>
      </w:pPr>
      <w:r w:rsidRPr="00224F5A">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nên dự báo phạm vị và mức độ ảnh hưởng của nguồn phát sinh này không đáng kể. Chỉ ảnh hưởng trực tiếp đến công nhân lao động tại khu vực thi công.</w:t>
      </w:r>
    </w:p>
    <w:p w14:paraId="10269567" w14:textId="77777777" w:rsidR="0084668D" w:rsidRPr="00224F5A" w:rsidRDefault="0084668D" w:rsidP="0084668D">
      <w:pPr>
        <w:pStyle w:val="6MUC5"/>
        <w:rPr>
          <w:rFonts w:cs="Times New Roman"/>
          <w:sz w:val="26"/>
          <w:szCs w:val="26"/>
        </w:rPr>
      </w:pPr>
      <w:r w:rsidRPr="00224F5A">
        <w:rPr>
          <w:rFonts w:cs="Times New Roman"/>
          <w:sz w:val="26"/>
          <w:szCs w:val="26"/>
        </w:rPr>
        <w:t>* Khí thải động cơ của phương tiện, máy móc thi công trên công trường</w:t>
      </w:r>
    </w:p>
    <w:p w14:paraId="75D6A456" w14:textId="07C8A650" w:rsidR="0084668D" w:rsidRPr="00224F5A" w:rsidRDefault="0084668D" w:rsidP="004979F2">
      <w:pPr>
        <w:pStyle w:val="7NOIDUNG"/>
        <w:rPr>
          <w:color w:val="auto"/>
          <w:sz w:val="26"/>
          <w:szCs w:val="26"/>
          <w:lang w:val="vi-VN"/>
        </w:rPr>
      </w:pPr>
      <w:r w:rsidRPr="00224F5A">
        <w:rPr>
          <w:color w:val="auto"/>
          <w:sz w:val="26"/>
          <w:szCs w:val="26"/>
          <w:lang w:val="pt-BR"/>
        </w:rPr>
        <w:t>Hoạt động thi công xây dựng của Dự án sẽ sử dụng 05 máy đào gầu nghịch, đây là phương tiện tiêu thụ nhiều nhiên liệu nhất với 65 lít dầu diesel/ca. Sự phát tán khí thải của phương tiện này được đánh giá cụ thể, không có tác động cộng hưởng.</w:t>
      </w:r>
      <w:r w:rsidR="004979F2" w:rsidRPr="00224F5A">
        <w:rPr>
          <w:color w:val="auto"/>
          <w:sz w:val="26"/>
          <w:szCs w:val="26"/>
          <w:lang w:val="en-GB"/>
        </w:rPr>
        <w:t xml:space="preserve"> </w:t>
      </w:r>
      <w:r w:rsidRPr="00224F5A">
        <w:rPr>
          <w:color w:val="auto"/>
          <w:sz w:val="26"/>
          <w:szCs w:val="26"/>
          <w:lang w:val="pt-BR"/>
        </w:rPr>
        <w:t>Máy đào là phương tiện tiêu thụ nhiều nhiên liệu nhất với 65 lít dầu diesel/ca.</w:t>
      </w:r>
    </w:p>
    <w:p w14:paraId="466B6B88" w14:textId="77777777" w:rsidR="0084668D" w:rsidRPr="00224F5A" w:rsidRDefault="0084668D" w:rsidP="0084668D">
      <w:pPr>
        <w:pStyle w:val="7NOIDUNG"/>
        <w:rPr>
          <w:color w:val="auto"/>
          <w:sz w:val="26"/>
          <w:szCs w:val="26"/>
          <w:lang w:val="pt-BR"/>
        </w:rPr>
      </w:pPr>
      <w:r w:rsidRPr="00224F5A">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220916A7" w14:textId="48BC8632" w:rsidR="0084668D" w:rsidRPr="00224F5A" w:rsidRDefault="00AD0BD9" w:rsidP="0084668D">
      <w:pPr>
        <w:pStyle w:val="8BANG"/>
        <w:rPr>
          <w:rFonts w:cs="Times New Roman"/>
          <w:szCs w:val="26"/>
        </w:rPr>
      </w:pPr>
      <w:bookmarkStart w:id="134" w:name="_Toc71218635"/>
      <w:bookmarkStart w:id="135" w:name="_Toc79649232"/>
      <w:bookmarkStart w:id="136" w:name="_Toc110424477"/>
      <w:bookmarkStart w:id="137" w:name="_Toc134733360"/>
      <w:r w:rsidRPr="00224F5A">
        <w:rPr>
          <w:rFonts w:cs="Times New Roman"/>
          <w:szCs w:val="26"/>
        </w:rPr>
        <w:t>Bảng 4.6</w:t>
      </w:r>
      <w:r w:rsidR="0084668D" w:rsidRPr="00224F5A">
        <w:rPr>
          <w:rFonts w:cs="Times New Roman"/>
          <w:szCs w:val="26"/>
        </w:rPr>
        <w:t>. Hệ số phát thải của máy tham gia thi công sử dụng dầu diesel</w:t>
      </w:r>
      <w:bookmarkEnd w:id="134"/>
      <w:bookmarkEnd w:id="135"/>
      <w:bookmarkEnd w:id="136"/>
      <w:bookmarkEnd w:id="137"/>
    </w:p>
    <w:p w14:paraId="51B6BAC4" w14:textId="77777777" w:rsidR="0084668D" w:rsidRPr="00224F5A" w:rsidRDefault="0084668D" w:rsidP="0084668D">
      <w:pPr>
        <w:pStyle w:val="Angun"/>
        <w:rPr>
          <w:rFonts w:ascii="Times New Roman" w:hAnsi="Times New Roman"/>
          <w:sz w:val="26"/>
          <w:szCs w:val="26"/>
        </w:rPr>
      </w:pP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r>
      <w:r w:rsidRPr="00224F5A">
        <w:rPr>
          <w:rFonts w:ascii="Times New Roman" w:hAnsi="Times New Roman"/>
          <w:sz w:val="26"/>
          <w:szCs w:val="26"/>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2200"/>
        <w:gridCol w:w="1315"/>
        <w:gridCol w:w="1315"/>
        <w:gridCol w:w="1309"/>
        <w:gridCol w:w="1310"/>
        <w:gridCol w:w="1316"/>
      </w:tblGrid>
      <w:tr w:rsidR="0084668D" w:rsidRPr="00224F5A" w14:paraId="3B102B62"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27D096" w14:textId="77777777" w:rsidR="0084668D" w:rsidRPr="00224F5A" w:rsidRDefault="0084668D" w:rsidP="0084668D">
            <w:pPr>
              <w:pStyle w:val="minh-baocao-normal"/>
              <w:spacing w:line="240" w:lineRule="auto"/>
              <w:ind w:firstLine="0"/>
              <w:rPr>
                <w:rFonts w:ascii="Times New Roman" w:hAnsi="Times New Roman"/>
                <w:b/>
                <w:spacing w:val="-4"/>
                <w:sz w:val="26"/>
                <w:szCs w:val="26"/>
                <w:lang w:val="en-US"/>
              </w:rPr>
            </w:pPr>
            <w:r w:rsidRPr="00224F5A">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479ED1A" w14:textId="3061F97D" w:rsidR="0084668D" w:rsidRPr="00224F5A" w:rsidRDefault="0084668D" w:rsidP="0084668D">
            <w:pPr>
              <w:pStyle w:val="minh-baocao-normal"/>
              <w:spacing w:line="240" w:lineRule="auto"/>
              <w:ind w:firstLine="0"/>
              <w:rPr>
                <w:rFonts w:ascii="Times New Roman" w:hAnsi="Times New Roman"/>
                <w:b/>
                <w:spacing w:val="-4"/>
                <w:sz w:val="26"/>
                <w:szCs w:val="26"/>
                <w:lang w:val="en-US"/>
              </w:rPr>
            </w:pPr>
            <w:r w:rsidRPr="00224F5A">
              <w:rPr>
                <w:rFonts w:ascii="Times New Roman" w:hAnsi="Times New Roman"/>
                <w:noProof/>
                <w:sz w:val="26"/>
                <w:szCs w:val="26"/>
                <w:lang w:val="en-GB" w:eastAsia="en-GB"/>
              </w:rPr>
              <mc:AlternateContent>
                <mc:Choice Requires="wps">
                  <w:drawing>
                    <wp:anchor distT="0" distB="0" distL="114300" distR="114300" simplePos="0" relativeHeight="251580928" behindDoc="0" locked="0" layoutInCell="1" allowOverlap="1" wp14:anchorId="36CAF362" wp14:editId="3B14D737">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693A4" id="AutoShape 1250" o:spid="_x0000_s1026" type="#_x0000_t32" style="position:absolute;margin-left:-5.1pt;margin-top:.8pt;width:107.65pt;height:28.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Pr="00224F5A">
              <w:rPr>
                <w:rFonts w:ascii="Times New Roman" w:hAnsi="Times New Roman"/>
                <w:b/>
                <w:spacing w:val="-4"/>
                <w:sz w:val="26"/>
                <w:szCs w:val="26"/>
                <w:lang w:val="en-US"/>
              </w:rPr>
              <w:t xml:space="preserve">            </w:t>
            </w:r>
            <w:r w:rsidR="00224890" w:rsidRPr="00224F5A">
              <w:rPr>
                <w:rFonts w:ascii="Times New Roman" w:hAnsi="Times New Roman"/>
                <w:b/>
                <w:spacing w:val="-4"/>
                <w:sz w:val="26"/>
                <w:szCs w:val="26"/>
                <w:lang w:val="en-US"/>
              </w:rPr>
              <w:t xml:space="preserve">    </w:t>
            </w:r>
            <w:r w:rsidRPr="00224F5A">
              <w:rPr>
                <w:rFonts w:ascii="Times New Roman" w:hAnsi="Times New Roman"/>
                <w:b/>
                <w:spacing w:val="-4"/>
                <w:sz w:val="26"/>
                <w:szCs w:val="26"/>
                <w:lang w:val="en-US"/>
              </w:rPr>
              <w:t>Khí thải</w:t>
            </w:r>
          </w:p>
          <w:p w14:paraId="2489B36C" w14:textId="77777777" w:rsidR="0084668D" w:rsidRPr="00224F5A" w:rsidRDefault="0084668D" w:rsidP="0084668D">
            <w:pPr>
              <w:pStyle w:val="minh-baocao-normal"/>
              <w:spacing w:line="240" w:lineRule="auto"/>
              <w:ind w:firstLine="0"/>
              <w:rPr>
                <w:rFonts w:ascii="Times New Roman" w:hAnsi="Times New Roman"/>
                <w:b/>
                <w:spacing w:val="-4"/>
                <w:sz w:val="26"/>
                <w:szCs w:val="26"/>
                <w:lang w:val="en-US"/>
              </w:rPr>
            </w:pPr>
            <w:r w:rsidRPr="00224F5A">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B4F9D2" w14:textId="77777777" w:rsidR="0084668D" w:rsidRPr="00224F5A" w:rsidRDefault="0084668D" w:rsidP="0084668D">
            <w:pPr>
              <w:pStyle w:val="minh-baocao-normal"/>
              <w:spacing w:line="240" w:lineRule="auto"/>
              <w:ind w:firstLine="0"/>
              <w:jc w:val="center"/>
              <w:rPr>
                <w:rFonts w:ascii="Times New Roman" w:hAnsi="Times New Roman"/>
                <w:b/>
                <w:spacing w:val="-4"/>
                <w:sz w:val="26"/>
                <w:szCs w:val="26"/>
                <w:lang w:val="en-US"/>
              </w:rPr>
            </w:pPr>
            <w:r w:rsidRPr="00224F5A">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E0C0FC" w14:textId="77777777" w:rsidR="0084668D" w:rsidRPr="00224F5A" w:rsidRDefault="0084668D" w:rsidP="0084668D">
            <w:pPr>
              <w:pStyle w:val="minh-baocao-normal"/>
              <w:spacing w:line="240" w:lineRule="auto"/>
              <w:ind w:firstLine="0"/>
              <w:jc w:val="center"/>
              <w:rPr>
                <w:rFonts w:ascii="Times New Roman" w:hAnsi="Times New Roman"/>
                <w:b/>
                <w:spacing w:val="-4"/>
                <w:sz w:val="26"/>
                <w:szCs w:val="26"/>
                <w:vertAlign w:val="subscript"/>
                <w:lang w:val="en-US"/>
              </w:rPr>
            </w:pPr>
            <w:r w:rsidRPr="00224F5A">
              <w:rPr>
                <w:rFonts w:ascii="Times New Roman" w:hAnsi="Times New Roman"/>
                <w:b/>
                <w:spacing w:val="-4"/>
                <w:sz w:val="26"/>
                <w:szCs w:val="26"/>
                <w:lang w:val="en-US"/>
              </w:rPr>
              <w:t>SO</w:t>
            </w:r>
            <w:r w:rsidRPr="00224F5A">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7585945" w14:textId="77777777" w:rsidR="0084668D" w:rsidRPr="00224F5A" w:rsidRDefault="0084668D" w:rsidP="0084668D">
            <w:pPr>
              <w:pStyle w:val="minh-baocao-normal"/>
              <w:spacing w:line="240" w:lineRule="auto"/>
              <w:ind w:firstLine="0"/>
              <w:jc w:val="center"/>
              <w:rPr>
                <w:rFonts w:ascii="Times New Roman" w:hAnsi="Times New Roman"/>
                <w:b/>
                <w:spacing w:val="-4"/>
                <w:sz w:val="26"/>
                <w:szCs w:val="26"/>
                <w:lang w:val="en-US"/>
              </w:rPr>
            </w:pPr>
            <w:r w:rsidRPr="00224F5A">
              <w:rPr>
                <w:rFonts w:ascii="Times New Roman" w:hAnsi="Times New Roman"/>
                <w:b/>
                <w:spacing w:val="-4"/>
                <w:sz w:val="26"/>
                <w:szCs w:val="26"/>
                <w:lang w:val="en-US"/>
              </w:rPr>
              <w:t>NO</w:t>
            </w:r>
            <w:r w:rsidRPr="00224F5A">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6557C0" w14:textId="77777777" w:rsidR="0084668D" w:rsidRPr="00224F5A" w:rsidRDefault="0084668D" w:rsidP="0084668D">
            <w:pPr>
              <w:pStyle w:val="minh-baocao-normal"/>
              <w:spacing w:line="240" w:lineRule="auto"/>
              <w:ind w:firstLine="0"/>
              <w:jc w:val="center"/>
              <w:rPr>
                <w:rFonts w:ascii="Times New Roman" w:hAnsi="Times New Roman"/>
                <w:b/>
                <w:spacing w:val="-4"/>
                <w:sz w:val="26"/>
                <w:szCs w:val="26"/>
                <w:lang w:val="en-US"/>
              </w:rPr>
            </w:pPr>
            <w:r w:rsidRPr="00224F5A">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E4369E" w14:textId="77777777" w:rsidR="0084668D" w:rsidRPr="00224F5A" w:rsidRDefault="0084668D" w:rsidP="0084668D">
            <w:pPr>
              <w:pStyle w:val="minh-baocao-normal"/>
              <w:spacing w:line="240" w:lineRule="auto"/>
              <w:ind w:firstLine="0"/>
              <w:jc w:val="center"/>
              <w:rPr>
                <w:rFonts w:ascii="Times New Roman" w:hAnsi="Times New Roman"/>
                <w:b/>
                <w:spacing w:val="-4"/>
                <w:sz w:val="26"/>
                <w:szCs w:val="26"/>
                <w:vertAlign w:val="subscript"/>
                <w:lang w:val="en-US"/>
              </w:rPr>
            </w:pPr>
            <w:r w:rsidRPr="00224F5A">
              <w:rPr>
                <w:rFonts w:ascii="Times New Roman" w:hAnsi="Times New Roman"/>
                <w:b/>
                <w:spacing w:val="-4"/>
                <w:sz w:val="26"/>
                <w:szCs w:val="26"/>
                <w:lang w:val="en-US"/>
              </w:rPr>
              <w:t>VOC</w:t>
            </w:r>
            <w:r w:rsidRPr="00224F5A">
              <w:rPr>
                <w:rFonts w:ascii="Times New Roman" w:hAnsi="Times New Roman"/>
                <w:b/>
                <w:spacing w:val="-4"/>
                <w:sz w:val="26"/>
                <w:szCs w:val="26"/>
                <w:vertAlign w:val="subscript"/>
                <w:lang w:val="en-US"/>
              </w:rPr>
              <w:t>s</w:t>
            </w:r>
          </w:p>
        </w:tc>
      </w:tr>
      <w:tr w:rsidR="0084668D" w:rsidRPr="00224F5A" w14:paraId="01283145"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65D1C39"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6D10BDCD" w14:textId="77777777" w:rsidR="0084668D" w:rsidRPr="00224F5A" w:rsidRDefault="0084668D" w:rsidP="0084668D">
            <w:pPr>
              <w:pStyle w:val="minh-baocao-normal"/>
              <w:spacing w:line="240" w:lineRule="auto"/>
              <w:ind w:firstLine="0"/>
              <w:jc w:val="left"/>
              <w:rPr>
                <w:rFonts w:ascii="Times New Roman" w:hAnsi="Times New Roman"/>
                <w:spacing w:val="-4"/>
                <w:sz w:val="26"/>
                <w:szCs w:val="26"/>
                <w:lang w:val="en-US"/>
              </w:rPr>
            </w:pPr>
            <w:r w:rsidRPr="00224F5A">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364E4E7F"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75261CB3"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5227F291"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191821C"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639596B"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0,00228</w:t>
            </w:r>
          </w:p>
        </w:tc>
      </w:tr>
      <w:tr w:rsidR="0084668D" w:rsidRPr="00224F5A" w14:paraId="1AD9BBE5"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DF6DDE8"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02AC162E" w14:textId="77777777" w:rsidR="0084668D" w:rsidRPr="00224F5A" w:rsidRDefault="0084668D" w:rsidP="0084668D">
            <w:pPr>
              <w:pStyle w:val="minh-baocao-normal"/>
              <w:spacing w:line="240" w:lineRule="auto"/>
              <w:ind w:firstLine="0"/>
              <w:jc w:val="left"/>
              <w:rPr>
                <w:rFonts w:ascii="Times New Roman" w:hAnsi="Times New Roman"/>
                <w:spacing w:val="-4"/>
                <w:sz w:val="26"/>
                <w:szCs w:val="26"/>
                <w:lang w:val="en-US"/>
              </w:rPr>
            </w:pPr>
            <w:r w:rsidRPr="00224F5A">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EDB9C55"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6A093681"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E7CEA98"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1940D377"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66FD34A6"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0,00158</w:t>
            </w:r>
          </w:p>
        </w:tc>
      </w:tr>
      <w:tr w:rsidR="0084668D" w:rsidRPr="00224F5A" w14:paraId="2C43CF6F"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09EFC6"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4E403F84" w14:textId="77777777" w:rsidR="0084668D" w:rsidRPr="00224F5A" w:rsidRDefault="0084668D" w:rsidP="0084668D">
            <w:pPr>
              <w:pStyle w:val="minh-baocao-normal"/>
              <w:spacing w:line="240" w:lineRule="auto"/>
              <w:ind w:firstLine="0"/>
              <w:jc w:val="left"/>
              <w:rPr>
                <w:rFonts w:ascii="Times New Roman" w:hAnsi="Times New Roman"/>
                <w:spacing w:val="-4"/>
                <w:sz w:val="26"/>
                <w:szCs w:val="26"/>
                <w:lang w:val="en-US"/>
              </w:rPr>
            </w:pPr>
            <w:r w:rsidRPr="00224F5A">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11D19AD3"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312D4B66"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31B24B1E"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1FF8872E"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1C66BBEA"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0,0036</w:t>
            </w:r>
          </w:p>
        </w:tc>
      </w:tr>
      <w:tr w:rsidR="0084668D" w:rsidRPr="00224F5A" w14:paraId="3BCC81E4"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0799D7B"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149B4E74" w14:textId="77777777" w:rsidR="0084668D" w:rsidRPr="00224F5A" w:rsidRDefault="0084668D" w:rsidP="0084668D">
            <w:pPr>
              <w:pStyle w:val="minh-baocao-normal"/>
              <w:spacing w:line="240" w:lineRule="auto"/>
              <w:ind w:firstLine="0"/>
              <w:jc w:val="left"/>
              <w:rPr>
                <w:rFonts w:ascii="Times New Roman" w:hAnsi="Times New Roman"/>
                <w:spacing w:val="-4"/>
                <w:sz w:val="26"/>
                <w:szCs w:val="26"/>
                <w:lang w:val="en-US"/>
              </w:rPr>
            </w:pPr>
            <w:r w:rsidRPr="00224F5A">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51D78A8"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76AA8791"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71FAAE8"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4EC490A"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57BAFEC4" w14:textId="77777777" w:rsidR="0084668D" w:rsidRPr="00224F5A" w:rsidRDefault="0084668D" w:rsidP="0084668D">
            <w:pPr>
              <w:pStyle w:val="minh-baocao-normal"/>
              <w:spacing w:line="240" w:lineRule="auto"/>
              <w:ind w:firstLine="0"/>
              <w:jc w:val="center"/>
              <w:rPr>
                <w:rFonts w:ascii="Times New Roman" w:hAnsi="Times New Roman"/>
                <w:spacing w:val="-4"/>
                <w:sz w:val="26"/>
                <w:szCs w:val="26"/>
                <w:lang w:val="en-US"/>
              </w:rPr>
            </w:pPr>
            <w:r w:rsidRPr="00224F5A">
              <w:rPr>
                <w:rFonts w:ascii="Times New Roman" w:hAnsi="Times New Roman"/>
                <w:spacing w:val="-4"/>
                <w:sz w:val="26"/>
                <w:szCs w:val="26"/>
                <w:lang w:val="en-US"/>
              </w:rPr>
              <w:t>0,00404</w:t>
            </w:r>
          </w:p>
        </w:tc>
      </w:tr>
    </w:tbl>
    <w:p w14:paraId="2F9FD5C1" w14:textId="77777777" w:rsidR="0084668D" w:rsidRPr="00224F5A" w:rsidRDefault="0084668D" w:rsidP="0084668D">
      <w:pPr>
        <w:pStyle w:val="ANgun0"/>
        <w:rPr>
          <w:color w:val="auto"/>
          <w:sz w:val="26"/>
          <w:szCs w:val="26"/>
          <w:u w:val="single"/>
        </w:rPr>
      </w:pPr>
      <w:r w:rsidRPr="00224F5A">
        <w:rPr>
          <w:color w:val="auto"/>
          <w:sz w:val="26"/>
          <w:szCs w:val="26"/>
        </w:rPr>
        <w:t>(Nguồn: Tổ chức Y tế Thế giới)</w:t>
      </w:r>
    </w:p>
    <w:p w14:paraId="21D8235C" w14:textId="154EBC46" w:rsidR="0084668D" w:rsidRPr="00224F5A" w:rsidRDefault="0084668D" w:rsidP="0084668D">
      <w:pPr>
        <w:pStyle w:val="7NOIDUNG"/>
        <w:rPr>
          <w:color w:val="auto"/>
          <w:sz w:val="26"/>
          <w:szCs w:val="26"/>
        </w:rPr>
      </w:pPr>
      <w:r w:rsidRPr="00224F5A">
        <w:rPr>
          <w:color w:val="auto"/>
          <w:sz w:val="26"/>
          <w:szCs w:val="26"/>
        </w:rPr>
        <w:t>Trên cơ sở khối lượng nhiên liệu tiêu thụ của máy đà</w:t>
      </w:r>
      <w:r w:rsidR="004979F2" w:rsidRPr="00224F5A">
        <w:rPr>
          <w:color w:val="auto"/>
          <w:sz w:val="26"/>
          <w:szCs w:val="26"/>
        </w:rPr>
        <w:t>o và hệ số phát thải ở Bảng trên</w:t>
      </w:r>
      <w:r w:rsidRPr="00224F5A">
        <w:rPr>
          <w:color w:val="auto"/>
          <w:sz w:val="26"/>
          <w:szCs w:val="26"/>
        </w:rPr>
        <w:t xml:space="preserve"> cho thấy đây là thiết bị làm phát sinh chất ô nhiễm nhiều nhất. Do đó, tải lượng của các khí thải do hoạt động của máy đào sinh ra trong một ca máy có kết quả tính toán ở bảng sau:</w:t>
      </w:r>
    </w:p>
    <w:p w14:paraId="7BD13684" w14:textId="73F2174A" w:rsidR="0084668D" w:rsidRPr="00224F5A" w:rsidRDefault="00AD0BD9" w:rsidP="0084668D">
      <w:pPr>
        <w:pStyle w:val="8BANG"/>
        <w:rPr>
          <w:rFonts w:cs="Times New Roman"/>
          <w:i/>
          <w:szCs w:val="26"/>
        </w:rPr>
      </w:pPr>
      <w:bookmarkStart w:id="138" w:name="_Toc71218636"/>
      <w:bookmarkStart w:id="139" w:name="_Toc79649233"/>
      <w:bookmarkStart w:id="140" w:name="_Toc110424478"/>
      <w:bookmarkStart w:id="141" w:name="_Toc134733361"/>
      <w:r w:rsidRPr="00224F5A">
        <w:rPr>
          <w:rFonts w:cs="Times New Roman"/>
          <w:szCs w:val="26"/>
        </w:rPr>
        <w:t>Bảng 4.7</w:t>
      </w:r>
      <w:r w:rsidR="0084668D" w:rsidRPr="00224F5A">
        <w:rPr>
          <w:rFonts w:cs="Times New Roman"/>
          <w:szCs w:val="26"/>
        </w:rPr>
        <w:t>. Tải lượng khí thải trên khu vực có tập trung thiết bị thi công</w:t>
      </w:r>
      <w:bookmarkEnd w:id="138"/>
      <w:bookmarkEnd w:id="139"/>
      <w:bookmarkEnd w:id="140"/>
      <w:bookmarkEnd w:id="141"/>
    </w:p>
    <w:tbl>
      <w:tblPr>
        <w:tblW w:w="9560" w:type="dxa"/>
        <w:tblInd w:w="93" w:type="dxa"/>
        <w:tblLook w:val="04A0" w:firstRow="1" w:lastRow="0" w:firstColumn="1" w:lastColumn="0" w:noHBand="0" w:noVBand="1"/>
      </w:tblPr>
      <w:tblGrid>
        <w:gridCol w:w="2850"/>
        <w:gridCol w:w="1418"/>
        <w:gridCol w:w="1417"/>
        <w:gridCol w:w="1355"/>
        <w:gridCol w:w="1260"/>
        <w:gridCol w:w="1260"/>
      </w:tblGrid>
      <w:tr w:rsidR="0084668D" w:rsidRPr="00224F5A" w14:paraId="65A8507C" w14:textId="77777777" w:rsidTr="004979F2">
        <w:trPr>
          <w:trHeight w:val="392"/>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24256BB4" w14:textId="77777777" w:rsidR="0084668D" w:rsidRPr="00224F5A" w:rsidRDefault="0084668D" w:rsidP="004979F2">
            <w:pPr>
              <w:jc w:val="center"/>
              <w:rPr>
                <w:rFonts w:cs="Times New Roman"/>
                <w:b/>
                <w:sz w:val="26"/>
                <w:szCs w:val="26"/>
              </w:rPr>
            </w:pPr>
            <w:r w:rsidRPr="00224F5A">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4AA194B5" w14:textId="77777777" w:rsidR="0084668D" w:rsidRPr="00224F5A" w:rsidRDefault="0084668D" w:rsidP="004979F2">
            <w:pPr>
              <w:jc w:val="center"/>
              <w:rPr>
                <w:rFonts w:cs="Times New Roman"/>
                <w:b/>
                <w:sz w:val="26"/>
                <w:szCs w:val="26"/>
              </w:rPr>
            </w:pPr>
            <w:r w:rsidRPr="00224F5A">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33D2C610" w14:textId="77777777" w:rsidR="0084668D" w:rsidRPr="00224F5A" w:rsidRDefault="0084668D" w:rsidP="004979F2">
            <w:pPr>
              <w:jc w:val="center"/>
              <w:rPr>
                <w:rFonts w:cs="Times New Roman"/>
                <w:b/>
                <w:sz w:val="26"/>
                <w:szCs w:val="26"/>
              </w:rPr>
            </w:pPr>
            <w:r w:rsidRPr="00224F5A">
              <w:rPr>
                <w:rFonts w:cs="Times New Roman"/>
                <w:b/>
                <w:sz w:val="26"/>
                <w:szCs w:val="26"/>
              </w:rPr>
              <w:t>SO</w:t>
            </w:r>
            <w:r w:rsidRPr="00224F5A">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38051347" w14:textId="77777777" w:rsidR="0084668D" w:rsidRPr="00224F5A" w:rsidRDefault="0084668D" w:rsidP="004979F2">
            <w:pPr>
              <w:jc w:val="center"/>
              <w:rPr>
                <w:rFonts w:cs="Times New Roman"/>
                <w:b/>
                <w:sz w:val="26"/>
                <w:szCs w:val="26"/>
              </w:rPr>
            </w:pPr>
            <w:r w:rsidRPr="00224F5A">
              <w:rPr>
                <w:rFonts w:cs="Times New Roman"/>
                <w:b/>
                <w:sz w:val="26"/>
                <w:szCs w:val="26"/>
              </w:rPr>
              <w:t>NO</w:t>
            </w:r>
            <w:r w:rsidRPr="00224F5A">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35C15EDD" w14:textId="77777777" w:rsidR="0084668D" w:rsidRPr="00224F5A" w:rsidRDefault="0084668D" w:rsidP="004979F2">
            <w:pPr>
              <w:jc w:val="center"/>
              <w:rPr>
                <w:rFonts w:cs="Times New Roman"/>
                <w:b/>
                <w:sz w:val="26"/>
                <w:szCs w:val="26"/>
              </w:rPr>
            </w:pPr>
            <w:r w:rsidRPr="00224F5A">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5661167B" w14:textId="77777777" w:rsidR="0084668D" w:rsidRPr="00224F5A" w:rsidRDefault="0084668D" w:rsidP="004979F2">
            <w:pPr>
              <w:jc w:val="center"/>
              <w:rPr>
                <w:rFonts w:cs="Times New Roman"/>
                <w:b/>
                <w:sz w:val="26"/>
                <w:szCs w:val="26"/>
              </w:rPr>
            </w:pPr>
            <w:r w:rsidRPr="00224F5A">
              <w:rPr>
                <w:rFonts w:cs="Times New Roman"/>
                <w:b/>
                <w:sz w:val="26"/>
                <w:szCs w:val="26"/>
              </w:rPr>
              <w:t>VOC</w:t>
            </w:r>
            <w:r w:rsidRPr="00224F5A">
              <w:rPr>
                <w:rFonts w:cs="Times New Roman"/>
                <w:b/>
                <w:sz w:val="26"/>
                <w:szCs w:val="26"/>
                <w:vertAlign w:val="subscript"/>
              </w:rPr>
              <w:t>s</w:t>
            </w:r>
          </w:p>
        </w:tc>
      </w:tr>
      <w:tr w:rsidR="0084668D" w:rsidRPr="00224F5A" w14:paraId="56A6272B" w14:textId="77777777" w:rsidTr="0084668D">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0524A328" w14:textId="77777777" w:rsidR="0084668D" w:rsidRPr="00224F5A" w:rsidRDefault="0084668D" w:rsidP="004979F2">
            <w:pPr>
              <w:jc w:val="center"/>
              <w:rPr>
                <w:rFonts w:cs="Times New Roman"/>
                <w:b/>
                <w:sz w:val="26"/>
                <w:szCs w:val="26"/>
              </w:rPr>
            </w:pPr>
            <w:r w:rsidRPr="00224F5A">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6993DD8A" w14:textId="77777777" w:rsidR="0084668D" w:rsidRPr="00224F5A" w:rsidRDefault="0084668D" w:rsidP="004979F2">
            <w:pPr>
              <w:jc w:val="center"/>
              <w:rPr>
                <w:rFonts w:cs="Times New Roman"/>
                <w:bCs/>
                <w:sz w:val="26"/>
                <w:szCs w:val="26"/>
              </w:rPr>
            </w:pPr>
            <w:r w:rsidRPr="00224F5A">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68A6F72F" w14:textId="77777777" w:rsidR="0084668D" w:rsidRPr="00224F5A" w:rsidRDefault="0084668D" w:rsidP="004979F2">
            <w:pPr>
              <w:jc w:val="center"/>
              <w:rPr>
                <w:rFonts w:cs="Times New Roman"/>
                <w:bCs/>
                <w:sz w:val="26"/>
                <w:szCs w:val="26"/>
              </w:rPr>
            </w:pPr>
            <w:r w:rsidRPr="00224F5A">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6865B02C" w14:textId="77777777" w:rsidR="0084668D" w:rsidRPr="00224F5A" w:rsidRDefault="0084668D" w:rsidP="004979F2">
            <w:pPr>
              <w:jc w:val="center"/>
              <w:rPr>
                <w:rFonts w:cs="Times New Roman"/>
                <w:bCs/>
                <w:sz w:val="26"/>
                <w:szCs w:val="26"/>
              </w:rPr>
            </w:pPr>
            <w:r w:rsidRPr="00224F5A">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2024699E" w14:textId="77777777" w:rsidR="0084668D" w:rsidRPr="00224F5A" w:rsidRDefault="0084668D" w:rsidP="004979F2">
            <w:pPr>
              <w:jc w:val="center"/>
              <w:rPr>
                <w:rFonts w:cs="Times New Roman"/>
                <w:bCs/>
                <w:sz w:val="26"/>
                <w:szCs w:val="26"/>
              </w:rPr>
            </w:pPr>
            <w:r w:rsidRPr="00224F5A">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2FF49FE0" w14:textId="77777777" w:rsidR="0084668D" w:rsidRPr="00224F5A" w:rsidRDefault="0084668D" w:rsidP="004979F2">
            <w:pPr>
              <w:jc w:val="center"/>
              <w:rPr>
                <w:rFonts w:cs="Times New Roman"/>
                <w:bCs/>
                <w:sz w:val="26"/>
                <w:szCs w:val="26"/>
              </w:rPr>
            </w:pPr>
            <w:r w:rsidRPr="00224F5A">
              <w:rPr>
                <w:rFonts w:cs="Times New Roman"/>
                <w:bCs/>
                <w:sz w:val="26"/>
                <w:szCs w:val="26"/>
              </w:rPr>
              <w:t>0,1212</w:t>
            </w:r>
          </w:p>
        </w:tc>
      </w:tr>
      <w:tr w:rsidR="0084668D" w:rsidRPr="00224F5A" w14:paraId="18937226" w14:textId="77777777" w:rsidTr="004979F2">
        <w:trPr>
          <w:trHeight w:val="318"/>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3F3991CF" w14:textId="77777777" w:rsidR="0084668D" w:rsidRPr="00224F5A" w:rsidRDefault="0084668D" w:rsidP="004979F2">
            <w:pPr>
              <w:jc w:val="center"/>
              <w:rPr>
                <w:rFonts w:cs="Times New Roman"/>
                <w:b/>
                <w:sz w:val="26"/>
                <w:szCs w:val="26"/>
              </w:rPr>
            </w:pPr>
            <w:bookmarkStart w:id="142" w:name="RANGE!B38"/>
            <w:bookmarkStart w:id="143" w:name="_Hlk20119538" w:colFirst="1" w:colLast="5"/>
            <w:r w:rsidRPr="00224F5A">
              <w:rPr>
                <w:rFonts w:cs="Times New Roman"/>
                <w:b/>
                <w:sz w:val="26"/>
                <w:szCs w:val="26"/>
              </w:rPr>
              <w:t>Tải lượng g/s</w:t>
            </w:r>
            <w:bookmarkEnd w:id="142"/>
          </w:p>
        </w:tc>
        <w:tc>
          <w:tcPr>
            <w:tcW w:w="1418" w:type="dxa"/>
            <w:tcBorders>
              <w:top w:val="nil"/>
              <w:left w:val="nil"/>
              <w:bottom w:val="single" w:sz="8" w:space="0" w:color="000000"/>
              <w:right w:val="single" w:sz="8" w:space="0" w:color="000000"/>
            </w:tcBorders>
            <w:shd w:val="clear" w:color="auto" w:fill="auto"/>
            <w:vAlign w:val="center"/>
            <w:hideMark/>
          </w:tcPr>
          <w:p w14:paraId="1E9B8F56" w14:textId="77777777" w:rsidR="0084668D" w:rsidRPr="00224F5A" w:rsidRDefault="0084668D" w:rsidP="004979F2">
            <w:pPr>
              <w:jc w:val="center"/>
              <w:rPr>
                <w:rFonts w:cs="Times New Roman"/>
                <w:sz w:val="26"/>
                <w:szCs w:val="26"/>
              </w:rPr>
            </w:pPr>
            <w:r w:rsidRPr="00224F5A">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50D6A79D" w14:textId="77777777" w:rsidR="0084668D" w:rsidRPr="00224F5A" w:rsidRDefault="0084668D" w:rsidP="004979F2">
            <w:pPr>
              <w:jc w:val="center"/>
              <w:rPr>
                <w:rFonts w:cs="Times New Roman"/>
                <w:sz w:val="26"/>
                <w:szCs w:val="26"/>
              </w:rPr>
            </w:pPr>
            <w:r w:rsidRPr="00224F5A">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55E915EA" w14:textId="77777777" w:rsidR="0084668D" w:rsidRPr="00224F5A" w:rsidRDefault="0084668D" w:rsidP="004979F2">
            <w:pPr>
              <w:jc w:val="center"/>
              <w:rPr>
                <w:rFonts w:cs="Times New Roman"/>
                <w:sz w:val="26"/>
                <w:szCs w:val="26"/>
              </w:rPr>
            </w:pPr>
            <w:r w:rsidRPr="00224F5A">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9FA90B7" w14:textId="77777777" w:rsidR="0084668D" w:rsidRPr="00224F5A" w:rsidRDefault="0084668D" w:rsidP="004979F2">
            <w:pPr>
              <w:jc w:val="center"/>
              <w:rPr>
                <w:rFonts w:cs="Times New Roman"/>
                <w:sz w:val="26"/>
                <w:szCs w:val="26"/>
              </w:rPr>
            </w:pPr>
            <w:r w:rsidRPr="00224F5A">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4C8EAD19" w14:textId="77777777" w:rsidR="0084668D" w:rsidRPr="00224F5A" w:rsidRDefault="0084668D" w:rsidP="004979F2">
            <w:pPr>
              <w:jc w:val="center"/>
              <w:rPr>
                <w:rFonts w:cs="Times New Roman"/>
                <w:sz w:val="26"/>
                <w:szCs w:val="26"/>
              </w:rPr>
            </w:pPr>
            <w:r w:rsidRPr="00224F5A">
              <w:rPr>
                <w:rFonts w:cs="Times New Roman"/>
                <w:sz w:val="26"/>
                <w:szCs w:val="26"/>
              </w:rPr>
              <w:t>0,0042</w:t>
            </w:r>
          </w:p>
        </w:tc>
      </w:tr>
    </w:tbl>
    <w:bookmarkEnd w:id="143"/>
    <w:p w14:paraId="6B8EDC04" w14:textId="77777777" w:rsidR="0084668D" w:rsidRPr="00224F5A" w:rsidRDefault="0084668D" w:rsidP="0084668D">
      <w:pPr>
        <w:pStyle w:val="7NOIDUNG"/>
        <w:rPr>
          <w:color w:val="auto"/>
          <w:sz w:val="26"/>
          <w:szCs w:val="26"/>
          <w:lang w:val="nl-NL"/>
        </w:rPr>
      </w:pPr>
      <w:r w:rsidRPr="00224F5A">
        <w:rPr>
          <w:color w:val="auto"/>
          <w:sz w:val="26"/>
          <w:szCs w:val="26"/>
          <w:lang w:val="nl-NL"/>
        </w:rPr>
        <w:t>Nồng độ phát tán các khí thải ra môi trường từ hoạt động của máy đào theo một chiều gió thổi được xác định theo công thức Gauss như sau:</w:t>
      </w:r>
    </w:p>
    <w:p w14:paraId="629B78D7" w14:textId="77777777" w:rsidR="0084668D" w:rsidRPr="00224F5A" w:rsidRDefault="0084668D" w:rsidP="0084668D">
      <w:pPr>
        <w:pStyle w:val="7NOIDUNG"/>
        <w:rPr>
          <w:color w:val="auto"/>
          <w:sz w:val="26"/>
          <w:szCs w:val="26"/>
          <w:lang w:val="nl-NL"/>
        </w:rPr>
      </w:pPr>
      <w:r w:rsidRPr="00224F5A">
        <w:rPr>
          <w:noProof/>
          <w:color w:val="auto"/>
          <w:sz w:val="26"/>
          <w:szCs w:val="26"/>
          <w:lang w:val="en-GB" w:eastAsia="en-GB" w:bidi="ar-SA"/>
        </w:rPr>
        <w:drawing>
          <wp:anchor distT="0" distB="0" distL="114300" distR="114300" simplePos="0" relativeHeight="251591168" behindDoc="0" locked="0" layoutInCell="1" allowOverlap="1" wp14:anchorId="2ED5F786" wp14:editId="299122B6">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r w:rsidRPr="00224F5A">
        <w:rPr>
          <w:color w:val="auto"/>
          <w:sz w:val="26"/>
          <w:szCs w:val="26"/>
        </w:rPr>
        <w:tab/>
      </w:r>
    </w:p>
    <w:p w14:paraId="0177C5D2" w14:textId="77777777" w:rsidR="0084668D" w:rsidRPr="00224F5A" w:rsidRDefault="0084668D" w:rsidP="0084668D">
      <w:pPr>
        <w:pStyle w:val="7NOIDUNG"/>
        <w:rPr>
          <w:color w:val="auto"/>
          <w:sz w:val="26"/>
          <w:szCs w:val="26"/>
        </w:rPr>
      </w:pPr>
      <w:r w:rsidRPr="00224F5A">
        <w:rPr>
          <w:color w:val="auto"/>
          <w:sz w:val="26"/>
          <w:szCs w:val="26"/>
        </w:rPr>
        <w:tab/>
      </w:r>
      <w:r w:rsidRPr="00224F5A">
        <w:rPr>
          <w:color w:val="auto"/>
          <w:sz w:val="26"/>
          <w:szCs w:val="26"/>
        </w:rPr>
        <w:tab/>
      </w:r>
    </w:p>
    <w:p w14:paraId="6AECCA79" w14:textId="77777777" w:rsidR="0084668D" w:rsidRPr="00224F5A" w:rsidRDefault="0084668D" w:rsidP="0084668D">
      <w:pPr>
        <w:pStyle w:val="7NOIDUNG"/>
        <w:rPr>
          <w:i/>
          <w:color w:val="auto"/>
          <w:sz w:val="26"/>
          <w:szCs w:val="26"/>
          <w:u w:val="single"/>
          <w:lang w:val="pl-PL"/>
        </w:rPr>
      </w:pPr>
      <w:r w:rsidRPr="00224F5A">
        <w:rPr>
          <w:i/>
          <w:color w:val="auto"/>
          <w:sz w:val="26"/>
          <w:szCs w:val="26"/>
          <w:u w:val="single"/>
          <w:lang w:val="pl-PL"/>
        </w:rPr>
        <w:t>Trong đó:</w:t>
      </w:r>
    </w:p>
    <w:p w14:paraId="19208536" w14:textId="385B639A" w:rsidR="0084668D" w:rsidRPr="00224F5A" w:rsidRDefault="004979F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C: Nồng độ chất ô nhiễm trong không khí gần mặt đất (mg/m</w:t>
      </w:r>
      <w:r w:rsidR="0084668D" w:rsidRPr="00224F5A">
        <w:rPr>
          <w:color w:val="auto"/>
          <w:sz w:val="26"/>
          <w:szCs w:val="26"/>
          <w:vertAlign w:val="superscript"/>
          <w:lang w:val="pl-PL"/>
        </w:rPr>
        <w:t>3</w:t>
      </w:r>
      <w:r w:rsidR="0084668D" w:rsidRPr="00224F5A">
        <w:rPr>
          <w:color w:val="auto"/>
          <w:sz w:val="26"/>
          <w:szCs w:val="26"/>
          <w:lang w:val="pl-PL"/>
        </w:rPr>
        <w:t>);</w:t>
      </w:r>
    </w:p>
    <w:p w14:paraId="0FA3345F" w14:textId="42DC0A03" w:rsidR="0084668D" w:rsidRPr="00224F5A" w:rsidRDefault="004979F2" w:rsidP="0084668D">
      <w:pPr>
        <w:pStyle w:val="7NOIDUNG"/>
        <w:rPr>
          <w:color w:val="auto"/>
          <w:sz w:val="26"/>
          <w:szCs w:val="26"/>
          <w:lang w:val="pl-PL"/>
        </w:rPr>
      </w:pPr>
      <w:r w:rsidRPr="00224F5A">
        <w:rPr>
          <w:color w:val="auto"/>
          <w:sz w:val="26"/>
          <w:szCs w:val="26"/>
          <w:lang w:val="en-GB"/>
        </w:rPr>
        <w:t xml:space="preserve">+ </w:t>
      </w:r>
      <w:r w:rsidR="0084668D" w:rsidRPr="00224F5A">
        <w:rPr>
          <w:color w:val="auto"/>
          <w:sz w:val="26"/>
          <w:szCs w:val="26"/>
          <w:lang w:val="vi-VN"/>
        </w:rPr>
        <w:t>M</w:t>
      </w:r>
      <w:r w:rsidR="0084668D" w:rsidRPr="00224F5A">
        <w:rPr>
          <w:color w:val="auto"/>
          <w:sz w:val="26"/>
          <w:szCs w:val="26"/>
          <w:lang w:val="pl-PL"/>
        </w:rPr>
        <w:t>: Tải lượng nguồn thải (g/s);</w:t>
      </w:r>
    </w:p>
    <w:p w14:paraId="07A9584C" w14:textId="549C2FE4" w:rsidR="0084668D" w:rsidRPr="00224F5A" w:rsidRDefault="004979F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x: Khoảng cách của điểm tính so với nguồn thải (km), tính theo chiều gió;</w:t>
      </w:r>
    </w:p>
    <w:p w14:paraId="06AD09C5" w14:textId="0DC8132D" w:rsidR="0084668D" w:rsidRPr="00224F5A" w:rsidRDefault="004979F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u: Tốc độ gió trung bình của khu vực (m/s), (chọn u=2,4 m/s);</w:t>
      </w:r>
    </w:p>
    <w:p w14:paraId="375C90D7" w14:textId="5D92111D" w:rsidR="0084668D" w:rsidRPr="00224F5A" w:rsidRDefault="004979F2" w:rsidP="0084668D">
      <w:pPr>
        <w:pStyle w:val="7NOIDUNG"/>
        <w:rPr>
          <w:color w:val="auto"/>
          <w:sz w:val="26"/>
          <w:szCs w:val="26"/>
          <w:lang w:val="pl-PL"/>
        </w:rPr>
      </w:pPr>
      <w:r w:rsidRPr="00224F5A">
        <w:rPr>
          <w:color w:val="auto"/>
          <w:sz w:val="26"/>
          <w:szCs w:val="26"/>
          <w:lang w:val="pl-PL"/>
        </w:rPr>
        <w:t xml:space="preserve">+ </w:t>
      </w:r>
      <w:r w:rsidR="0084668D" w:rsidRPr="00224F5A">
        <w:rPr>
          <w:color w:val="auto"/>
          <w:sz w:val="26"/>
          <w:szCs w:val="26"/>
          <w:lang w:val="pl-PL"/>
        </w:rPr>
        <w:t>h: Độ cao của điểm xả ống khói so với mặt đất xung quanh (m), chọn h=1m.</w:t>
      </w:r>
    </w:p>
    <w:p w14:paraId="2A8252FC" w14:textId="5D582AE9" w:rsidR="004979F2" w:rsidRPr="00224F5A" w:rsidRDefault="004979F2" w:rsidP="004979F2">
      <w:pPr>
        <w:pStyle w:val="7NOIDUNG"/>
        <w:rPr>
          <w:color w:val="auto"/>
          <w:sz w:val="26"/>
          <w:szCs w:val="26"/>
        </w:rPr>
      </w:pPr>
      <w:r w:rsidRPr="00224F5A">
        <w:rPr>
          <w:color w:val="auto"/>
          <w:sz w:val="26"/>
          <w:szCs w:val="26"/>
        </w:rPr>
        <w:t xml:space="preserve">+ </w:t>
      </w:r>
      <w:r w:rsidRPr="00224F5A">
        <w:rPr>
          <w:color w:val="auto"/>
          <w:sz w:val="26"/>
          <w:szCs w:val="26"/>
        </w:rPr>
        <w:sym w:font="Symbol" w:char="F073"/>
      </w:r>
      <w:r w:rsidRPr="00224F5A">
        <w:rPr>
          <w:color w:val="auto"/>
          <w:sz w:val="26"/>
          <w:szCs w:val="26"/>
          <w:vertAlign w:val="subscript"/>
        </w:rPr>
        <w:t>Z</w:t>
      </w:r>
      <w:r w:rsidRPr="00224F5A">
        <w:rPr>
          <w:color w:val="auto"/>
          <w:sz w:val="26"/>
          <w:szCs w:val="26"/>
        </w:rPr>
        <w:t xml:space="preserve">: hệ số khuếch tán theo phương x (m). Đối với nguồn đường giao thông thì hệ số </w:t>
      </w:r>
      <w:r w:rsidRPr="00224F5A">
        <w:rPr>
          <w:color w:val="auto"/>
          <w:sz w:val="26"/>
          <w:szCs w:val="26"/>
        </w:rPr>
        <w:sym w:font="Symbol" w:char="F073"/>
      </w:r>
      <w:r w:rsidRPr="00224F5A">
        <w:rPr>
          <w:color w:val="auto"/>
          <w:sz w:val="26"/>
          <w:szCs w:val="26"/>
          <w:vertAlign w:val="subscript"/>
        </w:rPr>
        <w:t>Z</w:t>
      </w:r>
      <w:r w:rsidRPr="00224F5A">
        <w:rPr>
          <w:color w:val="auto"/>
          <w:sz w:val="26"/>
          <w:szCs w:val="26"/>
        </w:rPr>
        <w:t xml:space="preserve"> thường được xác định theo công thức Slade phụ thuộc vào cấp độ ổn định khí quyển. Với độ ổn định khí quyển loại B: σ</w:t>
      </w:r>
      <w:r w:rsidRPr="00224F5A">
        <w:rPr>
          <w:color w:val="auto"/>
          <w:sz w:val="26"/>
          <w:szCs w:val="26"/>
          <w:vertAlign w:val="subscript"/>
          <w:lang w:val="pl-PL"/>
        </w:rPr>
        <w:t>z</w:t>
      </w:r>
      <w:r w:rsidRPr="00224F5A">
        <w:rPr>
          <w:color w:val="auto"/>
          <w:sz w:val="26"/>
          <w:szCs w:val="26"/>
        </w:rPr>
        <w:t xml:space="preserve"> = 0,53.x</w:t>
      </w:r>
      <w:r w:rsidRPr="00224F5A">
        <w:rPr>
          <w:color w:val="auto"/>
          <w:sz w:val="26"/>
          <w:szCs w:val="26"/>
          <w:vertAlign w:val="superscript"/>
        </w:rPr>
        <w:t>0,73</w:t>
      </w:r>
      <w:r w:rsidRPr="00224F5A">
        <w:rPr>
          <w:color w:val="auto"/>
          <w:sz w:val="26"/>
          <w:szCs w:val="26"/>
        </w:rPr>
        <w:t>.</w:t>
      </w:r>
    </w:p>
    <w:p w14:paraId="752D6138" w14:textId="77777777" w:rsidR="0084668D" w:rsidRPr="00224F5A" w:rsidRDefault="0084668D" w:rsidP="0084668D">
      <w:pPr>
        <w:pStyle w:val="7NOIDUNG"/>
        <w:rPr>
          <w:color w:val="auto"/>
          <w:sz w:val="26"/>
          <w:szCs w:val="26"/>
          <w:lang w:val="nl-NL"/>
        </w:rPr>
      </w:pPr>
      <w:r w:rsidRPr="00224F5A">
        <w:rPr>
          <w:color w:val="auto"/>
          <w:sz w:val="26"/>
          <w:szCs w:val="26"/>
          <w:lang w:val="nl-NL"/>
        </w:rPr>
        <w:t>Thay số vào công thức trên ta có kết quả tính toán nồng độ các chất ô nhiễm ứng với các khoảng cách x được trình bày ở Bảng sau:</w:t>
      </w:r>
    </w:p>
    <w:p w14:paraId="68F7A7D6" w14:textId="0669721B" w:rsidR="0084668D" w:rsidRPr="00224F5A" w:rsidRDefault="00AD0BD9" w:rsidP="0084668D">
      <w:pPr>
        <w:pStyle w:val="8BANG"/>
        <w:rPr>
          <w:rFonts w:cs="Times New Roman"/>
          <w:szCs w:val="26"/>
        </w:rPr>
      </w:pPr>
      <w:bookmarkStart w:id="144" w:name="_Toc71218637"/>
      <w:bookmarkStart w:id="145" w:name="_Toc79649234"/>
      <w:bookmarkStart w:id="146" w:name="_Toc110424479"/>
      <w:bookmarkStart w:id="147" w:name="_Toc134733362"/>
      <w:r w:rsidRPr="00224F5A">
        <w:rPr>
          <w:rFonts w:cs="Times New Roman"/>
          <w:szCs w:val="26"/>
        </w:rPr>
        <w:t>Bảng 4.8</w:t>
      </w:r>
      <w:r w:rsidR="0084668D" w:rsidRPr="00224F5A">
        <w:rPr>
          <w:rFonts w:cs="Times New Roman"/>
          <w:szCs w:val="26"/>
        </w:rPr>
        <w:t>. Nồng độ các chất ô nhiễm do máy thi công tại khu vực công trường</w:t>
      </w:r>
      <w:bookmarkEnd w:id="144"/>
      <w:bookmarkEnd w:id="145"/>
      <w:bookmarkEnd w:id="146"/>
      <w:bookmarkEnd w:id="147"/>
    </w:p>
    <w:p w14:paraId="7FEEBEBD" w14:textId="77777777" w:rsidR="0084668D" w:rsidRPr="00224F5A" w:rsidRDefault="0084668D" w:rsidP="0084668D">
      <w:pPr>
        <w:pStyle w:val="Angun"/>
        <w:rPr>
          <w:rFonts w:ascii="Times New Roman" w:hAnsi="Times New Roman"/>
          <w:sz w:val="26"/>
          <w:szCs w:val="26"/>
        </w:rPr>
      </w:pPr>
      <w:r w:rsidRPr="00224F5A">
        <w:rPr>
          <w:rFonts w:ascii="Times New Roman" w:hAnsi="Times New Roman"/>
          <w:sz w:val="26"/>
          <w:szCs w:val="26"/>
        </w:rPr>
        <w:t>Đơn vị: mg/m</w:t>
      </w:r>
      <w:r w:rsidRPr="00224F5A">
        <w:rPr>
          <w:rFonts w:ascii="Times New Roman" w:hAnsi="Times New Roman"/>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258"/>
        <w:gridCol w:w="1258"/>
        <w:gridCol w:w="1258"/>
        <w:gridCol w:w="1118"/>
        <w:gridCol w:w="1207"/>
      </w:tblGrid>
      <w:tr w:rsidR="0084668D" w:rsidRPr="00224F5A" w14:paraId="12ED7E69" w14:textId="77777777" w:rsidTr="00E16108">
        <w:trPr>
          <w:trHeight w:val="340"/>
          <w:tblHeader/>
        </w:trPr>
        <w:tc>
          <w:tcPr>
            <w:tcW w:w="5000" w:type="pct"/>
            <w:gridSpan w:val="6"/>
            <w:shd w:val="clear" w:color="auto" w:fill="DBE5F1"/>
            <w:noWrap/>
            <w:vAlign w:val="center"/>
            <w:hideMark/>
          </w:tcPr>
          <w:p w14:paraId="05185E7C" w14:textId="77777777" w:rsidR="0084668D" w:rsidRPr="00224F5A" w:rsidRDefault="0084668D" w:rsidP="0084668D">
            <w:pPr>
              <w:jc w:val="center"/>
              <w:rPr>
                <w:rFonts w:cs="Times New Roman"/>
                <w:b/>
                <w:sz w:val="26"/>
                <w:szCs w:val="26"/>
                <w:lang w:val="nl-NL" w:eastAsia="ru-RU"/>
              </w:rPr>
            </w:pPr>
            <w:bookmarkStart w:id="148" w:name="OLE_LINK16"/>
            <w:bookmarkStart w:id="149" w:name="OLE_LINK17"/>
            <w:r w:rsidRPr="00224F5A">
              <w:rPr>
                <w:rFonts w:cs="Times New Roman"/>
                <w:b/>
                <w:sz w:val="26"/>
                <w:szCs w:val="26"/>
                <w:lang w:val="nl-NL" w:eastAsia="ru-RU"/>
              </w:rPr>
              <w:t xml:space="preserve">Kết quả tính toán nồng độ các chất ô nhiễm từ phương tiện giao thông </w:t>
            </w:r>
          </w:p>
        </w:tc>
      </w:tr>
      <w:tr w:rsidR="0084668D" w:rsidRPr="00224F5A" w14:paraId="4ECD7F34" w14:textId="77777777" w:rsidTr="00E16108">
        <w:trPr>
          <w:trHeight w:val="340"/>
          <w:tblHeader/>
        </w:trPr>
        <w:tc>
          <w:tcPr>
            <w:tcW w:w="1737" w:type="pct"/>
            <w:vMerge w:val="restart"/>
            <w:shd w:val="clear" w:color="auto" w:fill="auto"/>
            <w:vAlign w:val="center"/>
            <w:hideMark/>
          </w:tcPr>
          <w:p w14:paraId="3C1740EF"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Khoảng cách x (m)</w:t>
            </w:r>
          </w:p>
        </w:tc>
        <w:tc>
          <w:tcPr>
            <w:tcW w:w="3263" w:type="pct"/>
            <w:gridSpan w:val="5"/>
            <w:shd w:val="clear" w:color="auto" w:fill="auto"/>
            <w:vAlign w:val="center"/>
            <w:hideMark/>
          </w:tcPr>
          <w:p w14:paraId="6322F2E7"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Nồng độ chất ô nhiễm (mg/m</w:t>
            </w:r>
            <w:r w:rsidRPr="00224F5A">
              <w:rPr>
                <w:rFonts w:cs="Times New Roman"/>
                <w:b/>
                <w:sz w:val="26"/>
                <w:szCs w:val="26"/>
                <w:vertAlign w:val="superscript"/>
                <w:lang w:val="ru-RU" w:eastAsia="ru-RU"/>
              </w:rPr>
              <w:t>3</w:t>
            </w:r>
            <w:r w:rsidRPr="00224F5A">
              <w:rPr>
                <w:rFonts w:cs="Times New Roman"/>
                <w:b/>
                <w:sz w:val="26"/>
                <w:szCs w:val="26"/>
                <w:lang w:val="ru-RU" w:eastAsia="ru-RU"/>
              </w:rPr>
              <w:t>)</w:t>
            </w:r>
          </w:p>
        </w:tc>
      </w:tr>
      <w:tr w:rsidR="0084668D" w:rsidRPr="00224F5A" w14:paraId="6004873F" w14:textId="77777777" w:rsidTr="00E16108">
        <w:trPr>
          <w:trHeight w:val="340"/>
          <w:tblHeader/>
        </w:trPr>
        <w:tc>
          <w:tcPr>
            <w:tcW w:w="1737" w:type="pct"/>
            <w:vMerge/>
            <w:vAlign w:val="center"/>
            <w:hideMark/>
          </w:tcPr>
          <w:p w14:paraId="3C95CE53" w14:textId="77777777" w:rsidR="0084668D" w:rsidRPr="00224F5A" w:rsidRDefault="0084668D" w:rsidP="0084668D">
            <w:pPr>
              <w:jc w:val="center"/>
              <w:rPr>
                <w:rFonts w:cs="Times New Roman"/>
                <w:b/>
                <w:sz w:val="26"/>
                <w:szCs w:val="26"/>
                <w:lang w:val="ru-RU" w:eastAsia="ru-RU"/>
              </w:rPr>
            </w:pPr>
          </w:p>
        </w:tc>
        <w:tc>
          <w:tcPr>
            <w:tcW w:w="673" w:type="pct"/>
            <w:shd w:val="clear" w:color="auto" w:fill="auto"/>
            <w:vAlign w:val="center"/>
            <w:hideMark/>
          </w:tcPr>
          <w:p w14:paraId="5A191739" w14:textId="77777777" w:rsidR="0084668D" w:rsidRPr="00224F5A" w:rsidRDefault="0084668D" w:rsidP="0084668D">
            <w:pPr>
              <w:jc w:val="center"/>
              <w:rPr>
                <w:rFonts w:cs="Times New Roman"/>
                <w:b/>
                <w:sz w:val="26"/>
                <w:szCs w:val="26"/>
                <w:lang w:eastAsia="ru-RU"/>
              </w:rPr>
            </w:pPr>
            <w:r w:rsidRPr="00224F5A">
              <w:rPr>
                <w:rFonts w:cs="Times New Roman"/>
                <w:b/>
                <w:sz w:val="26"/>
                <w:szCs w:val="26"/>
                <w:lang w:eastAsia="ru-RU"/>
              </w:rPr>
              <w:t>TSP</w:t>
            </w:r>
          </w:p>
        </w:tc>
        <w:tc>
          <w:tcPr>
            <w:tcW w:w="673" w:type="pct"/>
            <w:shd w:val="clear" w:color="auto" w:fill="auto"/>
            <w:vAlign w:val="center"/>
            <w:hideMark/>
          </w:tcPr>
          <w:p w14:paraId="0F9CD414"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SO</w:t>
            </w:r>
            <w:r w:rsidRPr="00224F5A">
              <w:rPr>
                <w:rFonts w:cs="Times New Roman"/>
                <w:b/>
                <w:sz w:val="26"/>
                <w:szCs w:val="26"/>
                <w:vertAlign w:val="subscript"/>
                <w:lang w:val="ru-RU" w:eastAsia="ru-RU"/>
              </w:rPr>
              <w:t>2</w:t>
            </w:r>
          </w:p>
        </w:tc>
        <w:tc>
          <w:tcPr>
            <w:tcW w:w="673" w:type="pct"/>
            <w:shd w:val="clear" w:color="auto" w:fill="auto"/>
            <w:vAlign w:val="center"/>
            <w:hideMark/>
          </w:tcPr>
          <w:p w14:paraId="0E80CC19"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NO</w:t>
            </w:r>
            <w:r w:rsidRPr="00224F5A">
              <w:rPr>
                <w:rFonts w:cs="Times New Roman"/>
                <w:b/>
                <w:sz w:val="26"/>
                <w:szCs w:val="26"/>
                <w:vertAlign w:val="subscript"/>
                <w:lang w:val="ru-RU" w:eastAsia="ru-RU"/>
              </w:rPr>
              <w:t>x</w:t>
            </w:r>
          </w:p>
        </w:tc>
        <w:tc>
          <w:tcPr>
            <w:tcW w:w="598" w:type="pct"/>
            <w:shd w:val="clear" w:color="auto" w:fill="auto"/>
            <w:vAlign w:val="center"/>
            <w:hideMark/>
          </w:tcPr>
          <w:p w14:paraId="7E22A3D5"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CO</w:t>
            </w:r>
          </w:p>
        </w:tc>
        <w:tc>
          <w:tcPr>
            <w:tcW w:w="646" w:type="pct"/>
            <w:shd w:val="clear" w:color="auto" w:fill="auto"/>
            <w:noWrap/>
            <w:vAlign w:val="center"/>
            <w:hideMark/>
          </w:tcPr>
          <w:p w14:paraId="11F430E5" w14:textId="77777777" w:rsidR="0084668D" w:rsidRPr="00224F5A" w:rsidRDefault="0084668D" w:rsidP="0084668D">
            <w:pPr>
              <w:jc w:val="center"/>
              <w:rPr>
                <w:rFonts w:cs="Times New Roman"/>
                <w:b/>
                <w:sz w:val="26"/>
                <w:szCs w:val="26"/>
                <w:lang w:val="ru-RU" w:eastAsia="ru-RU"/>
              </w:rPr>
            </w:pPr>
            <w:bookmarkStart w:id="150" w:name="OLE_LINK20"/>
            <w:r w:rsidRPr="00224F5A">
              <w:rPr>
                <w:rFonts w:cs="Times New Roman"/>
                <w:b/>
                <w:sz w:val="26"/>
                <w:szCs w:val="26"/>
                <w:lang w:eastAsia="ru-RU"/>
              </w:rPr>
              <w:t>VOCs</w:t>
            </w:r>
            <w:bookmarkEnd w:id="150"/>
          </w:p>
        </w:tc>
      </w:tr>
      <w:tr w:rsidR="0084668D" w:rsidRPr="00224F5A" w14:paraId="09FE095E" w14:textId="77777777" w:rsidTr="00E16108">
        <w:trPr>
          <w:trHeight w:val="340"/>
        </w:trPr>
        <w:tc>
          <w:tcPr>
            <w:tcW w:w="1737" w:type="pct"/>
            <w:shd w:val="clear" w:color="auto" w:fill="auto"/>
            <w:vAlign w:val="center"/>
            <w:hideMark/>
          </w:tcPr>
          <w:p w14:paraId="28C575B9"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1</w:t>
            </w:r>
          </w:p>
        </w:tc>
        <w:tc>
          <w:tcPr>
            <w:tcW w:w="673" w:type="pct"/>
            <w:shd w:val="clear" w:color="auto" w:fill="auto"/>
            <w:vAlign w:val="center"/>
            <w:hideMark/>
          </w:tcPr>
          <w:p w14:paraId="3A41FB05"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eastAsia="ru-RU"/>
              </w:rPr>
              <w:t>0,0281</w:t>
            </w:r>
          </w:p>
        </w:tc>
        <w:tc>
          <w:tcPr>
            <w:tcW w:w="673" w:type="pct"/>
            <w:shd w:val="clear" w:color="auto" w:fill="auto"/>
            <w:vAlign w:val="center"/>
            <w:hideMark/>
          </w:tcPr>
          <w:p w14:paraId="1047CD3B"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eastAsia="ru-RU"/>
              </w:rPr>
              <w:t>0,0338</w:t>
            </w:r>
          </w:p>
        </w:tc>
        <w:tc>
          <w:tcPr>
            <w:tcW w:w="673" w:type="pct"/>
            <w:shd w:val="clear" w:color="auto" w:fill="auto"/>
            <w:vAlign w:val="center"/>
            <w:hideMark/>
          </w:tcPr>
          <w:p w14:paraId="2D98FED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eastAsia="ru-RU"/>
              </w:rPr>
              <w:t>0,2810</w:t>
            </w:r>
          </w:p>
        </w:tc>
        <w:tc>
          <w:tcPr>
            <w:tcW w:w="598" w:type="pct"/>
            <w:shd w:val="clear" w:color="auto" w:fill="auto"/>
            <w:vAlign w:val="center"/>
            <w:hideMark/>
          </w:tcPr>
          <w:p w14:paraId="61745C1C"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eastAsia="ru-RU"/>
              </w:rPr>
              <w:t>0,0925</w:t>
            </w:r>
          </w:p>
        </w:tc>
        <w:tc>
          <w:tcPr>
            <w:tcW w:w="646" w:type="pct"/>
            <w:shd w:val="clear" w:color="auto" w:fill="auto"/>
            <w:vAlign w:val="center"/>
            <w:hideMark/>
          </w:tcPr>
          <w:p w14:paraId="47FE8340"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eastAsia="ru-RU"/>
              </w:rPr>
              <w:t>0,0205</w:t>
            </w:r>
          </w:p>
        </w:tc>
      </w:tr>
      <w:tr w:rsidR="0084668D" w:rsidRPr="00224F5A" w14:paraId="309EEE82" w14:textId="77777777" w:rsidTr="00E16108">
        <w:trPr>
          <w:trHeight w:val="340"/>
        </w:trPr>
        <w:tc>
          <w:tcPr>
            <w:tcW w:w="1737" w:type="pct"/>
            <w:shd w:val="clear" w:color="auto" w:fill="auto"/>
            <w:vAlign w:val="center"/>
            <w:hideMark/>
          </w:tcPr>
          <w:p w14:paraId="71BA09D3"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2</w:t>
            </w:r>
          </w:p>
        </w:tc>
        <w:tc>
          <w:tcPr>
            <w:tcW w:w="673" w:type="pct"/>
            <w:shd w:val="clear" w:color="auto" w:fill="auto"/>
            <w:vAlign w:val="center"/>
            <w:hideMark/>
          </w:tcPr>
          <w:p w14:paraId="0917EA14"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0,023</w:t>
            </w:r>
            <w:r w:rsidRPr="00224F5A">
              <w:rPr>
                <w:rFonts w:cs="Times New Roman"/>
                <w:bCs/>
                <w:sz w:val="26"/>
                <w:szCs w:val="26"/>
                <w:lang w:eastAsia="ru-RU"/>
              </w:rPr>
              <w:t>2</w:t>
            </w:r>
          </w:p>
        </w:tc>
        <w:tc>
          <w:tcPr>
            <w:tcW w:w="673" w:type="pct"/>
            <w:shd w:val="clear" w:color="auto" w:fill="auto"/>
            <w:vAlign w:val="center"/>
            <w:hideMark/>
          </w:tcPr>
          <w:p w14:paraId="757BAFA5"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0,0270</w:t>
            </w:r>
          </w:p>
        </w:tc>
        <w:tc>
          <w:tcPr>
            <w:tcW w:w="673" w:type="pct"/>
            <w:shd w:val="clear" w:color="auto" w:fill="auto"/>
            <w:vAlign w:val="center"/>
            <w:hideMark/>
          </w:tcPr>
          <w:p w14:paraId="250E377E"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0,2249</w:t>
            </w:r>
          </w:p>
        </w:tc>
        <w:tc>
          <w:tcPr>
            <w:tcW w:w="598" w:type="pct"/>
            <w:shd w:val="clear" w:color="auto" w:fill="auto"/>
            <w:vAlign w:val="center"/>
            <w:hideMark/>
          </w:tcPr>
          <w:p w14:paraId="2D739BA4"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0,0740</w:t>
            </w:r>
          </w:p>
        </w:tc>
        <w:tc>
          <w:tcPr>
            <w:tcW w:w="646" w:type="pct"/>
            <w:shd w:val="clear" w:color="auto" w:fill="auto"/>
            <w:vAlign w:val="center"/>
            <w:hideMark/>
          </w:tcPr>
          <w:p w14:paraId="4726A544"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0,0164</w:t>
            </w:r>
          </w:p>
        </w:tc>
      </w:tr>
      <w:tr w:rsidR="0084668D" w:rsidRPr="00224F5A" w14:paraId="6A732C30" w14:textId="77777777" w:rsidTr="00E16108">
        <w:trPr>
          <w:trHeight w:val="340"/>
        </w:trPr>
        <w:tc>
          <w:tcPr>
            <w:tcW w:w="1737" w:type="pct"/>
            <w:shd w:val="clear" w:color="auto" w:fill="auto"/>
            <w:vAlign w:val="center"/>
            <w:hideMark/>
          </w:tcPr>
          <w:p w14:paraId="5C30ABAB"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3</w:t>
            </w:r>
          </w:p>
        </w:tc>
        <w:tc>
          <w:tcPr>
            <w:tcW w:w="673" w:type="pct"/>
            <w:shd w:val="clear" w:color="auto" w:fill="auto"/>
            <w:vAlign w:val="center"/>
            <w:hideMark/>
          </w:tcPr>
          <w:p w14:paraId="5236B309"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0,01</w:t>
            </w:r>
            <w:r w:rsidRPr="00224F5A">
              <w:rPr>
                <w:rFonts w:cs="Times New Roman"/>
                <w:bCs/>
                <w:sz w:val="26"/>
                <w:szCs w:val="26"/>
                <w:lang w:eastAsia="ru-RU"/>
              </w:rPr>
              <w:t>89</w:t>
            </w:r>
          </w:p>
        </w:tc>
        <w:tc>
          <w:tcPr>
            <w:tcW w:w="673" w:type="pct"/>
            <w:shd w:val="clear" w:color="auto" w:fill="auto"/>
            <w:vAlign w:val="center"/>
            <w:hideMark/>
          </w:tcPr>
          <w:p w14:paraId="177F3A09"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0,0216</w:t>
            </w:r>
          </w:p>
        </w:tc>
        <w:tc>
          <w:tcPr>
            <w:tcW w:w="673" w:type="pct"/>
            <w:shd w:val="clear" w:color="auto" w:fill="auto"/>
            <w:vAlign w:val="center"/>
            <w:hideMark/>
          </w:tcPr>
          <w:p w14:paraId="06E235FA"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0,1798</w:t>
            </w:r>
          </w:p>
        </w:tc>
        <w:tc>
          <w:tcPr>
            <w:tcW w:w="598" w:type="pct"/>
            <w:shd w:val="clear" w:color="auto" w:fill="auto"/>
            <w:vAlign w:val="center"/>
            <w:hideMark/>
          </w:tcPr>
          <w:p w14:paraId="2F3D6EF8"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0,0592</w:t>
            </w:r>
          </w:p>
        </w:tc>
        <w:tc>
          <w:tcPr>
            <w:tcW w:w="646" w:type="pct"/>
            <w:shd w:val="clear" w:color="auto" w:fill="auto"/>
            <w:vAlign w:val="center"/>
            <w:hideMark/>
          </w:tcPr>
          <w:p w14:paraId="62D6EDF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0,0131</w:t>
            </w:r>
          </w:p>
        </w:tc>
      </w:tr>
      <w:tr w:rsidR="0084668D" w:rsidRPr="00224F5A" w14:paraId="1526FC15" w14:textId="77777777" w:rsidTr="00E16108">
        <w:trPr>
          <w:trHeight w:val="340"/>
        </w:trPr>
        <w:tc>
          <w:tcPr>
            <w:tcW w:w="1737" w:type="pct"/>
            <w:shd w:val="clear" w:color="auto" w:fill="auto"/>
            <w:vAlign w:val="center"/>
            <w:hideMark/>
          </w:tcPr>
          <w:p w14:paraId="5F730E05"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5</w:t>
            </w:r>
          </w:p>
        </w:tc>
        <w:tc>
          <w:tcPr>
            <w:tcW w:w="673" w:type="pct"/>
            <w:shd w:val="clear" w:color="auto" w:fill="auto"/>
            <w:vAlign w:val="center"/>
            <w:hideMark/>
          </w:tcPr>
          <w:p w14:paraId="5BEDB4D3"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0,01</w:t>
            </w:r>
            <w:r w:rsidRPr="00224F5A">
              <w:rPr>
                <w:rFonts w:cs="Times New Roman"/>
                <w:bCs/>
                <w:sz w:val="26"/>
                <w:szCs w:val="26"/>
                <w:lang w:eastAsia="ru-RU"/>
              </w:rPr>
              <w:t>39</w:t>
            </w:r>
          </w:p>
        </w:tc>
        <w:tc>
          <w:tcPr>
            <w:tcW w:w="673" w:type="pct"/>
            <w:shd w:val="clear" w:color="auto" w:fill="auto"/>
            <w:vAlign w:val="center"/>
            <w:hideMark/>
          </w:tcPr>
          <w:p w14:paraId="493EE8C8"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0,0156</w:t>
            </w:r>
          </w:p>
        </w:tc>
        <w:tc>
          <w:tcPr>
            <w:tcW w:w="673" w:type="pct"/>
            <w:shd w:val="clear" w:color="auto" w:fill="auto"/>
            <w:vAlign w:val="center"/>
            <w:hideMark/>
          </w:tcPr>
          <w:p w14:paraId="0D750A3D"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0,1298</w:t>
            </w:r>
          </w:p>
        </w:tc>
        <w:tc>
          <w:tcPr>
            <w:tcW w:w="598" w:type="pct"/>
            <w:shd w:val="clear" w:color="auto" w:fill="auto"/>
            <w:vAlign w:val="center"/>
            <w:hideMark/>
          </w:tcPr>
          <w:p w14:paraId="5E1687DF"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0,0427</w:t>
            </w:r>
          </w:p>
        </w:tc>
        <w:tc>
          <w:tcPr>
            <w:tcW w:w="646" w:type="pct"/>
            <w:shd w:val="clear" w:color="auto" w:fill="auto"/>
            <w:vAlign w:val="center"/>
            <w:hideMark/>
          </w:tcPr>
          <w:p w14:paraId="21675B5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0,0095</w:t>
            </w:r>
          </w:p>
        </w:tc>
      </w:tr>
      <w:tr w:rsidR="0084668D" w:rsidRPr="00224F5A" w14:paraId="53B34398" w14:textId="77777777" w:rsidTr="00E16108">
        <w:trPr>
          <w:trHeight w:val="340"/>
        </w:trPr>
        <w:tc>
          <w:tcPr>
            <w:tcW w:w="1737" w:type="pct"/>
            <w:shd w:val="clear" w:color="auto" w:fill="auto"/>
            <w:vAlign w:val="center"/>
            <w:hideMark/>
          </w:tcPr>
          <w:p w14:paraId="13A17A50"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10</w:t>
            </w:r>
          </w:p>
        </w:tc>
        <w:tc>
          <w:tcPr>
            <w:tcW w:w="673" w:type="pct"/>
            <w:shd w:val="clear" w:color="auto" w:fill="auto"/>
            <w:vAlign w:val="center"/>
            <w:hideMark/>
          </w:tcPr>
          <w:p w14:paraId="34DE09E2"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0,00</w:t>
            </w:r>
            <w:r w:rsidRPr="00224F5A">
              <w:rPr>
                <w:rFonts w:cs="Times New Roman"/>
                <w:bCs/>
                <w:sz w:val="26"/>
                <w:szCs w:val="26"/>
                <w:lang w:eastAsia="ru-RU"/>
              </w:rPr>
              <w:t>79</w:t>
            </w:r>
          </w:p>
        </w:tc>
        <w:tc>
          <w:tcPr>
            <w:tcW w:w="673" w:type="pct"/>
            <w:shd w:val="clear" w:color="auto" w:fill="auto"/>
            <w:vAlign w:val="center"/>
            <w:hideMark/>
          </w:tcPr>
          <w:p w14:paraId="452DED2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0,0097</w:t>
            </w:r>
          </w:p>
        </w:tc>
        <w:tc>
          <w:tcPr>
            <w:tcW w:w="673" w:type="pct"/>
            <w:shd w:val="clear" w:color="auto" w:fill="auto"/>
            <w:vAlign w:val="center"/>
            <w:hideMark/>
          </w:tcPr>
          <w:p w14:paraId="0DEEF684"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0,0804</w:t>
            </w:r>
          </w:p>
        </w:tc>
        <w:tc>
          <w:tcPr>
            <w:tcW w:w="598" w:type="pct"/>
            <w:shd w:val="clear" w:color="auto" w:fill="auto"/>
            <w:vAlign w:val="center"/>
            <w:hideMark/>
          </w:tcPr>
          <w:p w14:paraId="2373CC2B"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0,0265</w:t>
            </w:r>
          </w:p>
        </w:tc>
        <w:tc>
          <w:tcPr>
            <w:tcW w:w="646" w:type="pct"/>
            <w:shd w:val="clear" w:color="auto" w:fill="auto"/>
            <w:vAlign w:val="center"/>
            <w:hideMark/>
          </w:tcPr>
          <w:p w14:paraId="2C6C5986"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0,0059</w:t>
            </w:r>
          </w:p>
        </w:tc>
      </w:tr>
      <w:tr w:rsidR="0084668D" w:rsidRPr="00224F5A" w14:paraId="640A6F63" w14:textId="77777777" w:rsidTr="00E16108">
        <w:trPr>
          <w:trHeight w:val="340"/>
        </w:trPr>
        <w:tc>
          <w:tcPr>
            <w:tcW w:w="1737" w:type="pct"/>
            <w:shd w:val="clear" w:color="auto" w:fill="auto"/>
            <w:vAlign w:val="center"/>
            <w:hideMark/>
          </w:tcPr>
          <w:p w14:paraId="1F34F6DC"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20</w:t>
            </w:r>
          </w:p>
        </w:tc>
        <w:tc>
          <w:tcPr>
            <w:tcW w:w="673" w:type="pct"/>
            <w:shd w:val="clear" w:color="auto" w:fill="auto"/>
            <w:vAlign w:val="center"/>
            <w:hideMark/>
          </w:tcPr>
          <w:p w14:paraId="4DEF2B31"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0,00</w:t>
            </w:r>
            <w:r w:rsidRPr="00224F5A">
              <w:rPr>
                <w:rFonts w:cs="Times New Roman"/>
                <w:bCs/>
                <w:sz w:val="26"/>
                <w:szCs w:val="26"/>
                <w:lang w:eastAsia="ru-RU"/>
              </w:rPr>
              <w:t>55</w:t>
            </w:r>
          </w:p>
        </w:tc>
        <w:tc>
          <w:tcPr>
            <w:tcW w:w="673" w:type="pct"/>
            <w:shd w:val="clear" w:color="auto" w:fill="auto"/>
            <w:vAlign w:val="center"/>
            <w:hideMark/>
          </w:tcPr>
          <w:p w14:paraId="6B58C566"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0,0059</w:t>
            </w:r>
          </w:p>
        </w:tc>
        <w:tc>
          <w:tcPr>
            <w:tcW w:w="673" w:type="pct"/>
            <w:shd w:val="clear" w:color="auto" w:fill="auto"/>
            <w:vAlign w:val="center"/>
            <w:hideMark/>
          </w:tcPr>
          <w:p w14:paraId="4799C8A6"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0,0490</w:t>
            </w:r>
          </w:p>
        </w:tc>
        <w:tc>
          <w:tcPr>
            <w:tcW w:w="598" w:type="pct"/>
            <w:shd w:val="clear" w:color="auto" w:fill="auto"/>
            <w:vAlign w:val="center"/>
            <w:hideMark/>
          </w:tcPr>
          <w:p w14:paraId="71B3660A"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0,0161</w:t>
            </w:r>
          </w:p>
        </w:tc>
        <w:tc>
          <w:tcPr>
            <w:tcW w:w="646" w:type="pct"/>
            <w:shd w:val="clear" w:color="auto" w:fill="auto"/>
            <w:vAlign w:val="center"/>
            <w:hideMark/>
          </w:tcPr>
          <w:p w14:paraId="0A5E7064"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0,0036</w:t>
            </w:r>
          </w:p>
        </w:tc>
      </w:tr>
      <w:tr w:rsidR="0084668D" w:rsidRPr="00224F5A" w14:paraId="2AB7F2AE" w14:textId="77777777" w:rsidTr="00E16108">
        <w:trPr>
          <w:trHeight w:val="340"/>
        </w:trPr>
        <w:tc>
          <w:tcPr>
            <w:tcW w:w="1737" w:type="pct"/>
            <w:shd w:val="clear" w:color="auto" w:fill="auto"/>
            <w:vAlign w:val="center"/>
            <w:hideMark/>
          </w:tcPr>
          <w:p w14:paraId="7F60189B"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50</w:t>
            </w:r>
          </w:p>
        </w:tc>
        <w:tc>
          <w:tcPr>
            <w:tcW w:w="673" w:type="pct"/>
            <w:shd w:val="clear" w:color="auto" w:fill="auto"/>
            <w:vAlign w:val="center"/>
            <w:hideMark/>
          </w:tcPr>
          <w:p w14:paraId="249CE4E0"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0,002</w:t>
            </w:r>
            <w:r w:rsidRPr="00224F5A">
              <w:rPr>
                <w:rFonts w:cs="Times New Roman"/>
                <w:bCs/>
                <w:sz w:val="26"/>
                <w:szCs w:val="26"/>
                <w:lang w:eastAsia="ru-RU"/>
              </w:rPr>
              <w:t>9</w:t>
            </w:r>
          </w:p>
        </w:tc>
        <w:tc>
          <w:tcPr>
            <w:tcW w:w="673" w:type="pct"/>
            <w:shd w:val="clear" w:color="auto" w:fill="auto"/>
            <w:vAlign w:val="center"/>
            <w:hideMark/>
          </w:tcPr>
          <w:p w14:paraId="320534E0"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0,0030</w:t>
            </w:r>
          </w:p>
        </w:tc>
        <w:tc>
          <w:tcPr>
            <w:tcW w:w="673" w:type="pct"/>
            <w:shd w:val="clear" w:color="auto" w:fill="auto"/>
            <w:vAlign w:val="center"/>
            <w:hideMark/>
          </w:tcPr>
          <w:p w14:paraId="0CCA448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0,0252</w:t>
            </w:r>
          </w:p>
        </w:tc>
        <w:tc>
          <w:tcPr>
            <w:tcW w:w="598" w:type="pct"/>
            <w:shd w:val="clear" w:color="auto" w:fill="auto"/>
            <w:vAlign w:val="center"/>
            <w:hideMark/>
          </w:tcPr>
          <w:p w14:paraId="46B2B525"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0,0083</w:t>
            </w:r>
          </w:p>
        </w:tc>
        <w:tc>
          <w:tcPr>
            <w:tcW w:w="646" w:type="pct"/>
            <w:shd w:val="clear" w:color="auto" w:fill="auto"/>
            <w:vAlign w:val="center"/>
            <w:hideMark/>
          </w:tcPr>
          <w:p w14:paraId="50DC33B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0,0018</w:t>
            </w:r>
          </w:p>
        </w:tc>
      </w:tr>
      <w:tr w:rsidR="0084668D" w:rsidRPr="00224F5A" w14:paraId="1F691CE3" w14:textId="77777777" w:rsidTr="00E16108">
        <w:trPr>
          <w:trHeight w:val="340"/>
        </w:trPr>
        <w:tc>
          <w:tcPr>
            <w:tcW w:w="1737" w:type="pct"/>
            <w:shd w:val="clear" w:color="auto" w:fill="auto"/>
            <w:vAlign w:val="center"/>
            <w:hideMark/>
          </w:tcPr>
          <w:p w14:paraId="6DE5CDD5"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100</w:t>
            </w:r>
          </w:p>
        </w:tc>
        <w:tc>
          <w:tcPr>
            <w:tcW w:w="673" w:type="pct"/>
            <w:shd w:val="clear" w:color="auto" w:fill="auto"/>
            <w:vAlign w:val="center"/>
            <w:hideMark/>
          </w:tcPr>
          <w:p w14:paraId="24164F4E"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0,001</w:t>
            </w:r>
            <w:r w:rsidRPr="00224F5A">
              <w:rPr>
                <w:rFonts w:cs="Times New Roman"/>
                <w:bCs/>
                <w:sz w:val="26"/>
                <w:szCs w:val="26"/>
                <w:lang w:eastAsia="ru-RU"/>
              </w:rPr>
              <w:t>2</w:t>
            </w:r>
          </w:p>
        </w:tc>
        <w:tc>
          <w:tcPr>
            <w:tcW w:w="673" w:type="pct"/>
            <w:shd w:val="clear" w:color="auto" w:fill="auto"/>
            <w:vAlign w:val="center"/>
            <w:hideMark/>
          </w:tcPr>
          <w:p w14:paraId="06ED1E9C"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0,0018</w:t>
            </w:r>
          </w:p>
        </w:tc>
        <w:tc>
          <w:tcPr>
            <w:tcW w:w="673" w:type="pct"/>
            <w:shd w:val="clear" w:color="auto" w:fill="auto"/>
            <w:vAlign w:val="center"/>
            <w:hideMark/>
          </w:tcPr>
          <w:p w14:paraId="51BBEDC9"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0,0152</w:t>
            </w:r>
          </w:p>
        </w:tc>
        <w:tc>
          <w:tcPr>
            <w:tcW w:w="598" w:type="pct"/>
            <w:shd w:val="clear" w:color="auto" w:fill="auto"/>
            <w:vAlign w:val="center"/>
            <w:hideMark/>
          </w:tcPr>
          <w:p w14:paraId="319E0AD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0,0050</w:t>
            </w:r>
          </w:p>
        </w:tc>
        <w:tc>
          <w:tcPr>
            <w:tcW w:w="646" w:type="pct"/>
            <w:shd w:val="clear" w:color="auto" w:fill="auto"/>
            <w:vAlign w:val="center"/>
            <w:hideMark/>
          </w:tcPr>
          <w:p w14:paraId="1711C2C1"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0,0011</w:t>
            </w:r>
          </w:p>
        </w:tc>
      </w:tr>
      <w:tr w:rsidR="0084668D" w:rsidRPr="00224F5A" w14:paraId="3DA69869" w14:textId="77777777" w:rsidTr="00E16108">
        <w:trPr>
          <w:trHeight w:val="340"/>
        </w:trPr>
        <w:tc>
          <w:tcPr>
            <w:tcW w:w="1737" w:type="pct"/>
            <w:shd w:val="clear" w:color="auto" w:fill="auto"/>
            <w:vAlign w:val="center"/>
            <w:hideMark/>
          </w:tcPr>
          <w:p w14:paraId="1E8601D7"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200</w:t>
            </w:r>
          </w:p>
        </w:tc>
        <w:tc>
          <w:tcPr>
            <w:tcW w:w="673" w:type="pct"/>
            <w:shd w:val="clear" w:color="auto" w:fill="auto"/>
            <w:vAlign w:val="center"/>
            <w:hideMark/>
          </w:tcPr>
          <w:p w14:paraId="160152A0" w14:textId="77777777" w:rsidR="0084668D" w:rsidRPr="00224F5A" w:rsidRDefault="0084668D" w:rsidP="0084668D">
            <w:pPr>
              <w:jc w:val="center"/>
              <w:rPr>
                <w:rFonts w:cs="Times New Roman"/>
                <w:bCs/>
                <w:sz w:val="26"/>
                <w:szCs w:val="26"/>
                <w:lang w:eastAsia="ru-RU"/>
              </w:rPr>
            </w:pPr>
            <w:r w:rsidRPr="00224F5A">
              <w:rPr>
                <w:rFonts w:cs="Times New Roman"/>
                <w:bCs/>
                <w:sz w:val="26"/>
                <w:szCs w:val="26"/>
                <w:lang w:val="ru-RU" w:eastAsia="ru-RU"/>
              </w:rPr>
              <w:t>0,00</w:t>
            </w:r>
            <w:r w:rsidRPr="00224F5A">
              <w:rPr>
                <w:rFonts w:cs="Times New Roman"/>
                <w:bCs/>
                <w:sz w:val="26"/>
                <w:szCs w:val="26"/>
                <w:lang w:eastAsia="ru-RU"/>
              </w:rPr>
              <w:t>09</w:t>
            </w:r>
          </w:p>
        </w:tc>
        <w:tc>
          <w:tcPr>
            <w:tcW w:w="673" w:type="pct"/>
            <w:shd w:val="clear" w:color="auto" w:fill="auto"/>
            <w:vAlign w:val="center"/>
            <w:hideMark/>
          </w:tcPr>
          <w:p w14:paraId="4BCB7C78"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0,0011</w:t>
            </w:r>
          </w:p>
        </w:tc>
        <w:tc>
          <w:tcPr>
            <w:tcW w:w="673" w:type="pct"/>
            <w:shd w:val="clear" w:color="auto" w:fill="auto"/>
            <w:vAlign w:val="center"/>
            <w:hideMark/>
          </w:tcPr>
          <w:p w14:paraId="5872F836"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0,0092</w:t>
            </w:r>
          </w:p>
        </w:tc>
        <w:tc>
          <w:tcPr>
            <w:tcW w:w="598" w:type="pct"/>
            <w:shd w:val="clear" w:color="auto" w:fill="auto"/>
            <w:vAlign w:val="center"/>
            <w:hideMark/>
          </w:tcPr>
          <w:p w14:paraId="4DA909AE"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0,0030</w:t>
            </w:r>
          </w:p>
        </w:tc>
        <w:tc>
          <w:tcPr>
            <w:tcW w:w="646" w:type="pct"/>
            <w:shd w:val="clear" w:color="auto" w:fill="auto"/>
            <w:vAlign w:val="center"/>
            <w:hideMark/>
          </w:tcPr>
          <w:p w14:paraId="68E53EC9"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0,0007</w:t>
            </w:r>
          </w:p>
        </w:tc>
      </w:tr>
      <w:tr w:rsidR="0084668D" w:rsidRPr="00224F5A" w14:paraId="72EC206E" w14:textId="77777777" w:rsidTr="00E16108">
        <w:trPr>
          <w:trHeight w:val="340"/>
        </w:trPr>
        <w:tc>
          <w:tcPr>
            <w:tcW w:w="1737" w:type="pct"/>
            <w:shd w:val="clear" w:color="auto" w:fill="auto"/>
            <w:vAlign w:val="center"/>
            <w:hideMark/>
          </w:tcPr>
          <w:p w14:paraId="3B31C37F"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QCVN 05:2013/BTNMT</w:t>
            </w:r>
          </w:p>
        </w:tc>
        <w:tc>
          <w:tcPr>
            <w:tcW w:w="673" w:type="pct"/>
            <w:shd w:val="clear" w:color="auto" w:fill="auto"/>
            <w:vAlign w:val="center"/>
            <w:hideMark/>
          </w:tcPr>
          <w:p w14:paraId="7F25A052"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0,3</w:t>
            </w:r>
          </w:p>
        </w:tc>
        <w:tc>
          <w:tcPr>
            <w:tcW w:w="673" w:type="pct"/>
            <w:shd w:val="clear" w:color="auto" w:fill="auto"/>
            <w:vAlign w:val="center"/>
            <w:hideMark/>
          </w:tcPr>
          <w:p w14:paraId="61846B0A"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0,35</w:t>
            </w:r>
          </w:p>
        </w:tc>
        <w:tc>
          <w:tcPr>
            <w:tcW w:w="673" w:type="pct"/>
            <w:shd w:val="clear" w:color="auto" w:fill="auto"/>
            <w:vAlign w:val="center"/>
            <w:hideMark/>
          </w:tcPr>
          <w:p w14:paraId="300B4536"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0,2</w:t>
            </w:r>
          </w:p>
        </w:tc>
        <w:tc>
          <w:tcPr>
            <w:tcW w:w="598" w:type="pct"/>
            <w:shd w:val="clear" w:color="auto" w:fill="auto"/>
            <w:vAlign w:val="center"/>
            <w:hideMark/>
          </w:tcPr>
          <w:p w14:paraId="3B6AF5A5" w14:textId="77777777" w:rsidR="0084668D" w:rsidRPr="00224F5A" w:rsidRDefault="0084668D" w:rsidP="0084668D">
            <w:pPr>
              <w:jc w:val="center"/>
              <w:rPr>
                <w:rFonts w:cs="Times New Roman"/>
                <w:b/>
                <w:sz w:val="26"/>
                <w:szCs w:val="26"/>
                <w:lang w:val="ru-RU" w:eastAsia="ru-RU"/>
              </w:rPr>
            </w:pPr>
            <w:r w:rsidRPr="00224F5A">
              <w:rPr>
                <w:rFonts w:cs="Times New Roman"/>
                <w:b/>
                <w:sz w:val="26"/>
                <w:szCs w:val="26"/>
                <w:lang w:val="ru-RU" w:eastAsia="ru-RU"/>
              </w:rPr>
              <w:t>30</w:t>
            </w:r>
          </w:p>
        </w:tc>
        <w:tc>
          <w:tcPr>
            <w:tcW w:w="646" w:type="pct"/>
            <w:shd w:val="clear" w:color="auto" w:fill="auto"/>
            <w:noWrap/>
            <w:vAlign w:val="center"/>
            <w:hideMark/>
          </w:tcPr>
          <w:p w14:paraId="115E8A4B" w14:textId="77777777" w:rsidR="0084668D" w:rsidRPr="00224F5A" w:rsidRDefault="0084668D" w:rsidP="0084668D">
            <w:pPr>
              <w:jc w:val="center"/>
              <w:rPr>
                <w:rFonts w:cs="Times New Roman"/>
                <w:bCs/>
                <w:sz w:val="26"/>
                <w:szCs w:val="26"/>
                <w:lang w:val="ru-RU" w:eastAsia="ru-RU"/>
              </w:rPr>
            </w:pPr>
            <w:r w:rsidRPr="00224F5A">
              <w:rPr>
                <w:rFonts w:cs="Times New Roman"/>
                <w:bCs/>
                <w:sz w:val="26"/>
                <w:szCs w:val="26"/>
                <w:lang w:val="ru-RU" w:eastAsia="ru-RU"/>
              </w:rPr>
              <w:t>-</w:t>
            </w:r>
          </w:p>
        </w:tc>
      </w:tr>
    </w:tbl>
    <w:bookmarkEnd w:id="148"/>
    <w:bookmarkEnd w:id="149"/>
    <w:p w14:paraId="67A51D36" w14:textId="77777777" w:rsidR="0084668D" w:rsidRPr="00224F5A" w:rsidRDefault="0084668D" w:rsidP="0084668D">
      <w:pPr>
        <w:pStyle w:val="7NOIDUNG"/>
        <w:rPr>
          <w:color w:val="auto"/>
          <w:sz w:val="26"/>
          <w:szCs w:val="26"/>
          <w:lang w:val="es-ES"/>
        </w:rPr>
      </w:pPr>
      <w:r w:rsidRPr="00224F5A">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224F5A">
        <w:rPr>
          <w:color w:val="auto"/>
          <w:sz w:val="26"/>
          <w:szCs w:val="26"/>
          <w:vertAlign w:val="subscript"/>
          <w:lang w:val="es-ES"/>
        </w:rPr>
        <w:t>S</w:t>
      </w:r>
      <w:r w:rsidRPr="00224F5A">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11EE9A23" w14:textId="77777777" w:rsidR="0084668D" w:rsidRPr="00224F5A" w:rsidRDefault="0084668D" w:rsidP="0084668D">
      <w:pPr>
        <w:pStyle w:val="6MUC5"/>
        <w:rPr>
          <w:rFonts w:cs="Times New Roman"/>
          <w:sz w:val="26"/>
          <w:szCs w:val="26"/>
          <w:lang w:val="es-ES"/>
        </w:rPr>
      </w:pPr>
      <w:r w:rsidRPr="00224F5A">
        <w:rPr>
          <w:rFonts w:cs="Times New Roman"/>
          <w:sz w:val="26"/>
          <w:szCs w:val="26"/>
          <w:lang w:val="es-ES"/>
        </w:rPr>
        <w:t xml:space="preserve">* </w:t>
      </w:r>
      <w:r w:rsidRPr="00224F5A">
        <w:rPr>
          <w:rFonts w:cs="Times New Roman"/>
          <w:sz w:val="26"/>
          <w:szCs w:val="26"/>
        </w:rPr>
        <w:t xml:space="preserve">Khí thải, mùi hôi phát sinh từ khu nhà vệ sinh, thùng chứa rác, </w:t>
      </w:r>
      <w:r w:rsidRPr="00224F5A">
        <w:rPr>
          <w:rFonts w:cs="Times New Roman"/>
          <w:sz w:val="26"/>
          <w:szCs w:val="26"/>
          <w:lang w:val="es-ES"/>
        </w:rPr>
        <w:t>mương thoát nước, hố lắng</w:t>
      </w:r>
      <w:r w:rsidRPr="00224F5A">
        <w:rPr>
          <w:rFonts w:cs="Times New Roman"/>
          <w:sz w:val="26"/>
          <w:szCs w:val="26"/>
        </w:rPr>
        <w:t>, mùi hôi phát sinh từ quá trình phân hủy chất rắn hữu cơ</w:t>
      </w:r>
    </w:p>
    <w:p w14:paraId="099BF0EF" w14:textId="77777777" w:rsidR="0084668D" w:rsidRPr="00224F5A" w:rsidRDefault="0084668D" w:rsidP="0084668D">
      <w:pPr>
        <w:pStyle w:val="7NOIDUNG"/>
        <w:rPr>
          <w:color w:val="auto"/>
          <w:sz w:val="26"/>
          <w:szCs w:val="26"/>
          <w:lang w:val="it-IT"/>
        </w:rPr>
      </w:pPr>
      <w:r w:rsidRPr="00224F5A">
        <w:rPr>
          <w:color w:val="auto"/>
          <w:sz w:val="26"/>
          <w:szCs w:val="26"/>
          <w:lang w:val="it-IT"/>
        </w:rPr>
        <w:t>Hoạt động sinh hoạt của công nhân</w:t>
      </w:r>
      <w:r w:rsidRPr="00224F5A">
        <w:rPr>
          <w:color w:val="auto"/>
          <w:sz w:val="26"/>
          <w:szCs w:val="26"/>
          <w:lang w:val="vi-VN"/>
        </w:rPr>
        <w:t xml:space="preserve"> trong thời gian thực hiện thi công</w:t>
      </w:r>
      <w:r w:rsidRPr="00224F5A">
        <w:rPr>
          <w:color w:val="auto"/>
          <w:sz w:val="26"/>
          <w:szCs w:val="26"/>
          <w:lang w:val="it-IT"/>
        </w:rPr>
        <w:t xml:space="preserve"> sẽ phát sinh một lượng chất thải</w:t>
      </w:r>
      <w:r w:rsidRPr="00224F5A">
        <w:rPr>
          <w:color w:val="auto"/>
          <w:sz w:val="26"/>
          <w:szCs w:val="26"/>
          <w:lang w:val="vi-VN"/>
        </w:rPr>
        <w:t xml:space="preserve"> các loại</w:t>
      </w:r>
      <w:r w:rsidRPr="00224F5A">
        <w:rPr>
          <w:color w:val="auto"/>
          <w:sz w:val="26"/>
          <w:szCs w:val="26"/>
          <w:lang w:val="it-IT"/>
        </w:rPr>
        <w:t xml:space="preserve"> bao gồm: rác thải, nước thải và chất thải vệ sinh. Nếu </w:t>
      </w:r>
      <w:r w:rsidRPr="00224F5A">
        <w:rPr>
          <w:color w:val="auto"/>
          <w:sz w:val="26"/>
          <w:szCs w:val="26"/>
          <w:lang w:val="vi-VN"/>
        </w:rPr>
        <w:t>lượng chất</w:t>
      </w:r>
      <w:r w:rsidRPr="00224F5A">
        <w:rPr>
          <w:color w:val="auto"/>
          <w:sz w:val="26"/>
          <w:szCs w:val="26"/>
          <w:lang w:val="it-IT"/>
        </w:rPr>
        <w:t xml:space="preserve"> thải này không được thu gom và xử lý, chất đống lâu ngày sẽ gây mùi hôi do quá trình phân hủy các chất hữu cơ. Đây là môi trường thích hợp cho sự phát triển của các sinh vật gây bệnh, ảnh hưởng đến sức khoẻ của công nhân và vệ sinh môi trường khu vực.</w:t>
      </w:r>
    </w:p>
    <w:p w14:paraId="3E76A77D" w14:textId="68A2B044" w:rsidR="0084668D" w:rsidRPr="00224F5A" w:rsidRDefault="0084668D" w:rsidP="0084668D">
      <w:pPr>
        <w:pStyle w:val="7NOIDUNG"/>
        <w:rPr>
          <w:color w:val="auto"/>
          <w:sz w:val="26"/>
          <w:szCs w:val="26"/>
          <w:lang w:val="it-IT"/>
        </w:rPr>
      </w:pPr>
      <w:r w:rsidRPr="00224F5A">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w:t>
      </w:r>
      <w:r w:rsidR="00381A32" w:rsidRPr="00224F5A">
        <w:rPr>
          <w:color w:val="auto"/>
          <w:sz w:val="26"/>
          <w:szCs w:val="26"/>
          <w:lang w:val="it-IT"/>
        </w:rPr>
        <w:t xml:space="preserve">ng không khí khu vực xung quanh. Đối tượng chịu tác động chính là công nhân thi công dự án. Với khu dân cư gần nhất các dự án khoảng </w:t>
      </w:r>
      <w:r w:rsidR="006A2618" w:rsidRPr="00224F5A">
        <w:rPr>
          <w:color w:val="auto"/>
          <w:sz w:val="26"/>
          <w:szCs w:val="26"/>
          <w:lang w:val="it-IT"/>
        </w:rPr>
        <w:t>1</w:t>
      </w:r>
      <w:r w:rsidR="00381A32" w:rsidRPr="00224F5A">
        <w:rPr>
          <w:color w:val="auto"/>
          <w:sz w:val="26"/>
          <w:szCs w:val="26"/>
          <w:lang w:val="it-IT"/>
        </w:rPr>
        <w:t>00m nên tác động này là không đáng kể</w:t>
      </w:r>
      <w:r w:rsidRPr="00224F5A">
        <w:rPr>
          <w:color w:val="auto"/>
          <w:sz w:val="26"/>
          <w:szCs w:val="26"/>
          <w:lang w:val="it-IT"/>
        </w:rPr>
        <w:t xml:space="preserve">. </w:t>
      </w:r>
    </w:p>
    <w:p w14:paraId="690435C2" w14:textId="77777777" w:rsidR="0084668D" w:rsidRPr="00224F5A" w:rsidRDefault="0084668D" w:rsidP="0084668D">
      <w:pPr>
        <w:pStyle w:val="6MUC5"/>
        <w:rPr>
          <w:rFonts w:cs="Times New Roman"/>
          <w:b/>
          <w:sz w:val="26"/>
          <w:szCs w:val="26"/>
        </w:rPr>
      </w:pPr>
      <w:r w:rsidRPr="00224F5A">
        <w:rPr>
          <w:rFonts w:cs="Times New Roman"/>
          <w:b/>
          <w:sz w:val="26"/>
          <w:szCs w:val="26"/>
        </w:rPr>
        <w:t>c. Đánh giá phạm vi, mức độ và đối tượng chịu tác động</w:t>
      </w:r>
    </w:p>
    <w:p w14:paraId="618F3B07" w14:textId="77777777" w:rsidR="0084668D" w:rsidRPr="00224F5A" w:rsidRDefault="0084668D" w:rsidP="0084668D">
      <w:pPr>
        <w:pStyle w:val="6MUC5"/>
        <w:rPr>
          <w:rFonts w:cs="Times New Roman"/>
          <w:sz w:val="26"/>
          <w:szCs w:val="26"/>
          <w:lang w:val="nb-NO"/>
        </w:rPr>
      </w:pPr>
      <w:r w:rsidRPr="00224F5A">
        <w:rPr>
          <w:rFonts w:cs="Times New Roman"/>
          <w:sz w:val="26"/>
          <w:szCs w:val="26"/>
          <w:lang w:val="nb-NO"/>
        </w:rPr>
        <w:t>* Phạm vi và đối tượng chịu ảnh hưởng</w:t>
      </w:r>
    </w:p>
    <w:p w14:paraId="1645E065" w14:textId="3171867D" w:rsidR="00C23581" w:rsidRPr="00224F5A" w:rsidRDefault="00C23581" w:rsidP="00C23581">
      <w:pPr>
        <w:pStyle w:val="6MUC5"/>
        <w:rPr>
          <w:rFonts w:cs="Times New Roman"/>
          <w:bCs/>
          <w:i w:val="0"/>
          <w:sz w:val="26"/>
          <w:szCs w:val="26"/>
          <w:lang w:val="nb-NO"/>
        </w:rPr>
      </w:pPr>
      <w:r w:rsidRPr="00224F5A">
        <w:rPr>
          <w:rFonts w:cs="Times New Roman"/>
          <w:bCs/>
          <w:i w:val="0"/>
          <w:sz w:val="26"/>
          <w:szCs w:val="26"/>
          <w:lang w:val="nb-NO"/>
        </w:rPr>
        <w:t xml:space="preserve">- Đối với bụi, khí thải phát sinh trong khu vực thực hiện Dự án sẽ tác động trực tiếp đến công nhân hoạt động trên công trường. Các khu dân cư cách dự án </w:t>
      </w:r>
      <w:r w:rsidR="00F746FF" w:rsidRPr="00224F5A">
        <w:rPr>
          <w:rFonts w:cs="Times New Roman"/>
          <w:bCs/>
          <w:i w:val="0"/>
          <w:sz w:val="26"/>
          <w:szCs w:val="26"/>
          <w:lang w:val="nb-NO"/>
        </w:rPr>
        <w:t>&gt;1,2km</w:t>
      </w:r>
      <w:r w:rsidRPr="00224F5A">
        <w:rPr>
          <w:rFonts w:cs="Times New Roman"/>
          <w:bCs/>
          <w:i w:val="0"/>
          <w:sz w:val="26"/>
          <w:szCs w:val="26"/>
          <w:lang w:val="nb-NO"/>
        </w:rPr>
        <w:t xml:space="preserve"> nên hoạt động xây dựng </w:t>
      </w:r>
      <w:r w:rsidR="00F746FF" w:rsidRPr="00224F5A">
        <w:rPr>
          <w:rFonts w:cs="Times New Roman"/>
          <w:bCs/>
          <w:i w:val="0"/>
          <w:sz w:val="26"/>
          <w:szCs w:val="26"/>
          <w:lang w:val="nb-NO"/>
        </w:rPr>
        <w:t>không gây tác động</w:t>
      </w:r>
      <w:r w:rsidRPr="00224F5A">
        <w:rPr>
          <w:rFonts w:cs="Times New Roman"/>
          <w:bCs/>
          <w:i w:val="0"/>
          <w:sz w:val="26"/>
          <w:szCs w:val="26"/>
          <w:lang w:val="nb-NO"/>
        </w:rPr>
        <w:t xml:space="preserve">. </w:t>
      </w:r>
    </w:p>
    <w:p w14:paraId="214BFC07" w14:textId="6BF80D3C" w:rsidR="00C23581" w:rsidRPr="00224F5A" w:rsidRDefault="00C23581" w:rsidP="00C23581">
      <w:pPr>
        <w:pStyle w:val="6MUC5"/>
        <w:rPr>
          <w:rFonts w:cs="Times New Roman"/>
          <w:bCs/>
          <w:i w:val="0"/>
          <w:sz w:val="26"/>
          <w:szCs w:val="26"/>
          <w:lang w:val="nb-NO"/>
        </w:rPr>
      </w:pPr>
      <w:r w:rsidRPr="00224F5A">
        <w:rPr>
          <w:rFonts w:cs="Times New Roman"/>
          <w:bCs/>
          <w:i w:val="0"/>
          <w:sz w:val="26"/>
          <w:szCs w:val="26"/>
          <w:lang w:val="nb-NO"/>
        </w:rPr>
        <w:t xml:space="preserve">- Đối với bụi, khí thải phát sinh trên tuyến đường vận chuyển vật liệu: Đối tượng chịu tác động chính là dân cư, các công trình, cơ sở hoạt động kinh doanh dịch vụ trên các tuyến đường </w:t>
      </w:r>
      <w:r w:rsidR="00F746FF" w:rsidRPr="00224F5A">
        <w:rPr>
          <w:rFonts w:cs="Times New Roman"/>
          <w:bCs/>
          <w:i w:val="0"/>
          <w:sz w:val="26"/>
          <w:szCs w:val="26"/>
          <w:lang w:val="nb-NO"/>
        </w:rPr>
        <w:t>Hồ Chí Minh</w:t>
      </w:r>
      <w:r w:rsidRPr="00224F5A">
        <w:rPr>
          <w:rFonts w:cs="Times New Roman"/>
          <w:bCs/>
          <w:i w:val="0"/>
          <w:sz w:val="26"/>
          <w:szCs w:val="26"/>
          <w:lang w:val="nb-NO"/>
        </w:rPr>
        <w:t xml:space="preserve">,.... càng về gần dự án mức độ tác động càng lớn khi mật độ xe cộ tập trung vào ra công trường cao. </w:t>
      </w:r>
    </w:p>
    <w:p w14:paraId="1AB0BB4B" w14:textId="0905098C" w:rsidR="0084668D" w:rsidRPr="00224F5A" w:rsidRDefault="0084668D" w:rsidP="00C23581">
      <w:pPr>
        <w:pStyle w:val="6MUC5"/>
        <w:rPr>
          <w:rFonts w:cs="Times New Roman"/>
          <w:sz w:val="26"/>
          <w:szCs w:val="26"/>
        </w:rPr>
      </w:pPr>
      <w:r w:rsidRPr="00224F5A">
        <w:rPr>
          <w:rFonts w:cs="Times New Roman"/>
          <w:sz w:val="26"/>
          <w:szCs w:val="26"/>
        </w:rPr>
        <w:t>* Mức độ tác động</w:t>
      </w:r>
    </w:p>
    <w:p w14:paraId="090DD95B" w14:textId="77777777" w:rsidR="0084668D" w:rsidRPr="00224F5A" w:rsidRDefault="0084668D" w:rsidP="0084668D">
      <w:pPr>
        <w:pStyle w:val="7NOIDUNG"/>
        <w:rPr>
          <w:color w:val="auto"/>
          <w:sz w:val="26"/>
          <w:szCs w:val="26"/>
          <w:lang w:bidi="ar-SA"/>
        </w:rPr>
      </w:pPr>
      <w:r w:rsidRPr="00224F5A">
        <w:rPr>
          <w:color w:val="auto"/>
          <w:sz w:val="26"/>
          <w:szCs w:val="26"/>
        </w:rPr>
        <w:t xml:space="preserve">+ Tác động đến sức khỏe công nhân: </w:t>
      </w:r>
      <w:r w:rsidRPr="00224F5A">
        <w:rPr>
          <w:color w:val="auto"/>
          <w:spacing w:val="-2"/>
          <w:sz w:val="26"/>
          <w:szCs w:val="26"/>
          <w:lang w:val="sv-SE"/>
        </w:rPr>
        <w:t>Ở quy mô Dự án</w:t>
      </w:r>
      <w:r w:rsidRPr="00224F5A">
        <w:rPr>
          <w:color w:val="auto"/>
          <w:sz w:val="26"/>
          <w:szCs w:val="26"/>
          <w:lang w:val="nb-NO"/>
        </w:rPr>
        <w:t xml:space="preserve">, khi công nhân, người dân tiếp xúc với môi trường không khí bị ô nhiễm bụi có thể mắc các bệnh về đường hô hấp, tuyến lệ,.... </w:t>
      </w:r>
      <w:r w:rsidRPr="00224F5A">
        <w:rPr>
          <w:color w:val="auto"/>
          <w:sz w:val="26"/>
          <w:szCs w:val="26"/>
          <w:shd w:val="clear" w:color="auto" w:fill="FFFFFF"/>
        </w:rPr>
        <w:t>Với loại bụi có kích thước lớn, khó xâm nhập sâu vào hệ hô hấp, loại bụi này thường gây tác hại cho da, mắt, gây nhiễm trùng và dị ứng… mang đến cảm giác đau rát khó chịu cho con người. Những hạt bụi có kích thước nhỏ (đường kính &lt; 0,3</w:t>
      </w:r>
      <w:r w:rsidRPr="00224F5A">
        <w:rPr>
          <w:color w:val="auto"/>
          <w:sz w:val="26"/>
          <w:szCs w:val="26"/>
        </w:rPr>
        <w:sym w:font="Symbol" w:char="F06D"/>
      </w:r>
      <w:r w:rsidRPr="00224F5A">
        <w:rPr>
          <w:color w:val="auto"/>
          <w:sz w:val="26"/>
          <w:szCs w:val="26"/>
          <w:shd w:val="clear" w:color="auto" w:fill="FFFFFF"/>
        </w:rPr>
        <w:t xml:space="preserve">m) có thể dễ dàng đi sâu vào phổi và đặc biệt nguy hiểm khi chúng mang các hyđrocacbon mạch vòng có độ độc cao </w:t>
      </w:r>
      <w:r w:rsidRPr="00224F5A">
        <w:rPr>
          <w:color w:val="auto"/>
          <w:sz w:val="26"/>
          <w:szCs w:val="26"/>
          <w:lang w:bidi="ar-SA"/>
        </w:rPr>
        <w:t>sẽ tích tụ và gây ra một số bệnh nguy hiểm như: khó thở, hen,….</w:t>
      </w:r>
    </w:p>
    <w:p w14:paraId="735838DE" w14:textId="77777777" w:rsidR="0084668D" w:rsidRPr="00224F5A" w:rsidRDefault="0084668D" w:rsidP="0084668D">
      <w:pPr>
        <w:pStyle w:val="7NOIDUNG"/>
        <w:rPr>
          <w:color w:val="auto"/>
          <w:sz w:val="26"/>
          <w:szCs w:val="26"/>
          <w:lang w:bidi="ar-SA"/>
        </w:rPr>
      </w:pPr>
      <w:r w:rsidRPr="00224F5A">
        <w:rPr>
          <w:color w:val="auto"/>
          <w:sz w:val="26"/>
          <w:szCs w:val="26"/>
          <w:lang w:val="vi-VN"/>
        </w:rPr>
        <w:t>Tổng hợp chung một số tác động của bụi và khí thải phát sinh liên quan đến hoạt động của dự án đến sức khỏe người tiếp xúc như sau:</w:t>
      </w:r>
    </w:p>
    <w:p w14:paraId="1A8AA16D" w14:textId="13C5C735" w:rsidR="0084668D" w:rsidRPr="00224F5A" w:rsidRDefault="0084668D" w:rsidP="0084668D">
      <w:pPr>
        <w:pStyle w:val="8BANG"/>
        <w:rPr>
          <w:rFonts w:cs="Times New Roman"/>
          <w:szCs w:val="26"/>
        </w:rPr>
      </w:pPr>
      <w:bookmarkStart w:id="151" w:name="_Toc71218641"/>
      <w:bookmarkStart w:id="152" w:name="_Toc79649236"/>
      <w:bookmarkStart w:id="153" w:name="_Toc110424481"/>
      <w:bookmarkStart w:id="154" w:name="_Toc134733363"/>
      <w:r w:rsidRPr="00224F5A">
        <w:rPr>
          <w:rFonts w:cs="Times New Roman"/>
          <w:szCs w:val="26"/>
        </w:rPr>
        <w:t>Bảng 4.1</w:t>
      </w:r>
      <w:r w:rsidR="00AD0BD9" w:rsidRPr="00224F5A">
        <w:rPr>
          <w:rFonts w:cs="Times New Roman"/>
          <w:szCs w:val="26"/>
        </w:rPr>
        <w:t>0</w:t>
      </w:r>
      <w:r w:rsidRPr="00224F5A">
        <w:rPr>
          <w:rFonts w:cs="Times New Roman"/>
          <w:szCs w:val="26"/>
        </w:rPr>
        <w:t>. Tác động của các chất gây ô nhiễm không khí</w:t>
      </w:r>
      <w:bookmarkEnd w:id="151"/>
      <w:bookmarkEnd w:id="152"/>
      <w:bookmarkEnd w:id="153"/>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9"/>
        <w:gridCol w:w="6373"/>
      </w:tblGrid>
      <w:tr w:rsidR="0084668D" w:rsidRPr="00224F5A" w14:paraId="1D2D6430" w14:textId="77777777" w:rsidTr="0084668D">
        <w:trPr>
          <w:trHeight w:val="431"/>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14:paraId="535F80FA" w14:textId="77777777" w:rsidR="0084668D" w:rsidRPr="00224F5A" w:rsidRDefault="0084668D" w:rsidP="0084668D">
            <w:pPr>
              <w:numPr>
                <w:ilvl w:val="12"/>
                <w:numId w:val="0"/>
              </w:numPr>
              <w:jc w:val="center"/>
              <w:rPr>
                <w:rFonts w:cs="Times New Roman"/>
                <w:b/>
                <w:sz w:val="26"/>
                <w:szCs w:val="26"/>
                <w:lang w:val="de-DE"/>
              </w:rPr>
            </w:pPr>
            <w:r w:rsidRPr="00224F5A">
              <w:rPr>
                <w:rFonts w:cs="Times New Roman"/>
                <w:b/>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14:paraId="11E3E15F" w14:textId="77777777" w:rsidR="0084668D" w:rsidRPr="00224F5A" w:rsidRDefault="0084668D" w:rsidP="0084668D">
            <w:pPr>
              <w:numPr>
                <w:ilvl w:val="12"/>
                <w:numId w:val="0"/>
              </w:numPr>
              <w:jc w:val="center"/>
              <w:rPr>
                <w:rFonts w:cs="Times New Roman"/>
                <w:b/>
                <w:sz w:val="26"/>
                <w:szCs w:val="26"/>
                <w:lang w:val="de-DE"/>
              </w:rPr>
            </w:pPr>
            <w:r w:rsidRPr="00224F5A">
              <w:rPr>
                <w:rFonts w:cs="Times New Roman"/>
                <w:b/>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14:paraId="6E49B839" w14:textId="77777777" w:rsidR="0084668D" w:rsidRPr="00224F5A" w:rsidRDefault="0084668D" w:rsidP="0084668D">
            <w:pPr>
              <w:numPr>
                <w:ilvl w:val="12"/>
                <w:numId w:val="0"/>
              </w:numPr>
              <w:jc w:val="center"/>
              <w:rPr>
                <w:rFonts w:cs="Times New Roman"/>
                <w:b/>
                <w:sz w:val="26"/>
                <w:szCs w:val="26"/>
                <w:lang w:val="de-DE"/>
              </w:rPr>
            </w:pPr>
            <w:r w:rsidRPr="00224F5A">
              <w:rPr>
                <w:rFonts w:cs="Times New Roman"/>
                <w:b/>
                <w:sz w:val="26"/>
                <w:szCs w:val="26"/>
                <w:lang w:val="de-DE"/>
              </w:rPr>
              <w:t>Tác động</w:t>
            </w:r>
          </w:p>
        </w:tc>
      </w:tr>
      <w:tr w:rsidR="0084668D" w:rsidRPr="00224F5A" w14:paraId="43BBC7C6" w14:textId="77777777" w:rsidTr="006C0F5C">
        <w:trPr>
          <w:trHeight w:val="133"/>
          <w:jc w:val="center"/>
        </w:trPr>
        <w:tc>
          <w:tcPr>
            <w:tcW w:w="301" w:type="pct"/>
            <w:tcBorders>
              <w:top w:val="single" w:sz="4" w:space="0" w:color="auto"/>
              <w:left w:val="single" w:sz="4" w:space="0" w:color="auto"/>
              <w:bottom w:val="single" w:sz="4" w:space="0" w:color="auto"/>
              <w:right w:val="single" w:sz="4" w:space="0" w:color="auto"/>
            </w:tcBorders>
            <w:vAlign w:val="center"/>
          </w:tcPr>
          <w:p w14:paraId="7169341D" w14:textId="77777777" w:rsidR="0084668D" w:rsidRPr="00224F5A" w:rsidRDefault="0084668D" w:rsidP="0084668D">
            <w:pPr>
              <w:numPr>
                <w:ilvl w:val="12"/>
                <w:numId w:val="0"/>
              </w:numPr>
              <w:jc w:val="center"/>
              <w:rPr>
                <w:rFonts w:cs="Times New Roman"/>
                <w:sz w:val="26"/>
                <w:szCs w:val="26"/>
                <w:lang w:val="de-DE"/>
              </w:rPr>
            </w:pPr>
            <w:r w:rsidRPr="00224F5A">
              <w:rPr>
                <w:rFonts w:cs="Times New Roman"/>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14:paraId="6C0142F4" w14:textId="77777777" w:rsidR="0084668D" w:rsidRPr="00224F5A" w:rsidRDefault="0084668D" w:rsidP="0084668D">
            <w:pPr>
              <w:numPr>
                <w:ilvl w:val="12"/>
                <w:numId w:val="0"/>
              </w:numPr>
              <w:jc w:val="center"/>
              <w:rPr>
                <w:rFonts w:cs="Times New Roman"/>
                <w:sz w:val="26"/>
                <w:szCs w:val="26"/>
                <w:lang w:val="de-DE"/>
              </w:rPr>
            </w:pPr>
            <w:r w:rsidRPr="00224F5A">
              <w:rPr>
                <w:rFonts w:cs="Times New Roman"/>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14:paraId="077285C0" w14:textId="77777777" w:rsidR="0084668D" w:rsidRPr="00224F5A" w:rsidRDefault="0084668D" w:rsidP="00F940BB">
            <w:pPr>
              <w:numPr>
                <w:ilvl w:val="0"/>
                <w:numId w:val="17"/>
              </w:numPr>
              <w:tabs>
                <w:tab w:val="left" w:pos="163"/>
              </w:tabs>
              <w:jc w:val="both"/>
              <w:rPr>
                <w:rFonts w:cs="Times New Roman"/>
                <w:sz w:val="26"/>
                <w:szCs w:val="26"/>
                <w:lang w:val="de-DE"/>
              </w:rPr>
            </w:pPr>
            <w:r w:rsidRPr="00224F5A">
              <w:rPr>
                <w:rFonts w:cs="Times New Roman"/>
                <w:sz w:val="26"/>
                <w:szCs w:val="26"/>
                <w:lang w:val="de-DE"/>
              </w:rPr>
              <w:t>Kích thích hô hấp, xơ hoá phổi, ung thư phổi</w:t>
            </w:r>
          </w:p>
          <w:p w14:paraId="4F81DB02" w14:textId="77777777" w:rsidR="0084668D" w:rsidRPr="00224F5A" w:rsidRDefault="0084668D" w:rsidP="00F940BB">
            <w:pPr>
              <w:numPr>
                <w:ilvl w:val="0"/>
                <w:numId w:val="17"/>
              </w:numPr>
              <w:tabs>
                <w:tab w:val="left" w:pos="163"/>
              </w:tabs>
              <w:jc w:val="both"/>
              <w:rPr>
                <w:rFonts w:cs="Times New Roman"/>
                <w:sz w:val="26"/>
                <w:szCs w:val="26"/>
                <w:lang w:val="de-DE"/>
              </w:rPr>
            </w:pPr>
            <w:r w:rsidRPr="00224F5A">
              <w:rPr>
                <w:rFonts w:cs="Times New Roman"/>
                <w:sz w:val="26"/>
                <w:szCs w:val="26"/>
                <w:lang w:val="de-DE"/>
              </w:rPr>
              <w:t>Gây tổn thương da, giác mạc mắt...</w:t>
            </w:r>
          </w:p>
        </w:tc>
      </w:tr>
      <w:tr w:rsidR="0084668D" w:rsidRPr="00224F5A" w14:paraId="5E190A82" w14:textId="77777777" w:rsidTr="00687932">
        <w:trPr>
          <w:trHeight w:val="754"/>
          <w:jc w:val="center"/>
        </w:trPr>
        <w:tc>
          <w:tcPr>
            <w:tcW w:w="301" w:type="pct"/>
            <w:tcBorders>
              <w:top w:val="single" w:sz="4" w:space="0" w:color="auto"/>
              <w:left w:val="single" w:sz="4" w:space="0" w:color="auto"/>
              <w:bottom w:val="single" w:sz="4" w:space="0" w:color="auto"/>
              <w:right w:val="single" w:sz="4" w:space="0" w:color="auto"/>
            </w:tcBorders>
            <w:vAlign w:val="center"/>
          </w:tcPr>
          <w:p w14:paraId="15EBCDED" w14:textId="77777777" w:rsidR="0084668D" w:rsidRPr="00224F5A" w:rsidRDefault="0084668D" w:rsidP="0084668D">
            <w:pPr>
              <w:jc w:val="center"/>
              <w:rPr>
                <w:rFonts w:cs="Times New Roman"/>
                <w:sz w:val="26"/>
                <w:szCs w:val="26"/>
              </w:rPr>
            </w:pPr>
            <w:r w:rsidRPr="00224F5A">
              <w:rPr>
                <w:rFonts w:cs="Times New Roman"/>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14:paraId="1247AC28"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Khí axít</w:t>
            </w:r>
          </w:p>
          <w:p w14:paraId="62A430B4"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(SO</w:t>
            </w:r>
            <w:r w:rsidRPr="00224F5A">
              <w:rPr>
                <w:rFonts w:cs="Times New Roman"/>
                <w:sz w:val="26"/>
                <w:szCs w:val="26"/>
                <w:vertAlign w:val="subscript"/>
              </w:rPr>
              <w:t>x</w:t>
            </w:r>
            <w:r w:rsidRPr="00224F5A">
              <w:rPr>
                <w:rFonts w:cs="Times New Roman"/>
                <w:sz w:val="26"/>
                <w:szCs w:val="26"/>
              </w:rPr>
              <w:t>, NO</w:t>
            </w:r>
            <w:r w:rsidRPr="00224F5A">
              <w:rPr>
                <w:rFonts w:cs="Times New Roman"/>
                <w:sz w:val="26"/>
                <w:szCs w:val="26"/>
                <w:vertAlign w:val="subscript"/>
              </w:rPr>
              <w:t>x</w:t>
            </w:r>
            <w:r w:rsidRPr="00224F5A">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4FED4FBE" w14:textId="77777777" w:rsidR="0084668D" w:rsidRPr="00224F5A" w:rsidRDefault="0084668D" w:rsidP="00F940BB">
            <w:pPr>
              <w:numPr>
                <w:ilvl w:val="0"/>
                <w:numId w:val="17"/>
              </w:numPr>
              <w:tabs>
                <w:tab w:val="left" w:pos="163"/>
              </w:tabs>
              <w:jc w:val="both"/>
              <w:rPr>
                <w:rFonts w:cs="Times New Roman"/>
                <w:sz w:val="26"/>
                <w:szCs w:val="26"/>
              </w:rPr>
            </w:pPr>
            <w:r w:rsidRPr="00224F5A">
              <w:rPr>
                <w:rFonts w:cs="Times New Roman"/>
                <w:sz w:val="26"/>
                <w:szCs w:val="26"/>
              </w:rPr>
              <w:t>Gây ảnh hưởng hệ hô hấp, phân tán vào máu.</w:t>
            </w:r>
          </w:p>
        </w:tc>
      </w:tr>
      <w:tr w:rsidR="0084668D" w:rsidRPr="00224F5A" w14:paraId="01324302" w14:textId="77777777" w:rsidTr="00687932">
        <w:trPr>
          <w:trHeight w:val="991"/>
          <w:jc w:val="center"/>
        </w:trPr>
        <w:tc>
          <w:tcPr>
            <w:tcW w:w="301" w:type="pct"/>
            <w:tcBorders>
              <w:top w:val="single" w:sz="4" w:space="0" w:color="auto"/>
              <w:left w:val="single" w:sz="4" w:space="0" w:color="auto"/>
              <w:bottom w:val="single" w:sz="4" w:space="0" w:color="auto"/>
              <w:right w:val="single" w:sz="4" w:space="0" w:color="auto"/>
            </w:tcBorders>
            <w:vAlign w:val="center"/>
          </w:tcPr>
          <w:p w14:paraId="01B4F8F1"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14:paraId="16BEF59E"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14:paraId="36E16D7E" w14:textId="77777777" w:rsidR="0084668D" w:rsidRPr="00224F5A" w:rsidRDefault="0084668D" w:rsidP="0084668D">
            <w:pPr>
              <w:tabs>
                <w:tab w:val="left" w:pos="308"/>
              </w:tabs>
              <w:jc w:val="both"/>
              <w:rPr>
                <w:rFonts w:cs="Times New Roman"/>
                <w:sz w:val="26"/>
                <w:szCs w:val="26"/>
              </w:rPr>
            </w:pPr>
            <w:r w:rsidRPr="00224F5A">
              <w:rPr>
                <w:rFonts w:cs="Times New Roman"/>
                <w:sz w:val="26"/>
                <w:szCs w:val="26"/>
              </w:rPr>
              <w:t>Giảm khả năng vận chuyển ôxy của máu đến các tổ chức, tế bào do CO kết hợp với Hemoglobin thành cacboxyhemoglobin.</w:t>
            </w:r>
          </w:p>
        </w:tc>
      </w:tr>
      <w:tr w:rsidR="0084668D" w:rsidRPr="00224F5A" w14:paraId="60AA0230" w14:textId="77777777" w:rsidTr="008663EB">
        <w:trPr>
          <w:trHeight w:val="506"/>
          <w:jc w:val="center"/>
        </w:trPr>
        <w:tc>
          <w:tcPr>
            <w:tcW w:w="301" w:type="pct"/>
            <w:tcBorders>
              <w:top w:val="single" w:sz="4" w:space="0" w:color="auto"/>
              <w:left w:val="single" w:sz="4" w:space="0" w:color="auto"/>
              <w:bottom w:val="single" w:sz="4" w:space="0" w:color="auto"/>
              <w:right w:val="single" w:sz="4" w:space="0" w:color="auto"/>
            </w:tcBorders>
            <w:vAlign w:val="center"/>
          </w:tcPr>
          <w:p w14:paraId="00415B1A"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14:paraId="6650B0D6"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Khí cacbonic (CO</w:t>
            </w:r>
            <w:r w:rsidRPr="00224F5A">
              <w:rPr>
                <w:rFonts w:cs="Times New Roman"/>
                <w:sz w:val="26"/>
                <w:szCs w:val="26"/>
                <w:vertAlign w:val="subscript"/>
              </w:rPr>
              <w:t>2</w:t>
            </w:r>
            <w:r w:rsidRPr="00224F5A">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409CF684" w14:textId="77777777" w:rsidR="0084668D" w:rsidRPr="00224F5A" w:rsidRDefault="0084668D" w:rsidP="0084668D">
            <w:pPr>
              <w:tabs>
                <w:tab w:val="left" w:pos="163"/>
              </w:tabs>
              <w:jc w:val="both"/>
              <w:rPr>
                <w:rFonts w:cs="Times New Roman"/>
                <w:sz w:val="26"/>
                <w:szCs w:val="26"/>
              </w:rPr>
            </w:pPr>
            <w:r w:rsidRPr="00224F5A">
              <w:rPr>
                <w:rFonts w:cs="Times New Roman"/>
                <w:sz w:val="26"/>
                <w:szCs w:val="26"/>
              </w:rPr>
              <w:t>Gây rối loạn hô hấp phổi.</w:t>
            </w:r>
          </w:p>
        </w:tc>
      </w:tr>
      <w:tr w:rsidR="0084668D" w:rsidRPr="00224F5A" w14:paraId="2C069C1C" w14:textId="77777777" w:rsidTr="0084668D">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14:paraId="7522DC47"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14:paraId="55697EC3"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14:paraId="4B30D921" w14:textId="77777777" w:rsidR="0084668D" w:rsidRPr="00224F5A" w:rsidRDefault="0084668D" w:rsidP="0084668D">
            <w:pPr>
              <w:jc w:val="both"/>
              <w:rPr>
                <w:rFonts w:cs="Times New Roman"/>
                <w:sz w:val="26"/>
                <w:szCs w:val="26"/>
              </w:rPr>
            </w:pPr>
            <w:r w:rsidRPr="00224F5A">
              <w:rPr>
                <w:rFonts w:cs="Times New Roman"/>
                <w:sz w:val="26"/>
                <w:szCs w:val="26"/>
              </w:rPr>
              <w:t>Gây nhiễm độc cấp tính: suy nhược, chóng mặt, nhức đầu, rối loạn giác quan có khi gây tử vong.</w:t>
            </w:r>
          </w:p>
        </w:tc>
      </w:tr>
      <w:tr w:rsidR="0084668D" w:rsidRPr="00224F5A" w14:paraId="5088122A" w14:textId="77777777" w:rsidTr="00687932">
        <w:trPr>
          <w:trHeight w:val="667"/>
          <w:jc w:val="center"/>
        </w:trPr>
        <w:tc>
          <w:tcPr>
            <w:tcW w:w="301" w:type="pct"/>
            <w:tcBorders>
              <w:top w:val="single" w:sz="4" w:space="0" w:color="auto"/>
              <w:left w:val="single" w:sz="4" w:space="0" w:color="auto"/>
              <w:bottom w:val="single" w:sz="4" w:space="0" w:color="auto"/>
              <w:right w:val="single" w:sz="4" w:space="0" w:color="auto"/>
            </w:tcBorders>
            <w:vAlign w:val="center"/>
          </w:tcPr>
          <w:p w14:paraId="149F9ED7"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14:paraId="4A9D4837" w14:textId="77777777" w:rsidR="0084668D" w:rsidRPr="00224F5A" w:rsidRDefault="0084668D" w:rsidP="0084668D">
            <w:pPr>
              <w:numPr>
                <w:ilvl w:val="12"/>
                <w:numId w:val="0"/>
              </w:numPr>
              <w:jc w:val="center"/>
              <w:rPr>
                <w:rFonts w:cs="Times New Roman"/>
                <w:sz w:val="26"/>
                <w:szCs w:val="26"/>
                <w:vertAlign w:val="subscript"/>
              </w:rPr>
            </w:pPr>
            <w:r w:rsidRPr="00224F5A">
              <w:rPr>
                <w:rFonts w:cs="Times New Roman"/>
                <w:sz w:val="26"/>
                <w:szCs w:val="26"/>
              </w:rPr>
              <w:t>NH</w:t>
            </w:r>
            <w:r w:rsidRPr="00224F5A">
              <w:rPr>
                <w:rFonts w:cs="Times New Roman"/>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14:paraId="0EE842F8" w14:textId="77777777" w:rsidR="0084668D" w:rsidRPr="00224F5A" w:rsidRDefault="0084668D" w:rsidP="0084668D">
            <w:pPr>
              <w:jc w:val="both"/>
              <w:rPr>
                <w:rFonts w:cs="Times New Roman"/>
                <w:sz w:val="26"/>
                <w:szCs w:val="26"/>
              </w:rPr>
            </w:pPr>
            <w:r w:rsidRPr="00224F5A">
              <w:rPr>
                <w:rFonts w:cs="Times New Roman"/>
                <w:sz w:val="26"/>
                <w:szCs w:val="26"/>
              </w:rPr>
              <w:t>- Gây rối loạn hô hấp</w:t>
            </w:r>
          </w:p>
          <w:p w14:paraId="7F5DE787" w14:textId="77777777" w:rsidR="0084668D" w:rsidRPr="00224F5A" w:rsidRDefault="0084668D" w:rsidP="0084668D">
            <w:pPr>
              <w:jc w:val="both"/>
              <w:rPr>
                <w:rFonts w:cs="Times New Roman"/>
                <w:sz w:val="26"/>
                <w:szCs w:val="26"/>
              </w:rPr>
            </w:pPr>
            <w:r w:rsidRPr="00224F5A">
              <w:rPr>
                <w:rFonts w:cs="Times New Roman"/>
                <w:sz w:val="26"/>
                <w:szCs w:val="26"/>
              </w:rPr>
              <w:t>- Tiếp xúc lâu với nồng độ cao nguy hiểm đến tính mạng</w:t>
            </w:r>
          </w:p>
        </w:tc>
      </w:tr>
      <w:tr w:rsidR="0084668D" w:rsidRPr="00224F5A" w14:paraId="0929BA72" w14:textId="77777777" w:rsidTr="00687932">
        <w:trPr>
          <w:trHeight w:val="1045"/>
          <w:jc w:val="center"/>
        </w:trPr>
        <w:tc>
          <w:tcPr>
            <w:tcW w:w="301" w:type="pct"/>
            <w:tcBorders>
              <w:top w:val="single" w:sz="4" w:space="0" w:color="auto"/>
              <w:left w:val="single" w:sz="4" w:space="0" w:color="auto"/>
              <w:bottom w:val="single" w:sz="4" w:space="0" w:color="auto"/>
              <w:right w:val="single" w:sz="4" w:space="0" w:color="auto"/>
            </w:tcBorders>
            <w:vAlign w:val="center"/>
          </w:tcPr>
          <w:p w14:paraId="0F2DB34C"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14:paraId="67441C82"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H</w:t>
            </w:r>
            <w:r w:rsidRPr="00224F5A">
              <w:rPr>
                <w:rFonts w:cs="Times New Roman"/>
                <w:sz w:val="26"/>
                <w:szCs w:val="26"/>
                <w:vertAlign w:val="subscript"/>
              </w:rPr>
              <w:t>2</w:t>
            </w:r>
            <w:r w:rsidRPr="00224F5A">
              <w:rPr>
                <w:rFonts w:cs="Times New Roman"/>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14:paraId="3B06A661" w14:textId="77777777" w:rsidR="0084668D" w:rsidRPr="00224F5A" w:rsidRDefault="0084668D" w:rsidP="0084668D">
            <w:pPr>
              <w:jc w:val="both"/>
              <w:rPr>
                <w:rFonts w:cs="Times New Roman"/>
                <w:sz w:val="26"/>
                <w:szCs w:val="26"/>
              </w:rPr>
            </w:pPr>
            <w:r w:rsidRPr="00224F5A">
              <w:rPr>
                <w:rFonts w:cs="Times New Roman"/>
                <w:sz w:val="26"/>
                <w:szCs w:val="26"/>
              </w:rPr>
              <w:t>H</w:t>
            </w:r>
            <w:r w:rsidRPr="00224F5A">
              <w:rPr>
                <w:rFonts w:cs="Times New Roman"/>
                <w:sz w:val="26"/>
                <w:szCs w:val="26"/>
                <w:vertAlign w:val="subscript"/>
              </w:rPr>
              <w:t>2</w:t>
            </w:r>
            <w:r w:rsidRPr="00224F5A">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84668D" w:rsidRPr="00224F5A" w14:paraId="2AA61527" w14:textId="77777777" w:rsidTr="00687932">
        <w:trPr>
          <w:trHeight w:val="1614"/>
          <w:jc w:val="center"/>
        </w:trPr>
        <w:tc>
          <w:tcPr>
            <w:tcW w:w="301" w:type="pct"/>
            <w:tcBorders>
              <w:top w:val="single" w:sz="4" w:space="0" w:color="auto"/>
              <w:left w:val="single" w:sz="4" w:space="0" w:color="auto"/>
              <w:bottom w:val="single" w:sz="4" w:space="0" w:color="auto"/>
              <w:right w:val="single" w:sz="4" w:space="0" w:color="auto"/>
            </w:tcBorders>
            <w:vAlign w:val="center"/>
          </w:tcPr>
          <w:p w14:paraId="20E26DC6"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14:paraId="299A0DE9" w14:textId="77777777" w:rsidR="0084668D" w:rsidRPr="00224F5A" w:rsidRDefault="0084668D" w:rsidP="0084668D">
            <w:pPr>
              <w:numPr>
                <w:ilvl w:val="12"/>
                <w:numId w:val="0"/>
              </w:numPr>
              <w:jc w:val="center"/>
              <w:rPr>
                <w:rFonts w:cs="Times New Roman"/>
                <w:sz w:val="26"/>
                <w:szCs w:val="26"/>
              </w:rPr>
            </w:pPr>
            <w:r w:rsidRPr="00224F5A">
              <w:rPr>
                <w:rFonts w:cs="Times New Roman"/>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14:paraId="16147A57" w14:textId="77777777" w:rsidR="0084668D" w:rsidRPr="00224F5A" w:rsidRDefault="0084668D" w:rsidP="0084668D">
            <w:pPr>
              <w:jc w:val="both"/>
              <w:rPr>
                <w:rFonts w:cs="Times New Roman"/>
                <w:sz w:val="26"/>
                <w:szCs w:val="26"/>
              </w:rPr>
            </w:pPr>
            <w:r w:rsidRPr="00224F5A">
              <w:rPr>
                <w:rFonts w:cs="Times New Roman"/>
                <w:sz w:val="26"/>
                <w:szCs w:val="26"/>
              </w:rPr>
              <w:t>L</w:t>
            </w:r>
            <w:r w:rsidRPr="00224F5A">
              <w:rPr>
                <w:rFonts w:cs="Times New Roman"/>
                <w:sz w:val="26"/>
                <w:szCs w:val="26"/>
                <w:shd w:val="clear" w:color="auto" w:fill="FFFFFF"/>
              </w:rPr>
              <w:t>à các </w:t>
            </w:r>
            <w:hyperlink r:id="rId31" w:tooltip="Hợp chất hữu cơ" w:history="1">
              <w:r w:rsidRPr="00224F5A">
                <w:rPr>
                  <w:rStyle w:val="Hyperlink"/>
                  <w:rFonts w:cs="Times New Roman"/>
                  <w:color w:val="auto"/>
                  <w:sz w:val="26"/>
                  <w:szCs w:val="26"/>
                  <w:u w:val="none"/>
                  <w:shd w:val="clear" w:color="auto" w:fill="FFFFFF"/>
                </w:rPr>
                <w:t>hợp chất hữu cơ</w:t>
              </w:r>
            </w:hyperlink>
            <w:r w:rsidRPr="00224F5A">
              <w:rPr>
                <w:rFonts w:cs="Times New Roman"/>
                <w:sz w:val="26"/>
                <w:szCs w:val="26"/>
                <w:shd w:val="clear" w:color="auto" w:fill="FFFFFF"/>
              </w:rPr>
              <w:t> chứa </w:t>
            </w:r>
            <w:hyperlink r:id="rId32" w:tooltip="Nhóm sulfhydryl" w:history="1">
              <w:r w:rsidRPr="00224F5A">
                <w:rPr>
                  <w:rStyle w:val="Hyperlink"/>
                  <w:rFonts w:cs="Times New Roman"/>
                  <w:color w:val="auto"/>
                  <w:sz w:val="26"/>
                  <w:szCs w:val="26"/>
                  <w:u w:val="none"/>
                  <w:shd w:val="clear" w:color="auto" w:fill="FFFFFF"/>
                </w:rPr>
                <w:t>nhóm sulfhydryl</w:t>
              </w:r>
            </w:hyperlink>
            <w:r w:rsidRPr="00224F5A">
              <w:rPr>
                <w:rFonts w:cs="Times New Roman"/>
                <w:sz w:val="26"/>
                <w:szCs w:val="26"/>
                <w:shd w:val="clear" w:color="auto" w:fill="FFFFFF"/>
              </w:rPr>
              <w:t xml:space="preserve"> - </w:t>
            </w:r>
            <w:hyperlink r:id="rId33" w:tooltip="Lưu huỳnh" w:history="1">
              <w:r w:rsidRPr="00224F5A">
                <w:rPr>
                  <w:rStyle w:val="Hyperlink"/>
                  <w:rFonts w:cs="Times New Roman"/>
                  <w:color w:val="auto"/>
                  <w:sz w:val="26"/>
                  <w:szCs w:val="26"/>
                  <w:u w:val="none"/>
                  <w:shd w:val="clear" w:color="auto" w:fill="FFFFFF"/>
                </w:rPr>
                <w:t>S</w:t>
              </w:r>
            </w:hyperlink>
            <w:hyperlink r:id="rId34" w:tooltip="Hiđrô" w:history="1">
              <w:r w:rsidRPr="00224F5A">
                <w:rPr>
                  <w:rStyle w:val="Hyperlink"/>
                  <w:rFonts w:cs="Times New Roman"/>
                  <w:color w:val="auto"/>
                  <w:sz w:val="26"/>
                  <w:szCs w:val="26"/>
                  <w:u w:val="none"/>
                  <w:shd w:val="clear" w:color="auto" w:fill="FFFFFF"/>
                </w:rPr>
                <w:t>H</w:t>
              </w:r>
            </w:hyperlink>
            <w:r w:rsidRPr="00224F5A">
              <w:rPr>
                <w:rFonts w:cs="Times New Roman"/>
                <w:sz w:val="26"/>
                <w:szCs w:val="26"/>
                <w:shd w:val="clear" w:color="auto" w:fill="FFFFFF"/>
              </w:rPr>
              <w:t> gắn vào nguyên tử </w:t>
            </w:r>
            <w:hyperlink r:id="rId35" w:tooltip="Cacbon" w:history="1">
              <w:r w:rsidRPr="00224F5A">
                <w:rPr>
                  <w:rStyle w:val="Hyperlink"/>
                  <w:rFonts w:cs="Times New Roman"/>
                  <w:color w:val="auto"/>
                  <w:sz w:val="26"/>
                  <w:szCs w:val="26"/>
                  <w:u w:val="none"/>
                  <w:shd w:val="clear" w:color="auto" w:fill="FFFFFF"/>
                </w:rPr>
                <w:t>cacbo</w:t>
              </w:r>
            </w:hyperlink>
            <w:r w:rsidRPr="00224F5A">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249F3B20" w14:textId="0A88A52D" w:rsidR="00C23581" w:rsidRPr="00224F5A" w:rsidRDefault="00C23581" w:rsidP="006C0F5C">
      <w:pPr>
        <w:pStyle w:val="7NOIDUNG"/>
        <w:rPr>
          <w:color w:val="auto"/>
          <w:sz w:val="26"/>
          <w:szCs w:val="26"/>
        </w:rPr>
      </w:pPr>
      <w:r w:rsidRPr="00224F5A">
        <w:rPr>
          <w:color w:val="auto"/>
          <w:sz w:val="26"/>
          <w:szCs w:val="26"/>
        </w:rPr>
        <w:t xml:space="preserve">Ở quy mô Dự án,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các tác động chủ yếu như: gây khó chịu về mắt, đường hô hấp,... và ở mức độ thấp. Thời gian tác động chỉ diễn ra trong quá trình thi công dự án và có thể hạn chế bằng các biện pháp giảm thiểu trong quá trình thực hiện. </w:t>
      </w:r>
    </w:p>
    <w:p w14:paraId="02FF7488" w14:textId="77777777" w:rsidR="00C23581" w:rsidRPr="00224F5A" w:rsidRDefault="00C23581" w:rsidP="00C23581">
      <w:pPr>
        <w:pStyle w:val="5MUC4"/>
        <w:rPr>
          <w:rFonts w:cs="Times New Roman"/>
          <w:b w:val="0"/>
          <w:bCs/>
          <w:i w:val="0"/>
          <w:sz w:val="26"/>
          <w:szCs w:val="26"/>
        </w:rPr>
      </w:pPr>
      <w:bookmarkStart w:id="155" w:name="_Toc20987915"/>
      <w:bookmarkStart w:id="156" w:name="_Toc23154037"/>
      <w:bookmarkStart w:id="157" w:name="_Toc26436950"/>
      <w:r w:rsidRPr="00224F5A">
        <w:rPr>
          <w:rFonts w:cs="Times New Roman"/>
          <w:b w:val="0"/>
          <w:bCs/>
          <w:i w:val="0"/>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5C86BD1D" w14:textId="77777777" w:rsidR="00C23581" w:rsidRPr="00224F5A" w:rsidRDefault="00C23581" w:rsidP="00C23581">
      <w:pPr>
        <w:pStyle w:val="5MUC4"/>
        <w:rPr>
          <w:rFonts w:cs="Times New Roman"/>
          <w:b w:val="0"/>
          <w:bCs/>
          <w:i w:val="0"/>
          <w:sz w:val="26"/>
          <w:szCs w:val="26"/>
        </w:rPr>
      </w:pPr>
      <w:r w:rsidRPr="00224F5A">
        <w:rPr>
          <w:rFonts w:cs="Times New Roman"/>
          <w:b w:val="0"/>
          <w:bCs/>
          <w:i w:val="0"/>
          <w:sz w:val="26"/>
          <w:szCs w:val="26"/>
        </w:rPr>
        <w:t>+ Bụi phát sinh trên các tuyến đường làm giảm tầm nhìn của người tham gia giao thông, ảnh hưởng đến hoạt động giao thông, gây ra các cảm giác khó chịu của người đi đường và là nguyên nhân gián tiếp xảy ra các sự cố tai nạn giao thông.</w:t>
      </w:r>
    </w:p>
    <w:p w14:paraId="199C59F9" w14:textId="77777777" w:rsidR="00C23581" w:rsidRPr="00224F5A" w:rsidRDefault="00C23581" w:rsidP="00C23581">
      <w:pPr>
        <w:pStyle w:val="5MUC4"/>
        <w:rPr>
          <w:rFonts w:cs="Times New Roman"/>
          <w:b w:val="0"/>
          <w:bCs/>
          <w:i w:val="0"/>
          <w:sz w:val="26"/>
          <w:szCs w:val="26"/>
        </w:rPr>
      </w:pPr>
      <w:r w:rsidRPr="00224F5A">
        <w:rPr>
          <w:rFonts w:cs="Times New Roman"/>
          <w:b w:val="0"/>
          <w:bCs/>
          <w:i w:val="0"/>
          <w:sz w:val="26"/>
          <w:szCs w:val="26"/>
        </w:rPr>
        <w:t>+ Bụi phát sinh trong quá trình thi công và quá trình vận chuyển bám trên lá làm giảm khả năng quang hợp, giảm sức sống và cản trở khả năng thụ phấn của cây gây ảnh hưởng đến sự sinh trưởng, phát triển của thực xung quanh dự án và trên tuyến đường vận chuyển.</w:t>
      </w:r>
    </w:p>
    <w:p w14:paraId="3FFC36CE" w14:textId="5FF37354" w:rsidR="0084668D" w:rsidRPr="00224F5A" w:rsidRDefault="006C0F5C" w:rsidP="00C23581">
      <w:pPr>
        <w:pStyle w:val="5MUC4"/>
        <w:rPr>
          <w:rStyle w:val="Heading1Char1"/>
          <w:rFonts w:cs="Times New Roman"/>
          <w:b/>
          <w:i w:val="0"/>
          <w:lang w:val="vi-VN"/>
        </w:rPr>
      </w:pPr>
      <w:r w:rsidRPr="00224F5A">
        <w:rPr>
          <w:rStyle w:val="Heading1Char1"/>
          <w:rFonts w:cs="Times New Roman"/>
          <w:b/>
          <w:i w:val="0"/>
        </w:rPr>
        <w:t>1</w:t>
      </w:r>
      <w:r w:rsidR="0084668D" w:rsidRPr="00224F5A">
        <w:rPr>
          <w:rStyle w:val="Heading1Char1"/>
          <w:rFonts w:cs="Times New Roman"/>
          <w:b/>
          <w:i w:val="0"/>
        </w:rPr>
        <w:t>.1.2</w:t>
      </w:r>
      <w:r w:rsidR="0084668D" w:rsidRPr="00224F5A">
        <w:rPr>
          <w:rStyle w:val="Heading1Char1"/>
          <w:rFonts w:cs="Times New Roman"/>
          <w:b/>
          <w:i w:val="0"/>
          <w:lang w:val="vi-VN"/>
        </w:rPr>
        <w:t>. Nguồn gây tác động đến môi trường nước</w:t>
      </w:r>
      <w:bookmarkEnd w:id="106"/>
      <w:bookmarkEnd w:id="155"/>
      <w:bookmarkEnd w:id="156"/>
      <w:bookmarkEnd w:id="157"/>
      <w:r w:rsidR="0084668D" w:rsidRPr="00224F5A">
        <w:rPr>
          <w:rStyle w:val="Heading1Char1"/>
          <w:rFonts w:cs="Times New Roman"/>
          <w:b/>
          <w:i w:val="0"/>
          <w:lang w:val="vi-VN"/>
        </w:rPr>
        <w:t xml:space="preserve"> </w:t>
      </w:r>
    </w:p>
    <w:p w14:paraId="49CF62BD" w14:textId="77777777" w:rsidR="0084668D" w:rsidRPr="00224F5A" w:rsidRDefault="0084668D" w:rsidP="006C0F5C">
      <w:pPr>
        <w:pStyle w:val="6MUC5"/>
        <w:rPr>
          <w:rFonts w:cs="Times New Roman"/>
          <w:sz w:val="26"/>
          <w:szCs w:val="26"/>
        </w:rPr>
      </w:pPr>
      <w:bookmarkStart w:id="158" w:name="_Toc464561964"/>
      <w:r w:rsidRPr="00224F5A">
        <w:rPr>
          <w:rFonts w:cs="Times New Roman"/>
          <w:sz w:val="26"/>
          <w:szCs w:val="26"/>
        </w:rPr>
        <w:t>a. Nguồn phát sinh</w:t>
      </w:r>
    </w:p>
    <w:p w14:paraId="340BC7B3" w14:textId="77777777" w:rsidR="0084668D" w:rsidRPr="00224F5A" w:rsidRDefault="0084668D" w:rsidP="006C0F5C">
      <w:pPr>
        <w:pStyle w:val="7NOIDUNG"/>
        <w:rPr>
          <w:color w:val="auto"/>
          <w:sz w:val="26"/>
          <w:szCs w:val="26"/>
        </w:rPr>
      </w:pPr>
      <w:r w:rsidRPr="00224F5A">
        <w:rPr>
          <w:color w:val="auto"/>
          <w:sz w:val="26"/>
          <w:szCs w:val="26"/>
        </w:rPr>
        <w:t>Trong quá trình thi công dự án phát sinh các loại nước thải sau:</w:t>
      </w:r>
    </w:p>
    <w:p w14:paraId="42F8EC1A" w14:textId="7FD1C1BF" w:rsidR="0084668D" w:rsidRPr="00224F5A" w:rsidRDefault="0084668D" w:rsidP="006C0F5C">
      <w:pPr>
        <w:pStyle w:val="7NOIDUNG"/>
        <w:rPr>
          <w:color w:val="auto"/>
          <w:sz w:val="26"/>
          <w:szCs w:val="26"/>
        </w:rPr>
      </w:pPr>
      <w:r w:rsidRPr="00224F5A">
        <w:rPr>
          <w:color w:val="auto"/>
          <w:sz w:val="26"/>
          <w:szCs w:val="26"/>
        </w:rPr>
        <w:t>- Nước thải từ hoạt động sinh hoạt của cán</w:t>
      </w:r>
      <w:r w:rsidR="00F24321" w:rsidRPr="00224F5A">
        <w:rPr>
          <w:color w:val="auto"/>
          <w:sz w:val="26"/>
          <w:szCs w:val="26"/>
        </w:rPr>
        <w:t xml:space="preserve"> bộ, công nhân trên công trường;</w:t>
      </w:r>
    </w:p>
    <w:p w14:paraId="6286859F" w14:textId="77777777" w:rsidR="0084668D" w:rsidRPr="00224F5A" w:rsidRDefault="0084668D" w:rsidP="006C0F5C">
      <w:pPr>
        <w:pStyle w:val="7NOIDUNG"/>
        <w:rPr>
          <w:color w:val="auto"/>
          <w:sz w:val="26"/>
          <w:szCs w:val="26"/>
        </w:rPr>
      </w:pPr>
      <w:r w:rsidRPr="00224F5A">
        <w:rPr>
          <w:color w:val="auto"/>
          <w:sz w:val="26"/>
          <w:szCs w:val="26"/>
        </w:rPr>
        <w:t>- Nước thải do hoạt động xây dựng thải ra (nước trộn bê tông, nước vệ sinh thiết bị xây dựng,...);</w:t>
      </w:r>
    </w:p>
    <w:p w14:paraId="5DC11F58" w14:textId="77777777" w:rsidR="0084668D" w:rsidRPr="00224F5A" w:rsidRDefault="0084668D" w:rsidP="006C0F5C">
      <w:pPr>
        <w:pStyle w:val="7NOIDUNG"/>
        <w:rPr>
          <w:color w:val="auto"/>
          <w:sz w:val="26"/>
          <w:szCs w:val="26"/>
        </w:rPr>
      </w:pPr>
      <w:r w:rsidRPr="00224F5A">
        <w:rPr>
          <w:color w:val="auto"/>
          <w:sz w:val="26"/>
          <w:szCs w:val="26"/>
        </w:rPr>
        <w:t>- Nước mưa chảy tràn cuốn theo các chất bề mặt như bụi đất đá, dầu mỡ trên công trường, tại bãi thải.</w:t>
      </w:r>
    </w:p>
    <w:p w14:paraId="54DC531A" w14:textId="77777777" w:rsidR="0084668D" w:rsidRPr="00224F5A" w:rsidRDefault="0084668D" w:rsidP="006C0F5C">
      <w:pPr>
        <w:pStyle w:val="6MUC5"/>
        <w:rPr>
          <w:rFonts w:cs="Times New Roman"/>
          <w:sz w:val="26"/>
          <w:szCs w:val="26"/>
        </w:rPr>
      </w:pPr>
      <w:r w:rsidRPr="00224F5A">
        <w:rPr>
          <w:rFonts w:cs="Times New Roman"/>
          <w:sz w:val="26"/>
          <w:szCs w:val="26"/>
        </w:rPr>
        <w:t xml:space="preserve">b. Dự báo tải lượng và mức độ tác động </w:t>
      </w:r>
    </w:p>
    <w:p w14:paraId="236CE802" w14:textId="77777777" w:rsidR="0084668D" w:rsidRPr="00224F5A" w:rsidRDefault="0084668D" w:rsidP="006C0F5C">
      <w:pPr>
        <w:pStyle w:val="6MUC5"/>
        <w:rPr>
          <w:rFonts w:cs="Times New Roman"/>
          <w:sz w:val="26"/>
          <w:szCs w:val="26"/>
        </w:rPr>
      </w:pPr>
      <w:r w:rsidRPr="00224F5A">
        <w:rPr>
          <w:rFonts w:cs="Times New Roman"/>
          <w:sz w:val="26"/>
          <w:szCs w:val="26"/>
          <w:lang w:val="en-GB"/>
        </w:rPr>
        <w:t>*</w:t>
      </w:r>
      <w:r w:rsidRPr="00224F5A">
        <w:rPr>
          <w:rFonts w:cs="Times New Roman"/>
          <w:sz w:val="26"/>
          <w:szCs w:val="26"/>
        </w:rPr>
        <w:t xml:space="preserve"> Đối với nước thải sinh hoạt</w:t>
      </w:r>
    </w:p>
    <w:p w14:paraId="240D6D38" w14:textId="7E363888" w:rsidR="0084668D" w:rsidRPr="00224F5A" w:rsidRDefault="0084668D" w:rsidP="006C0F5C">
      <w:pPr>
        <w:pStyle w:val="7NOIDUNG"/>
        <w:rPr>
          <w:color w:val="auto"/>
          <w:sz w:val="26"/>
          <w:szCs w:val="26"/>
          <w:lang w:val="en-GB"/>
        </w:rPr>
      </w:pPr>
      <w:r w:rsidRPr="00224F5A">
        <w:rPr>
          <w:color w:val="auto"/>
          <w:sz w:val="26"/>
          <w:szCs w:val="26"/>
        </w:rPr>
        <w:t xml:space="preserve"> Dự án dự kiến sử dụng khoảng </w:t>
      </w:r>
      <w:r w:rsidR="00C23581" w:rsidRPr="00224F5A">
        <w:rPr>
          <w:color w:val="auto"/>
          <w:sz w:val="26"/>
          <w:szCs w:val="26"/>
        </w:rPr>
        <w:t>20</w:t>
      </w:r>
      <w:r w:rsidRPr="00224F5A">
        <w:rPr>
          <w:color w:val="auto"/>
          <w:sz w:val="26"/>
          <w:szCs w:val="26"/>
        </w:rPr>
        <w:t xml:space="preserve"> công nhân lao động làm việc trên công trường</w:t>
      </w:r>
      <w:r w:rsidR="00F24321" w:rsidRPr="00224F5A">
        <w:rPr>
          <w:color w:val="auto"/>
          <w:sz w:val="26"/>
          <w:szCs w:val="26"/>
        </w:rPr>
        <w:t xml:space="preserve"> (thời điểm cao nhất)</w:t>
      </w:r>
      <w:r w:rsidRPr="00224F5A">
        <w:rPr>
          <w:color w:val="auto"/>
          <w:sz w:val="26"/>
          <w:szCs w:val="26"/>
        </w:rPr>
        <w:t xml:space="preserve">. Hoạt động sinh hoạt và vệ sinh cá nhân của số cán bộ, công nhân này làm phát sinh một lượng nước thải tại khu </w:t>
      </w:r>
      <w:r w:rsidRPr="00224F5A">
        <w:rPr>
          <w:color w:val="auto"/>
          <w:sz w:val="26"/>
          <w:szCs w:val="26"/>
          <w:lang w:val="en-GB"/>
        </w:rPr>
        <w:t>vực lán trại</w:t>
      </w:r>
      <w:r w:rsidRPr="00224F5A">
        <w:rPr>
          <w:color w:val="auto"/>
          <w:sz w:val="26"/>
          <w:szCs w:val="26"/>
        </w:rPr>
        <w:t xml:space="preserve"> của công nhân. Tải lượng nước thải phụ thuộc vào hiệu quả sử dụng nước và số lượng công nhân trên công trường. Nguồn thải này liên quan đến các hoạt động vệ sinh tay chân, chất thải </w:t>
      </w:r>
      <w:r w:rsidRPr="00224F5A">
        <w:rPr>
          <w:color w:val="auto"/>
          <w:sz w:val="26"/>
          <w:szCs w:val="26"/>
          <w:lang w:val="en-GB"/>
        </w:rPr>
        <w:t>sinh hoạt hàng ngày,</w:t>
      </w:r>
      <w:r w:rsidRPr="00224F5A">
        <w:rPr>
          <w:color w:val="auto"/>
          <w:sz w:val="26"/>
          <w:szCs w:val="26"/>
        </w:rPr>
        <w:t>...</w:t>
      </w:r>
      <w:r w:rsidRPr="00224F5A">
        <w:rPr>
          <w:color w:val="auto"/>
          <w:sz w:val="26"/>
          <w:szCs w:val="26"/>
          <w:lang w:val="en-GB"/>
        </w:rPr>
        <w:t>.</w:t>
      </w:r>
    </w:p>
    <w:p w14:paraId="3223C4AD" w14:textId="5AD33BE2" w:rsidR="0084668D" w:rsidRPr="00224F5A" w:rsidRDefault="009A5FD8" w:rsidP="006C0F5C">
      <w:pPr>
        <w:pStyle w:val="7NOIDUNG"/>
        <w:rPr>
          <w:color w:val="auto"/>
          <w:sz w:val="26"/>
          <w:szCs w:val="26"/>
          <w:lang w:val="en-GB"/>
        </w:rPr>
      </w:pPr>
      <w:r w:rsidRPr="00224F5A">
        <w:rPr>
          <w:color w:val="auto"/>
          <w:sz w:val="26"/>
          <w:szCs w:val="26"/>
        </w:rPr>
        <w:t xml:space="preserve">Theo TCVN 33-2006 - </w:t>
      </w:r>
      <w:r w:rsidR="0084668D" w:rsidRPr="00224F5A">
        <w:rPr>
          <w:color w:val="auto"/>
          <w:sz w:val="26"/>
          <w:szCs w:val="26"/>
        </w:rPr>
        <w:t xml:space="preserve">Cấp nước </w:t>
      </w:r>
      <w:r w:rsidRPr="00224F5A">
        <w:rPr>
          <w:color w:val="auto"/>
          <w:sz w:val="26"/>
          <w:szCs w:val="26"/>
        </w:rPr>
        <w:t>-</w:t>
      </w:r>
      <w:r w:rsidR="0084668D" w:rsidRPr="00224F5A">
        <w:rPr>
          <w:color w:val="auto"/>
          <w:sz w:val="26"/>
          <w:szCs w:val="26"/>
        </w:rPr>
        <w:t xml:space="preserve"> Mạng lưới đường ống và công trình </w:t>
      </w:r>
      <w:r w:rsidRPr="00224F5A">
        <w:rPr>
          <w:color w:val="auto"/>
          <w:sz w:val="26"/>
          <w:szCs w:val="26"/>
        </w:rPr>
        <w:t>-</w:t>
      </w:r>
      <w:r w:rsidR="0084668D" w:rsidRPr="00224F5A">
        <w:rPr>
          <w:color w:val="auto"/>
          <w:sz w:val="26"/>
          <w:szCs w:val="26"/>
        </w:rPr>
        <w:t xml:space="preserve"> Tiêu chuẩn thiết kế thì thì tiêu chuẩn cấp nước theo đầu người </w:t>
      </w:r>
      <w:r w:rsidR="0084668D" w:rsidRPr="00224F5A">
        <w:rPr>
          <w:color w:val="auto"/>
          <w:sz w:val="26"/>
          <w:szCs w:val="26"/>
          <w:lang w:val="en-GB"/>
        </w:rPr>
        <w:t xml:space="preserve">tại khu vực </w:t>
      </w:r>
      <w:r w:rsidRPr="00224F5A">
        <w:rPr>
          <w:color w:val="auto"/>
          <w:sz w:val="26"/>
          <w:szCs w:val="26"/>
        </w:rPr>
        <w:t>là 80-</w:t>
      </w:r>
      <w:r w:rsidR="0084668D" w:rsidRPr="00224F5A">
        <w:rPr>
          <w:color w:val="auto"/>
          <w:sz w:val="26"/>
          <w:szCs w:val="26"/>
        </w:rPr>
        <w:t xml:space="preserve">150 lít/ngày, ở đây theo điều kiện của Dự án </w:t>
      </w:r>
      <w:r w:rsidR="0084668D" w:rsidRPr="00224F5A">
        <w:rPr>
          <w:color w:val="auto"/>
          <w:sz w:val="26"/>
          <w:szCs w:val="26"/>
          <w:lang w:val="en-GB"/>
        </w:rPr>
        <w:t xml:space="preserve">và tham khảo một số dự án </w:t>
      </w:r>
      <w:r w:rsidRPr="00224F5A">
        <w:rPr>
          <w:color w:val="auto"/>
          <w:sz w:val="26"/>
          <w:szCs w:val="26"/>
          <w:lang w:val="en-GB"/>
        </w:rPr>
        <w:t xml:space="preserve">thi công xây dựng </w:t>
      </w:r>
      <w:r w:rsidR="0084668D" w:rsidRPr="00224F5A">
        <w:rPr>
          <w:color w:val="auto"/>
          <w:sz w:val="26"/>
          <w:szCs w:val="26"/>
          <w:lang w:val="en-GB"/>
        </w:rPr>
        <w:t xml:space="preserve">tương tự </w:t>
      </w:r>
      <w:r w:rsidR="0084668D" w:rsidRPr="00224F5A">
        <w:rPr>
          <w:color w:val="auto"/>
          <w:sz w:val="26"/>
          <w:szCs w:val="26"/>
        </w:rPr>
        <w:t>lấy con số 100 lít/</w:t>
      </w:r>
      <w:r w:rsidR="0084668D" w:rsidRPr="00224F5A">
        <w:rPr>
          <w:color w:val="auto"/>
          <w:sz w:val="26"/>
          <w:szCs w:val="26"/>
          <w:lang w:val="en-GB"/>
        </w:rPr>
        <w:t>người/</w:t>
      </w:r>
      <w:r w:rsidR="0084668D" w:rsidRPr="00224F5A">
        <w:rPr>
          <w:color w:val="auto"/>
          <w:sz w:val="26"/>
          <w:szCs w:val="26"/>
        </w:rPr>
        <w:t xml:space="preserve">ngày. Như vậy, với số lượng công nhân như trên thì tổng lượng nước cần sử dụng là khoảng </w:t>
      </w:r>
      <w:r w:rsidRPr="00224F5A">
        <w:rPr>
          <w:color w:val="auto"/>
          <w:sz w:val="26"/>
          <w:szCs w:val="26"/>
        </w:rPr>
        <w:t>2</w:t>
      </w:r>
      <w:r w:rsidR="0084668D" w:rsidRPr="00224F5A">
        <w:rPr>
          <w:color w:val="auto"/>
          <w:sz w:val="26"/>
          <w:szCs w:val="26"/>
        </w:rPr>
        <w:t>.000 lít/ngày</w:t>
      </w:r>
      <w:r w:rsidR="00F24321" w:rsidRPr="00224F5A">
        <w:rPr>
          <w:color w:val="auto"/>
          <w:sz w:val="26"/>
          <w:szCs w:val="26"/>
        </w:rPr>
        <w:t xml:space="preserve"> </w:t>
      </w:r>
      <w:r w:rsidR="0084668D" w:rsidRPr="00224F5A">
        <w:rPr>
          <w:color w:val="auto"/>
          <w:sz w:val="26"/>
          <w:szCs w:val="26"/>
          <w:lang w:val="en-GB"/>
        </w:rPr>
        <w:t>=</w:t>
      </w:r>
      <w:r w:rsidR="00F24321" w:rsidRPr="00224F5A">
        <w:rPr>
          <w:color w:val="auto"/>
          <w:sz w:val="26"/>
          <w:szCs w:val="26"/>
          <w:lang w:val="en-GB"/>
        </w:rPr>
        <w:t xml:space="preserve"> </w:t>
      </w:r>
      <w:r w:rsidRPr="00224F5A">
        <w:rPr>
          <w:color w:val="auto"/>
          <w:sz w:val="26"/>
          <w:szCs w:val="26"/>
          <w:lang w:val="en-GB"/>
        </w:rPr>
        <w:t>2</w:t>
      </w:r>
      <w:r w:rsidR="00224890" w:rsidRPr="00224F5A">
        <w:rPr>
          <w:color w:val="auto"/>
          <w:sz w:val="26"/>
          <w:szCs w:val="26"/>
          <w:lang w:val="en-GB"/>
        </w:rPr>
        <w:t xml:space="preserve"> </w:t>
      </w:r>
      <w:r w:rsidR="0084668D" w:rsidRPr="00224F5A">
        <w:rPr>
          <w:color w:val="auto"/>
          <w:sz w:val="26"/>
          <w:szCs w:val="26"/>
          <w:lang w:val="en-GB"/>
        </w:rPr>
        <w:t>m</w:t>
      </w:r>
      <w:r w:rsidR="0084668D" w:rsidRPr="00224F5A">
        <w:rPr>
          <w:color w:val="auto"/>
          <w:sz w:val="26"/>
          <w:szCs w:val="26"/>
          <w:vertAlign w:val="superscript"/>
          <w:lang w:val="en-GB"/>
        </w:rPr>
        <w:t>3</w:t>
      </w:r>
      <w:r w:rsidR="0084668D" w:rsidRPr="00224F5A">
        <w:rPr>
          <w:color w:val="auto"/>
          <w:sz w:val="26"/>
          <w:szCs w:val="26"/>
          <w:lang w:val="en-GB"/>
        </w:rPr>
        <w:t>/ngày</w:t>
      </w:r>
      <w:r w:rsidR="0084668D" w:rsidRPr="00224F5A">
        <w:rPr>
          <w:color w:val="auto"/>
          <w:sz w:val="26"/>
          <w:szCs w:val="26"/>
        </w:rPr>
        <w:t>.</w:t>
      </w:r>
      <w:r w:rsidR="0084668D" w:rsidRPr="00224F5A">
        <w:rPr>
          <w:color w:val="auto"/>
          <w:sz w:val="26"/>
          <w:szCs w:val="26"/>
          <w:lang w:val="en-GB"/>
        </w:rPr>
        <w:t xml:space="preserve"> Lượng nước thải phát sinh được tính bằng 100% lượng nước cấp.</w:t>
      </w:r>
    </w:p>
    <w:p w14:paraId="213CF7B1" w14:textId="77777777" w:rsidR="0084668D" w:rsidRPr="00224F5A" w:rsidRDefault="0084668D" w:rsidP="006C0F5C">
      <w:pPr>
        <w:pStyle w:val="7NOIDUNG"/>
        <w:rPr>
          <w:color w:val="auto"/>
          <w:sz w:val="26"/>
          <w:szCs w:val="26"/>
          <w:u w:val="single"/>
        </w:rPr>
      </w:pPr>
      <w:r w:rsidRPr="00224F5A">
        <w:rPr>
          <w:color w:val="auto"/>
          <w:sz w:val="26"/>
          <w:szCs w:val="26"/>
          <w:u w:val="single"/>
        </w:rPr>
        <w:t xml:space="preserve">Trong đó: </w:t>
      </w:r>
    </w:p>
    <w:p w14:paraId="3AF708C8" w14:textId="564763EA" w:rsidR="0084668D" w:rsidRPr="00224F5A" w:rsidRDefault="0084668D" w:rsidP="006C0F5C">
      <w:pPr>
        <w:pStyle w:val="7NOIDUNG"/>
        <w:rPr>
          <w:color w:val="auto"/>
          <w:sz w:val="26"/>
          <w:szCs w:val="26"/>
        </w:rPr>
      </w:pPr>
      <w:r w:rsidRPr="00224F5A">
        <w:rPr>
          <w:color w:val="auto"/>
          <w:sz w:val="26"/>
          <w:szCs w:val="26"/>
        </w:rPr>
        <w:t xml:space="preserve">+ Lượng nước thải xám (nước rửa tay chân, rửa mặt, tắm,...) chiếm khoảng 80% tổng lượng nước thải là khoảng </w:t>
      </w:r>
      <w:r w:rsidR="009A5FD8" w:rsidRPr="00224F5A">
        <w:rPr>
          <w:color w:val="auto"/>
          <w:sz w:val="26"/>
          <w:szCs w:val="26"/>
        </w:rPr>
        <w:t>1,6</w:t>
      </w:r>
      <w:r w:rsidRPr="00224F5A">
        <w:rPr>
          <w:color w:val="auto"/>
          <w:sz w:val="26"/>
          <w:szCs w:val="26"/>
        </w:rPr>
        <w:t xml:space="preserve"> m</w:t>
      </w:r>
      <w:r w:rsidRPr="00224F5A">
        <w:rPr>
          <w:color w:val="auto"/>
          <w:sz w:val="26"/>
          <w:szCs w:val="26"/>
          <w:vertAlign w:val="superscript"/>
        </w:rPr>
        <w:t>3</w:t>
      </w:r>
      <w:r w:rsidRPr="00224F5A">
        <w:rPr>
          <w:color w:val="auto"/>
          <w:sz w:val="26"/>
          <w:szCs w:val="26"/>
        </w:rPr>
        <w:t>/ngày;</w:t>
      </w:r>
    </w:p>
    <w:p w14:paraId="3218C570" w14:textId="3D430D07" w:rsidR="0084668D" w:rsidRPr="00224F5A" w:rsidRDefault="0084668D" w:rsidP="006C0F5C">
      <w:pPr>
        <w:pStyle w:val="7NOIDUNG"/>
        <w:rPr>
          <w:color w:val="auto"/>
          <w:sz w:val="26"/>
          <w:szCs w:val="26"/>
        </w:rPr>
      </w:pPr>
      <w:r w:rsidRPr="00224F5A">
        <w:rPr>
          <w:color w:val="auto"/>
          <w:sz w:val="26"/>
          <w:szCs w:val="26"/>
        </w:rPr>
        <w:t xml:space="preserve">+ Lượng nước thải đen (nước dùng cho mục đích vệ sinh cá nhân) chiếm khoảng 20% tổng lượng nước thải là khoảng </w:t>
      </w:r>
      <w:r w:rsidR="009A5FD8" w:rsidRPr="00224F5A">
        <w:rPr>
          <w:color w:val="auto"/>
          <w:sz w:val="26"/>
          <w:szCs w:val="26"/>
        </w:rPr>
        <w:t>0,4</w:t>
      </w:r>
      <w:r w:rsidRPr="00224F5A">
        <w:rPr>
          <w:color w:val="auto"/>
          <w:sz w:val="26"/>
          <w:szCs w:val="26"/>
        </w:rPr>
        <w:t xml:space="preserve"> m</w:t>
      </w:r>
      <w:r w:rsidRPr="00224F5A">
        <w:rPr>
          <w:color w:val="auto"/>
          <w:sz w:val="26"/>
          <w:szCs w:val="26"/>
          <w:vertAlign w:val="superscript"/>
        </w:rPr>
        <w:t>3</w:t>
      </w:r>
      <w:r w:rsidRPr="00224F5A">
        <w:rPr>
          <w:color w:val="auto"/>
          <w:sz w:val="26"/>
          <w:szCs w:val="26"/>
        </w:rPr>
        <w:t>/ngày.</w:t>
      </w:r>
    </w:p>
    <w:p w14:paraId="7B5B18EC" w14:textId="77777777" w:rsidR="0084668D" w:rsidRPr="00224F5A" w:rsidRDefault="0084668D" w:rsidP="006C0F5C">
      <w:pPr>
        <w:pStyle w:val="7NOIDUNG"/>
        <w:rPr>
          <w:color w:val="auto"/>
          <w:sz w:val="26"/>
          <w:szCs w:val="26"/>
        </w:rPr>
      </w:pPr>
      <w:r w:rsidRPr="00224F5A">
        <w:rPr>
          <w:color w:val="auto"/>
          <w:sz w:val="26"/>
          <w:szCs w:val="26"/>
        </w:rPr>
        <w:t xml:space="preserve">Đặc trưng của nguồn nước thải này là chứa nhiều thành phần hữu cơ dễ phân hủy và vi khuẩn gây bệnh. </w:t>
      </w:r>
    </w:p>
    <w:p w14:paraId="70D8219F" w14:textId="77777777" w:rsidR="0084668D" w:rsidRPr="00224F5A" w:rsidRDefault="0084668D" w:rsidP="006C0F5C">
      <w:pPr>
        <w:pStyle w:val="7NOIDUNG"/>
        <w:rPr>
          <w:color w:val="auto"/>
          <w:sz w:val="26"/>
          <w:szCs w:val="26"/>
        </w:rPr>
      </w:pPr>
      <w:r w:rsidRPr="00224F5A">
        <w:rPr>
          <w:color w:val="auto"/>
          <w:sz w:val="26"/>
          <w:szCs w:val="26"/>
        </w:rPr>
        <w:t>- Nước thải xám: Phát sinh chủ yếu từ các hoạt động như: vệ sinh chân tay, rửa mặt,… Đặc điểm của nước thải xám là thường chứa các chất tẩy rửa, coliform, chất rắn lơ lững, BOD</w:t>
      </w:r>
      <w:r w:rsidRPr="00224F5A">
        <w:rPr>
          <w:color w:val="auto"/>
          <w:sz w:val="26"/>
          <w:szCs w:val="26"/>
          <w:vertAlign w:val="subscript"/>
        </w:rPr>
        <w:t>5</w:t>
      </w:r>
      <w:r w:rsidRPr="00224F5A">
        <w:rPr>
          <w:color w:val="auto"/>
          <w:sz w:val="26"/>
          <w:szCs w:val="26"/>
        </w:rPr>
        <w:t>, NH</w:t>
      </w:r>
      <w:r w:rsidRPr="00224F5A">
        <w:rPr>
          <w:color w:val="auto"/>
          <w:sz w:val="26"/>
          <w:szCs w:val="26"/>
          <w:vertAlign w:val="subscript"/>
        </w:rPr>
        <w:t>3</w:t>
      </w:r>
      <w:r w:rsidRPr="00224F5A">
        <w:rPr>
          <w:color w:val="auto"/>
          <w:sz w:val="26"/>
          <w:szCs w:val="26"/>
        </w:rPr>
        <w:t>, các vi khuẩn gây bệnh,... Tuy nhiên, với tính chất hoạt động tại khu vực thi công chủ yếu rửa tay, chân, không có các hoạt động tắm, giặt, nấu ăn,… nên hàm lượng chất bẩn không lớn.</w:t>
      </w:r>
    </w:p>
    <w:p w14:paraId="2E8ED5C3" w14:textId="77777777" w:rsidR="0084668D" w:rsidRPr="00224F5A" w:rsidRDefault="0084668D" w:rsidP="006C0F5C">
      <w:pPr>
        <w:pStyle w:val="7NOIDUNG"/>
        <w:rPr>
          <w:color w:val="auto"/>
          <w:spacing w:val="-4"/>
          <w:sz w:val="26"/>
          <w:szCs w:val="26"/>
        </w:rPr>
      </w:pPr>
      <w:r w:rsidRPr="00224F5A">
        <w:rPr>
          <w:color w:val="auto"/>
          <w:sz w:val="26"/>
          <w:szCs w:val="26"/>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w:t>
      </w:r>
      <w:r w:rsidRPr="00224F5A">
        <w:rPr>
          <w:color w:val="auto"/>
          <w:spacing w:val="-4"/>
          <w:sz w:val="26"/>
          <w:szCs w:val="26"/>
          <w:lang w:val="vi-VN"/>
        </w:rPr>
        <w:t xml:space="preserve"> thải sinh hoạt trong giai đoạn xây dựng dự án được trình bày trong bảng sau: </w:t>
      </w:r>
    </w:p>
    <w:p w14:paraId="38AB5D33" w14:textId="1173C3E8" w:rsidR="0084668D" w:rsidRPr="00224F5A" w:rsidRDefault="0084668D" w:rsidP="006C0F5C">
      <w:pPr>
        <w:pStyle w:val="8BANG"/>
        <w:rPr>
          <w:rFonts w:cs="Times New Roman"/>
          <w:szCs w:val="26"/>
        </w:rPr>
      </w:pPr>
      <w:bookmarkStart w:id="159" w:name="_Toc448392672"/>
      <w:bookmarkStart w:id="160" w:name="_Toc448393703"/>
      <w:bookmarkStart w:id="161" w:name="_Toc487794868"/>
      <w:bookmarkStart w:id="162" w:name="_Toc489023375"/>
      <w:bookmarkStart w:id="163" w:name="_Toc490211947"/>
      <w:bookmarkStart w:id="164" w:name="_Toc11767169"/>
      <w:bookmarkStart w:id="165" w:name="_Toc17098376"/>
      <w:bookmarkStart w:id="166" w:name="_Toc17098665"/>
      <w:bookmarkStart w:id="167" w:name="_Toc18674314"/>
      <w:bookmarkStart w:id="168" w:name="_Toc26972201"/>
      <w:bookmarkStart w:id="169" w:name="_Toc71218642"/>
      <w:bookmarkStart w:id="170" w:name="_Toc79649237"/>
      <w:bookmarkStart w:id="171" w:name="_Toc110424482"/>
      <w:bookmarkStart w:id="172" w:name="_Toc134733364"/>
      <w:r w:rsidRPr="00224F5A">
        <w:rPr>
          <w:rFonts w:cs="Times New Roman"/>
          <w:szCs w:val="26"/>
        </w:rPr>
        <w:t xml:space="preserve">Bảng </w:t>
      </w:r>
      <w:r w:rsidR="006C0F5C" w:rsidRPr="00224F5A">
        <w:rPr>
          <w:rFonts w:cs="Times New Roman"/>
          <w:szCs w:val="26"/>
        </w:rPr>
        <w:t>4</w:t>
      </w:r>
      <w:r w:rsidRPr="00224F5A">
        <w:rPr>
          <w:rFonts w:cs="Times New Roman"/>
          <w:szCs w:val="26"/>
        </w:rPr>
        <w:t>.1</w:t>
      </w:r>
      <w:r w:rsidR="00AD0BD9" w:rsidRPr="00224F5A">
        <w:rPr>
          <w:rFonts w:cs="Times New Roman"/>
          <w:szCs w:val="26"/>
        </w:rPr>
        <w:t>1</w:t>
      </w:r>
      <w:r w:rsidRPr="00224F5A">
        <w:rPr>
          <w:rFonts w:cs="Times New Roman"/>
          <w:szCs w:val="26"/>
        </w:rPr>
        <w:t>. Thành phần và khối lượng chất ô nhiễm do công nhân thải ra</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917"/>
        <w:gridCol w:w="4716"/>
      </w:tblGrid>
      <w:tr w:rsidR="00EC69ED" w:rsidRPr="00224F5A" w14:paraId="381C5F0E" w14:textId="77777777" w:rsidTr="00EC69ED">
        <w:trPr>
          <w:trHeight w:val="39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81931B" w14:textId="7395088E" w:rsidR="00EC69ED" w:rsidRPr="00224F5A" w:rsidRDefault="00EC69ED" w:rsidP="0084668D">
            <w:pPr>
              <w:pStyle w:val="BodyTextIndent2"/>
              <w:widowControl w:val="0"/>
              <w:spacing w:before="0"/>
              <w:ind w:left="0" w:firstLine="0"/>
              <w:jc w:val="center"/>
              <w:rPr>
                <w:rFonts w:cs="Times New Roman"/>
                <w:b/>
                <w:bCs/>
                <w:sz w:val="26"/>
                <w:szCs w:val="26"/>
              </w:rPr>
            </w:pPr>
            <w:r w:rsidRPr="00224F5A">
              <w:rPr>
                <w:rFonts w:cs="Times New Roman"/>
                <w:b/>
                <w:bCs/>
                <w:sz w:val="26"/>
                <w:szCs w:val="26"/>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352AF" w14:textId="5085224C"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b/>
                <w:bCs/>
                <w:sz w:val="26"/>
                <w:szCs w:val="26"/>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27BF4A" w14:textId="3F4F5F59" w:rsidR="00EC69ED" w:rsidRPr="00224F5A" w:rsidRDefault="00EC69ED" w:rsidP="0084668D">
            <w:pPr>
              <w:widowControl w:val="0"/>
              <w:jc w:val="center"/>
              <w:rPr>
                <w:rFonts w:cs="Times New Roman"/>
                <w:sz w:val="26"/>
                <w:szCs w:val="26"/>
              </w:rPr>
            </w:pPr>
            <w:r w:rsidRPr="00224F5A">
              <w:rPr>
                <w:rFonts w:cs="Times New Roman"/>
                <w:b/>
                <w:bCs/>
                <w:sz w:val="26"/>
                <w:szCs w:val="26"/>
              </w:rPr>
              <w:t xml:space="preserve">Tải lượng theo WHO </w:t>
            </w:r>
            <w:r w:rsidRPr="00224F5A">
              <w:rPr>
                <w:rFonts w:cs="Times New Roman"/>
                <w:sz w:val="26"/>
                <w:szCs w:val="26"/>
              </w:rPr>
              <w:t>(g/ng</w:t>
            </w:r>
            <w:r w:rsidRPr="00224F5A">
              <w:rPr>
                <w:rFonts w:cs="Times New Roman"/>
                <w:sz w:val="26"/>
                <w:szCs w:val="26"/>
              </w:rPr>
              <w:softHyphen/>
              <w:t>ười/ngày đêm)</w:t>
            </w:r>
          </w:p>
        </w:tc>
      </w:tr>
      <w:tr w:rsidR="00EC69ED" w:rsidRPr="00224F5A" w14:paraId="781A0981"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tcPr>
          <w:p w14:paraId="383D5F82" w14:textId="510C2260" w:rsidR="00EC69ED" w:rsidRPr="00224F5A" w:rsidRDefault="00EC69ED" w:rsidP="0084668D">
            <w:pPr>
              <w:pStyle w:val="BodyTextIndent2"/>
              <w:widowControl w:val="0"/>
              <w:tabs>
                <w:tab w:val="center" w:pos="1408"/>
              </w:tabs>
              <w:spacing w:before="0"/>
              <w:ind w:left="0" w:firstLine="0"/>
              <w:jc w:val="center"/>
              <w:rPr>
                <w:rFonts w:cs="Times New Roman"/>
                <w:sz w:val="26"/>
                <w:szCs w:val="26"/>
              </w:rPr>
            </w:pPr>
            <w:r w:rsidRPr="00224F5A">
              <w:rPr>
                <w:rFonts w:cs="Times New Roman"/>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14:paraId="33776D29" w14:textId="6BF52FF3" w:rsidR="00EC69ED" w:rsidRPr="00224F5A" w:rsidRDefault="00EC69ED" w:rsidP="0084668D">
            <w:pPr>
              <w:pStyle w:val="BodyTextIndent2"/>
              <w:widowControl w:val="0"/>
              <w:tabs>
                <w:tab w:val="center" w:pos="1408"/>
              </w:tabs>
              <w:spacing w:before="0"/>
              <w:ind w:left="0" w:firstLine="0"/>
              <w:jc w:val="center"/>
              <w:rPr>
                <w:rFonts w:cs="Times New Roman"/>
                <w:sz w:val="26"/>
                <w:szCs w:val="26"/>
              </w:rPr>
            </w:pPr>
            <w:r w:rsidRPr="00224F5A">
              <w:rPr>
                <w:rFonts w:cs="Times New Roman"/>
                <w:sz w:val="26"/>
                <w:szCs w:val="26"/>
              </w:rPr>
              <w:t>BOD</w:t>
            </w:r>
            <w:r w:rsidRPr="00224F5A">
              <w:rPr>
                <w:rFonts w:cs="Times New Roman"/>
                <w:sz w:val="26"/>
                <w:szCs w:val="26"/>
                <w:vertAlign w:val="sub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07A385E8"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45 – 54</w:t>
            </w:r>
          </w:p>
        </w:tc>
      </w:tr>
      <w:tr w:rsidR="00EC69ED" w:rsidRPr="00224F5A" w14:paraId="6A03C8C6"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tcPr>
          <w:p w14:paraId="1B824D0E" w14:textId="78574641"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9EB8204" w14:textId="2585DD2A"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COD</w:t>
            </w:r>
          </w:p>
        </w:tc>
        <w:tc>
          <w:tcPr>
            <w:tcW w:w="0" w:type="auto"/>
            <w:tcBorders>
              <w:top w:val="single" w:sz="4" w:space="0" w:color="auto"/>
              <w:left w:val="single" w:sz="4" w:space="0" w:color="auto"/>
              <w:bottom w:val="single" w:sz="4" w:space="0" w:color="auto"/>
              <w:right w:val="single" w:sz="4" w:space="0" w:color="auto"/>
            </w:tcBorders>
            <w:vAlign w:val="center"/>
          </w:tcPr>
          <w:p w14:paraId="7AE79982" w14:textId="77777777" w:rsidR="00EC69ED" w:rsidRPr="00224F5A" w:rsidRDefault="00EC69ED" w:rsidP="0084668D">
            <w:pPr>
              <w:pStyle w:val="BodyTextIndent2"/>
              <w:widowControl w:val="0"/>
              <w:tabs>
                <w:tab w:val="center" w:pos="1586"/>
              </w:tabs>
              <w:spacing w:before="0"/>
              <w:ind w:left="0" w:firstLine="0"/>
              <w:jc w:val="center"/>
              <w:rPr>
                <w:rFonts w:cs="Times New Roman"/>
                <w:sz w:val="26"/>
                <w:szCs w:val="26"/>
              </w:rPr>
            </w:pPr>
            <w:r w:rsidRPr="00224F5A">
              <w:rPr>
                <w:rFonts w:cs="Times New Roman"/>
                <w:sz w:val="26"/>
                <w:szCs w:val="26"/>
              </w:rPr>
              <w:t>72 – 103</w:t>
            </w:r>
          </w:p>
        </w:tc>
      </w:tr>
      <w:tr w:rsidR="00EC69ED" w:rsidRPr="00224F5A" w14:paraId="55126A88"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64E009B8" w14:textId="238FB676" w:rsidR="00EC69ED" w:rsidRPr="00224F5A" w:rsidRDefault="00EC69ED" w:rsidP="0084668D">
            <w:pPr>
              <w:pStyle w:val="BodyTextIndent2"/>
              <w:widowControl w:val="0"/>
              <w:spacing w:before="0"/>
              <w:ind w:left="0" w:firstLine="0"/>
              <w:jc w:val="center"/>
              <w:rPr>
                <w:rFonts w:cs="Times New Roman"/>
                <w:sz w:val="26"/>
                <w:szCs w:val="26"/>
                <w:lang w:val="pt-BR"/>
              </w:rPr>
            </w:pPr>
            <w:r w:rsidRPr="00224F5A">
              <w:rPr>
                <w:rFonts w:cs="Times New Roman"/>
                <w:sz w:val="26"/>
                <w:szCs w:val="26"/>
                <w:lang w:val="pt-BR"/>
              </w:rPr>
              <w:t>3</w:t>
            </w:r>
          </w:p>
        </w:tc>
        <w:tc>
          <w:tcPr>
            <w:tcW w:w="0" w:type="auto"/>
            <w:tcBorders>
              <w:top w:val="single" w:sz="4" w:space="0" w:color="auto"/>
              <w:left w:val="single" w:sz="4" w:space="0" w:color="auto"/>
              <w:bottom w:val="single" w:sz="4" w:space="0" w:color="auto"/>
              <w:right w:val="single" w:sz="4" w:space="0" w:color="auto"/>
            </w:tcBorders>
            <w:vAlign w:val="center"/>
          </w:tcPr>
          <w:p w14:paraId="2E3A4047" w14:textId="70D2DFC9" w:rsidR="00EC69ED" w:rsidRPr="00224F5A" w:rsidRDefault="00EC69ED" w:rsidP="0084668D">
            <w:pPr>
              <w:pStyle w:val="BodyTextIndent2"/>
              <w:widowControl w:val="0"/>
              <w:spacing w:before="0"/>
              <w:ind w:left="0" w:firstLine="0"/>
              <w:jc w:val="center"/>
              <w:rPr>
                <w:rFonts w:cs="Times New Roman"/>
                <w:sz w:val="26"/>
                <w:szCs w:val="26"/>
                <w:lang w:val="pt-BR"/>
              </w:rPr>
            </w:pPr>
            <w:r w:rsidRPr="00224F5A">
              <w:rPr>
                <w:rFonts w:cs="Times New Roman"/>
                <w:sz w:val="26"/>
                <w:szCs w:val="26"/>
                <w:lang w:val="pt-BR"/>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0BC0B04C"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70 – 145</w:t>
            </w:r>
          </w:p>
        </w:tc>
      </w:tr>
      <w:tr w:rsidR="00EC69ED" w:rsidRPr="00224F5A" w14:paraId="77C1E1C6"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4CA93E61" w14:textId="04B3AD39"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14:paraId="3E8DBBBF" w14:textId="01E1C0AC"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5E686E25"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10 – 30</w:t>
            </w:r>
          </w:p>
        </w:tc>
      </w:tr>
      <w:tr w:rsidR="00EC69ED" w:rsidRPr="00224F5A" w14:paraId="00840C02"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6D422B92" w14:textId="224AE13C"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63FF54C0" w14:textId="13CAFC6A"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55633246"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6 – 12</w:t>
            </w:r>
          </w:p>
        </w:tc>
      </w:tr>
      <w:tr w:rsidR="00EC69ED" w:rsidRPr="00224F5A" w14:paraId="1E7A1C7B"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5C1139E3" w14:textId="18A40173"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64CD4D4A" w14:textId="1E8E81AB"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31B024D"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2,4 - 4,8</w:t>
            </w:r>
          </w:p>
        </w:tc>
      </w:tr>
      <w:tr w:rsidR="00EC69ED" w:rsidRPr="00224F5A" w14:paraId="582B5AA8"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7976F471" w14:textId="225D56E1"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14:paraId="4DA35FFE" w14:textId="1BE69F38"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0FA66DCA"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0,6 - 4,5</w:t>
            </w:r>
          </w:p>
        </w:tc>
      </w:tr>
      <w:tr w:rsidR="00EC69ED" w:rsidRPr="00224F5A" w14:paraId="121FA1E1"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2272DC5E" w14:textId="552E0CAB"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1241D725" w14:textId="638C8FBB"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02E76071" w14:textId="77777777" w:rsidR="00EC69ED" w:rsidRPr="00224F5A" w:rsidRDefault="00EC69ED" w:rsidP="0084668D">
            <w:pPr>
              <w:pStyle w:val="BodyTextIndent2"/>
              <w:widowControl w:val="0"/>
              <w:spacing w:before="0"/>
              <w:ind w:left="0" w:firstLine="0"/>
              <w:jc w:val="center"/>
              <w:rPr>
                <w:rFonts w:cs="Times New Roman"/>
                <w:sz w:val="26"/>
                <w:szCs w:val="26"/>
              </w:rPr>
            </w:pPr>
            <w:r w:rsidRPr="00224F5A">
              <w:rPr>
                <w:rFonts w:cs="Times New Roman"/>
                <w:sz w:val="26"/>
                <w:szCs w:val="26"/>
              </w:rPr>
              <w:t>10</w:t>
            </w:r>
            <w:r w:rsidRPr="00224F5A">
              <w:rPr>
                <w:rFonts w:cs="Times New Roman"/>
                <w:sz w:val="26"/>
                <w:szCs w:val="26"/>
                <w:vertAlign w:val="superscript"/>
              </w:rPr>
              <w:t>6</w:t>
            </w:r>
            <w:r w:rsidRPr="00224F5A">
              <w:rPr>
                <w:rFonts w:cs="Times New Roman"/>
                <w:sz w:val="26"/>
                <w:szCs w:val="26"/>
              </w:rPr>
              <w:t xml:space="preserve"> - 10</w:t>
            </w:r>
            <w:r w:rsidRPr="00224F5A">
              <w:rPr>
                <w:rFonts w:cs="Times New Roman"/>
                <w:sz w:val="26"/>
                <w:szCs w:val="26"/>
                <w:vertAlign w:val="superscript"/>
              </w:rPr>
              <w:t>9</w:t>
            </w:r>
            <w:r w:rsidRPr="00224F5A">
              <w:rPr>
                <w:rFonts w:cs="Times New Roman"/>
                <w:sz w:val="26"/>
                <w:szCs w:val="26"/>
              </w:rPr>
              <w:t xml:space="preserve"> MPN/100ml</w:t>
            </w:r>
          </w:p>
        </w:tc>
      </w:tr>
    </w:tbl>
    <w:p w14:paraId="6291EDD3" w14:textId="77777777" w:rsidR="0084668D" w:rsidRPr="00224F5A" w:rsidRDefault="0084668D" w:rsidP="006C0F5C">
      <w:pPr>
        <w:pStyle w:val="7NOIDUNG"/>
        <w:rPr>
          <w:color w:val="auto"/>
          <w:sz w:val="26"/>
          <w:szCs w:val="26"/>
        </w:rPr>
      </w:pPr>
      <w:r w:rsidRPr="00224F5A">
        <w:rPr>
          <w:color w:val="auto"/>
          <w:sz w:val="26"/>
          <w:szCs w:val="26"/>
        </w:rPr>
        <w:t>Từ hệ số tải lượng, số lao động và lưu lượng nước thải ta tính được nồng độ các chất ô nhiễm có trong nước thải sinh hoạt theo công thức sau:</w:t>
      </w:r>
    </w:p>
    <w:p w14:paraId="135DB478" w14:textId="77777777" w:rsidR="0084668D" w:rsidRPr="00224F5A" w:rsidRDefault="0084668D" w:rsidP="009A5FD8">
      <w:pPr>
        <w:pStyle w:val="7NOIDUNG"/>
        <w:ind w:left="3402"/>
        <w:rPr>
          <w:color w:val="auto"/>
          <w:sz w:val="26"/>
          <w:szCs w:val="26"/>
        </w:rPr>
      </w:pPr>
      <w:r w:rsidRPr="00224F5A">
        <w:rPr>
          <w:color w:val="auto"/>
          <w:sz w:val="26"/>
          <w:szCs w:val="26"/>
        </w:rPr>
        <w:t>C = C</w:t>
      </w:r>
      <w:r w:rsidRPr="00224F5A">
        <w:rPr>
          <w:color w:val="auto"/>
          <w:sz w:val="26"/>
          <w:szCs w:val="26"/>
          <w:vertAlign w:val="subscript"/>
        </w:rPr>
        <w:t>0</w:t>
      </w:r>
      <w:r w:rsidRPr="00224F5A">
        <w:rPr>
          <w:color w:val="auto"/>
          <w:sz w:val="26"/>
          <w:szCs w:val="26"/>
        </w:rPr>
        <w:t>.10</w:t>
      </w:r>
      <w:r w:rsidRPr="00224F5A">
        <w:rPr>
          <w:color w:val="auto"/>
          <w:sz w:val="26"/>
          <w:szCs w:val="26"/>
          <w:vertAlign w:val="superscript"/>
        </w:rPr>
        <w:t>3</w:t>
      </w:r>
      <w:r w:rsidRPr="00224F5A">
        <w:rPr>
          <w:color w:val="auto"/>
          <w:sz w:val="26"/>
          <w:szCs w:val="26"/>
        </w:rPr>
        <w:t xml:space="preserve">*N/Q </w:t>
      </w:r>
    </w:p>
    <w:p w14:paraId="0CE10C1B" w14:textId="77777777" w:rsidR="0084668D" w:rsidRPr="00224F5A" w:rsidRDefault="0084668D" w:rsidP="006C0F5C">
      <w:pPr>
        <w:pStyle w:val="7NOIDUNG"/>
        <w:rPr>
          <w:color w:val="auto"/>
          <w:sz w:val="26"/>
          <w:szCs w:val="26"/>
        </w:rPr>
      </w:pPr>
      <w:r w:rsidRPr="00224F5A">
        <w:rPr>
          <w:i/>
          <w:color w:val="auto"/>
          <w:sz w:val="26"/>
          <w:szCs w:val="26"/>
          <w:u w:val="single"/>
        </w:rPr>
        <w:t>Trong đó:</w:t>
      </w:r>
      <w:r w:rsidRPr="00224F5A">
        <w:rPr>
          <w:color w:val="auto"/>
          <w:sz w:val="26"/>
          <w:szCs w:val="26"/>
        </w:rPr>
        <w:t xml:space="preserve"> </w:t>
      </w:r>
    </w:p>
    <w:p w14:paraId="309A173D" w14:textId="3CD37A9B" w:rsidR="0084668D" w:rsidRPr="00224F5A" w:rsidRDefault="008E6A62"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C</w:t>
      </w:r>
      <w:r w:rsidR="0084668D" w:rsidRPr="00224F5A">
        <w:rPr>
          <w:color w:val="auto"/>
          <w:sz w:val="26"/>
          <w:szCs w:val="26"/>
          <w:lang w:val="en-GB"/>
        </w:rPr>
        <w:t>:</w:t>
      </w:r>
      <w:r w:rsidR="0084668D" w:rsidRPr="00224F5A">
        <w:rPr>
          <w:color w:val="auto"/>
          <w:sz w:val="26"/>
          <w:szCs w:val="26"/>
        </w:rPr>
        <w:t xml:space="preserve"> là nồng độ chất ô nhiễm (mg/l)</w:t>
      </w:r>
      <w:r w:rsidRPr="00224F5A">
        <w:rPr>
          <w:color w:val="auto"/>
          <w:sz w:val="26"/>
          <w:szCs w:val="26"/>
        </w:rPr>
        <w:t>;</w:t>
      </w:r>
    </w:p>
    <w:p w14:paraId="227A582D" w14:textId="4780D50F" w:rsidR="0084668D" w:rsidRPr="00224F5A" w:rsidRDefault="008E6A62"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C</w:t>
      </w:r>
      <w:r w:rsidR="0084668D" w:rsidRPr="00224F5A">
        <w:rPr>
          <w:color w:val="auto"/>
          <w:sz w:val="26"/>
          <w:szCs w:val="26"/>
          <w:vertAlign w:val="subscript"/>
        </w:rPr>
        <w:t>0</w:t>
      </w:r>
      <w:r w:rsidR="0084668D" w:rsidRPr="00224F5A">
        <w:rPr>
          <w:color w:val="auto"/>
          <w:sz w:val="26"/>
          <w:szCs w:val="26"/>
        </w:rPr>
        <w:t>: Tải lượng ô nhiễm (g/người/ngày đêm)</w:t>
      </w:r>
      <w:r w:rsidRPr="00224F5A">
        <w:rPr>
          <w:color w:val="auto"/>
          <w:sz w:val="26"/>
          <w:szCs w:val="26"/>
        </w:rPr>
        <w:t>;</w:t>
      </w:r>
    </w:p>
    <w:p w14:paraId="4A958818" w14:textId="44FBB35B" w:rsidR="0084668D" w:rsidRPr="00224F5A" w:rsidRDefault="008E6A62"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N: số công nhân (người)</w:t>
      </w:r>
      <w:r w:rsidRPr="00224F5A">
        <w:rPr>
          <w:color w:val="auto"/>
          <w:sz w:val="26"/>
          <w:szCs w:val="26"/>
        </w:rPr>
        <w:t>;</w:t>
      </w:r>
    </w:p>
    <w:p w14:paraId="6592E113" w14:textId="4A54D7AD" w:rsidR="0084668D" w:rsidRPr="00224F5A" w:rsidRDefault="008E6A62"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Q: Lưu lượng nước thải (l/ngày đêm)</w:t>
      </w:r>
      <w:r w:rsidRPr="00224F5A">
        <w:rPr>
          <w:color w:val="auto"/>
          <w:sz w:val="26"/>
          <w:szCs w:val="26"/>
        </w:rPr>
        <w:t>.</w:t>
      </w:r>
    </w:p>
    <w:p w14:paraId="4ED1865E" w14:textId="2D255353" w:rsidR="0084668D" w:rsidRPr="00224F5A" w:rsidRDefault="0084668D" w:rsidP="006C0F5C">
      <w:pPr>
        <w:pStyle w:val="8BANG"/>
        <w:rPr>
          <w:rFonts w:cs="Times New Roman"/>
          <w:szCs w:val="26"/>
        </w:rPr>
      </w:pPr>
      <w:bookmarkStart w:id="173" w:name="_Toc26972202"/>
      <w:bookmarkStart w:id="174" w:name="_Toc71218643"/>
      <w:bookmarkStart w:id="175" w:name="_Toc79649238"/>
      <w:bookmarkStart w:id="176" w:name="_Toc110424483"/>
      <w:bookmarkStart w:id="177" w:name="_Toc134733365"/>
      <w:r w:rsidRPr="00224F5A">
        <w:rPr>
          <w:rFonts w:cs="Times New Roman"/>
          <w:szCs w:val="26"/>
        </w:rPr>
        <w:t xml:space="preserve">Bảng </w:t>
      </w:r>
      <w:r w:rsidR="006C0F5C" w:rsidRPr="00224F5A">
        <w:rPr>
          <w:rFonts w:cs="Times New Roman"/>
          <w:szCs w:val="26"/>
        </w:rPr>
        <w:t>4</w:t>
      </w:r>
      <w:r w:rsidRPr="00224F5A">
        <w:rPr>
          <w:rFonts w:cs="Times New Roman"/>
          <w:szCs w:val="26"/>
        </w:rPr>
        <w:t>.1</w:t>
      </w:r>
      <w:r w:rsidR="00AD0BD9" w:rsidRPr="00224F5A">
        <w:rPr>
          <w:rFonts w:cs="Times New Roman"/>
          <w:szCs w:val="26"/>
        </w:rPr>
        <w:t>2</w:t>
      </w:r>
      <w:r w:rsidRPr="00224F5A">
        <w:rPr>
          <w:rFonts w:cs="Times New Roman"/>
          <w:szCs w:val="26"/>
        </w:rPr>
        <w:t>. Nồng độ các chất ô nhiễm trong nước thải sinh hoạt</w:t>
      </w:r>
      <w:bookmarkEnd w:id="173"/>
      <w:bookmarkEnd w:id="174"/>
      <w:bookmarkEnd w:id="175"/>
      <w:bookmarkEnd w:id="176"/>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EC69ED" w:rsidRPr="00224F5A" w14:paraId="31420073" w14:textId="77777777" w:rsidTr="00EC69ED">
        <w:trPr>
          <w:trHeight w:val="425"/>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562CE4" w14:textId="5AC0C141" w:rsidR="00EC69ED" w:rsidRPr="00224F5A" w:rsidRDefault="00EC69ED" w:rsidP="00EC69ED">
            <w:pPr>
              <w:widowControl w:val="0"/>
              <w:jc w:val="center"/>
              <w:rPr>
                <w:rFonts w:cs="Times New Roman"/>
                <w:b/>
                <w:bCs/>
                <w:sz w:val="26"/>
                <w:szCs w:val="26"/>
                <w:lang w:bidi="ar-SA"/>
              </w:rPr>
            </w:pPr>
            <w:r w:rsidRPr="00224F5A">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1CB6A3" w14:textId="38054C8A" w:rsidR="00EC69ED" w:rsidRPr="00224F5A" w:rsidRDefault="00EC69ED" w:rsidP="0084668D">
            <w:pPr>
              <w:widowControl w:val="0"/>
              <w:jc w:val="center"/>
              <w:rPr>
                <w:rFonts w:cs="Times New Roman"/>
                <w:sz w:val="26"/>
                <w:szCs w:val="26"/>
                <w:lang w:bidi="ar-SA"/>
              </w:rPr>
            </w:pPr>
            <w:r w:rsidRPr="00224F5A">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977A0A" w14:textId="77777777" w:rsidR="00EC69ED" w:rsidRPr="00224F5A" w:rsidRDefault="00EC69ED" w:rsidP="0084668D">
            <w:pPr>
              <w:widowControl w:val="0"/>
              <w:jc w:val="center"/>
              <w:rPr>
                <w:rFonts w:cs="Times New Roman"/>
                <w:b/>
                <w:bCs/>
                <w:sz w:val="26"/>
                <w:szCs w:val="26"/>
                <w:lang w:bidi="ar-SA"/>
              </w:rPr>
            </w:pPr>
            <w:r w:rsidRPr="00224F5A">
              <w:rPr>
                <w:rFonts w:cs="Times New Roman"/>
                <w:b/>
                <w:bCs/>
                <w:sz w:val="26"/>
                <w:szCs w:val="26"/>
                <w:lang w:bidi="ar-SA"/>
              </w:rPr>
              <w:t>Nồng độ ô nhiễm</w:t>
            </w:r>
          </w:p>
          <w:p w14:paraId="6531778B" w14:textId="77777777" w:rsidR="00EC69ED" w:rsidRPr="00224F5A" w:rsidRDefault="00EC69ED" w:rsidP="0084668D">
            <w:pPr>
              <w:widowControl w:val="0"/>
              <w:jc w:val="center"/>
              <w:rPr>
                <w:rFonts w:cs="Times New Roman"/>
                <w:sz w:val="26"/>
                <w:szCs w:val="26"/>
                <w:lang w:bidi="ar-SA"/>
              </w:rPr>
            </w:pPr>
            <w:r w:rsidRPr="00224F5A">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40C41" w14:textId="77777777" w:rsidR="00EC69ED" w:rsidRPr="00224F5A" w:rsidRDefault="00EC69ED" w:rsidP="0084668D">
            <w:pPr>
              <w:widowControl w:val="0"/>
              <w:jc w:val="center"/>
              <w:rPr>
                <w:rFonts w:cs="Times New Roman"/>
                <w:b/>
                <w:bCs/>
                <w:sz w:val="26"/>
                <w:szCs w:val="26"/>
                <w:lang w:bidi="ar-SA"/>
              </w:rPr>
            </w:pPr>
            <w:r w:rsidRPr="00224F5A">
              <w:rPr>
                <w:rFonts w:cs="Times New Roman"/>
                <w:b/>
                <w:bCs/>
                <w:sz w:val="26"/>
                <w:szCs w:val="26"/>
                <w:lang w:bidi="ar-SA"/>
              </w:rPr>
              <w:t>QCVN 14:2008/BTNMT</w:t>
            </w:r>
          </w:p>
          <w:p w14:paraId="3D16DDA6" w14:textId="77777777" w:rsidR="00EC69ED" w:rsidRPr="00224F5A" w:rsidRDefault="00EC69ED" w:rsidP="0084668D">
            <w:pPr>
              <w:widowControl w:val="0"/>
              <w:jc w:val="center"/>
              <w:rPr>
                <w:rFonts w:cs="Times New Roman"/>
                <w:b/>
                <w:bCs/>
                <w:sz w:val="26"/>
                <w:szCs w:val="26"/>
                <w:lang w:bidi="ar-SA"/>
              </w:rPr>
            </w:pPr>
            <w:r w:rsidRPr="00224F5A">
              <w:rPr>
                <w:rFonts w:cs="Times New Roman"/>
                <w:b/>
                <w:bCs/>
                <w:sz w:val="26"/>
                <w:szCs w:val="26"/>
                <w:lang w:bidi="ar-SA"/>
              </w:rPr>
              <w:t>Cột B (mg/l)</w:t>
            </w:r>
          </w:p>
        </w:tc>
      </w:tr>
      <w:tr w:rsidR="00EC69ED" w:rsidRPr="00224F5A" w14:paraId="66FE799E" w14:textId="77777777" w:rsidTr="00EC69ED">
        <w:trPr>
          <w:trHeight w:val="89"/>
          <w:jc w:val="center"/>
        </w:trPr>
        <w:tc>
          <w:tcPr>
            <w:tcW w:w="0" w:type="auto"/>
            <w:tcBorders>
              <w:top w:val="single" w:sz="4" w:space="0" w:color="auto"/>
              <w:left w:val="single" w:sz="4" w:space="0" w:color="auto"/>
              <w:bottom w:val="single" w:sz="4" w:space="0" w:color="auto"/>
              <w:right w:val="single" w:sz="4" w:space="0" w:color="auto"/>
            </w:tcBorders>
            <w:vAlign w:val="center"/>
          </w:tcPr>
          <w:p w14:paraId="5687D95E" w14:textId="7D8BBDB9" w:rsidR="00EC69ED" w:rsidRPr="00224F5A" w:rsidRDefault="00EC69ED" w:rsidP="00EC69ED">
            <w:pPr>
              <w:widowControl w:val="0"/>
              <w:tabs>
                <w:tab w:val="center" w:pos="1408"/>
              </w:tabs>
              <w:jc w:val="center"/>
              <w:rPr>
                <w:rFonts w:cs="Times New Roman"/>
                <w:sz w:val="26"/>
                <w:szCs w:val="26"/>
                <w:lang w:bidi="ar-SA"/>
              </w:rPr>
            </w:pPr>
            <w:r w:rsidRPr="00224F5A">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4C17F8C5" w14:textId="0B04E9BE" w:rsidR="00EC69ED" w:rsidRPr="00224F5A" w:rsidRDefault="00EC69ED" w:rsidP="0084668D">
            <w:pPr>
              <w:widowControl w:val="0"/>
              <w:tabs>
                <w:tab w:val="center" w:pos="1408"/>
              </w:tabs>
              <w:rPr>
                <w:rFonts w:cs="Times New Roman"/>
                <w:sz w:val="26"/>
                <w:szCs w:val="26"/>
                <w:lang w:bidi="ar-SA"/>
              </w:rPr>
            </w:pPr>
            <w:r w:rsidRPr="00224F5A">
              <w:rPr>
                <w:rFonts w:cs="Times New Roman"/>
                <w:sz w:val="26"/>
                <w:szCs w:val="26"/>
                <w:lang w:bidi="ar-SA"/>
              </w:rPr>
              <w:t>BOD</w:t>
            </w:r>
            <w:r w:rsidRPr="00224F5A">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EAF71DC" w14:textId="77777777" w:rsidR="00EC69ED" w:rsidRPr="00224F5A" w:rsidRDefault="00EC69ED" w:rsidP="0084668D">
            <w:pPr>
              <w:widowControl w:val="0"/>
              <w:jc w:val="center"/>
              <w:rPr>
                <w:rFonts w:cs="Times New Roman"/>
                <w:sz w:val="26"/>
                <w:szCs w:val="26"/>
                <w:lang w:bidi="ar-SA"/>
              </w:rPr>
            </w:pPr>
            <w:r w:rsidRPr="00224F5A">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3BAFEC06" w14:textId="77777777" w:rsidR="00EC69ED" w:rsidRPr="00224F5A" w:rsidRDefault="00EC69ED" w:rsidP="0084668D">
            <w:pPr>
              <w:widowControl w:val="0"/>
              <w:jc w:val="center"/>
              <w:rPr>
                <w:rFonts w:cs="Times New Roman"/>
                <w:sz w:val="26"/>
                <w:szCs w:val="26"/>
                <w:lang w:bidi="ar-SA"/>
              </w:rPr>
            </w:pPr>
            <w:r w:rsidRPr="00224F5A">
              <w:rPr>
                <w:rFonts w:cs="Times New Roman"/>
                <w:sz w:val="26"/>
                <w:szCs w:val="26"/>
                <w:lang w:bidi="ar-SA"/>
              </w:rPr>
              <w:t>≤ 50</w:t>
            </w:r>
          </w:p>
        </w:tc>
      </w:tr>
      <w:tr w:rsidR="00EC69ED" w:rsidRPr="00224F5A" w14:paraId="4102A5F9"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1584F8E5" w14:textId="2047F387" w:rsidR="00EC69ED" w:rsidRPr="00224F5A" w:rsidRDefault="00EC69ED" w:rsidP="00EC69ED">
            <w:pPr>
              <w:widowControl w:val="0"/>
              <w:jc w:val="center"/>
              <w:rPr>
                <w:rFonts w:cs="Times New Roman"/>
                <w:sz w:val="26"/>
                <w:szCs w:val="26"/>
                <w:lang w:bidi="ar-SA"/>
              </w:rPr>
            </w:pPr>
            <w:r w:rsidRPr="00224F5A">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4B8CA1A0" w14:textId="34AABF98" w:rsidR="00EC69ED" w:rsidRPr="00224F5A" w:rsidRDefault="00EC69ED" w:rsidP="0084668D">
            <w:pPr>
              <w:widowControl w:val="0"/>
              <w:rPr>
                <w:rFonts w:cs="Times New Roman"/>
                <w:sz w:val="26"/>
                <w:szCs w:val="26"/>
                <w:lang w:bidi="ar-SA"/>
              </w:rPr>
            </w:pPr>
            <w:r w:rsidRPr="00224F5A">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21614C" w14:textId="77777777" w:rsidR="00EC69ED" w:rsidRPr="00224F5A" w:rsidRDefault="00EC69ED" w:rsidP="0084668D">
            <w:pPr>
              <w:widowControl w:val="0"/>
              <w:jc w:val="center"/>
              <w:rPr>
                <w:rFonts w:cs="Times New Roman"/>
                <w:sz w:val="26"/>
                <w:szCs w:val="26"/>
                <w:lang w:bidi="ar-SA"/>
              </w:rPr>
            </w:pPr>
            <w:r w:rsidRPr="00224F5A">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349E8936" w14:textId="77777777" w:rsidR="00EC69ED" w:rsidRPr="00224F5A" w:rsidRDefault="00EC69ED" w:rsidP="0084668D">
            <w:pPr>
              <w:widowControl w:val="0"/>
              <w:jc w:val="center"/>
              <w:rPr>
                <w:rFonts w:cs="Times New Roman"/>
                <w:sz w:val="26"/>
                <w:szCs w:val="26"/>
                <w:lang w:bidi="ar-SA"/>
              </w:rPr>
            </w:pPr>
            <w:r w:rsidRPr="00224F5A">
              <w:rPr>
                <w:rFonts w:cs="Times New Roman"/>
                <w:sz w:val="26"/>
                <w:szCs w:val="26"/>
                <w:lang w:bidi="ar-SA"/>
              </w:rPr>
              <w:t>-</w:t>
            </w:r>
          </w:p>
        </w:tc>
      </w:tr>
      <w:tr w:rsidR="00EC69ED" w:rsidRPr="00224F5A" w14:paraId="19DB420A"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12792DF2" w14:textId="1B30BFCA"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1DA614A1" w14:textId="294D3864"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07722FCC"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2A04747"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 100</w:t>
            </w:r>
          </w:p>
        </w:tc>
      </w:tr>
      <w:tr w:rsidR="00EC69ED" w:rsidRPr="00224F5A" w14:paraId="4489C07C"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C514DF7" w14:textId="039FE9FF"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0B814BE8" w14:textId="4DE459AE"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7A49C7B0"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7B7EA4EB"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 20</w:t>
            </w:r>
          </w:p>
        </w:tc>
      </w:tr>
      <w:tr w:rsidR="00EC69ED" w:rsidRPr="00224F5A" w14:paraId="37F1340B"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5D3C6B2" w14:textId="4239BD7B"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3AA2B49" w14:textId="6628C9D4"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624B9258"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083A1982"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 50</w:t>
            </w:r>
          </w:p>
        </w:tc>
      </w:tr>
      <w:tr w:rsidR="00EC69ED" w:rsidRPr="00224F5A" w14:paraId="25BA2C88"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3E4439FB" w14:textId="60BFD9EB"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3B665D18" w14:textId="687A7E17"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610E260D"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6D6B3BC"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 10</w:t>
            </w:r>
          </w:p>
        </w:tc>
      </w:tr>
      <w:tr w:rsidR="00EC69ED" w:rsidRPr="00224F5A" w14:paraId="2640FD08"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4116413" w14:textId="2105793B"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724B3359" w14:textId="5A71352A"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49FDC449"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75FEE2D" w14:textId="77777777" w:rsidR="00EC69ED" w:rsidRPr="00224F5A" w:rsidRDefault="00EC69ED" w:rsidP="0084668D">
            <w:pPr>
              <w:widowControl w:val="0"/>
              <w:jc w:val="center"/>
              <w:rPr>
                <w:rFonts w:cs="Times New Roman"/>
                <w:sz w:val="26"/>
                <w:szCs w:val="26"/>
                <w:lang w:val="pt-BR" w:bidi="ar-SA"/>
              </w:rPr>
            </w:pPr>
            <w:r w:rsidRPr="00224F5A">
              <w:rPr>
                <w:rFonts w:cs="Times New Roman"/>
                <w:sz w:val="26"/>
                <w:szCs w:val="26"/>
                <w:lang w:val="pt-BR" w:bidi="ar-SA"/>
              </w:rPr>
              <w:t>≤ 10</w:t>
            </w:r>
          </w:p>
        </w:tc>
      </w:tr>
      <w:tr w:rsidR="00EC69ED" w:rsidRPr="00224F5A" w14:paraId="78458C62"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28180075" w14:textId="45076889" w:rsidR="00EC69ED" w:rsidRPr="00224F5A" w:rsidRDefault="00EC69ED" w:rsidP="00EC69ED">
            <w:pPr>
              <w:widowControl w:val="0"/>
              <w:jc w:val="center"/>
              <w:rPr>
                <w:rFonts w:cs="Times New Roman"/>
                <w:sz w:val="26"/>
                <w:szCs w:val="26"/>
                <w:lang w:val="pt-BR" w:bidi="ar-SA"/>
              </w:rPr>
            </w:pPr>
            <w:r w:rsidRPr="00224F5A">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2637D6BA" w14:textId="6A39023E" w:rsidR="00EC69ED" w:rsidRPr="00224F5A" w:rsidRDefault="00EC69ED" w:rsidP="0084668D">
            <w:pPr>
              <w:widowControl w:val="0"/>
              <w:rPr>
                <w:rFonts w:cs="Times New Roman"/>
                <w:sz w:val="26"/>
                <w:szCs w:val="26"/>
                <w:lang w:val="pt-BR" w:bidi="ar-SA"/>
              </w:rPr>
            </w:pPr>
            <w:r w:rsidRPr="00224F5A">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47356799" w14:textId="77777777" w:rsidR="00EC69ED" w:rsidRPr="00224F5A" w:rsidRDefault="00EC69ED" w:rsidP="0084668D">
            <w:pPr>
              <w:widowControl w:val="0"/>
              <w:jc w:val="center"/>
              <w:rPr>
                <w:rFonts w:cs="Times New Roman"/>
                <w:sz w:val="26"/>
                <w:szCs w:val="26"/>
                <w:lang w:bidi="ar-SA"/>
              </w:rPr>
            </w:pPr>
            <w:r w:rsidRPr="00224F5A">
              <w:rPr>
                <w:rFonts w:cs="Times New Roman"/>
                <w:sz w:val="26"/>
                <w:szCs w:val="26"/>
                <w:lang w:val="pt-BR" w:bidi="ar-SA"/>
              </w:rPr>
              <w:t>10</w:t>
            </w:r>
            <w:r w:rsidRPr="00224F5A">
              <w:rPr>
                <w:rFonts w:cs="Times New Roman"/>
                <w:sz w:val="26"/>
                <w:szCs w:val="26"/>
                <w:vertAlign w:val="superscript"/>
                <w:lang w:val="pt-BR" w:bidi="ar-SA"/>
              </w:rPr>
              <w:t>6</w:t>
            </w:r>
            <w:r w:rsidRPr="00224F5A">
              <w:rPr>
                <w:rFonts w:cs="Times New Roman"/>
                <w:sz w:val="26"/>
                <w:szCs w:val="26"/>
                <w:lang w:val="pt-BR" w:bidi="ar-SA"/>
              </w:rPr>
              <w:t xml:space="preserve"> - </w:t>
            </w:r>
            <w:r w:rsidRPr="00224F5A">
              <w:rPr>
                <w:rFonts w:cs="Times New Roman"/>
                <w:sz w:val="26"/>
                <w:szCs w:val="26"/>
                <w:lang w:bidi="ar-SA"/>
              </w:rPr>
              <w:t>10</w:t>
            </w:r>
            <w:r w:rsidRPr="00224F5A">
              <w:rPr>
                <w:rFonts w:cs="Times New Roman"/>
                <w:sz w:val="26"/>
                <w:szCs w:val="26"/>
                <w:vertAlign w:val="superscript"/>
                <w:lang w:bidi="ar-SA"/>
              </w:rPr>
              <w:t>9</w:t>
            </w:r>
            <w:r w:rsidRPr="00224F5A">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66D4441A" w14:textId="77777777" w:rsidR="00EC69ED" w:rsidRPr="00224F5A" w:rsidRDefault="00EC69ED" w:rsidP="0084668D">
            <w:pPr>
              <w:widowControl w:val="0"/>
              <w:jc w:val="center"/>
              <w:rPr>
                <w:rFonts w:cs="Times New Roman"/>
                <w:spacing w:val="-10"/>
                <w:sz w:val="26"/>
                <w:szCs w:val="26"/>
                <w:lang w:bidi="ar-SA"/>
              </w:rPr>
            </w:pPr>
            <w:r w:rsidRPr="00224F5A">
              <w:rPr>
                <w:rFonts w:cs="Times New Roman"/>
                <w:sz w:val="26"/>
                <w:szCs w:val="26"/>
                <w:lang w:bidi="ar-SA"/>
              </w:rPr>
              <w:t xml:space="preserve">≤ </w:t>
            </w:r>
            <w:r w:rsidRPr="00224F5A">
              <w:rPr>
                <w:rFonts w:cs="Times New Roman"/>
                <w:spacing w:val="-10"/>
                <w:sz w:val="26"/>
                <w:szCs w:val="26"/>
                <w:lang w:bidi="ar-SA"/>
              </w:rPr>
              <w:t>5.000</w:t>
            </w:r>
          </w:p>
        </w:tc>
      </w:tr>
    </w:tbl>
    <w:p w14:paraId="1F277DDF" w14:textId="35097509" w:rsidR="0084668D" w:rsidRPr="00224F5A" w:rsidRDefault="0084668D" w:rsidP="00FC22EA">
      <w:pPr>
        <w:pStyle w:val="7NOIDUNG"/>
        <w:rPr>
          <w:color w:val="auto"/>
          <w:sz w:val="26"/>
          <w:szCs w:val="26"/>
        </w:rPr>
      </w:pPr>
      <w:r w:rsidRPr="00224F5A">
        <w:rPr>
          <w:color w:val="auto"/>
          <w:sz w:val="26"/>
          <w:szCs w:val="26"/>
        </w:rPr>
        <w:t>Như vậy, khi so sánh nồng độ các chất ô nhiễm trong nước thải si</w:t>
      </w:r>
      <w:r w:rsidR="00EC69ED" w:rsidRPr="00224F5A">
        <w:rPr>
          <w:color w:val="auto"/>
          <w:sz w:val="26"/>
          <w:szCs w:val="26"/>
        </w:rPr>
        <w:t xml:space="preserve">nh hoạt chưa qua xử lý với QCVN </w:t>
      </w:r>
      <w:r w:rsidRPr="00224F5A">
        <w:rPr>
          <w:color w:val="auto"/>
          <w:sz w:val="26"/>
          <w:szCs w:val="26"/>
        </w:rPr>
        <w:t>14:2008/BTNMT</w:t>
      </w:r>
      <w:r w:rsidR="00EC69ED" w:rsidRPr="00224F5A">
        <w:rPr>
          <w:color w:val="auto"/>
          <w:sz w:val="26"/>
          <w:szCs w:val="26"/>
        </w:rPr>
        <w:t xml:space="preserve"> – Quy chuẩn kỹ thuật Quốc gia về nước thải sinh hoạt </w:t>
      </w:r>
      <w:r w:rsidRPr="00224F5A">
        <w:rPr>
          <w:color w:val="auto"/>
          <w:sz w:val="26"/>
          <w:szCs w:val="26"/>
        </w:rPr>
        <w:t>thì các chất ô nhiễm có trong thành phần nước thải đen có hàm lượng vượt nhiều lần giới hạn cho phép.</w:t>
      </w:r>
    </w:p>
    <w:p w14:paraId="491487A3" w14:textId="14697A47" w:rsidR="0084668D" w:rsidRPr="00224F5A" w:rsidRDefault="00EC69ED" w:rsidP="00EC69ED">
      <w:pPr>
        <w:pStyle w:val="7NOIDUNG"/>
        <w:rPr>
          <w:color w:val="auto"/>
          <w:sz w:val="26"/>
          <w:szCs w:val="26"/>
        </w:rPr>
      </w:pPr>
      <w:r w:rsidRPr="00224F5A">
        <w:rPr>
          <w:color w:val="auto"/>
          <w:sz w:val="26"/>
          <w:szCs w:val="26"/>
        </w:rPr>
        <w:t>Đặc trưng của nước thải sinh hoạt là chứa một lượng lớn các chất rắn lơ lửng (SS), các chất hữu cơ (BOD</w:t>
      </w:r>
      <w:r w:rsidRPr="00224F5A">
        <w:rPr>
          <w:color w:val="auto"/>
          <w:sz w:val="26"/>
          <w:szCs w:val="26"/>
          <w:vertAlign w:val="subscript"/>
        </w:rPr>
        <w:t>5</w:t>
      </w:r>
      <w:r w:rsidRPr="00224F5A">
        <w:rPr>
          <w:color w:val="auto"/>
          <w:sz w:val="26"/>
          <w:szCs w:val="26"/>
        </w:rPr>
        <w:t xml:space="preserve">) và các vi khuẩn Coli. </w:t>
      </w:r>
      <w:r w:rsidR="0084668D" w:rsidRPr="00224F5A">
        <w:rPr>
          <w:color w:val="auto"/>
          <w:sz w:val="26"/>
          <w:szCs w:val="26"/>
        </w:rPr>
        <w:t xml:space="preserve">Nếu nguồn thải này không được thu gom và xử lý mà thải trực tiếp ra môi trường thì sẽ gây ô nhiễm đất, có thể gây ô nhiễm nước ngầm, </w:t>
      </w:r>
      <w:r w:rsidRPr="00224F5A">
        <w:rPr>
          <w:color w:val="auto"/>
          <w:sz w:val="26"/>
          <w:szCs w:val="26"/>
        </w:rPr>
        <w:t>theo các mương dẫn, địa hình về các vùng trũng thấp làm tù động, phát sinh mùi hôi</w:t>
      </w:r>
      <w:r w:rsidR="0084668D" w:rsidRPr="00224F5A">
        <w:rPr>
          <w:color w:val="auto"/>
          <w:sz w:val="26"/>
          <w:szCs w:val="26"/>
        </w:rPr>
        <w:t>. Bên cạnh đó, nguồn thải này còn làm phát tán vi khuẩn gây bệnh làm ảnh hưởng đến sức khỏe của cán bộ công nhân cũng như cộng đồng dân cư, gây mất vệ sinh môi trường khu vực. Vì vậy trong quá trình thi công chủ đầu tư phải có các biệp pháp thu gom và xử lý nhằm hạn chế tác động của nguồn</w:t>
      </w:r>
      <w:r w:rsidR="0084668D" w:rsidRPr="00224F5A">
        <w:rPr>
          <w:color w:val="auto"/>
          <w:sz w:val="26"/>
          <w:szCs w:val="26"/>
          <w:lang w:val="vi-VN"/>
        </w:rPr>
        <w:t xml:space="preserve"> thải này đến môi trường.</w:t>
      </w:r>
    </w:p>
    <w:p w14:paraId="33A457D3" w14:textId="77777777" w:rsidR="0084668D" w:rsidRPr="00224F5A" w:rsidRDefault="0084668D" w:rsidP="006C0F5C">
      <w:pPr>
        <w:pStyle w:val="6MUC5"/>
        <w:rPr>
          <w:rFonts w:cs="Times New Roman"/>
          <w:sz w:val="26"/>
          <w:szCs w:val="26"/>
        </w:rPr>
      </w:pPr>
      <w:r w:rsidRPr="00224F5A">
        <w:rPr>
          <w:rFonts w:cs="Times New Roman"/>
          <w:sz w:val="26"/>
          <w:szCs w:val="26"/>
        </w:rPr>
        <w:t>* Đối với nước thải xây dựng</w:t>
      </w:r>
    </w:p>
    <w:p w14:paraId="75AD1D7D" w14:textId="77777777" w:rsidR="0069597E" w:rsidRPr="00224F5A" w:rsidRDefault="0084668D" w:rsidP="006C0F5C">
      <w:pPr>
        <w:pStyle w:val="7NOIDUNG"/>
        <w:rPr>
          <w:color w:val="auto"/>
          <w:sz w:val="26"/>
          <w:szCs w:val="26"/>
          <w:lang w:val="nb-NO"/>
        </w:rPr>
      </w:pPr>
      <w:r w:rsidRPr="00224F5A">
        <w:rPr>
          <w:color w:val="auto"/>
          <w:sz w:val="26"/>
          <w:szCs w:val="26"/>
          <w:lang w:val="nb-NO"/>
        </w:rPr>
        <w:t>Nguồn thải này chủ yếu là nước thải từ các hoạt động trộn bê tông, vệ sinh thiết bị thi công, bảo dưỡng công trình</w:t>
      </w:r>
      <w:r w:rsidR="0069597E" w:rsidRPr="00224F5A">
        <w:rPr>
          <w:color w:val="auto"/>
          <w:sz w:val="26"/>
          <w:szCs w:val="26"/>
          <w:lang w:val="nb-NO"/>
        </w:rPr>
        <w:t>, phun ẩm vật liệu, tuyến đường</w:t>
      </w:r>
      <w:r w:rsidRPr="00224F5A">
        <w:rPr>
          <w:color w:val="auto"/>
          <w:sz w:val="26"/>
          <w:szCs w:val="26"/>
          <w:lang w:val="nb-NO"/>
        </w:rPr>
        <w:t xml:space="preserve">. Tải lượng nguồn thải rất khó tính toán vì nó phụ thuộc vào khối lượng các hạng mục thi công trong ngày, cách thức sử dụng nước của công nhân. </w:t>
      </w:r>
    </w:p>
    <w:p w14:paraId="21AFA1D6" w14:textId="0D8DD084" w:rsidR="0069597E" w:rsidRPr="00224F5A" w:rsidRDefault="0069597E" w:rsidP="0069597E">
      <w:pPr>
        <w:pStyle w:val="7NOIDUNG"/>
        <w:rPr>
          <w:color w:val="auto"/>
          <w:sz w:val="26"/>
          <w:szCs w:val="26"/>
          <w:lang w:val="nb-NO"/>
        </w:rPr>
      </w:pPr>
      <w:r w:rsidRPr="00224F5A">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224F5A">
        <w:rPr>
          <w:color w:val="auto"/>
          <w:sz w:val="26"/>
          <w:szCs w:val="26"/>
          <w:vertAlign w:val="superscript"/>
          <w:lang w:val="nb-NO"/>
        </w:rPr>
        <w:t>3</w:t>
      </w:r>
      <w:r w:rsidRPr="00224F5A">
        <w:rPr>
          <w:color w:val="auto"/>
          <w:sz w:val="26"/>
          <w:szCs w:val="26"/>
          <w:lang w:val="nb-NO"/>
        </w:rPr>
        <w:t>/ngày.</w:t>
      </w:r>
    </w:p>
    <w:p w14:paraId="42CA0ACD" w14:textId="6E1402D0" w:rsidR="0084668D" w:rsidRPr="00224F5A" w:rsidRDefault="0069597E" w:rsidP="006C0F5C">
      <w:pPr>
        <w:pStyle w:val="7NOIDUNG"/>
        <w:rPr>
          <w:color w:val="auto"/>
          <w:sz w:val="26"/>
          <w:szCs w:val="26"/>
          <w:lang w:val="nb-NO"/>
        </w:rPr>
      </w:pPr>
      <w:r w:rsidRPr="00224F5A">
        <w:rPr>
          <w:color w:val="auto"/>
          <w:sz w:val="26"/>
          <w:szCs w:val="26"/>
          <w:lang w:val="nb-NO"/>
        </w:rPr>
        <w:t>- Nước phun ẩm: T</w:t>
      </w:r>
      <w:r w:rsidR="0084668D" w:rsidRPr="00224F5A">
        <w:rPr>
          <w:color w:val="auto"/>
          <w:sz w:val="26"/>
          <w:szCs w:val="26"/>
          <w:lang w:val="nb-NO"/>
        </w:rPr>
        <w: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0084668D" w:rsidRPr="00224F5A">
        <w:rPr>
          <w:color w:val="auto"/>
          <w:sz w:val="26"/>
          <w:szCs w:val="26"/>
          <w:vertAlign w:val="superscript"/>
          <w:lang w:val="nb-NO"/>
        </w:rPr>
        <w:t>3</w:t>
      </w:r>
      <w:r w:rsidR="0084668D" w:rsidRPr="00224F5A">
        <w:rPr>
          <w:color w:val="auto"/>
          <w:sz w:val="26"/>
          <w:szCs w:val="26"/>
          <w:lang w:val="nb-NO"/>
        </w:rPr>
        <w:t>. Như vậy, tổng lượng nước phát sinh từ quá trình phun ẩm tuyến đường khoảng 4m</w:t>
      </w:r>
      <w:r w:rsidR="0084668D" w:rsidRPr="00224F5A">
        <w:rPr>
          <w:color w:val="auto"/>
          <w:sz w:val="26"/>
          <w:szCs w:val="26"/>
          <w:vertAlign w:val="superscript"/>
          <w:lang w:val="nb-NO"/>
        </w:rPr>
        <w:t>3</w:t>
      </w:r>
      <w:r w:rsidR="0084668D" w:rsidRPr="00224F5A">
        <w:rPr>
          <w:color w:val="auto"/>
          <w:sz w:val="26"/>
          <w:szCs w:val="26"/>
          <w:lang w:val="nb-NO"/>
        </w:rPr>
        <w:t>/ngày.</w:t>
      </w:r>
      <w:r w:rsidR="00EC69ED" w:rsidRPr="00224F5A">
        <w:rPr>
          <w:color w:val="auto"/>
          <w:sz w:val="26"/>
          <w:szCs w:val="26"/>
          <w:lang w:val="nb-NO"/>
        </w:rPr>
        <w:t xml:space="preserve"> Cơ bản nước phun ẩm sẽ ở mức độ vừa phải đủ thấm tạo độ ẩm cho bề mặt đường, vật liệu mà không tạo thành dòng nước bề mặt và bay hơi dần theo thời gian.</w:t>
      </w:r>
    </w:p>
    <w:p w14:paraId="10BCDA87" w14:textId="59615974" w:rsidR="0069597E" w:rsidRPr="00224F5A" w:rsidRDefault="0069597E" w:rsidP="006C0F5C">
      <w:pPr>
        <w:pStyle w:val="7NOIDUNG"/>
        <w:rPr>
          <w:color w:val="auto"/>
          <w:sz w:val="26"/>
          <w:szCs w:val="26"/>
          <w:lang w:val="nb-NO"/>
        </w:rPr>
      </w:pPr>
      <w:r w:rsidRPr="00224F5A">
        <w:rPr>
          <w:color w:val="auto"/>
          <w:sz w:val="26"/>
          <w:szCs w:val="26"/>
          <w:lang w:val="nb-NO"/>
        </w:rPr>
        <w:t>- Nước vệ sinh dụng cụ: Sau quá trình thi công, các dụng cụ như bay, xẻng, thước, xô chậu</w:t>
      </w:r>
      <w:r w:rsidR="00A23A51" w:rsidRPr="00224F5A">
        <w:rPr>
          <w:color w:val="auto"/>
          <w:sz w:val="26"/>
          <w:szCs w:val="26"/>
          <w:lang w:val="nb-NO"/>
        </w:rPr>
        <w:t>,...</w:t>
      </w:r>
      <w:r w:rsidRPr="00224F5A">
        <w:rPr>
          <w:color w:val="auto"/>
          <w:sz w:val="26"/>
          <w:szCs w:val="26"/>
          <w:lang w:val="nb-NO"/>
        </w:rPr>
        <w:t xml:space="preserve"> cần được làm sạch tránh các mảng bám của xi măng, đất cát. Khối lượng nước cần sử dụng tùy thuộc vào </w:t>
      </w:r>
      <w:r w:rsidR="00A23A51" w:rsidRPr="00224F5A">
        <w:rPr>
          <w:color w:val="auto"/>
          <w:sz w:val="26"/>
          <w:szCs w:val="26"/>
          <w:lang w:val="nb-NO"/>
        </w:rPr>
        <w:t>số lượng vật liệu,</w:t>
      </w:r>
      <w:r w:rsidRPr="00224F5A">
        <w:rPr>
          <w:color w:val="auto"/>
          <w:sz w:val="26"/>
          <w:szCs w:val="26"/>
          <w:lang w:val="nb-NO"/>
        </w:rPr>
        <w:t xml:space="preserve"> ý thức tiết kiệm nước và phương án thu gom tái sử dụng của công nhân. Ước tính lượng nước mỗi ngày cần từ 1 – 2m</w:t>
      </w:r>
      <w:r w:rsidRPr="00224F5A">
        <w:rPr>
          <w:color w:val="auto"/>
          <w:sz w:val="26"/>
          <w:szCs w:val="26"/>
          <w:vertAlign w:val="superscript"/>
          <w:lang w:val="nb-NO"/>
        </w:rPr>
        <w:t>3</w:t>
      </w:r>
      <w:r w:rsidRPr="00224F5A">
        <w:rPr>
          <w:color w:val="auto"/>
          <w:sz w:val="26"/>
          <w:szCs w:val="26"/>
          <w:lang w:val="nb-NO"/>
        </w:rPr>
        <w:t xml:space="preserve"> nước.</w:t>
      </w:r>
    </w:p>
    <w:p w14:paraId="5C0D2972" w14:textId="6D6D9A0F" w:rsidR="0084668D" w:rsidRPr="00224F5A" w:rsidRDefault="00A23A51" w:rsidP="006C0F5C">
      <w:pPr>
        <w:pStyle w:val="7NOIDUNG"/>
        <w:rPr>
          <w:color w:val="auto"/>
          <w:sz w:val="26"/>
          <w:szCs w:val="26"/>
          <w:lang w:val="nb-NO"/>
        </w:rPr>
      </w:pPr>
      <w:r w:rsidRPr="00224F5A">
        <w:rPr>
          <w:color w:val="auto"/>
          <w:sz w:val="26"/>
          <w:szCs w:val="26"/>
          <w:lang w:val="nb-NO"/>
        </w:rPr>
        <w:t xml:space="preserve">Qua đó, dự báo khối lượng nước thải xây dựng phát sinh trong ngày không lớn. </w:t>
      </w:r>
      <w:r w:rsidR="0084668D" w:rsidRPr="00224F5A">
        <w:rPr>
          <w:color w:val="auto"/>
          <w:sz w:val="26"/>
          <w:szCs w:val="26"/>
          <w:lang w:val="nb-NO"/>
        </w:rPr>
        <w:t>Thành phần các chất ô nhiễm trong nước thải chủ yếu là xi măng, đất, cát</w:t>
      </w:r>
      <w:r w:rsidR="0012110D" w:rsidRPr="00224F5A">
        <w:rPr>
          <w:color w:val="auto"/>
          <w:sz w:val="26"/>
          <w:szCs w:val="26"/>
          <w:lang w:val="nb-NO"/>
        </w:rPr>
        <w:t xml:space="preserve"> xây dựng</w:t>
      </w:r>
      <w:r w:rsidR="0084668D" w:rsidRPr="00224F5A">
        <w:rPr>
          <w:color w:val="auto"/>
          <w:sz w:val="26"/>
          <w:szCs w:val="26"/>
          <w:lang w:val="nb-NO"/>
        </w:rPr>
        <w:t>,….</w:t>
      </w:r>
      <w:r w:rsidR="0012110D" w:rsidRPr="00224F5A">
        <w:rPr>
          <w:color w:val="auto"/>
          <w:sz w:val="26"/>
          <w:szCs w:val="26"/>
          <w:lang w:val="nb-NO"/>
        </w:rPr>
        <w:t xml:space="preserve"> thuộc loại ít độc</w:t>
      </w:r>
      <w:r w:rsidRPr="00224F5A">
        <w:rPr>
          <w:color w:val="auto"/>
          <w:sz w:val="26"/>
          <w:szCs w:val="26"/>
          <w:lang w:val="nb-NO"/>
        </w:rPr>
        <w:t xml:space="preserve"> nên mức độ tác động đến môi trường ở mức trung bình. Tuy nhiên, hàm lượng chất rắn lơ lững trong nước thải cao,</w:t>
      </w:r>
      <w:r w:rsidR="0012110D" w:rsidRPr="00224F5A">
        <w:rPr>
          <w:color w:val="auto"/>
          <w:sz w:val="26"/>
          <w:szCs w:val="26"/>
          <w:lang w:val="nb-NO"/>
        </w:rPr>
        <w:t xml:space="preserve"> dễ lắng động nên cần tránh xả thẳng ra môi trường, mương dẫn sẽ làm tích tụ gây tắc nghẽn</w:t>
      </w:r>
      <w:r w:rsidRPr="00224F5A">
        <w:rPr>
          <w:color w:val="auto"/>
          <w:sz w:val="26"/>
          <w:szCs w:val="26"/>
          <w:lang w:val="nb-NO"/>
        </w:rPr>
        <w:t xml:space="preserve"> và làm mất vệ sinh môi trường.</w:t>
      </w:r>
    </w:p>
    <w:p w14:paraId="7FFBE57C" w14:textId="77777777" w:rsidR="0084668D" w:rsidRPr="00224F5A" w:rsidRDefault="0084668D" w:rsidP="006C0F5C">
      <w:pPr>
        <w:pStyle w:val="6MUC5"/>
        <w:rPr>
          <w:rFonts w:cs="Times New Roman"/>
          <w:sz w:val="26"/>
          <w:szCs w:val="26"/>
        </w:rPr>
      </w:pPr>
      <w:r w:rsidRPr="00224F5A">
        <w:rPr>
          <w:rFonts w:cs="Times New Roman"/>
          <w:b/>
          <w:sz w:val="26"/>
          <w:szCs w:val="26"/>
        </w:rPr>
        <w:t xml:space="preserve">* </w:t>
      </w:r>
      <w:r w:rsidRPr="00224F5A">
        <w:rPr>
          <w:rFonts w:cs="Times New Roman"/>
          <w:sz w:val="26"/>
          <w:szCs w:val="26"/>
        </w:rPr>
        <w:t>Đối với nước mưa chảy tràn</w:t>
      </w:r>
    </w:p>
    <w:p w14:paraId="7D9FB589" w14:textId="4A3FC3C8" w:rsidR="0084668D" w:rsidRPr="00224F5A" w:rsidRDefault="0084668D" w:rsidP="006C0F5C">
      <w:pPr>
        <w:pStyle w:val="7NOIDUNG"/>
        <w:rPr>
          <w:color w:val="auto"/>
          <w:sz w:val="26"/>
          <w:szCs w:val="26"/>
          <w:lang w:val="nb-NO"/>
        </w:rPr>
      </w:pPr>
      <w:r w:rsidRPr="00224F5A">
        <w:rPr>
          <w:color w:val="auto"/>
          <w:sz w:val="26"/>
          <w:szCs w:val="26"/>
        </w:rPr>
        <w:t>Tải lượng nguồn thải này phụ thuộc vào điều kiện thời tiết có mưa hay không và diện tích khu vực. Có thể ước tính tải lượng nước mưa chảy tràn của khu vực trong ngày mưa lớn nhất như sau:</w:t>
      </w:r>
    </w:p>
    <w:p w14:paraId="730453C2" w14:textId="77777777" w:rsidR="0084668D" w:rsidRPr="00224F5A" w:rsidRDefault="0084668D" w:rsidP="006C0F5C">
      <w:pPr>
        <w:pStyle w:val="7NOIDUNG"/>
        <w:rPr>
          <w:color w:val="auto"/>
          <w:sz w:val="26"/>
          <w:szCs w:val="26"/>
        </w:rPr>
      </w:pPr>
      <w:r w:rsidRPr="00224F5A">
        <w:rPr>
          <w:color w:val="auto"/>
          <w:sz w:val="26"/>
          <w:szCs w:val="26"/>
        </w:rPr>
        <w:t>Trích dẫn tài liệu “Bảo vệ môi trường trong xây dựng cơ bản của tác giả Lê Văn Nãi - Nhà xuất bản khoa học kỹ thuật”</w:t>
      </w:r>
    </w:p>
    <w:p w14:paraId="080E3796" w14:textId="19D9B92B" w:rsidR="0084668D" w:rsidRPr="00224F5A" w:rsidRDefault="0084668D" w:rsidP="00A23A51">
      <w:pPr>
        <w:pStyle w:val="7NOIDUNG"/>
        <w:jc w:val="center"/>
        <w:rPr>
          <w:color w:val="auto"/>
          <w:sz w:val="26"/>
          <w:szCs w:val="26"/>
        </w:rPr>
      </w:pPr>
      <w:r w:rsidRPr="00224F5A">
        <w:rPr>
          <w:color w:val="auto"/>
          <w:sz w:val="26"/>
          <w:szCs w:val="26"/>
        </w:rPr>
        <w:t>Qmax = 0,278 *K*I*A</w:t>
      </w:r>
    </w:p>
    <w:p w14:paraId="24771D95" w14:textId="77777777" w:rsidR="0084668D" w:rsidRPr="00224F5A" w:rsidRDefault="0084668D" w:rsidP="006C0F5C">
      <w:pPr>
        <w:pStyle w:val="7NOIDUNG"/>
        <w:rPr>
          <w:i/>
          <w:color w:val="auto"/>
          <w:sz w:val="26"/>
          <w:szCs w:val="26"/>
          <w:u w:val="single"/>
        </w:rPr>
      </w:pPr>
      <w:r w:rsidRPr="00224F5A">
        <w:rPr>
          <w:i/>
          <w:color w:val="auto"/>
          <w:sz w:val="26"/>
          <w:szCs w:val="26"/>
          <w:u w:val="single"/>
        </w:rPr>
        <w:t xml:space="preserve">Trong đó:  </w:t>
      </w:r>
    </w:p>
    <w:p w14:paraId="08B6976D" w14:textId="07D43EE9" w:rsidR="0084668D" w:rsidRPr="00224F5A" w:rsidRDefault="00A23A51"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0,278: Hệ số quy đổi đơn vị;</w:t>
      </w:r>
    </w:p>
    <w:p w14:paraId="5FDBF036" w14:textId="28DFD042" w:rsidR="0084668D" w:rsidRPr="00224F5A" w:rsidRDefault="00A23A51"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Qmax: Lưu lượng cực đại của nước mưa chảy tràn, m</w:t>
      </w:r>
      <w:r w:rsidR="0084668D" w:rsidRPr="00224F5A">
        <w:rPr>
          <w:color w:val="auto"/>
          <w:sz w:val="26"/>
          <w:szCs w:val="26"/>
          <w:vertAlign w:val="superscript"/>
        </w:rPr>
        <w:t>3</w:t>
      </w:r>
      <w:r w:rsidR="0084668D" w:rsidRPr="00224F5A">
        <w:rPr>
          <w:color w:val="auto"/>
          <w:sz w:val="26"/>
          <w:szCs w:val="26"/>
        </w:rPr>
        <w:t>/s;</w:t>
      </w:r>
    </w:p>
    <w:p w14:paraId="139B29A0" w14:textId="23615B9A" w:rsidR="0084668D" w:rsidRPr="00224F5A" w:rsidRDefault="00A23A51"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K: Hệ số chảy tràn, phụ thuộc vào đặc điểm bề mặt đất; K= 0,15</w:t>
      </w:r>
    </w:p>
    <w:p w14:paraId="4298A914" w14:textId="467A493E" w:rsidR="0084668D" w:rsidRPr="00224F5A" w:rsidRDefault="0084668D" w:rsidP="006C0F5C">
      <w:pPr>
        <w:pStyle w:val="8BANG"/>
        <w:rPr>
          <w:rFonts w:cs="Times New Roman"/>
          <w:szCs w:val="26"/>
        </w:rPr>
      </w:pPr>
      <w:bookmarkStart w:id="178" w:name="_Toc79649239"/>
      <w:bookmarkStart w:id="179" w:name="_Toc110424484"/>
      <w:bookmarkStart w:id="180" w:name="_Toc134733366"/>
      <w:r w:rsidRPr="00224F5A">
        <w:rPr>
          <w:rFonts w:cs="Times New Roman"/>
          <w:szCs w:val="26"/>
        </w:rPr>
        <w:t xml:space="preserve">Bảng </w:t>
      </w:r>
      <w:r w:rsidR="006C0F5C" w:rsidRPr="00224F5A">
        <w:rPr>
          <w:rFonts w:cs="Times New Roman"/>
          <w:szCs w:val="26"/>
        </w:rPr>
        <w:t>4</w:t>
      </w:r>
      <w:r w:rsidRPr="00224F5A">
        <w:rPr>
          <w:rFonts w:cs="Times New Roman"/>
          <w:szCs w:val="26"/>
        </w:rPr>
        <w:t>.1</w:t>
      </w:r>
      <w:r w:rsidR="00AD0BD9" w:rsidRPr="00224F5A">
        <w:rPr>
          <w:rFonts w:cs="Times New Roman"/>
          <w:szCs w:val="26"/>
        </w:rPr>
        <w:t>3</w:t>
      </w:r>
      <w:r w:rsidRPr="00224F5A">
        <w:rPr>
          <w:rFonts w:cs="Times New Roman"/>
          <w:szCs w:val="26"/>
        </w:rPr>
        <w:t>. Hệ số dòng chảy theo đặc điểm mặt phủ</w:t>
      </w:r>
      <w:bookmarkEnd w:id="178"/>
      <w:bookmarkEnd w:id="179"/>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112"/>
        <w:gridCol w:w="4388"/>
      </w:tblGrid>
      <w:tr w:rsidR="0084668D" w:rsidRPr="00224F5A" w14:paraId="369F36FF" w14:textId="77777777" w:rsidTr="00911F35">
        <w:trPr>
          <w:trHeight w:val="340"/>
        </w:trPr>
        <w:tc>
          <w:tcPr>
            <w:tcW w:w="452" w:type="pct"/>
            <w:shd w:val="clear" w:color="auto" w:fill="B8CCE4" w:themeFill="accent1" w:themeFillTint="66"/>
            <w:vAlign w:val="center"/>
          </w:tcPr>
          <w:p w14:paraId="759B48D1" w14:textId="77777777" w:rsidR="0084668D" w:rsidRPr="00224F5A" w:rsidRDefault="0084668D" w:rsidP="0084668D">
            <w:pPr>
              <w:jc w:val="center"/>
              <w:rPr>
                <w:rFonts w:cs="Times New Roman"/>
                <w:b/>
                <w:bCs/>
                <w:sz w:val="26"/>
                <w:szCs w:val="26"/>
              </w:rPr>
            </w:pPr>
            <w:r w:rsidRPr="00224F5A">
              <w:rPr>
                <w:rFonts w:cs="Times New Roman"/>
                <w:b/>
                <w:bCs/>
                <w:sz w:val="26"/>
                <w:szCs w:val="26"/>
              </w:rPr>
              <w:t>TT</w:t>
            </w:r>
          </w:p>
        </w:tc>
        <w:tc>
          <w:tcPr>
            <w:tcW w:w="2200" w:type="pct"/>
            <w:shd w:val="clear" w:color="auto" w:fill="B8CCE4" w:themeFill="accent1" w:themeFillTint="66"/>
            <w:vAlign w:val="center"/>
          </w:tcPr>
          <w:p w14:paraId="614570FC" w14:textId="77777777" w:rsidR="0084668D" w:rsidRPr="00224F5A" w:rsidRDefault="0084668D" w:rsidP="0084668D">
            <w:pPr>
              <w:jc w:val="center"/>
              <w:rPr>
                <w:rFonts w:cs="Times New Roman"/>
                <w:b/>
                <w:bCs/>
                <w:sz w:val="26"/>
                <w:szCs w:val="26"/>
              </w:rPr>
            </w:pPr>
            <w:r w:rsidRPr="00224F5A">
              <w:rPr>
                <w:rFonts w:cs="Times New Roman"/>
                <w:b/>
                <w:bCs/>
                <w:sz w:val="26"/>
                <w:szCs w:val="26"/>
              </w:rPr>
              <w:t>Loại mặt phủ</w:t>
            </w:r>
          </w:p>
        </w:tc>
        <w:tc>
          <w:tcPr>
            <w:tcW w:w="2348" w:type="pct"/>
            <w:shd w:val="clear" w:color="auto" w:fill="B8CCE4" w:themeFill="accent1" w:themeFillTint="66"/>
            <w:vAlign w:val="center"/>
          </w:tcPr>
          <w:p w14:paraId="400C6583" w14:textId="77777777" w:rsidR="0084668D" w:rsidRPr="00224F5A" w:rsidRDefault="0084668D" w:rsidP="0084668D">
            <w:pPr>
              <w:jc w:val="center"/>
              <w:rPr>
                <w:rFonts w:cs="Times New Roman"/>
                <w:b/>
                <w:bCs/>
                <w:sz w:val="26"/>
                <w:szCs w:val="26"/>
              </w:rPr>
            </w:pPr>
            <w:r w:rsidRPr="00224F5A">
              <w:rPr>
                <w:rFonts w:cs="Times New Roman"/>
                <w:b/>
                <w:bCs/>
                <w:sz w:val="26"/>
                <w:szCs w:val="26"/>
              </w:rPr>
              <w:t>Hệ số (</w:t>
            </w:r>
            <w:r w:rsidRPr="00224F5A">
              <w:rPr>
                <w:rFonts w:cs="Times New Roman"/>
                <w:b/>
                <w:bCs/>
                <w:sz w:val="26"/>
                <w:szCs w:val="26"/>
              </w:rPr>
              <w:sym w:font="Symbol" w:char="F079"/>
            </w:r>
            <w:r w:rsidRPr="00224F5A">
              <w:rPr>
                <w:rFonts w:cs="Times New Roman"/>
                <w:b/>
                <w:bCs/>
                <w:sz w:val="26"/>
                <w:szCs w:val="26"/>
              </w:rPr>
              <w:t>)</w:t>
            </w:r>
          </w:p>
        </w:tc>
      </w:tr>
      <w:tr w:rsidR="0084668D" w:rsidRPr="00224F5A" w14:paraId="7E7E7587" w14:textId="77777777" w:rsidTr="00911F35">
        <w:trPr>
          <w:trHeight w:val="340"/>
        </w:trPr>
        <w:tc>
          <w:tcPr>
            <w:tcW w:w="452" w:type="pct"/>
            <w:vAlign w:val="center"/>
          </w:tcPr>
          <w:p w14:paraId="150D9767" w14:textId="77777777" w:rsidR="0084668D" w:rsidRPr="00224F5A" w:rsidRDefault="0084668D" w:rsidP="0084668D">
            <w:pPr>
              <w:jc w:val="center"/>
              <w:rPr>
                <w:rFonts w:cs="Times New Roman"/>
                <w:bCs/>
                <w:sz w:val="26"/>
                <w:szCs w:val="26"/>
              </w:rPr>
            </w:pPr>
            <w:r w:rsidRPr="00224F5A">
              <w:rPr>
                <w:rFonts w:cs="Times New Roman"/>
                <w:bCs/>
                <w:sz w:val="26"/>
                <w:szCs w:val="26"/>
              </w:rPr>
              <w:t>1</w:t>
            </w:r>
          </w:p>
        </w:tc>
        <w:tc>
          <w:tcPr>
            <w:tcW w:w="2200" w:type="pct"/>
            <w:vAlign w:val="center"/>
          </w:tcPr>
          <w:p w14:paraId="4575F7D3" w14:textId="77777777" w:rsidR="0084668D" w:rsidRPr="00224F5A" w:rsidRDefault="0084668D" w:rsidP="0084668D">
            <w:pPr>
              <w:jc w:val="both"/>
              <w:rPr>
                <w:rFonts w:cs="Times New Roman"/>
                <w:bCs/>
                <w:sz w:val="26"/>
                <w:szCs w:val="26"/>
              </w:rPr>
            </w:pPr>
            <w:r w:rsidRPr="00224F5A">
              <w:rPr>
                <w:rFonts w:cs="Times New Roman"/>
                <w:bCs/>
                <w:sz w:val="26"/>
                <w:szCs w:val="26"/>
              </w:rPr>
              <w:t>Mái nhà, đường bê tông</w:t>
            </w:r>
          </w:p>
        </w:tc>
        <w:tc>
          <w:tcPr>
            <w:tcW w:w="2348" w:type="pct"/>
            <w:vAlign w:val="center"/>
          </w:tcPr>
          <w:p w14:paraId="59B13656" w14:textId="77777777" w:rsidR="0084668D" w:rsidRPr="00224F5A" w:rsidRDefault="0084668D" w:rsidP="0084668D">
            <w:pPr>
              <w:jc w:val="center"/>
              <w:rPr>
                <w:rFonts w:cs="Times New Roman"/>
                <w:bCs/>
                <w:sz w:val="26"/>
                <w:szCs w:val="26"/>
              </w:rPr>
            </w:pPr>
            <w:r w:rsidRPr="00224F5A">
              <w:rPr>
                <w:rFonts w:cs="Times New Roman"/>
                <w:bCs/>
                <w:sz w:val="26"/>
                <w:szCs w:val="26"/>
              </w:rPr>
              <w:t>0,80 - 0,90</w:t>
            </w:r>
          </w:p>
        </w:tc>
      </w:tr>
      <w:tr w:rsidR="0084668D" w:rsidRPr="00224F5A" w14:paraId="335180FD" w14:textId="77777777" w:rsidTr="00911F35">
        <w:trPr>
          <w:trHeight w:val="340"/>
        </w:trPr>
        <w:tc>
          <w:tcPr>
            <w:tcW w:w="452" w:type="pct"/>
            <w:vAlign w:val="center"/>
          </w:tcPr>
          <w:p w14:paraId="546FB8A6" w14:textId="77777777" w:rsidR="0084668D" w:rsidRPr="00224F5A" w:rsidRDefault="0084668D" w:rsidP="0084668D">
            <w:pPr>
              <w:jc w:val="center"/>
              <w:rPr>
                <w:rFonts w:cs="Times New Roman"/>
                <w:bCs/>
                <w:sz w:val="26"/>
                <w:szCs w:val="26"/>
              </w:rPr>
            </w:pPr>
            <w:r w:rsidRPr="00224F5A">
              <w:rPr>
                <w:rFonts w:cs="Times New Roman"/>
                <w:bCs/>
                <w:sz w:val="26"/>
                <w:szCs w:val="26"/>
              </w:rPr>
              <w:t>2</w:t>
            </w:r>
          </w:p>
        </w:tc>
        <w:tc>
          <w:tcPr>
            <w:tcW w:w="2200" w:type="pct"/>
            <w:vAlign w:val="center"/>
          </w:tcPr>
          <w:p w14:paraId="5D0B94D7" w14:textId="77777777" w:rsidR="0084668D" w:rsidRPr="00224F5A" w:rsidRDefault="0084668D" w:rsidP="0084668D">
            <w:pPr>
              <w:jc w:val="both"/>
              <w:rPr>
                <w:rFonts w:cs="Times New Roman"/>
                <w:bCs/>
                <w:sz w:val="26"/>
                <w:szCs w:val="26"/>
              </w:rPr>
            </w:pPr>
            <w:r w:rsidRPr="00224F5A">
              <w:rPr>
                <w:rFonts w:cs="Times New Roman"/>
                <w:bCs/>
                <w:sz w:val="26"/>
                <w:szCs w:val="26"/>
              </w:rPr>
              <w:t>Đường nhựa</w:t>
            </w:r>
          </w:p>
        </w:tc>
        <w:tc>
          <w:tcPr>
            <w:tcW w:w="2348" w:type="pct"/>
            <w:vAlign w:val="center"/>
          </w:tcPr>
          <w:p w14:paraId="2059E276" w14:textId="77777777" w:rsidR="0084668D" w:rsidRPr="00224F5A" w:rsidRDefault="0084668D" w:rsidP="0084668D">
            <w:pPr>
              <w:jc w:val="center"/>
              <w:rPr>
                <w:rFonts w:cs="Times New Roman"/>
                <w:bCs/>
                <w:sz w:val="26"/>
                <w:szCs w:val="26"/>
              </w:rPr>
            </w:pPr>
            <w:r w:rsidRPr="00224F5A">
              <w:rPr>
                <w:rFonts w:cs="Times New Roman"/>
                <w:bCs/>
                <w:sz w:val="26"/>
                <w:szCs w:val="26"/>
              </w:rPr>
              <w:t>0,60 - 0,70</w:t>
            </w:r>
          </w:p>
        </w:tc>
      </w:tr>
      <w:tr w:rsidR="0084668D" w:rsidRPr="00224F5A" w14:paraId="60D66391" w14:textId="77777777" w:rsidTr="00911F35">
        <w:trPr>
          <w:trHeight w:val="340"/>
        </w:trPr>
        <w:tc>
          <w:tcPr>
            <w:tcW w:w="452" w:type="pct"/>
            <w:vAlign w:val="center"/>
          </w:tcPr>
          <w:p w14:paraId="58CE459F" w14:textId="77777777" w:rsidR="0084668D" w:rsidRPr="00224F5A" w:rsidRDefault="0084668D" w:rsidP="0084668D">
            <w:pPr>
              <w:jc w:val="center"/>
              <w:rPr>
                <w:rFonts w:cs="Times New Roman"/>
                <w:bCs/>
                <w:sz w:val="26"/>
                <w:szCs w:val="26"/>
              </w:rPr>
            </w:pPr>
            <w:r w:rsidRPr="00224F5A">
              <w:rPr>
                <w:rFonts w:cs="Times New Roman"/>
                <w:bCs/>
                <w:sz w:val="26"/>
                <w:szCs w:val="26"/>
              </w:rPr>
              <w:t>3</w:t>
            </w:r>
          </w:p>
        </w:tc>
        <w:tc>
          <w:tcPr>
            <w:tcW w:w="2200" w:type="pct"/>
            <w:vAlign w:val="center"/>
          </w:tcPr>
          <w:p w14:paraId="7C51CB2F" w14:textId="77777777" w:rsidR="0084668D" w:rsidRPr="00224F5A" w:rsidRDefault="0084668D" w:rsidP="0084668D">
            <w:pPr>
              <w:jc w:val="both"/>
              <w:rPr>
                <w:rFonts w:cs="Times New Roman"/>
                <w:bCs/>
                <w:sz w:val="26"/>
                <w:szCs w:val="26"/>
              </w:rPr>
            </w:pPr>
            <w:r w:rsidRPr="00224F5A">
              <w:rPr>
                <w:rFonts w:cs="Times New Roman"/>
                <w:bCs/>
                <w:sz w:val="26"/>
                <w:szCs w:val="26"/>
              </w:rPr>
              <w:t>Đường lát đá hộc</w:t>
            </w:r>
          </w:p>
        </w:tc>
        <w:tc>
          <w:tcPr>
            <w:tcW w:w="2348" w:type="pct"/>
            <w:vAlign w:val="center"/>
          </w:tcPr>
          <w:p w14:paraId="68ECD5E3" w14:textId="77777777" w:rsidR="0084668D" w:rsidRPr="00224F5A" w:rsidRDefault="0084668D" w:rsidP="0084668D">
            <w:pPr>
              <w:jc w:val="center"/>
              <w:rPr>
                <w:rFonts w:cs="Times New Roman"/>
                <w:bCs/>
                <w:sz w:val="26"/>
                <w:szCs w:val="26"/>
              </w:rPr>
            </w:pPr>
            <w:r w:rsidRPr="00224F5A">
              <w:rPr>
                <w:rFonts w:cs="Times New Roman"/>
                <w:bCs/>
                <w:sz w:val="26"/>
                <w:szCs w:val="26"/>
              </w:rPr>
              <w:t>0,45 - 0,50</w:t>
            </w:r>
          </w:p>
        </w:tc>
      </w:tr>
      <w:tr w:rsidR="0084668D" w:rsidRPr="00224F5A" w14:paraId="4B8D8DF9" w14:textId="77777777" w:rsidTr="00911F35">
        <w:trPr>
          <w:trHeight w:val="340"/>
        </w:trPr>
        <w:tc>
          <w:tcPr>
            <w:tcW w:w="452" w:type="pct"/>
            <w:vAlign w:val="center"/>
          </w:tcPr>
          <w:p w14:paraId="1BB6A66B" w14:textId="77777777" w:rsidR="0084668D" w:rsidRPr="00224F5A" w:rsidRDefault="0084668D" w:rsidP="0084668D">
            <w:pPr>
              <w:jc w:val="center"/>
              <w:rPr>
                <w:rFonts w:cs="Times New Roman"/>
                <w:bCs/>
                <w:sz w:val="26"/>
                <w:szCs w:val="26"/>
              </w:rPr>
            </w:pPr>
            <w:r w:rsidRPr="00224F5A">
              <w:rPr>
                <w:rFonts w:cs="Times New Roman"/>
                <w:bCs/>
                <w:sz w:val="26"/>
                <w:szCs w:val="26"/>
              </w:rPr>
              <w:t>4</w:t>
            </w:r>
          </w:p>
        </w:tc>
        <w:tc>
          <w:tcPr>
            <w:tcW w:w="2200" w:type="pct"/>
            <w:vAlign w:val="center"/>
          </w:tcPr>
          <w:p w14:paraId="491B0A32" w14:textId="77777777" w:rsidR="0084668D" w:rsidRPr="00224F5A" w:rsidRDefault="0084668D" w:rsidP="0084668D">
            <w:pPr>
              <w:jc w:val="both"/>
              <w:rPr>
                <w:rFonts w:cs="Times New Roman"/>
                <w:bCs/>
                <w:sz w:val="26"/>
                <w:szCs w:val="26"/>
              </w:rPr>
            </w:pPr>
            <w:r w:rsidRPr="00224F5A">
              <w:rPr>
                <w:rFonts w:cs="Times New Roman"/>
                <w:bCs/>
                <w:sz w:val="26"/>
                <w:szCs w:val="26"/>
              </w:rPr>
              <w:t>Đường rải sỏi</w:t>
            </w:r>
          </w:p>
        </w:tc>
        <w:tc>
          <w:tcPr>
            <w:tcW w:w="2348" w:type="pct"/>
            <w:vAlign w:val="center"/>
          </w:tcPr>
          <w:p w14:paraId="2D630A44" w14:textId="77777777" w:rsidR="0084668D" w:rsidRPr="00224F5A" w:rsidRDefault="0084668D" w:rsidP="0084668D">
            <w:pPr>
              <w:jc w:val="center"/>
              <w:rPr>
                <w:rFonts w:cs="Times New Roman"/>
                <w:bCs/>
                <w:sz w:val="26"/>
                <w:szCs w:val="26"/>
              </w:rPr>
            </w:pPr>
            <w:r w:rsidRPr="00224F5A">
              <w:rPr>
                <w:rFonts w:cs="Times New Roman"/>
                <w:bCs/>
                <w:sz w:val="26"/>
                <w:szCs w:val="26"/>
              </w:rPr>
              <w:t>0,30 - 0,35</w:t>
            </w:r>
          </w:p>
        </w:tc>
      </w:tr>
      <w:tr w:rsidR="0084668D" w:rsidRPr="00224F5A" w14:paraId="1DF2DAA1" w14:textId="77777777" w:rsidTr="00911F35">
        <w:trPr>
          <w:trHeight w:val="340"/>
        </w:trPr>
        <w:tc>
          <w:tcPr>
            <w:tcW w:w="452" w:type="pct"/>
            <w:vAlign w:val="center"/>
          </w:tcPr>
          <w:p w14:paraId="108C56F0" w14:textId="77777777" w:rsidR="0084668D" w:rsidRPr="00224F5A" w:rsidRDefault="0084668D" w:rsidP="0084668D">
            <w:pPr>
              <w:jc w:val="center"/>
              <w:rPr>
                <w:rFonts w:cs="Times New Roman"/>
                <w:bCs/>
                <w:sz w:val="26"/>
                <w:szCs w:val="26"/>
              </w:rPr>
            </w:pPr>
            <w:r w:rsidRPr="00224F5A">
              <w:rPr>
                <w:rFonts w:cs="Times New Roman"/>
                <w:bCs/>
                <w:sz w:val="26"/>
                <w:szCs w:val="26"/>
              </w:rPr>
              <w:t>5</w:t>
            </w:r>
          </w:p>
        </w:tc>
        <w:tc>
          <w:tcPr>
            <w:tcW w:w="2200" w:type="pct"/>
            <w:vAlign w:val="center"/>
          </w:tcPr>
          <w:p w14:paraId="72EFE19E" w14:textId="77777777" w:rsidR="0084668D" w:rsidRPr="00224F5A" w:rsidRDefault="0084668D" w:rsidP="0084668D">
            <w:pPr>
              <w:jc w:val="both"/>
              <w:rPr>
                <w:rFonts w:cs="Times New Roman"/>
                <w:bCs/>
                <w:sz w:val="26"/>
                <w:szCs w:val="26"/>
              </w:rPr>
            </w:pPr>
            <w:r w:rsidRPr="00224F5A">
              <w:rPr>
                <w:rFonts w:cs="Times New Roman"/>
                <w:bCs/>
                <w:sz w:val="26"/>
                <w:szCs w:val="26"/>
              </w:rPr>
              <w:t>Mặt đất san</w:t>
            </w:r>
          </w:p>
        </w:tc>
        <w:tc>
          <w:tcPr>
            <w:tcW w:w="2348" w:type="pct"/>
            <w:vAlign w:val="center"/>
          </w:tcPr>
          <w:p w14:paraId="77AF5F95" w14:textId="77777777" w:rsidR="0084668D" w:rsidRPr="00224F5A" w:rsidRDefault="0084668D" w:rsidP="0084668D">
            <w:pPr>
              <w:jc w:val="center"/>
              <w:rPr>
                <w:rFonts w:cs="Times New Roman"/>
                <w:bCs/>
                <w:sz w:val="26"/>
                <w:szCs w:val="26"/>
              </w:rPr>
            </w:pPr>
            <w:r w:rsidRPr="00224F5A">
              <w:rPr>
                <w:rFonts w:cs="Times New Roman"/>
                <w:bCs/>
                <w:sz w:val="26"/>
                <w:szCs w:val="26"/>
              </w:rPr>
              <w:t>0,20 - 0,30</w:t>
            </w:r>
          </w:p>
        </w:tc>
      </w:tr>
      <w:tr w:rsidR="0084668D" w:rsidRPr="00224F5A" w14:paraId="7C4AA287" w14:textId="77777777" w:rsidTr="00911F35">
        <w:trPr>
          <w:trHeight w:val="340"/>
        </w:trPr>
        <w:tc>
          <w:tcPr>
            <w:tcW w:w="452" w:type="pct"/>
            <w:vAlign w:val="center"/>
          </w:tcPr>
          <w:p w14:paraId="08BA23F0" w14:textId="77777777" w:rsidR="0084668D" w:rsidRPr="00224F5A" w:rsidRDefault="0084668D" w:rsidP="0084668D">
            <w:pPr>
              <w:jc w:val="center"/>
              <w:rPr>
                <w:rFonts w:cs="Times New Roman"/>
                <w:bCs/>
                <w:sz w:val="26"/>
                <w:szCs w:val="26"/>
              </w:rPr>
            </w:pPr>
            <w:r w:rsidRPr="00224F5A">
              <w:rPr>
                <w:rFonts w:cs="Times New Roman"/>
                <w:bCs/>
                <w:sz w:val="26"/>
                <w:szCs w:val="26"/>
              </w:rPr>
              <w:t>6</w:t>
            </w:r>
          </w:p>
        </w:tc>
        <w:tc>
          <w:tcPr>
            <w:tcW w:w="2200" w:type="pct"/>
            <w:vAlign w:val="center"/>
          </w:tcPr>
          <w:p w14:paraId="680172AB" w14:textId="77777777" w:rsidR="0084668D" w:rsidRPr="00224F5A" w:rsidRDefault="0084668D" w:rsidP="0084668D">
            <w:pPr>
              <w:jc w:val="both"/>
              <w:rPr>
                <w:rFonts w:cs="Times New Roman"/>
                <w:bCs/>
                <w:sz w:val="26"/>
                <w:szCs w:val="26"/>
              </w:rPr>
            </w:pPr>
            <w:r w:rsidRPr="00224F5A">
              <w:rPr>
                <w:rFonts w:cs="Times New Roman"/>
                <w:bCs/>
                <w:sz w:val="26"/>
                <w:szCs w:val="26"/>
              </w:rPr>
              <w:t>Bãi cỏ</w:t>
            </w:r>
          </w:p>
        </w:tc>
        <w:tc>
          <w:tcPr>
            <w:tcW w:w="2348" w:type="pct"/>
            <w:vAlign w:val="center"/>
          </w:tcPr>
          <w:p w14:paraId="1A990B13" w14:textId="77777777" w:rsidR="0084668D" w:rsidRPr="00224F5A" w:rsidRDefault="0084668D" w:rsidP="0084668D">
            <w:pPr>
              <w:jc w:val="center"/>
              <w:rPr>
                <w:rFonts w:cs="Times New Roman"/>
                <w:bCs/>
                <w:sz w:val="26"/>
                <w:szCs w:val="26"/>
              </w:rPr>
            </w:pPr>
            <w:r w:rsidRPr="00224F5A">
              <w:rPr>
                <w:rFonts w:cs="Times New Roman"/>
                <w:bCs/>
                <w:sz w:val="26"/>
                <w:szCs w:val="26"/>
              </w:rPr>
              <w:t>0,10 - 0,15</w:t>
            </w:r>
          </w:p>
        </w:tc>
      </w:tr>
    </w:tbl>
    <w:p w14:paraId="564A11F3" w14:textId="77777777" w:rsidR="0084668D" w:rsidRPr="00224F5A" w:rsidRDefault="0084668D" w:rsidP="0084668D">
      <w:pPr>
        <w:pStyle w:val="Angun"/>
        <w:rPr>
          <w:rFonts w:ascii="Times New Roman" w:hAnsi="Times New Roman"/>
          <w:sz w:val="26"/>
          <w:szCs w:val="26"/>
        </w:rPr>
      </w:pPr>
      <w:r w:rsidRPr="00224F5A">
        <w:rPr>
          <w:rFonts w:ascii="Times New Roman" w:hAnsi="Times New Roman"/>
          <w:sz w:val="26"/>
          <w:szCs w:val="26"/>
        </w:rPr>
        <w:t>(Nguồn: TCXDVN 51:2006)</w:t>
      </w:r>
    </w:p>
    <w:p w14:paraId="729F6952" w14:textId="2E84CEB7" w:rsidR="0084668D" w:rsidRPr="00224F5A" w:rsidRDefault="00A23A51" w:rsidP="006C0F5C">
      <w:pPr>
        <w:pStyle w:val="7NOIDUNG"/>
        <w:rPr>
          <w:color w:val="auto"/>
          <w:sz w:val="26"/>
          <w:szCs w:val="26"/>
        </w:rPr>
      </w:pPr>
      <w:r w:rsidRPr="00224F5A">
        <w:rPr>
          <w:color w:val="auto"/>
          <w:sz w:val="26"/>
          <w:szCs w:val="26"/>
        </w:rPr>
        <w:t xml:space="preserve">+ </w:t>
      </w:r>
      <w:r w:rsidR="0084668D" w:rsidRPr="00224F5A">
        <w:rPr>
          <w:color w:val="auto"/>
          <w:sz w:val="26"/>
          <w:szCs w:val="26"/>
        </w:rPr>
        <w:t>I: Lượng mưa lớn nhất trong ngày từng xuất hiện</w:t>
      </w:r>
      <w:r w:rsidR="00F746FF" w:rsidRPr="00224F5A">
        <w:rPr>
          <w:color w:val="auto"/>
          <w:sz w:val="26"/>
          <w:szCs w:val="26"/>
        </w:rPr>
        <w:t xml:space="preserve"> </w:t>
      </w:r>
      <w:r w:rsidR="0084668D" w:rsidRPr="00224F5A">
        <w:rPr>
          <w:color w:val="auto"/>
          <w:sz w:val="26"/>
          <w:szCs w:val="26"/>
        </w:rPr>
        <w:t>của khu vực là 747mm. Ngày xuất hiện 5/10/2010 (</w:t>
      </w:r>
      <w:r w:rsidR="0084668D" w:rsidRPr="00224F5A">
        <w:rPr>
          <w:i/>
          <w:color w:val="auto"/>
          <w:sz w:val="26"/>
          <w:szCs w:val="26"/>
          <w:lang w:val="vi-VN"/>
        </w:rPr>
        <w:t xml:space="preserve">Trạm đo </w:t>
      </w:r>
      <w:r w:rsidR="0084668D" w:rsidRPr="00224F5A">
        <w:rPr>
          <w:i/>
          <w:color w:val="auto"/>
          <w:sz w:val="26"/>
          <w:szCs w:val="26"/>
        </w:rPr>
        <w:t>Đồng Hới</w:t>
      </w:r>
      <w:r w:rsidR="0084668D" w:rsidRPr="00224F5A">
        <w:rPr>
          <w:color w:val="auto"/>
          <w:sz w:val="26"/>
          <w:szCs w:val="26"/>
        </w:rPr>
        <w:t>)</w:t>
      </w:r>
      <w:r w:rsidRPr="00224F5A">
        <w:rPr>
          <w:color w:val="auto"/>
          <w:sz w:val="26"/>
          <w:szCs w:val="26"/>
        </w:rPr>
        <w:t>.</w:t>
      </w:r>
    </w:p>
    <w:p w14:paraId="68986B05" w14:textId="716E7C8C" w:rsidR="0084668D" w:rsidRPr="00224F5A" w:rsidRDefault="00A23A51" w:rsidP="00A23A51">
      <w:pPr>
        <w:pStyle w:val="7NOIDUNG"/>
        <w:rPr>
          <w:color w:val="auto"/>
          <w:sz w:val="26"/>
          <w:szCs w:val="26"/>
        </w:rPr>
      </w:pPr>
      <w:r w:rsidRPr="00224F5A">
        <w:rPr>
          <w:color w:val="auto"/>
          <w:sz w:val="26"/>
          <w:szCs w:val="26"/>
        </w:rPr>
        <w:t xml:space="preserve">+ </w:t>
      </w:r>
      <w:r w:rsidR="0084668D" w:rsidRPr="00224F5A">
        <w:rPr>
          <w:color w:val="auto"/>
          <w:sz w:val="26"/>
          <w:szCs w:val="26"/>
        </w:rPr>
        <w:t xml:space="preserve">A: Diện tích đất khu vực dự án S = </w:t>
      </w:r>
      <w:r w:rsidR="00F746FF" w:rsidRPr="00224F5A">
        <w:rPr>
          <w:color w:val="auto"/>
          <w:sz w:val="26"/>
          <w:szCs w:val="26"/>
        </w:rPr>
        <w:t>65.000</w:t>
      </w:r>
      <w:r w:rsidRPr="00224F5A">
        <w:rPr>
          <w:color w:val="auto"/>
          <w:sz w:val="26"/>
          <w:szCs w:val="26"/>
        </w:rPr>
        <w:t xml:space="preserve"> m</w:t>
      </w:r>
      <w:r w:rsidRPr="00224F5A">
        <w:rPr>
          <w:color w:val="auto"/>
          <w:sz w:val="26"/>
          <w:szCs w:val="26"/>
          <w:vertAlign w:val="superscript"/>
        </w:rPr>
        <w:t>2</w:t>
      </w:r>
    </w:p>
    <w:p w14:paraId="3A4E7EF3" w14:textId="71A479A2" w:rsidR="0084668D" w:rsidRPr="00224F5A" w:rsidRDefault="0084668D" w:rsidP="006C0F5C">
      <w:pPr>
        <w:pStyle w:val="7NOIDUNG"/>
        <w:rPr>
          <w:color w:val="auto"/>
          <w:sz w:val="26"/>
          <w:szCs w:val="26"/>
        </w:rPr>
      </w:pPr>
      <w:r w:rsidRPr="00224F5A">
        <w:rPr>
          <w:color w:val="auto"/>
          <w:sz w:val="26"/>
          <w:szCs w:val="26"/>
        </w:rPr>
        <w:t xml:space="preserve">Thay các giá trị trên vào công thức, xác định được lưu lượng nước mưa chảy tràn lớn nhất qua khu vực dự án như sau: </w:t>
      </w:r>
    </w:p>
    <w:p w14:paraId="70690BD6" w14:textId="7E895679" w:rsidR="0084668D" w:rsidRPr="00224F5A" w:rsidRDefault="0084668D" w:rsidP="00FC22EA">
      <w:pPr>
        <w:pStyle w:val="8BANG"/>
        <w:rPr>
          <w:rFonts w:cs="Times New Roman"/>
          <w:szCs w:val="26"/>
        </w:rPr>
      </w:pPr>
      <w:bookmarkStart w:id="181" w:name="_Toc79649240"/>
      <w:bookmarkStart w:id="182" w:name="_Toc110424485"/>
      <w:bookmarkStart w:id="183" w:name="_Toc134733367"/>
      <w:r w:rsidRPr="00224F5A">
        <w:rPr>
          <w:rFonts w:cs="Times New Roman"/>
          <w:szCs w:val="26"/>
          <w:lang w:val="en-GB"/>
        </w:rPr>
        <w:t xml:space="preserve">Bảng </w:t>
      </w:r>
      <w:r w:rsidR="00FC22EA" w:rsidRPr="00224F5A">
        <w:rPr>
          <w:rFonts w:cs="Times New Roman"/>
          <w:szCs w:val="26"/>
          <w:lang w:val="en-GB"/>
        </w:rPr>
        <w:t>4</w:t>
      </w:r>
      <w:r w:rsidRPr="00224F5A">
        <w:rPr>
          <w:rFonts w:cs="Times New Roman"/>
          <w:szCs w:val="26"/>
          <w:lang w:val="en-GB"/>
        </w:rPr>
        <w:t>.1</w:t>
      </w:r>
      <w:r w:rsidR="00AD0BD9" w:rsidRPr="00224F5A">
        <w:rPr>
          <w:rFonts w:cs="Times New Roman"/>
          <w:szCs w:val="26"/>
          <w:lang w:val="en-GB"/>
        </w:rPr>
        <w:t>4</w:t>
      </w:r>
      <w:r w:rsidRPr="00224F5A">
        <w:rPr>
          <w:rFonts w:cs="Times New Roman"/>
          <w:szCs w:val="26"/>
          <w:lang w:val="en-GB"/>
        </w:rPr>
        <w:t xml:space="preserve">. </w:t>
      </w:r>
      <w:r w:rsidRPr="00224F5A">
        <w:rPr>
          <w:rFonts w:cs="Times New Roman"/>
          <w:szCs w:val="26"/>
        </w:rPr>
        <w:t>Bảng tính l</w:t>
      </w:r>
      <w:r w:rsidRPr="00224F5A">
        <w:rPr>
          <w:rFonts w:cs="Times New Roman"/>
          <w:szCs w:val="26"/>
          <w:lang w:eastAsia="en-GB"/>
        </w:rPr>
        <w:t>ượng nước mưa chảy tràn lớn nhất ngày</w:t>
      </w:r>
      <w:bookmarkEnd w:id="181"/>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17"/>
        <w:gridCol w:w="1336"/>
        <w:gridCol w:w="1538"/>
        <w:gridCol w:w="1462"/>
        <w:gridCol w:w="1622"/>
      </w:tblGrid>
      <w:tr w:rsidR="0084668D" w:rsidRPr="00224F5A" w14:paraId="607C1001" w14:textId="77777777" w:rsidTr="00A23A51">
        <w:trPr>
          <w:trHeight w:val="678"/>
        </w:trPr>
        <w:tc>
          <w:tcPr>
            <w:tcW w:w="305" w:type="pct"/>
            <w:vAlign w:val="center"/>
          </w:tcPr>
          <w:p w14:paraId="08F80F99" w14:textId="77777777" w:rsidR="0084668D" w:rsidRPr="00224F5A" w:rsidRDefault="0084668D" w:rsidP="0084668D">
            <w:pPr>
              <w:ind w:right="-11"/>
              <w:jc w:val="center"/>
              <w:rPr>
                <w:rFonts w:cs="Times New Roman"/>
                <w:b/>
                <w:iCs/>
                <w:sz w:val="26"/>
                <w:szCs w:val="26"/>
                <w:lang w:val="nl-NL"/>
              </w:rPr>
            </w:pPr>
            <w:r w:rsidRPr="00224F5A">
              <w:rPr>
                <w:rFonts w:cs="Times New Roman"/>
                <w:b/>
                <w:iCs/>
                <w:sz w:val="26"/>
                <w:szCs w:val="26"/>
                <w:lang w:val="nl-NL"/>
              </w:rPr>
              <w:t>TT</w:t>
            </w:r>
          </w:p>
        </w:tc>
        <w:tc>
          <w:tcPr>
            <w:tcW w:w="1507" w:type="pct"/>
            <w:vAlign w:val="center"/>
          </w:tcPr>
          <w:p w14:paraId="2F7B27FD" w14:textId="77777777" w:rsidR="0084668D" w:rsidRPr="00224F5A" w:rsidRDefault="0084668D" w:rsidP="0084668D">
            <w:pPr>
              <w:ind w:right="-94"/>
              <w:jc w:val="center"/>
              <w:rPr>
                <w:rFonts w:cs="Times New Roman"/>
                <w:b/>
                <w:iCs/>
                <w:sz w:val="26"/>
                <w:szCs w:val="26"/>
                <w:lang w:val="nl-NL"/>
              </w:rPr>
            </w:pPr>
            <w:r w:rsidRPr="00224F5A">
              <w:rPr>
                <w:rFonts w:cs="Times New Roman"/>
                <w:b/>
                <w:iCs/>
                <w:sz w:val="26"/>
                <w:szCs w:val="26"/>
                <w:lang w:val="nl-NL"/>
              </w:rPr>
              <w:t>Khu vực</w:t>
            </w:r>
          </w:p>
        </w:tc>
        <w:tc>
          <w:tcPr>
            <w:tcW w:w="715" w:type="pct"/>
            <w:vAlign w:val="center"/>
          </w:tcPr>
          <w:p w14:paraId="22B9F2B9" w14:textId="77777777" w:rsidR="0084668D" w:rsidRPr="00224F5A" w:rsidRDefault="0084668D" w:rsidP="0084668D">
            <w:pPr>
              <w:ind w:right="-94"/>
              <w:jc w:val="center"/>
              <w:rPr>
                <w:rFonts w:cs="Times New Roman"/>
                <w:b/>
                <w:iCs/>
                <w:sz w:val="26"/>
                <w:szCs w:val="26"/>
                <w:lang w:val="nl-NL"/>
              </w:rPr>
            </w:pPr>
            <w:r w:rsidRPr="00224F5A">
              <w:rPr>
                <w:rFonts w:cs="Times New Roman"/>
                <w:b/>
                <w:iCs/>
                <w:sz w:val="26"/>
                <w:szCs w:val="26"/>
                <w:lang w:val="nl-NL"/>
              </w:rPr>
              <w:t>Diện tích (m</w:t>
            </w:r>
            <w:r w:rsidRPr="00224F5A">
              <w:rPr>
                <w:rFonts w:cs="Times New Roman"/>
                <w:b/>
                <w:iCs/>
                <w:sz w:val="26"/>
                <w:szCs w:val="26"/>
                <w:vertAlign w:val="superscript"/>
                <w:lang w:val="nl-NL"/>
              </w:rPr>
              <w:t>2</w:t>
            </w:r>
            <w:r w:rsidRPr="00224F5A">
              <w:rPr>
                <w:rFonts w:cs="Times New Roman"/>
                <w:b/>
                <w:iCs/>
                <w:sz w:val="26"/>
                <w:szCs w:val="26"/>
                <w:lang w:val="nl-NL"/>
              </w:rPr>
              <w:t>)</w:t>
            </w:r>
          </w:p>
        </w:tc>
        <w:tc>
          <w:tcPr>
            <w:tcW w:w="823" w:type="pct"/>
            <w:vAlign w:val="center"/>
          </w:tcPr>
          <w:p w14:paraId="52A16691" w14:textId="77777777" w:rsidR="0084668D" w:rsidRPr="00224F5A" w:rsidRDefault="0084668D" w:rsidP="0084668D">
            <w:pPr>
              <w:ind w:left="-57" w:right="-57"/>
              <w:jc w:val="center"/>
              <w:rPr>
                <w:rFonts w:cs="Times New Roman"/>
                <w:b/>
                <w:iCs/>
                <w:sz w:val="26"/>
                <w:szCs w:val="26"/>
                <w:lang w:val="nl-NL"/>
              </w:rPr>
            </w:pPr>
            <w:r w:rsidRPr="00224F5A">
              <w:rPr>
                <w:rFonts w:cs="Times New Roman"/>
                <w:b/>
                <w:iCs/>
                <w:sz w:val="26"/>
                <w:szCs w:val="26"/>
                <w:lang w:val="nl-NL"/>
              </w:rPr>
              <w:t xml:space="preserve">Hệ số dòng chảy bề mặt </w:t>
            </w:r>
          </w:p>
        </w:tc>
        <w:tc>
          <w:tcPr>
            <w:tcW w:w="782" w:type="pct"/>
            <w:vAlign w:val="center"/>
          </w:tcPr>
          <w:p w14:paraId="14E8ADD5" w14:textId="77777777" w:rsidR="0084668D" w:rsidRPr="00224F5A" w:rsidRDefault="0084668D" w:rsidP="0084668D">
            <w:pPr>
              <w:ind w:left="-57" w:right="-57"/>
              <w:jc w:val="center"/>
              <w:rPr>
                <w:rFonts w:cs="Times New Roman"/>
                <w:b/>
                <w:iCs/>
                <w:spacing w:val="-6"/>
                <w:sz w:val="26"/>
                <w:szCs w:val="26"/>
                <w:lang w:val="nl-NL"/>
              </w:rPr>
            </w:pPr>
            <w:r w:rsidRPr="00224F5A">
              <w:rPr>
                <w:rFonts w:cs="Times New Roman"/>
                <w:b/>
                <w:iCs/>
                <w:spacing w:val="-6"/>
                <w:sz w:val="26"/>
                <w:szCs w:val="26"/>
                <w:lang w:val="nl-NL"/>
              </w:rPr>
              <w:t>Lượng mưa (mm/ng.đ)</w:t>
            </w:r>
          </w:p>
        </w:tc>
        <w:tc>
          <w:tcPr>
            <w:tcW w:w="868" w:type="pct"/>
            <w:vAlign w:val="center"/>
          </w:tcPr>
          <w:p w14:paraId="3D618019" w14:textId="77777777" w:rsidR="0084668D" w:rsidRPr="00224F5A" w:rsidRDefault="0084668D" w:rsidP="0084668D">
            <w:pPr>
              <w:ind w:left="-57" w:right="-57"/>
              <w:jc w:val="center"/>
              <w:rPr>
                <w:rFonts w:cs="Times New Roman"/>
                <w:b/>
                <w:iCs/>
                <w:spacing w:val="-4"/>
                <w:sz w:val="26"/>
                <w:szCs w:val="26"/>
                <w:lang w:val="nl-NL"/>
              </w:rPr>
            </w:pPr>
            <w:r w:rsidRPr="00224F5A">
              <w:rPr>
                <w:rFonts w:cs="Times New Roman"/>
                <w:b/>
                <w:iCs/>
                <w:spacing w:val="-4"/>
                <w:sz w:val="26"/>
                <w:szCs w:val="26"/>
                <w:lang w:val="nl-NL"/>
              </w:rPr>
              <w:t>Lượng mưa (m</w:t>
            </w:r>
            <w:r w:rsidRPr="00224F5A">
              <w:rPr>
                <w:rFonts w:cs="Times New Roman"/>
                <w:b/>
                <w:iCs/>
                <w:spacing w:val="-4"/>
                <w:sz w:val="26"/>
                <w:szCs w:val="26"/>
                <w:vertAlign w:val="superscript"/>
                <w:lang w:val="nl-NL"/>
              </w:rPr>
              <w:t>3</w:t>
            </w:r>
            <w:r w:rsidRPr="00224F5A">
              <w:rPr>
                <w:rFonts w:cs="Times New Roman"/>
                <w:b/>
                <w:iCs/>
                <w:spacing w:val="-4"/>
                <w:sz w:val="26"/>
                <w:szCs w:val="26"/>
                <w:lang w:val="nl-NL"/>
              </w:rPr>
              <w:t>/ng.đ)</w:t>
            </w:r>
          </w:p>
        </w:tc>
      </w:tr>
      <w:tr w:rsidR="0084668D" w:rsidRPr="00224F5A" w14:paraId="6D888AC9" w14:textId="77777777" w:rsidTr="00A23A51">
        <w:trPr>
          <w:trHeight w:val="350"/>
        </w:trPr>
        <w:tc>
          <w:tcPr>
            <w:tcW w:w="305" w:type="pct"/>
            <w:vAlign w:val="center"/>
          </w:tcPr>
          <w:p w14:paraId="127ED6CD" w14:textId="77777777" w:rsidR="0084668D" w:rsidRPr="00224F5A" w:rsidRDefault="0084668D" w:rsidP="0084668D">
            <w:pPr>
              <w:ind w:right="-11"/>
              <w:jc w:val="center"/>
              <w:rPr>
                <w:rFonts w:cs="Times New Roman"/>
                <w:iCs/>
                <w:sz w:val="26"/>
                <w:szCs w:val="26"/>
                <w:lang w:val="nl-NL"/>
              </w:rPr>
            </w:pPr>
            <w:r w:rsidRPr="00224F5A">
              <w:rPr>
                <w:rFonts w:cs="Times New Roman"/>
                <w:iCs/>
                <w:sz w:val="26"/>
                <w:szCs w:val="26"/>
                <w:lang w:val="nl-NL"/>
              </w:rPr>
              <w:t>1</w:t>
            </w:r>
          </w:p>
        </w:tc>
        <w:tc>
          <w:tcPr>
            <w:tcW w:w="1507" w:type="pct"/>
            <w:vAlign w:val="center"/>
          </w:tcPr>
          <w:p w14:paraId="2703212F" w14:textId="77777777" w:rsidR="0084668D" w:rsidRPr="00224F5A" w:rsidRDefault="0084668D" w:rsidP="0084668D">
            <w:pPr>
              <w:ind w:right="-94"/>
              <w:jc w:val="both"/>
              <w:rPr>
                <w:rFonts w:cs="Times New Roman"/>
                <w:iCs/>
                <w:sz w:val="26"/>
                <w:szCs w:val="26"/>
                <w:lang w:val="nl-NL"/>
              </w:rPr>
            </w:pPr>
            <w:r w:rsidRPr="00224F5A">
              <w:rPr>
                <w:rFonts w:cs="Times New Roman"/>
                <w:iCs/>
                <w:sz w:val="26"/>
                <w:szCs w:val="26"/>
                <w:lang w:val="nl-NL"/>
              </w:rPr>
              <w:t>Khu vực dự án</w:t>
            </w:r>
          </w:p>
        </w:tc>
        <w:tc>
          <w:tcPr>
            <w:tcW w:w="715" w:type="pct"/>
            <w:vAlign w:val="center"/>
          </w:tcPr>
          <w:p w14:paraId="3E1CD015" w14:textId="35DC7632" w:rsidR="0084668D" w:rsidRPr="00224F5A" w:rsidRDefault="00F746FF" w:rsidP="0084668D">
            <w:pPr>
              <w:spacing w:line="288" w:lineRule="auto"/>
              <w:ind w:right="-94"/>
              <w:jc w:val="center"/>
              <w:rPr>
                <w:rFonts w:cs="Times New Roman"/>
                <w:iCs/>
                <w:sz w:val="26"/>
                <w:szCs w:val="26"/>
                <w:lang w:val="nl-NL"/>
              </w:rPr>
            </w:pPr>
            <w:r w:rsidRPr="00224F5A">
              <w:rPr>
                <w:sz w:val="26"/>
                <w:szCs w:val="26"/>
              </w:rPr>
              <w:t>65.000</w:t>
            </w:r>
            <w:r w:rsidR="0084668D" w:rsidRPr="00224F5A">
              <w:rPr>
                <w:rFonts w:cs="Times New Roman"/>
                <w:sz w:val="26"/>
                <w:szCs w:val="26"/>
                <w:lang w:val="pt-BR"/>
              </w:rPr>
              <w:t xml:space="preserve"> m</w:t>
            </w:r>
            <w:r w:rsidR="0084668D" w:rsidRPr="00224F5A">
              <w:rPr>
                <w:rFonts w:cs="Times New Roman"/>
                <w:sz w:val="26"/>
                <w:szCs w:val="26"/>
                <w:vertAlign w:val="superscript"/>
                <w:lang w:val="pt-BR"/>
              </w:rPr>
              <w:t>2</w:t>
            </w:r>
          </w:p>
        </w:tc>
        <w:tc>
          <w:tcPr>
            <w:tcW w:w="823" w:type="pct"/>
            <w:vAlign w:val="center"/>
          </w:tcPr>
          <w:p w14:paraId="72677E75" w14:textId="77777777" w:rsidR="0084668D" w:rsidRPr="00224F5A" w:rsidRDefault="0084668D" w:rsidP="0084668D">
            <w:pPr>
              <w:spacing w:line="288" w:lineRule="auto"/>
              <w:ind w:right="-94"/>
              <w:jc w:val="center"/>
              <w:rPr>
                <w:rFonts w:cs="Times New Roman"/>
                <w:iCs/>
                <w:sz w:val="26"/>
                <w:szCs w:val="26"/>
                <w:lang w:val="nl-NL"/>
              </w:rPr>
            </w:pPr>
            <w:r w:rsidRPr="00224F5A">
              <w:rPr>
                <w:rFonts w:cs="Times New Roman"/>
                <w:iCs/>
                <w:sz w:val="26"/>
                <w:szCs w:val="26"/>
                <w:lang w:val="nl-NL"/>
              </w:rPr>
              <w:t>0,3</w:t>
            </w:r>
          </w:p>
        </w:tc>
        <w:tc>
          <w:tcPr>
            <w:tcW w:w="782" w:type="pct"/>
            <w:vAlign w:val="center"/>
          </w:tcPr>
          <w:p w14:paraId="076B3DA0" w14:textId="77777777" w:rsidR="0084668D" w:rsidRPr="00224F5A" w:rsidRDefault="0084668D" w:rsidP="0084668D">
            <w:pPr>
              <w:spacing w:line="288" w:lineRule="auto"/>
              <w:ind w:right="-94"/>
              <w:jc w:val="center"/>
              <w:rPr>
                <w:rFonts w:cs="Times New Roman"/>
                <w:iCs/>
                <w:sz w:val="26"/>
                <w:szCs w:val="26"/>
                <w:lang w:val="nl-NL"/>
              </w:rPr>
            </w:pPr>
            <w:r w:rsidRPr="00224F5A">
              <w:rPr>
                <w:rFonts w:cs="Times New Roman"/>
                <w:iCs/>
                <w:sz w:val="26"/>
                <w:szCs w:val="26"/>
                <w:lang w:val="nl-NL"/>
              </w:rPr>
              <w:t>747</w:t>
            </w:r>
          </w:p>
        </w:tc>
        <w:tc>
          <w:tcPr>
            <w:tcW w:w="868" w:type="pct"/>
            <w:vAlign w:val="center"/>
          </w:tcPr>
          <w:p w14:paraId="3827E4FD" w14:textId="1FC43A55" w:rsidR="0084668D" w:rsidRPr="00224F5A" w:rsidRDefault="00F746FF" w:rsidP="0084668D">
            <w:pPr>
              <w:spacing w:line="288" w:lineRule="auto"/>
              <w:jc w:val="center"/>
              <w:rPr>
                <w:rFonts w:cs="Times New Roman"/>
                <w:iCs/>
                <w:sz w:val="26"/>
                <w:szCs w:val="26"/>
                <w:lang w:val="nl-NL"/>
              </w:rPr>
            </w:pPr>
            <w:r w:rsidRPr="00224F5A">
              <w:rPr>
                <w:rFonts w:cs="Times New Roman"/>
                <w:iCs/>
                <w:sz w:val="26"/>
                <w:szCs w:val="26"/>
                <w:lang w:val="nl-NL"/>
              </w:rPr>
              <w:t>4.049,5</w:t>
            </w:r>
          </w:p>
        </w:tc>
      </w:tr>
    </w:tbl>
    <w:p w14:paraId="0F7D2D63" w14:textId="77777777" w:rsidR="0084668D" w:rsidRPr="00224F5A" w:rsidRDefault="0084668D" w:rsidP="00FC22EA">
      <w:pPr>
        <w:pStyle w:val="Angun"/>
        <w:rPr>
          <w:rFonts w:ascii="Times New Roman" w:hAnsi="Times New Roman"/>
          <w:sz w:val="26"/>
          <w:szCs w:val="26"/>
          <w:lang w:eastAsia="en-GB"/>
        </w:rPr>
      </w:pPr>
      <w:r w:rsidRPr="00224F5A">
        <w:rPr>
          <w:rFonts w:ascii="Times New Roman" w:hAnsi="Times New Roman"/>
          <w:sz w:val="26"/>
          <w:szCs w:val="26"/>
          <w:lang w:eastAsia="en-GB"/>
        </w:rPr>
        <w:t>(Nguồn: Mạng lưới thoát nước – Tiến sỹ Nguyễn Trung Việt – Trần Thị Mỹ Diệu)</w:t>
      </w:r>
    </w:p>
    <w:p w14:paraId="5042DD1F" w14:textId="5BA1956D" w:rsidR="0084668D" w:rsidRPr="00224F5A" w:rsidRDefault="0084668D" w:rsidP="00FC22EA">
      <w:pPr>
        <w:pStyle w:val="7NOIDUNG"/>
        <w:rPr>
          <w:color w:val="auto"/>
          <w:sz w:val="26"/>
          <w:szCs w:val="26"/>
          <w:lang w:val="nl-NL"/>
        </w:rPr>
      </w:pPr>
      <w:r w:rsidRPr="00224F5A">
        <w:rPr>
          <w:color w:val="auto"/>
          <w:sz w:val="26"/>
          <w:szCs w:val="26"/>
        </w:rPr>
        <w:t xml:space="preserve">Theo số liệu tính toán được ở trên cho thấy lượng nước mưa của dự án chảy tràn trên toàn bộ khu vực dự án là </w:t>
      </w:r>
      <w:r w:rsidR="00F746FF" w:rsidRPr="00224F5A">
        <w:rPr>
          <w:color w:val="auto"/>
          <w:sz w:val="26"/>
          <w:szCs w:val="26"/>
        </w:rPr>
        <w:t>4.049,5</w:t>
      </w:r>
      <w:r w:rsidR="00A23A51" w:rsidRPr="00224F5A">
        <w:rPr>
          <w:color w:val="auto"/>
          <w:sz w:val="26"/>
          <w:szCs w:val="26"/>
        </w:rPr>
        <w:t xml:space="preserve"> </w:t>
      </w:r>
      <w:r w:rsidRPr="00224F5A">
        <w:rPr>
          <w:color w:val="auto"/>
          <w:sz w:val="26"/>
          <w:szCs w:val="26"/>
        </w:rPr>
        <w:t>m</w:t>
      </w:r>
      <w:r w:rsidRPr="00224F5A">
        <w:rPr>
          <w:color w:val="auto"/>
          <w:sz w:val="26"/>
          <w:szCs w:val="26"/>
          <w:vertAlign w:val="superscript"/>
        </w:rPr>
        <w:t>3</w:t>
      </w:r>
      <w:r w:rsidRPr="00224F5A">
        <w:rPr>
          <w:color w:val="auto"/>
          <w:sz w:val="26"/>
          <w:szCs w:val="26"/>
        </w:rPr>
        <w:t>/ngđ = 0,0</w:t>
      </w:r>
      <w:r w:rsidR="00F746FF" w:rsidRPr="00224F5A">
        <w:rPr>
          <w:color w:val="auto"/>
          <w:sz w:val="26"/>
          <w:szCs w:val="26"/>
        </w:rPr>
        <w:t>46</w:t>
      </w:r>
      <w:r w:rsidR="00A23A51" w:rsidRPr="00224F5A">
        <w:rPr>
          <w:color w:val="auto"/>
          <w:sz w:val="26"/>
          <w:szCs w:val="26"/>
        </w:rPr>
        <w:t xml:space="preserve"> </w:t>
      </w:r>
      <w:r w:rsidRPr="00224F5A">
        <w:rPr>
          <w:color w:val="auto"/>
          <w:sz w:val="26"/>
          <w:szCs w:val="26"/>
        </w:rPr>
        <w:t>m</w:t>
      </w:r>
      <w:r w:rsidRPr="00224F5A">
        <w:rPr>
          <w:color w:val="auto"/>
          <w:sz w:val="26"/>
          <w:szCs w:val="26"/>
          <w:vertAlign w:val="superscript"/>
        </w:rPr>
        <w:t>3</w:t>
      </w:r>
      <w:r w:rsidRPr="00224F5A">
        <w:rPr>
          <w:color w:val="auto"/>
          <w:sz w:val="26"/>
          <w:szCs w:val="26"/>
        </w:rPr>
        <w:t xml:space="preserve">/s. </w:t>
      </w:r>
      <w:r w:rsidRPr="00224F5A">
        <w:rPr>
          <w:color w:val="auto"/>
          <w:sz w:val="26"/>
          <w:szCs w:val="26"/>
          <w:lang w:val="nl-NL"/>
        </w:rPr>
        <w:t xml:space="preserve">Nước mưa sẽ tạo thành các dòng chảy bề mặt làm cuốn trôi các chất bẩn, đất cát, </w:t>
      </w:r>
      <w:r w:rsidRPr="00224F5A">
        <w:rPr>
          <w:color w:val="auto"/>
          <w:sz w:val="26"/>
          <w:szCs w:val="26"/>
        </w:rPr>
        <w:t xml:space="preserve">cỏ lá khô </w:t>
      </w:r>
      <w:r w:rsidRPr="00224F5A">
        <w:rPr>
          <w:color w:val="auto"/>
          <w:sz w:val="26"/>
          <w:szCs w:val="26"/>
          <w:lang w:val="nl-NL"/>
        </w:rPr>
        <w:t>trên bề mặt gây ảnh hưởng đến chất lượng nguồn nước dưới đất và gây bồi lấp đất về phía có địa hình thấp hơn xung quanh</w:t>
      </w:r>
      <w:r w:rsidRPr="00224F5A">
        <w:rPr>
          <w:color w:val="auto"/>
          <w:sz w:val="26"/>
          <w:szCs w:val="26"/>
        </w:rPr>
        <w:t xml:space="preserve"> gây tù, ứ động nước, rác ở hố trũng tạo điều kiện sinh vật, vi khuẩn phát sinh, phát triển như muỗi, bọ quặng</w:t>
      </w:r>
      <w:r w:rsidRPr="00224F5A">
        <w:rPr>
          <w:color w:val="auto"/>
          <w:sz w:val="26"/>
          <w:szCs w:val="26"/>
          <w:lang w:val="nl-NL"/>
        </w:rPr>
        <w:t xml:space="preserve">. Nước mưa chảy tràn mang theo bùn đất làm tăng độ đục, hàm lượng cặn lơ lửng đối với </w:t>
      </w:r>
      <w:r w:rsidR="00F746FF" w:rsidRPr="00224F5A">
        <w:rPr>
          <w:color w:val="auto"/>
          <w:sz w:val="26"/>
          <w:szCs w:val="26"/>
          <w:lang w:val="nl-NL"/>
        </w:rPr>
        <w:t>khe nước</w:t>
      </w:r>
      <w:r w:rsidRPr="00224F5A">
        <w:rPr>
          <w:color w:val="auto"/>
          <w:sz w:val="26"/>
          <w:szCs w:val="26"/>
          <w:lang w:val="nl-NL"/>
        </w:rPr>
        <w:t>, làm bồi lấp vùng trũng, xói mòn địa hình và mang theo các chất bẩn đến môi trường tiếp nhận.</w:t>
      </w:r>
    </w:p>
    <w:p w14:paraId="3029C3E8" w14:textId="24DB2249" w:rsidR="0084668D" w:rsidRPr="00224F5A" w:rsidRDefault="0084668D" w:rsidP="00FC22EA">
      <w:pPr>
        <w:pStyle w:val="7NOIDUNG"/>
        <w:rPr>
          <w:color w:val="auto"/>
          <w:sz w:val="26"/>
          <w:szCs w:val="26"/>
          <w:lang w:val="nl-NL"/>
        </w:rPr>
      </w:pPr>
      <w:r w:rsidRPr="00224F5A">
        <w:rPr>
          <w:color w:val="auto"/>
          <w:sz w:val="26"/>
          <w:szCs w:val="26"/>
          <w:lang w:val="nl-NL"/>
        </w:rPr>
        <w:t>Đặc biệt, trong giai đoạn đào, đổ đất thi công các hạng mục gặp thời tiết mưa lớn thì nước mưa chảy tràn dễ cuốn trôi lượng lớn đất, đá vừa mới đào đắp gây bồi lấp các tuyến mương gần dự án. Do đó, trong quá trình thi công chủ dự án sẽ thực hiện các biện pháp nhằm hạn chế đến mức thấp nhất các tác động của nguồn nước mưa chảy tràn đến môi trường xung quanh.</w:t>
      </w:r>
    </w:p>
    <w:p w14:paraId="5BDF4819" w14:textId="77777777" w:rsidR="0084668D" w:rsidRPr="00224F5A" w:rsidRDefault="00FC22EA" w:rsidP="00FC22EA">
      <w:pPr>
        <w:pStyle w:val="5MUC4"/>
        <w:rPr>
          <w:rStyle w:val="Heading1Char1"/>
          <w:rFonts w:cs="Times New Roman"/>
          <w:b/>
          <w:bCs w:val="0"/>
          <w:iCs w:val="0"/>
          <w:lang w:val="vi-VN"/>
        </w:rPr>
      </w:pPr>
      <w:bookmarkStart w:id="184" w:name="_Toc20987916"/>
      <w:bookmarkStart w:id="185" w:name="_Toc23154038"/>
      <w:bookmarkStart w:id="186" w:name="_Toc26436951"/>
      <w:r w:rsidRPr="00224F5A">
        <w:rPr>
          <w:rStyle w:val="Heading1Char1"/>
          <w:rFonts w:cs="Times New Roman"/>
          <w:b/>
          <w:bCs w:val="0"/>
          <w:iCs w:val="0"/>
        </w:rPr>
        <w:t>1</w:t>
      </w:r>
      <w:r w:rsidR="0084668D" w:rsidRPr="00224F5A">
        <w:rPr>
          <w:rStyle w:val="Heading1Char1"/>
          <w:rFonts w:cs="Times New Roman"/>
          <w:b/>
          <w:bCs w:val="0"/>
          <w:iCs w:val="0"/>
          <w:lang w:val="vi-VN"/>
        </w:rPr>
        <w:t>.1.3. Tác động do chất thải rắn</w:t>
      </w:r>
      <w:bookmarkEnd w:id="158"/>
      <w:bookmarkEnd w:id="184"/>
      <w:bookmarkEnd w:id="185"/>
      <w:bookmarkEnd w:id="186"/>
    </w:p>
    <w:p w14:paraId="1FDDBED3" w14:textId="77777777" w:rsidR="0084668D" w:rsidRPr="00224F5A" w:rsidRDefault="0084668D" w:rsidP="00FC22EA">
      <w:pPr>
        <w:pStyle w:val="6MUC5"/>
        <w:rPr>
          <w:rFonts w:cs="Times New Roman"/>
          <w:sz w:val="26"/>
          <w:szCs w:val="26"/>
        </w:rPr>
      </w:pPr>
      <w:bookmarkStart w:id="187" w:name="_Toc464561965"/>
      <w:r w:rsidRPr="00224F5A">
        <w:rPr>
          <w:rFonts w:cs="Times New Roman"/>
          <w:sz w:val="26"/>
          <w:szCs w:val="26"/>
        </w:rPr>
        <w:t>a. Nguồn phát sinh</w:t>
      </w:r>
    </w:p>
    <w:p w14:paraId="18EE7308" w14:textId="77777777" w:rsidR="0084668D" w:rsidRPr="00224F5A" w:rsidRDefault="0084668D" w:rsidP="00FC22EA">
      <w:pPr>
        <w:pStyle w:val="7NOIDUNG"/>
        <w:rPr>
          <w:color w:val="auto"/>
          <w:sz w:val="26"/>
          <w:szCs w:val="26"/>
          <w:lang w:val="nb-NO"/>
        </w:rPr>
      </w:pPr>
      <w:r w:rsidRPr="00224F5A">
        <w:rPr>
          <w:color w:val="auto"/>
          <w:sz w:val="26"/>
          <w:szCs w:val="26"/>
          <w:lang w:val="nb-NO"/>
        </w:rPr>
        <w:t>Chất thải rắn phát sinh trong quá trình thi công các hạng mục dự án chủ yếu từ:</w:t>
      </w:r>
    </w:p>
    <w:p w14:paraId="0EBFAD3C" w14:textId="77777777" w:rsidR="0084668D" w:rsidRPr="00224F5A" w:rsidRDefault="0084668D" w:rsidP="00FC22EA">
      <w:pPr>
        <w:pStyle w:val="7NOIDUNG"/>
        <w:rPr>
          <w:color w:val="auto"/>
          <w:sz w:val="26"/>
          <w:szCs w:val="26"/>
          <w:lang w:val="nb-NO"/>
        </w:rPr>
      </w:pPr>
      <w:r w:rsidRPr="00224F5A">
        <w:rPr>
          <w:color w:val="auto"/>
          <w:sz w:val="26"/>
          <w:szCs w:val="26"/>
          <w:lang w:val="nb-NO"/>
        </w:rPr>
        <w:t>- Chất thải rắn phát sinh từ quá trình giải phóng mặt bằng;</w:t>
      </w:r>
    </w:p>
    <w:p w14:paraId="6A659A88" w14:textId="77777777" w:rsidR="0084668D" w:rsidRPr="00224F5A" w:rsidRDefault="0084668D" w:rsidP="00FC22EA">
      <w:pPr>
        <w:pStyle w:val="7NOIDUNG"/>
        <w:rPr>
          <w:color w:val="auto"/>
          <w:sz w:val="26"/>
          <w:szCs w:val="26"/>
          <w:lang w:val="nb-NO"/>
        </w:rPr>
      </w:pPr>
      <w:r w:rsidRPr="00224F5A">
        <w:rPr>
          <w:color w:val="auto"/>
          <w:sz w:val="26"/>
          <w:szCs w:val="26"/>
          <w:lang w:val="nb-NO"/>
        </w:rPr>
        <w:t>- Rác thải sinh hoạt của công nhân trên công trường;</w:t>
      </w:r>
    </w:p>
    <w:p w14:paraId="56E63509" w14:textId="4D0C6F5E" w:rsidR="0084668D" w:rsidRPr="00224F5A" w:rsidRDefault="0084668D" w:rsidP="00FC22EA">
      <w:pPr>
        <w:pStyle w:val="7NOIDUNG"/>
        <w:rPr>
          <w:color w:val="auto"/>
          <w:sz w:val="26"/>
          <w:szCs w:val="26"/>
          <w:lang w:val="nb-NO"/>
        </w:rPr>
      </w:pPr>
      <w:r w:rsidRPr="00224F5A">
        <w:rPr>
          <w:color w:val="auto"/>
          <w:sz w:val="26"/>
          <w:szCs w:val="26"/>
          <w:lang w:val="nb-NO"/>
        </w:rPr>
        <w:t xml:space="preserve">- </w:t>
      </w:r>
      <w:r w:rsidR="00B27050" w:rsidRPr="00224F5A">
        <w:rPr>
          <w:color w:val="auto"/>
          <w:sz w:val="26"/>
          <w:szCs w:val="26"/>
          <w:lang w:val="nb-NO"/>
        </w:rPr>
        <w:t>Phế thải</w:t>
      </w:r>
      <w:r w:rsidRPr="00224F5A">
        <w:rPr>
          <w:color w:val="auto"/>
          <w:sz w:val="26"/>
          <w:szCs w:val="26"/>
          <w:lang w:val="nb-NO"/>
        </w:rPr>
        <w:t xml:space="preserve"> thải trong quá trình xây dựng;</w:t>
      </w:r>
    </w:p>
    <w:p w14:paraId="588D8E1C" w14:textId="77777777" w:rsidR="0084668D" w:rsidRPr="00224F5A" w:rsidRDefault="0084668D" w:rsidP="00FC22EA">
      <w:pPr>
        <w:pStyle w:val="7NOIDUNG"/>
        <w:rPr>
          <w:color w:val="auto"/>
          <w:sz w:val="26"/>
          <w:szCs w:val="26"/>
          <w:lang w:val="nb-NO"/>
        </w:rPr>
      </w:pPr>
      <w:r w:rsidRPr="00224F5A">
        <w:rPr>
          <w:color w:val="auto"/>
          <w:sz w:val="26"/>
          <w:szCs w:val="26"/>
          <w:lang w:val="nb-NO"/>
        </w:rPr>
        <w:t>- Lượng đất phong hóa bóc lớp bề mặt;</w:t>
      </w:r>
    </w:p>
    <w:p w14:paraId="71F2EAEA" w14:textId="77777777" w:rsidR="0084668D" w:rsidRPr="00224F5A" w:rsidRDefault="0084668D" w:rsidP="00FC22EA">
      <w:pPr>
        <w:pStyle w:val="7NOIDUNG"/>
        <w:rPr>
          <w:color w:val="auto"/>
          <w:sz w:val="26"/>
          <w:szCs w:val="26"/>
          <w:lang w:val="nb-NO"/>
        </w:rPr>
      </w:pPr>
      <w:r w:rsidRPr="00224F5A">
        <w:rPr>
          <w:color w:val="auto"/>
          <w:sz w:val="26"/>
          <w:szCs w:val="26"/>
          <w:lang w:val="nb-NO"/>
        </w:rPr>
        <w:t>- Chất thải nguy hại trong quá trình thi công.</w:t>
      </w:r>
    </w:p>
    <w:p w14:paraId="0F2B1683" w14:textId="77777777" w:rsidR="0084668D" w:rsidRPr="00224F5A" w:rsidRDefault="0084668D" w:rsidP="00FC22EA">
      <w:pPr>
        <w:pStyle w:val="6MUC5"/>
        <w:rPr>
          <w:rFonts w:cs="Times New Roman"/>
          <w:b/>
          <w:sz w:val="26"/>
          <w:szCs w:val="26"/>
        </w:rPr>
      </w:pPr>
      <w:r w:rsidRPr="00224F5A">
        <w:rPr>
          <w:rFonts w:cs="Times New Roman"/>
          <w:sz w:val="26"/>
          <w:szCs w:val="26"/>
        </w:rPr>
        <w:t>b. Dự báo tải lượng và mức độ tác động</w:t>
      </w:r>
    </w:p>
    <w:p w14:paraId="030B4AAD" w14:textId="77777777" w:rsidR="0084668D" w:rsidRPr="00224F5A" w:rsidRDefault="0084668D" w:rsidP="00FC22EA">
      <w:pPr>
        <w:pStyle w:val="6MUC5"/>
        <w:rPr>
          <w:rFonts w:cs="Times New Roman"/>
          <w:sz w:val="26"/>
          <w:szCs w:val="26"/>
        </w:rPr>
      </w:pPr>
      <w:r w:rsidRPr="00224F5A">
        <w:rPr>
          <w:rFonts w:cs="Times New Roman"/>
          <w:sz w:val="26"/>
          <w:szCs w:val="26"/>
        </w:rPr>
        <w:t>* Chất thải rắn phát sinh từ quá trình giải phóng mặt bằng</w:t>
      </w:r>
    </w:p>
    <w:p w14:paraId="633C9355" w14:textId="070A3E11" w:rsidR="009E7ADF" w:rsidRPr="00224F5A" w:rsidRDefault="009E7ADF" w:rsidP="009E7ADF">
      <w:pPr>
        <w:pStyle w:val="7NOIDUNG"/>
        <w:rPr>
          <w:color w:val="auto"/>
          <w:sz w:val="26"/>
          <w:szCs w:val="26"/>
        </w:rPr>
      </w:pPr>
      <w:r w:rsidRPr="00224F5A">
        <w:rPr>
          <w:color w:val="auto"/>
          <w:sz w:val="26"/>
          <w:szCs w:val="26"/>
        </w:rPr>
        <w:t xml:space="preserve">Hiện trạng khu vực dự án chủ yếu là trồng </w:t>
      </w:r>
      <w:r w:rsidR="00B27050" w:rsidRPr="00224F5A">
        <w:rPr>
          <w:color w:val="auto"/>
          <w:sz w:val="26"/>
          <w:szCs w:val="26"/>
        </w:rPr>
        <w:t>bạch đàn, tràm</w:t>
      </w:r>
      <w:r w:rsidRPr="00224F5A">
        <w:rPr>
          <w:color w:val="auto"/>
          <w:sz w:val="26"/>
          <w:szCs w:val="26"/>
        </w:rPr>
        <w:t xml:space="preserve"> đường kính mỗi cây trung bình từ </w:t>
      </w:r>
      <w:r w:rsidR="00B27050" w:rsidRPr="00224F5A">
        <w:rPr>
          <w:color w:val="auto"/>
          <w:sz w:val="26"/>
          <w:szCs w:val="26"/>
        </w:rPr>
        <w:t xml:space="preserve">8 </w:t>
      </w:r>
      <w:r w:rsidRPr="00224F5A">
        <w:rPr>
          <w:color w:val="auto"/>
          <w:sz w:val="26"/>
          <w:szCs w:val="26"/>
        </w:rPr>
        <w:t xml:space="preserve">cm, mật độ cây trồng tại khu vực là </w:t>
      </w:r>
      <w:r w:rsidR="00B27050" w:rsidRPr="00224F5A">
        <w:rPr>
          <w:color w:val="auto"/>
          <w:sz w:val="26"/>
          <w:szCs w:val="26"/>
        </w:rPr>
        <w:t>1.500 cây/ha</w:t>
      </w:r>
      <w:r w:rsidRPr="00224F5A">
        <w:rPr>
          <w:color w:val="auto"/>
          <w:sz w:val="26"/>
          <w:szCs w:val="26"/>
        </w:rPr>
        <w:t xml:space="preserve">, trung bình cây cao </w:t>
      </w:r>
      <w:r w:rsidR="00B27050" w:rsidRPr="00224F5A">
        <w:rPr>
          <w:color w:val="auto"/>
          <w:sz w:val="26"/>
          <w:szCs w:val="26"/>
        </w:rPr>
        <w:t>5</w:t>
      </w:r>
      <w:r w:rsidRPr="00224F5A">
        <w:rPr>
          <w:color w:val="auto"/>
          <w:sz w:val="26"/>
          <w:szCs w:val="26"/>
        </w:rPr>
        <w:t>m. Do đó, trước khi bóc hữu cơ phải giải phóng mặt bằng dẫn đến phát sinh lượng sinh khối thực vật khá lớn.</w:t>
      </w:r>
    </w:p>
    <w:p w14:paraId="25ECFE79" w14:textId="77777777" w:rsidR="009E7ADF" w:rsidRPr="00224F5A" w:rsidRDefault="009E7ADF" w:rsidP="009E7ADF">
      <w:pPr>
        <w:pStyle w:val="7NOIDUNG"/>
        <w:rPr>
          <w:color w:val="auto"/>
          <w:sz w:val="26"/>
          <w:szCs w:val="26"/>
        </w:rPr>
      </w:pPr>
      <w:r w:rsidRPr="00224F5A">
        <w:rPr>
          <w:color w:val="auto"/>
          <w:sz w:val="26"/>
          <w:szCs w:val="26"/>
        </w:rPr>
        <w:t>Trữ lượng sinh khối cây trồng được thu hoạch trên phạm vi dự án được tính theo công thức sau:</w:t>
      </w:r>
    </w:p>
    <w:p w14:paraId="0FEB233B" w14:textId="77777777" w:rsidR="009E7ADF" w:rsidRPr="00224F5A" w:rsidRDefault="009E7ADF" w:rsidP="008E6A62">
      <w:pPr>
        <w:pStyle w:val="7NOIDUNG"/>
        <w:ind w:firstLine="0"/>
        <w:jc w:val="center"/>
        <w:rPr>
          <w:color w:val="auto"/>
          <w:sz w:val="26"/>
          <w:szCs w:val="26"/>
        </w:rPr>
      </w:pPr>
      <w:r w:rsidRPr="00224F5A">
        <w:rPr>
          <w:color w:val="auto"/>
          <w:sz w:val="26"/>
          <w:szCs w:val="26"/>
        </w:rPr>
        <w:t>V = G*H*F*C</w:t>
      </w:r>
    </w:p>
    <w:p w14:paraId="4AB3358C" w14:textId="77777777" w:rsidR="009E7ADF" w:rsidRPr="00224F5A" w:rsidRDefault="009E7ADF" w:rsidP="009E7ADF">
      <w:pPr>
        <w:pStyle w:val="7NOIDUNG"/>
        <w:rPr>
          <w:color w:val="auto"/>
          <w:sz w:val="26"/>
          <w:szCs w:val="26"/>
          <w:u w:val="single"/>
        </w:rPr>
      </w:pPr>
      <w:r w:rsidRPr="00224F5A">
        <w:rPr>
          <w:color w:val="auto"/>
          <w:sz w:val="26"/>
          <w:szCs w:val="26"/>
          <w:u w:val="single"/>
        </w:rPr>
        <w:t>Trong đó:</w:t>
      </w:r>
    </w:p>
    <w:p w14:paraId="581A0EA7" w14:textId="77777777" w:rsidR="009E7ADF" w:rsidRPr="00224F5A" w:rsidRDefault="009E7ADF" w:rsidP="009E7ADF">
      <w:pPr>
        <w:pStyle w:val="7NOIDUNG"/>
        <w:rPr>
          <w:color w:val="auto"/>
          <w:sz w:val="26"/>
          <w:szCs w:val="26"/>
        </w:rPr>
      </w:pPr>
      <w:r w:rsidRPr="00224F5A">
        <w:rPr>
          <w:color w:val="auto"/>
          <w:sz w:val="26"/>
          <w:szCs w:val="26"/>
        </w:rPr>
        <w:t>+ G: tiết diện ngang của cây tại vị trí D5 - được tính bằng công thức sau:</w:t>
      </w:r>
    </w:p>
    <w:p w14:paraId="7AB111DA" w14:textId="68B9C689" w:rsidR="009E7ADF" w:rsidRPr="00224F5A" w:rsidRDefault="009E7ADF" w:rsidP="008E6A62">
      <w:pPr>
        <w:pStyle w:val="7NOIDUNG"/>
        <w:ind w:firstLine="0"/>
        <w:jc w:val="center"/>
        <w:rPr>
          <w:color w:val="auto"/>
          <w:sz w:val="26"/>
          <w:szCs w:val="26"/>
        </w:rPr>
      </w:pPr>
      <w:r w:rsidRPr="00224F5A">
        <w:rPr>
          <w:color w:val="auto"/>
          <w:sz w:val="26"/>
          <w:szCs w:val="26"/>
        </w:rPr>
        <w:t>G = [3,1417 * (D5)</w:t>
      </w:r>
      <w:r w:rsidRPr="00224F5A">
        <w:rPr>
          <w:color w:val="auto"/>
          <w:sz w:val="26"/>
          <w:szCs w:val="26"/>
          <w:vertAlign w:val="superscript"/>
        </w:rPr>
        <w:t>2</w:t>
      </w:r>
      <w:r w:rsidRPr="00224F5A">
        <w:rPr>
          <w:color w:val="auto"/>
          <w:sz w:val="26"/>
          <w:szCs w:val="26"/>
        </w:rPr>
        <w:t xml:space="preserve"> ] /4= </w:t>
      </w:r>
      <w:r w:rsidR="00B27050" w:rsidRPr="00224F5A">
        <w:rPr>
          <w:color w:val="auto"/>
          <w:sz w:val="26"/>
          <w:szCs w:val="26"/>
        </w:rPr>
        <w:t xml:space="preserve">0,007854 </w:t>
      </w:r>
      <w:r w:rsidRPr="00224F5A">
        <w:rPr>
          <w:color w:val="auto"/>
          <w:sz w:val="26"/>
          <w:szCs w:val="26"/>
        </w:rPr>
        <w:t>m</w:t>
      </w:r>
      <w:r w:rsidRPr="00224F5A">
        <w:rPr>
          <w:color w:val="auto"/>
          <w:sz w:val="26"/>
          <w:szCs w:val="26"/>
          <w:vertAlign w:val="superscript"/>
        </w:rPr>
        <w:t>2</w:t>
      </w:r>
    </w:p>
    <w:p w14:paraId="7606DBB1" w14:textId="36F03570" w:rsidR="009E7ADF" w:rsidRPr="00224F5A" w:rsidRDefault="009E7ADF" w:rsidP="009E7ADF">
      <w:pPr>
        <w:pStyle w:val="7NOIDUNG"/>
        <w:rPr>
          <w:color w:val="auto"/>
          <w:sz w:val="26"/>
          <w:szCs w:val="26"/>
        </w:rPr>
      </w:pPr>
      <w:r w:rsidRPr="00224F5A">
        <w:rPr>
          <w:color w:val="auto"/>
          <w:sz w:val="26"/>
          <w:szCs w:val="26"/>
        </w:rPr>
        <w:t xml:space="preserve">+ D5: đường kính trung bình của cây ở độ cao </w:t>
      </w:r>
      <w:r w:rsidR="00B27050" w:rsidRPr="00224F5A">
        <w:rPr>
          <w:color w:val="auto"/>
          <w:sz w:val="26"/>
          <w:szCs w:val="26"/>
        </w:rPr>
        <w:t>1,3</w:t>
      </w:r>
      <w:r w:rsidRPr="00224F5A">
        <w:rPr>
          <w:color w:val="auto"/>
          <w:sz w:val="26"/>
          <w:szCs w:val="26"/>
        </w:rPr>
        <w:t xml:space="preserve"> m tính từ gốc lên: D5 = 0,0</w:t>
      </w:r>
      <w:r w:rsidR="00B27050" w:rsidRPr="00224F5A">
        <w:rPr>
          <w:color w:val="auto"/>
          <w:sz w:val="26"/>
          <w:szCs w:val="26"/>
        </w:rPr>
        <w:t xml:space="preserve">8 </w:t>
      </w:r>
      <w:r w:rsidRPr="00224F5A">
        <w:rPr>
          <w:color w:val="auto"/>
          <w:sz w:val="26"/>
          <w:szCs w:val="26"/>
        </w:rPr>
        <w:t>m.</w:t>
      </w:r>
    </w:p>
    <w:p w14:paraId="00270D1E" w14:textId="360C0009" w:rsidR="009E7ADF" w:rsidRPr="00224F5A" w:rsidRDefault="009E7ADF" w:rsidP="009E7ADF">
      <w:pPr>
        <w:pStyle w:val="7NOIDUNG"/>
        <w:rPr>
          <w:color w:val="auto"/>
          <w:sz w:val="26"/>
          <w:szCs w:val="26"/>
        </w:rPr>
      </w:pPr>
      <w:r w:rsidRPr="00224F5A">
        <w:rPr>
          <w:color w:val="auto"/>
          <w:sz w:val="26"/>
          <w:szCs w:val="26"/>
        </w:rPr>
        <w:t xml:space="preserve">+ H: Chiều cao vút ngọn, H = </w:t>
      </w:r>
      <w:r w:rsidR="00B27050" w:rsidRPr="00224F5A">
        <w:rPr>
          <w:color w:val="auto"/>
          <w:sz w:val="26"/>
          <w:szCs w:val="26"/>
        </w:rPr>
        <w:t xml:space="preserve">5 </w:t>
      </w:r>
      <w:r w:rsidRPr="00224F5A">
        <w:rPr>
          <w:color w:val="auto"/>
          <w:sz w:val="26"/>
          <w:szCs w:val="26"/>
        </w:rPr>
        <w:t>m.</w:t>
      </w:r>
    </w:p>
    <w:p w14:paraId="752ED617" w14:textId="15CB2942" w:rsidR="009E7ADF" w:rsidRPr="00224F5A" w:rsidRDefault="009E7ADF" w:rsidP="009E7ADF">
      <w:pPr>
        <w:pStyle w:val="7NOIDUNG"/>
        <w:rPr>
          <w:color w:val="auto"/>
          <w:sz w:val="26"/>
          <w:szCs w:val="26"/>
        </w:rPr>
      </w:pPr>
      <w:r w:rsidRPr="00224F5A">
        <w:rPr>
          <w:color w:val="auto"/>
          <w:sz w:val="26"/>
          <w:szCs w:val="26"/>
        </w:rPr>
        <w:t xml:space="preserve">+ F: Hình số thân cây: </w:t>
      </w:r>
      <w:r w:rsidR="00B27050" w:rsidRPr="00224F5A">
        <w:rPr>
          <w:color w:val="auto"/>
          <w:sz w:val="26"/>
          <w:szCs w:val="26"/>
        </w:rPr>
        <w:t xml:space="preserve">đối với rừng trồng hệ số này được quy ước là </w:t>
      </w:r>
      <w:r w:rsidRPr="00224F5A">
        <w:rPr>
          <w:color w:val="auto"/>
          <w:sz w:val="26"/>
          <w:szCs w:val="26"/>
        </w:rPr>
        <w:t>0,8.</w:t>
      </w:r>
    </w:p>
    <w:p w14:paraId="20D83847" w14:textId="3C65C492" w:rsidR="009E7ADF" w:rsidRPr="00224F5A" w:rsidRDefault="009E7ADF" w:rsidP="009E7ADF">
      <w:pPr>
        <w:pStyle w:val="7NOIDUNG"/>
        <w:rPr>
          <w:color w:val="auto"/>
          <w:sz w:val="26"/>
          <w:szCs w:val="26"/>
        </w:rPr>
      </w:pPr>
      <w:r w:rsidRPr="00224F5A">
        <w:rPr>
          <w:color w:val="auto"/>
          <w:sz w:val="26"/>
          <w:szCs w:val="26"/>
        </w:rPr>
        <w:t xml:space="preserve">+ C: Tổng số cây C = </w:t>
      </w:r>
      <w:r w:rsidR="00B27050" w:rsidRPr="00224F5A">
        <w:rPr>
          <w:color w:val="auto"/>
          <w:sz w:val="26"/>
          <w:szCs w:val="26"/>
        </w:rPr>
        <w:t>3.804</w:t>
      </w:r>
      <w:r w:rsidRPr="00224F5A">
        <w:rPr>
          <w:color w:val="auto"/>
          <w:sz w:val="26"/>
          <w:szCs w:val="26"/>
        </w:rPr>
        <w:t xml:space="preserve"> cây.</w:t>
      </w:r>
    </w:p>
    <w:p w14:paraId="21F3D0B0" w14:textId="77777777" w:rsidR="009E7ADF" w:rsidRPr="00224F5A" w:rsidRDefault="009E7ADF" w:rsidP="009E7ADF">
      <w:pPr>
        <w:pStyle w:val="ANgun0"/>
        <w:rPr>
          <w:color w:val="auto"/>
          <w:sz w:val="26"/>
          <w:szCs w:val="26"/>
        </w:rPr>
      </w:pPr>
      <w:r w:rsidRPr="00224F5A">
        <w:rPr>
          <w:color w:val="auto"/>
          <w:sz w:val="26"/>
          <w:szCs w:val="26"/>
        </w:rPr>
        <w:t>(Nguồn: Theo công văn số 212/SNN-LN ngày 24/02/2010 của sở Nông nghiệp và Phát triển Nông thôn tỉnh Quảng Bình).</w:t>
      </w:r>
    </w:p>
    <w:p w14:paraId="2199C210" w14:textId="4749CFF0" w:rsidR="009E7ADF" w:rsidRPr="00224F5A" w:rsidRDefault="00B27050" w:rsidP="009E7ADF">
      <w:pPr>
        <w:pStyle w:val="7NOIDUNG"/>
        <w:rPr>
          <w:color w:val="auto"/>
          <w:sz w:val="26"/>
          <w:szCs w:val="26"/>
        </w:rPr>
      </w:pPr>
      <w:r w:rsidRPr="00224F5A">
        <w:rPr>
          <w:color w:val="auto"/>
          <w:sz w:val="26"/>
          <w:szCs w:val="26"/>
        </w:rPr>
        <w:t>Thay số vào ta tính được thể tích thân cây bị chặt bỏ để lấy mặt bằng thi công khoảng 119,5m</w:t>
      </w:r>
      <w:r w:rsidRPr="00224F5A">
        <w:rPr>
          <w:color w:val="auto"/>
          <w:sz w:val="26"/>
          <w:szCs w:val="26"/>
          <w:vertAlign w:val="superscript"/>
        </w:rPr>
        <w:t>3</w:t>
      </w:r>
      <w:r w:rsidRPr="00224F5A">
        <w:rPr>
          <w:color w:val="auto"/>
          <w:sz w:val="26"/>
          <w:szCs w:val="26"/>
        </w:rPr>
        <w:t>. Trữ lượng sinh khối (cành, lá cây) ước tính chiếm 10% thân cây (khoảng 11,9m</w:t>
      </w:r>
      <w:r w:rsidRPr="00224F5A">
        <w:rPr>
          <w:color w:val="auto"/>
          <w:sz w:val="26"/>
          <w:szCs w:val="26"/>
          <w:vertAlign w:val="superscript"/>
        </w:rPr>
        <w:t>3</w:t>
      </w:r>
      <w:r w:rsidRPr="00224F5A">
        <w:rPr>
          <w:color w:val="auto"/>
          <w:sz w:val="26"/>
          <w:szCs w:val="26"/>
        </w:rPr>
        <w:t>). Trữ lượng sinh khối rễ (phần nằm dưới đất) ước tính bằng 20% tổng sinh khối trên mặt đất là 26,3m</w:t>
      </w:r>
      <w:r w:rsidRPr="00224F5A">
        <w:rPr>
          <w:color w:val="auto"/>
          <w:sz w:val="26"/>
          <w:szCs w:val="26"/>
          <w:vertAlign w:val="superscript"/>
        </w:rPr>
        <w:t>3</w:t>
      </w:r>
      <w:r w:rsidRPr="00224F5A">
        <w:rPr>
          <w:color w:val="auto"/>
          <w:sz w:val="26"/>
          <w:szCs w:val="26"/>
        </w:rPr>
        <w:t>. Tổng lượng sinh khối chặt bỏ là 157,7m</w:t>
      </w:r>
      <w:r w:rsidRPr="00224F5A">
        <w:rPr>
          <w:color w:val="auto"/>
          <w:sz w:val="26"/>
          <w:szCs w:val="26"/>
          <w:vertAlign w:val="superscript"/>
        </w:rPr>
        <w:t>3</w:t>
      </w:r>
      <w:r w:rsidRPr="00224F5A">
        <w:rPr>
          <w:color w:val="auto"/>
          <w:sz w:val="26"/>
          <w:szCs w:val="26"/>
        </w:rPr>
        <w:t>.</w:t>
      </w:r>
    </w:p>
    <w:p w14:paraId="22B6964A" w14:textId="77777777" w:rsidR="009E7ADF" w:rsidRPr="00224F5A" w:rsidRDefault="009E7ADF" w:rsidP="009E7ADF">
      <w:pPr>
        <w:pStyle w:val="7NOIDUNG"/>
        <w:rPr>
          <w:color w:val="auto"/>
          <w:sz w:val="26"/>
          <w:szCs w:val="26"/>
        </w:rPr>
      </w:pPr>
      <w:r w:rsidRPr="00224F5A">
        <w:rPr>
          <w:color w:val="auto"/>
          <w:sz w:val="26"/>
          <w:szCs w:val="26"/>
        </w:rPr>
        <w:t>Trữ lượng sinh khối ở trên theo tính toán cho toàn bộ bề mặt dự án phát sinh lớn, chất thải rắn hữu cơ với thành phần chủ yếu là cành, lá, vỏ cây, thân cây.... Nguồn thải này không chứa các chất độc hại và khả năng tận dụng lớn cho các đơn vị thu mua, các nhà máy sản xuất, dân cư có nhu cầu sử dụng làm vật liệu đốt,... nên tác động đến môi trường do lượng sinh khối này không đáng kể.</w:t>
      </w:r>
    </w:p>
    <w:p w14:paraId="51B04A62" w14:textId="77777777" w:rsidR="009E7ADF" w:rsidRPr="00224F5A" w:rsidRDefault="009E7ADF" w:rsidP="009E7ADF">
      <w:pPr>
        <w:pStyle w:val="7NOIDUNG"/>
        <w:rPr>
          <w:color w:val="auto"/>
          <w:sz w:val="26"/>
          <w:szCs w:val="26"/>
        </w:rPr>
      </w:pPr>
      <w:r w:rsidRPr="00224F5A">
        <w:rPr>
          <w:color w:val="auto"/>
          <w:sz w:val="26"/>
          <w:szCs w:val="26"/>
        </w:rPr>
        <w:t>Lượng chất thải này dễ khô vào thời tiết nắng nóng, nếu trong quá trình phát quang không có các biện pháp quản lý dễ gây cháy ảnh hưởng đến thực vật khu vực dự án và diện tích rừng xung quanh.</w:t>
      </w:r>
    </w:p>
    <w:p w14:paraId="7406FADE" w14:textId="27F979BD" w:rsidR="0084668D" w:rsidRPr="00224F5A" w:rsidRDefault="0084668D" w:rsidP="00FC22EA">
      <w:pPr>
        <w:pStyle w:val="6MUC5"/>
        <w:rPr>
          <w:rFonts w:cs="Times New Roman"/>
          <w:sz w:val="26"/>
          <w:szCs w:val="26"/>
        </w:rPr>
      </w:pPr>
      <w:r w:rsidRPr="00224F5A">
        <w:rPr>
          <w:rFonts w:cs="Times New Roman"/>
          <w:sz w:val="26"/>
          <w:szCs w:val="26"/>
        </w:rPr>
        <w:t xml:space="preserve">* Lượng đất phong hóa phát sinh từ quá trình đào </w:t>
      </w:r>
      <w:r w:rsidR="00F746FF" w:rsidRPr="00224F5A">
        <w:rPr>
          <w:rFonts w:cs="Times New Roman"/>
          <w:sz w:val="26"/>
          <w:szCs w:val="26"/>
          <w:lang w:val="en-GB"/>
        </w:rPr>
        <w:t>đắp</w:t>
      </w:r>
      <w:r w:rsidRPr="00224F5A">
        <w:rPr>
          <w:rFonts w:cs="Times New Roman"/>
          <w:sz w:val="26"/>
          <w:szCs w:val="26"/>
        </w:rPr>
        <w:t>, bóc hữu cơ</w:t>
      </w:r>
    </w:p>
    <w:p w14:paraId="4AD31CC5" w14:textId="434700EB" w:rsidR="009E7ADF" w:rsidRPr="00224F5A" w:rsidRDefault="009E7ADF" w:rsidP="009E7ADF">
      <w:pPr>
        <w:pStyle w:val="7NOIDUNG"/>
        <w:rPr>
          <w:color w:val="auto"/>
          <w:sz w:val="26"/>
          <w:szCs w:val="26"/>
        </w:rPr>
      </w:pPr>
      <w:r w:rsidRPr="00224F5A">
        <w:rPr>
          <w:color w:val="auto"/>
          <w:sz w:val="26"/>
          <w:szCs w:val="26"/>
        </w:rPr>
        <w:t xml:space="preserve">Theo hồ sơ dự án </w:t>
      </w:r>
      <w:r w:rsidR="00F746FF" w:rsidRPr="00224F5A">
        <w:rPr>
          <w:color w:val="auto"/>
          <w:sz w:val="26"/>
          <w:szCs w:val="26"/>
        </w:rPr>
        <w:t>thì khối lượng đất dư thừa từ quá trình đào đắp khoảng 7.554,6m</w:t>
      </w:r>
      <w:r w:rsidR="00F746FF" w:rsidRPr="00224F5A">
        <w:rPr>
          <w:color w:val="auto"/>
          <w:sz w:val="26"/>
          <w:szCs w:val="26"/>
          <w:vertAlign w:val="superscript"/>
        </w:rPr>
        <w:t>3</w:t>
      </w:r>
      <w:r w:rsidRPr="00224F5A">
        <w:rPr>
          <w:color w:val="auto"/>
          <w:sz w:val="26"/>
          <w:szCs w:val="26"/>
        </w:rPr>
        <w:t>. Khối lượng lớn chất thải này khá lớn</w:t>
      </w:r>
      <w:r w:rsidR="00F746FF" w:rsidRPr="00224F5A">
        <w:rPr>
          <w:color w:val="auto"/>
          <w:sz w:val="26"/>
          <w:szCs w:val="26"/>
        </w:rPr>
        <w:t>, tuy nhiên trong quá trình hoạt động của Dự án cần thiết khối lượng đất phủ rất lớn nên chủ dự án sẽ tập kết tại khu vực và sử dụng dần trong quá trình hoạt động của Dự án.</w:t>
      </w:r>
    </w:p>
    <w:p w14:paraId="43D6DD24" w14:textId="77777777" w:rsidR="0084668D" w:rsidRPr="00224F5A" w:rsidRDefault="0084668D" w:rsidP="00FC22EA">
      <w:pPr>
        <w:pStyle w:val="6MUC5"/>
        <w:rPr>
          <w:rFonts w:cs="Times New Roman"/>
          <w:sz w:val="26"/>
          <w:szCs w:val="26"/>
        </w:rPr>
      </w:pPr>
      <w:r w:rsidRPr="00224F5A">
        <w:rPr>
          <w:rFonts w:cs="Times New Roman"/>
          <w:sz w:val="26"/>
          <w:szCs w:val="26"/>
        </w:rPr>
        <w:t>* Chất thải rắn xây dựng</w:t>
      </w:r>
    </w:p>
    <w:p w14:paraId="24EE91A9" w14:textId="77777777" w:rsidR="0084668D" w:rsidRPr="00224F5A" w:rsidRDefault="0084668D" w:rsidP="00FC22EA">
      <w:pPr>
        <w:pStyle w:val="7NOIDUNG"/>
        <w:rPr>
          <w:color w:val="auto"/>
          <w:sz w:val="26"/>
          <w:szCs w:val="26"/>
        </w:rPr>
      </w:pPr>
      <w:r w:rsidRPr="00224F5A">
        <w:rPr>
          <w:color w:val="auto"/>
          <w:sz w:val="26"/>
          <w:szCs w:val="26"/>
        </w:rPr>
        <w:t xml:space="preserve">Khối lượng CTR sinh ra trong khi thi công xây lắp các hạng mục của Dự án gồm: 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6F56C33A" w14:textId="05742030" w:rsidR="0084668D" w:rsidRPr="00224F5A" w:rsidRDefault="0084668D" w:rsidP="00FC22EA">
      <w:pPr>
        <w:pStyle w:val="7NOIDUNG"/>
        <w:rPr>
          <w:color w:val="auto"/>
          <w:sz w:val="26"/>
          <w:szCs w:val="26"/>
        </w:rPr>
      </w:pPr>
      <w:r w:rsidRPr="00224F5A">
        <w:rPr>
          <w:color w:val="auto"/>
          <w:sz w:val="26"/>
          <w:szCs w:val="26"/>
        </w:rPr>
        <w:t xml:space="preserve">Khối lượng nguyên vật liệu xây dựng của Dự án theo ước tính khoảng </w:t>
      </w:r>
      <w:r w:rsidR="00F746FF" w:rsidRPr="00224F5A">
        <w:rPr>
          <w:color w:val="auto"/>
        </w:rPr>
        <w:t>10.199</w:t>
      </w:r>
      <w:r w:rsidR="00F46E90" w:rsidRPr="00224F5A">
        <w:rPr>
          <w:color w:val="auto"/>
        </w:rPr>
        <w:t xml:space="preserve"> </w:t>
      </w:r>
      <w:r w:rsidRPr="00224F5A">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730E20" w:rsidRPr="00224F5A">
        <w:rPr>
          <w:color w:val="auto"/>
          <w:sz w:val="26"/>
          <w:szCs w:val="26"/>
        </w:rPr>
        <w:t>10.199</w:t>
      </w:r>
      <w:r w:rsidRPr="00224F5A">
        <w:rPr>
          <w:color w:val="auto"/>
          <w:sz w:val="26"/>
          <w:szCs w:val="26"/>
        </w:rPr>
        <w:t xml:space="preserve"> = </w:t>
      </w:r>
      <w:r w:rsidR="00730E20" w:rsidRPr="00224F5A">
        <w:rPr>
          <w:color w:val="auto"/>
          <w:sz w:val="26"/>
          <w:szCs w:val="26"/>
        </w:rPr>
        <w:t>1,02</w:t>
      </w:r>
      <w:r w:rsidRPr="00224F5A">
        <w:rPr>
          <w:color w:val="auto"/>
          <w:sz w:val="26"/>
          <w:szCs w:val="26"/>
        </w:rPr>
        <w:t xml:space="preserve"> (tấn/thời gian thi công).</w:t>
      </w:r>
    </w:p>
    <w:p w14:paraId="405B00FB" w14:textId="0AF6375B" w:rsidR="00F46E90" w:rsidRPr="00224F5A" w:rsidRDefault="00F46E90" w:rsidP="00FC22EA">
      <w:pPr>
        <w:pStyle w:val="7NOIDUNG"/>
        <w:rPr>
          <w:color w:val="auto"/>
          <w:sz w:val="26"/>
          <w:szCs w:val="26"/>
        </w:rPr>
      </w:pPr>
      <w:r w:rsidRPr="00224F5A">
        <w:rPr>
          <w:color w:val="auto"/>
          <w:sz w:val="26"/>
          <w:szCs w:val="26"/>
        </w:rPr>
        <w:t>Tác động do CTR xây dựng: Lượng CTR xây dựng phát sinh trong quá trình thi công xây dựng dự án là lớn. Nếu nguồn thải này không có biện pháp quản lý, thu gom và xử lý tốt sẽ gây ảnh hưởng hoạt động thi công, là một trong các nguyên nhân gây sự cố an toàn lao động, đồng thời ảnh hưởng đến mỹ quan khu vực và gây cản trở giao thông trong khu vực dự án.</w:t>
      </w:r>
    </w:p>
    <w:p w14:paraId="6E8C892B" w14:textId="77777777" w:rsidR="0084668D" w:rsidRPr="00224F5A" w:rsidRDefault="0084668D" w:rsidP="00FC22EA">
      <w:pPr>
        <w:pStyle w:val="6MUC5"/>
        <w:rPr>
          <w:rFonts w:cs="Times New Roman"/>
          <w:sz w:val="26"/>
          <w:szCs w:val="26"/>
        </w:rPr>
      </w:pPr>
      <w:r w:rsidRPr="00224F5A">
        <w:rPr>
          <w:rFonts w:cs="Times New Roman"/>
          <w:sz w:val="26"/>
          <w:szCs w:val="26"/>
        </w:rPr>
        <w:t>* Đối với rác thải từ quá trình sinh hoạt của nhân viên, công nhân lao động</w:t>
      </w:r>
    </w:p>
    <w:p w14:paraId="207735A0" w14:textId="2976FD50" w:rsidR="0084668D" w:rsidRPr="00224F5A" w:rsidRDefault="0084668D" w:rsidP="00FC22EA">
      <w:pPr>
        <w:pStyle w:val="7NOIDUNG"/>
        <w:rPr>
          <w:color w:val="auto"/>
          <w:sz w:val="26"/>
          <w:szCs w:val="26"/>
          <w:lang w:val="vi-VN"/>
        </w:rPr>
      </w:pPr>
      <w:r w:rsidRPr="00224F5A">
        <w:rPr>
          <w:color w:val="auto"/>
          <w:sz w:val="26"/>
          <w:szCs w:val="26"/>
          <w:lang w:val="vi-VN"/>
        </w:rPr>
        <w:t>Theo “</w:t>
      </w:r>
      <w:r w:rsidRPr="00224F5A">
        <w:rPr>
          <w:i/>
          <w:color w:val="auto"/>
          <w:sz w:val="26"/>
          <w:szCs w:val="26"/>
          <w:lang w:val="vi-VN"/>
        </w:rPr>
        <w:t>Theo số liệu điều tra hiện trạng môi trường tỉnh Quảng Bình năm 2014</w:t>
      </w:r>
      <w:r w:rsidRPr="00224F5A">
        <w:rPr>
          <w:i/>
          <w:color w:val="auto"/>
          <w:sz w:val="26"/>
          <w:szCs w:val="26"/>
          <w:lang w:val="en-GB"/>
        </w:rPr>
        <w:t>”</w:t>
      </w:r>
      <w:r w:rsidRPr="00224F5A">
        <w:rPr>
          <w:i/>
          <w:color w:val="auto"/>
          <w:sz w:val="26"/>
          <w:szCs w:val="26"/>
          <w:lang w:val="vi-VN"/>
        </w:rPr>
        <w:t xml:space="preserve"> </w:t>
      </w:r>
      <w:r w:rsidRPr="00224F5A">
        <w:rPr>
          <w:color w:val="auto"/>
          <w:sz w:val="26"/>
          <w:szCs w:val="26"/>
          <w:lang w:val="vi-VN"/>
        </w:rPr>
        <w:t xml:space="preserve">do Chi cục Bảo vệ môi trường thực hiện thì lượng rác thải trung bình trên đầu người hiện nay là 0,7kg/ngày.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46E90" w:rsidRPr="00224F5A">
        <w:rPr>
          <w:color w:val="auto"/>
          <w:sz w:val="26"/>
          <w:szCs w:val="26"/>
          <w:lang w:val="en-GB"/>
        </w:rPr>
        <w:t>2</w:t>
      </w:r>
      <w:r w:rsidRPr="00224F5A">
        <w:rPr>
          <w:color w:val="auto"/>
          <w:sz w:val="26"/>
          <w:szCs w:val="26"/>
          <w:lang w:val="vi-VN"/>
        </w:rPr>
        <w:t xml:space="preserve">0 người. Ước tính khối lượng chất thải sinh hoạt phát sinh tại công trường trong một ngày là: 0,3 kg/người/ngày x </w:t>
      </w:r>
      <w:r w:rsidR="00F46E90" w:rsidRPr="00224F5A">
        <w:rPr>
          <w:color w:val="auto"/>
          <w:sz w:val="26"/>
          <w:szCs w:val="26"/>
          <w:lang w:val="en-GB"/>
        </w:rPr>
        <w:t>2</w:t>
      </w:r>
      <w:r w:rsidRPr="00224F5A">
        <w:rPr>
          <w:color w:val="auto"/>
          <w:sz w:val="26"/>
          <w:szCs w:val="26"/>
          <w:lang w:val="vi-VN"/>
        </w:rPr>
        <w:t xml:space="preserve">0 người = </w:t>
      </w:r>
      <w:r w:rsidR="00F46E90" w:rsidRPr="00224F5A">
        <w:rPr>
          <w:color w:val="auto"/>
          <w:sz w:val="26"/>
          <w:szCs w:val="26"/>
          <w:lang w:val="en-GB"/>
        </w:rPr>
        <w:t xml:space="preserve">6 </w:t>
      </w:r>
      <w:r w:rsidRPr="00224F5A">
        <w:rPr>
          <w:color w:val="auto"/>
          <w:sz w:val="26"/>
          <w:szCs w:val="26"/>
          <w:lang w:val="vi-VN"/>
        </w:rPr>
        <w:t>kg/ngày.</w:t>
      </w:r>
    </w:p>
    <w:p w14:paraId="18511079" w14:textId="77777777" w:rsidR="0084668D" w:rsidRPr="00224F5A" w:rsidRDefault="0084668D" w:rsidP="009E7ADF">
      <w:pPr>
        <w:pStyle w:val="7NOIDUNG"/>
        <w:rPr>
          <w:color w:val="auto"/>
          <w:sz w:val="26"/>
          <w:szCs w:val="26"/>
        </w:rPr>
      </w:pPr>
      <w:r w:rsidRPr="00224F5A">
        <w:rPr>
          <w:color w:val="auto"/>
          <w:sz w:val="26"/>
          <w:szCs w:val="26"/>
        </w:rPr>
        <w:t>Thành phần của chất thải rắn sinh hoạt bao gồm: Thực phẩm thừa, rác hữu cơ, giấy coton, ni lon, chất dẻo, kim loại, vỏ hộp,…</w:t>
      </w:r>
    </w:p>
    <w:p w14:paraId="78F1A129" w14:textId="5EFFB812" w:rsidR="0084668D" w:rsidRPr="00224F5A" w:rsidRDefault="0084668D" w:rsidP="009E7ADF">
      <w:pPr>
        <w:pStyle w:val="7NOIDUNG"/>
        <w:rPr>
          <w:color w:val="auto"/>
          <w:sz w:val="26"/>
          <w:szCs w:val="26"/>
        </w:rPr>
      </w:pPr>
      <w:r w:rsidRPr="00224F5A">
        <w:rPr>
          <w:color w:val="auto"/>
          <w:sz w:val="26"/>
          <w:szCs w:val="26"/>
        </w:rPr>
        <w:t xml:space="preserve">Lượng chất thải này tuy không nhiều </w:t>
      </w:r>
      <w:r w:rsidR="00F46E90" w:rsidRPr="00224F5A">
        <w:rPr>
          <w:color w:val="auto"/>
          <w:sz w:val="26"/>
          <w:szCs w:val="26"/>
        </w:rPr>
        <w:t>nhưng đặc tính</w:t>
      </w:r>
      <w:r w:rsidRPr="00224F5A">
        <w:rPr>
          <w:color w:val="auto"/>
          <w:sz w:val="26"/>
          <w:szCs w:val="26"/>
        </w:rPr>
        <w:t xml:space="preserve"> </w:t>
      </w:r>
      <w:r w:rsidR="00F46E90" w:rsidRPr="00224F5A">
        <w:rPr>
          <w:color w:val="auto"/>
          <w:sz w:val="26"/>
          <w:szCs w:val="26"/>
        </w:rPr>
        <w:t xml:space="preserve">dễ phân hủy sinh học, chứa nhiều chất dinh dưỡng đối với sinh vật, vi khuẩn gây bệnh </w:t>
      </w:r>
      <w:r w:rsidRPr="00224F5A">
        <w:rPr>
          <w:color w:val="auto"/>
          <w:sz w:val="26"/>
          <w:szCs w:val="26"/>
        </w:rPr>
        <w:t>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4EA63315" w14:textId="77777777" w:rsidR="0084668D" w:rsidRPr="00224F5A" w:rsidRDefault="0084668D" w:rsidP="00FC22EA">
      <w:pPr>
        <w:pStyle w:val="6MUC5"/>
        <w:rPr>
          <w:rFonts w:cs="Times New Roman"/>
          <w:sz w:val="26"/>
          <w:szCs w:val="26"/>
        </w:rPr>
      </w:pPr>
      <w:r w:rsidRPr="00224F5A">
        <w:rPr>
          <w:rFonts w:cs="Times New Roman"/>
          <w:sz w:val="26"/>
          <w:szCs w:val="26"/>
        </w:rPr>
        <w:t>* Đối với chất thải nguy hại</w:t>
      </w:r>
    </w:p>
    <w:p w14:paraId="59027D2D" w14:textId="77777777" w:rsidR="0084668D" w:rsidRPr="00224F5A" w:rsidRDefault="0084668D" w:rsidP="00FC22EA">
      <w:pPr>
        <w:pStyle w:val="7NOIDUNG"/>
        <w:rPr>
          <w:color w:val="auto"/>
          <w:sz w:val="26"/>
          <w:szCs w:val="26"/>
        </w:rPr>
      </w:pPr>
      <w:bookmarkStart w:id="188" w:name="_Toc23154039"/>
      <w:bookmarkStart w:id="189" w:name="_Toc26436952"/>
      <w:r w:rsidRPr="00224F5A">
        <w:rPr>
          <w:color w:val="auto"/>
          <w:sz w:val="26"/>
          <w:szCs w:val="26"/>
        </w:rPr>
        <w:t xml:space="preserve">Các loại chất thải nguy hại có khả năng phát sinh trong giai đoạn xây dựng dự án chủ yếu là các loại chất thải nhiễm dầu mỡ, sơn.... </w:t>
      </w:r>
    </w:p>
    <w:p w14:paraId="4F890B4D" w14:textId="77777777" w:rsidR="0084668D" w:rsidRPr="00224F5A" w:rsidRDefault="0084668D" w:rsidP="00FC22EA">
      <w:pPr>
        <w:pStyle w:val="7NOIDUNG"/>
        <w:rPr>
          <w:color w:val="auto"/>
          <w:sz w:val="26"/>
          <w:szCs w:val="26"/>
        </w:rPr>
      </w:pPr>
      <w:r w:rsidRPr="00224F5A">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57836EA6" w14:textId="77777777" w:rsidR="0084668D" w:rsidRPr="00224F5A" w:rsidRDefault="0084668D" w:rsidP="00FC22EA">
      <w:pPr>
        <w:pStyle w:val="7NOIDUNG"/>
        <w:rPr>
          <w:color w:val="auto"/>
          <w:sz w:val="26"/>
          <w:szCs w:val="26"/>
        </w:rPr>
      </w:pPr>
      <w:r w:rsidRPr="00224F5A">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6838C2CC" w14:textId="77777777" w:rsidR="0084668D" w:rsidRPr="00224F5A" w:rsidRDefault="0084668D" w:rsidP="00FC22EA">
      <w:pPr>
        <w:pStyle w:val="7NOIDUNG"/>
        <w:rPr>
          <w:color w:val="auto"/>
          <w:sz w:val="26"/>
          <w:szCs w:val="26"/>
        </w:rPr>
      </w:pPr>
      <w:r w:rsidRPr="00224F5A">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4960CE9" w14:textId="77777777" w:rsidR="0084668D" w:rsidRPr="00224F5A" w:rsidRDefault="0084668D" w:rsidP="00FC22EA">
      <w:pPr>
        <w:pStyle w:val="6MUC5"/>
        <w:rPr>
          <w:rFonts w:cs="Times New Roman"/>
          <w:sz w:val="26"/>
          <w:szCs w:val="26"/>
        </w:rPr>
      </w:pPr>
      <w:r w:rsidRPr="00224F5A">
        <w:rPr>
          <w:rFonts w:cs="Times New Roman"/>
          <w:sz w:val="26"/>
          <w:szCs w:val="26"/>
        </w:rPr>
        <w:t xml:space="preserve">- Đối với giẻ lau, bao bì dính dầu mỡ: </w:t>
      </w:r>
    </w:p>
    <w:p w14:paraId="6B7A29B3" w14:textId="77777777" w:rsidR="0084668D" w:rsidRPr="00224F5A" w:rsidRDefault="0084668D" w:rsidP="00FC22EA">
      <w:pPr>
        <w:pStyle w:val="7NOIDUNG"/>
        <w:rPr>
          <w:color w:val="auto"/>
          <w:sz w:val="26"/>
          <w:szCs w:val="26"/>
        </w:rPr>
      </w:pPr>
      <w:r w:rsidRPr="00224F5A">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489E96D0" w14:textId="77777777" w:rsidR="0084668D" w:rsidRPr="00224F5A" w:rsidRDefault="0084668D" w:rsidP="00FC22EA">
      <w:pPr>
        <w:pStyle w:val="7NOIDUNG"/>
        <w:rPr>
          <w:color w:val="auto"/>
          <w:sz w:val="26"/>
          <w:szCs w:val="26"/>
        </w:rPr>
      </w:pPr>
      <w:r w:rsidRPr="00224F5A">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070C7ADD" w14:textId="77777777" w:rsidR="0084668D" w:rsidRPr="00224F5A" w:rsidRDefault="0084668D" w:rsidP="00FC22EA">
      <w:pPr>
        <w:pStyle w:val="4MUC3"/>
        <w:rPr>
          <w:rStyle w:val="Heading1Char1"/>
          <w:rFonts w:eastAsia="Arial" w:cs="Times New Roman"/>
          <w:b/>
          <w:bCs w:val="0"/>
          <w:iCs w:val="0"/>
        </w:rPr>
      </w:pPr>
      <w:bookmarkStart w:id="190" w:name="_Toc110800562"/>
      <w:r w:rsidRPr="00224F5A">
        <w:rPr>
          <w:rStyle w:val="Heading1Char1"/>
          <w:rFonts w:eastAsia="Arial" w:cs="Times New Roman"/>
          <w:b/>
          <w:bCs w:val="0"/>
          <w:iCs w:val="0"/>
        </w:rPr>
        <w:t>B. Nguồn gây tác động không liên quan đến chất thải</w:t>
      </w:r>
      <w:bookmarkEnd w:id="101"/>
      <w:bookmarkEnd w:id="187"/>
      <w:bookmarkEnd w:id="188"/>
      <w:bookmarkEnd w:id="189"/>
      <w:bookmarkEnd w:id="190"/>
    </w:p>
    <w:p w14:paraId="04D226D6" w14:textId="77777777" w:rsidR="0084668D" w:rsidRPr="00224F5A" w:rsidRDefault="00FC22EA" w:rsidP="00FC22EA">
      <w:pPr>
        <w:pStyle w:val="5MUC4"/>
        <w:rPr>
          <w:rStyle w:val="Heading1Char1"/>
          <w:rFonts w:cs="Times New Roman"/>
          <w:b/>
          <w:lang w:val="vi-VN"/>
        </w:rPr>
      </w:pPr>
      <w:bookmarkStart w:id="191" w:name="_Toc313600512"/>
      <w:bookmarkStart w:id="192" w:name="_Toc409166988"/>
      <w:bookmarkStart w:id="193" w:name="_Toc464561966"/>
      <w:bookmarkStart w:id="194" w:name="_Toc20987918"/>
      <w:bookmarkStart w:id="195" w:name="_Toc23154040"/>
      <w:bookmarkStart w:id="196" w:name="_Toc26436953"/>
      <w:r w:rsidRPr="00224F5A">
        <w:rPr>
          <w:rStyle w:val="Heading1Char1"/>
          <w:rFonts w:cs="Times New Roman"/>
          <w:b/>
        </w:rPr>
        <w:t>1</w:t>
      </w:r>
      <w:r w:rsidR="0084668D" w:rsidRPr="00224F5A">
        <w:rPr>
          <w:rStyle w:val="Heading1Char1"/>
          <w:rFonts w:cs="Times New Roman"/>
          <w:b/>
        </w:rPr>
        <w:t>.1.4.</w:t>
      </w:r>
      <w:r w:rsidR="0084668D" w:rsidRPr="00224F5A">
        <w:rPr>
          <w:rStyle w:val="Heading1Char1"/>
          <w:rFonts w:cs="Times New Roman"/>
          <w:b/>
          <w:lang w:val="vi-VN"/>
        </w:rPr>
        <w:t xml:space="preserve"> Tác động do tiếng ồn</w:t>
      </w:r>
      <w:r w:rsidR="0084668D" w:rsidRPr="00224F5A">
        <w:rPr>
          <w:rStyle w:val="Heading1Char1"/>
          <w:rFonts w:cs="Times New Roman"/>
          <w:b/>
        </w:rPr>
        <w:t>, độ rung</w:t>
      </w:r>
      <w:bookmarkEnd w:id="191"/>
      <w:bookmarkEnd w:id="192"/>
      <w:bookmarkEnd w:id="193"/>
      <w:bookmarkEnd w:id="194"/>
      <w:bookmarkEnd w:id="195"/>
      <w:bookmarkEnd w:id="196"/>
    </w:p>
    <w:p w14:paraId="0D289C36" w14:textId="77777777" w:rsidR="0084668D" w:rsidRPr="00224F5A" w:rsidRDefault="0084668D" w:rsidP="00FC22EA">
      <w:pPr>
        <w:pStyle w:val="6MUC5"/>
        <w:rPr>
          <w:rFonts w:cs="Times New Roman"/>
          <w:sz w:val="26"/>
          <w:szCs w:val="26"/>
        </w:rPr>
      </w:pPr>
      <w:bookmarkStart w:id="197" w:name="_Toc313600514"/>
      <w:bookmarkStart w:id="198" w:name="_Toc409166990"/>
      <w:bookmarkStart w:id="199" w:name="_Toc464561968"/>
      <w:r w:rsidRPr="00224F5A">
        <w:rPr>
          <w:rFonts w:cs="Times New Roman"/>
          <w:sz w:val="26"/>
          <w:szCs w:val="26"/>
        </w:rPr>
        <w:t xml:space="preserve">a. Nguồn phát sinh </w:t>
      </w:r>
    </w:p>
    <w:p w14:paraId="69FD8D7F" w14:textId="77777777" w:rsidR="0084668D" w:rsidRPr="00224F5A" w:rsidRDefault="0084668D" w:rsidP="00FC22EA">
      <w:pPr>
        <w:pStyle w:val="7NOIDUNG"/>
        <w:rPr>
          <w:color w:val="auto"/>
          <w:sz w:val="26"/>
          <w:szCs w:val="26"/>
          <w:lang w:val="nb-NO"/>
        </w:rPr>
      </w:pPr>
      <w:r w:rsidRPr="00224F5A">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3F2A1EB9" w14:textId="77777777" w:rsidR="0084668D" w:rsidRPr="00224F5A" w:rsidRDefault="0084668D" w:rsidP="00FC22EA">
      <w:pPr>
        <w:pStyle w:val="7NOIDUNG"/>
        <w:rPr>
          <w:color w:val="auto"/>
          <w:sz w:val="26"/>
          <w:szCs w:val="26"/>
          <w:lang w:val="nb-NO"/>
        </w:rPr>
      </w:pPr>
      <w:r w:rsidRPr="00224F5A">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4DE97406" w14:textId="7F8FA83C" w:rsidR="0084668D" w:rsidRPr="00224F5A" w:rsidRDefault="0084668D" w:rsidP="00FC22EA">
      <w:pPr>
        <w:pStyle w:val="8BANG"/>
        <w:rPr>
          <w:rFonts w:cs="Times New Roman"/>
          <w:szCs w:val="26"/>
        </w:rPr>
      </w:pPr>
      <w:bookmarkStart w:id="200" w:name="_Toc71218644"/>
      <w:bookmarkStart w:id="201" w:name="_Toc79649241"/>
      <w:bookmarkStart w:id="202" w:name="_Toc110424486"/>
      <w:bookmarkStart w:id="203" w:name="_Toc134733368"/>
      <w:r w:rsidRPr="00224F5A">
        <w:rPr>
          <w:rFonts w:cs="Times New Roman"/>
          <w:szCs w:val="26"/>
        </w:rPr>
        <w:t xml:space="preserve">Bảng </w:t>
      </w:r>
      <w:r w:rsidR="00FC22EA" w:rsidRPr="00224F5A">
        <w:rPr>
          <w:rFonts w:cs="Times New Roman"/>
          <w:szCs w:val="26"/>
        </w:rPr>
        <w:t>4</w:t>
      </w:r>
      <w:r w:rsidRPr="00224F5A">
        <w:rPr>
          <w:rFonts w:cs="Times New Roman"/>
          <w:szCs w:val="26"/>
        </w:rPr>
        <w:t>.1</w:t>
      </w:r>
      <w:r w:rsidR="00AD0BD9" w:rsidRPr="00224F5A">
        <w:rPr>
          <w:rFonts w:cs="Times New Roman"/>
          <w:szCs w:val="26"/>
        </w:rPr>
        <w:t>5</w:t>
      </w:r>
      <w:r w:rsidRPr="00224F5A">
        <w:rPr>
          <w:rFonts w:cs="Times New Roman"/>
          <w:szCs w:val="26"/>
        </w:rPr>
        <w:t>. Mức áp âm từ các ph</w:t>
      </w:r>
      <w:r w:rsidRPr="00224F5A">
        <w:rPr>
          <w:rFonts w:cs="Times New Roman"/>
          <w:szCs w:val="26"/>
        </w:rPr>
        <w:softHyphen/>
        <w:t>ương tiện giao thông và máy xây dựng</w:t>
      </w:r>
      <w:bookmarkEnd w:id="200"/>
      <w:bookmarkEnd w:id="201"/>
      <w:bookmarkEnd w:id="202"/>
      <w:bookmarkEnd w:id="20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84668D" w:rsidRPr="00224F5A" w14:paraId="370B97C6" w14:textId="77777777" w:rsidTr="0084668D">
        <w:trPr>
          <w:trHeight w:val="340"/>
        </w:trPr>
        <w:tc>
          <w:tcPr>
            <w:tcW w:w="3363" w:type="dxa"/>
            <w:vAlign w:val="center"/>
          </w:tcPr>
          <w:p w14:paraId="1014FBB3" w14:textId="77777777" w:rsidR="0084668D" w:rsidRPr="00224F5A" w:rsidRDefault="0084668D" w:rsidP="0084668D">
            <w:pPr>
              <w:pStyle w:val="Title"/>
              <w:tabs>
                <w:tab w:val="left" w:pos="3327"/>
              </w:tabs>
              <w:spacing w:line="281" w:lineRule="auto"/>
              <w:rPr>
                <w:rFonts w:ascii="Times New Roman" w:hAnsi="Times New Roman" w:cs="Times New Roman"/>
                <w:sz w:val="26"/>
                <w:szCs w:val="26"/>
                <w:lang w:eastAsia="en-US"/>
              </w:rPr>
            </w:pPr>
            <w:bookmarkStart w:id="204" w:name="_Toc27380633"/>
            <w:bookmarkStart w:id="205" w:name="_Toc27381632"/>
            <w:bookmarkStart w:id="206" w:name="_Toc27382194"/>
            <w:r w:rsidRPr="00224F5A">
              <w:rPr>
                <w:rFonts w:ascii="Times New Roman" w:hAnsi="Times New Roman" w:cs="Times New Roman"/>
                <w:sz w:val="26"/>
                <w:szCs w:val="26"/>
                <w:lang w:eastAsia="en-US"/>
              </w:rPr>
              <w:t>Phương tiện</w:t>
            </w:r>
            <w:bookmarkEnd w:id="204"/>
            <w:bookmarkEnd w:id="205"/>
            <w:bookmarkEnd w:id="206"/>
          </w:p>
        </w:tc>
        <w:tc>
          <w:tcPr>
            <w:tcW w:w="3016" w:type="dxa"/>
            <w:vAlign w:val="center"/>
          </w:tcPr>
          <w:p w14:paraId="1008BCA0" w14:textId="77777777" w:rsidR="0084668D" w:rsidRPr="00224F5A" w:rsidRDefault="0084668D" w:rsidP="0084668D">
            <w:pPr>
              <w:pStyle w:val="Title"/>
              <w:spacing w:line="281" w:lineRule="auto"/>
              <w:rPr>
                <w:rFonts w:ascii="Times New Roman" w:hAnsi="Times New Roman" w:cs="Times New Roman"/>
                <w:sz w:val="26"/>
                <w:szCs w:val="26"/>
                <w:lang w:eastAsia="en-US"/>
              </w:rPr>
            </w:pPr>
            <w:bookmarkStart w:id="207" w:name="_Toc27380634"/>
            <w:bookmarkStart w:id="208" w:name="_Toc27381633"/>
            <w:bookmarkStart w:id="209" w:name="_Toc27382195"/>
            <w:r w:rsidRPr="00224F5A">
              <w:rPr>
                <w:rFonts w:ascii="Times New Roman" w:hAnsi="Times New Roman" w:cs="Times New Roman"/>
                <w:sz w:val="26"/>
                <w:szCs w:val="26"/>
                <w:lang w:eastAsia="en-US"/>
              </w:rPr>
              <w:t>Mức ồn phổ biến</w:t>
            </w:r>
            <w:bookmarkStart w:id="210" w:name="_Toc27380635"/>
            <w:bookmarkStart w:id="211" w:name="_Toc27381634"/>
            <w:bookmarkStart w:id="212" w:name="_Toc27382196"/>
            <w:bookmarkEnd w:id="207"/>
            <w:bookmarkEnd w:id="208"/>
            <w:bookmarkEnd w:id="209"/>
            <w:r w:rsidRPr="00224F5A">
              <w:rPr>
                <w:rFonts w:ascii="Times New Roman" w:hAnsi="Times New Roman" w:cs="Times New Roman"/>
                <w:sz w:val="26"/>
                <w:szCs w:val="26"/>
                <w:lang w:eastAsia="en-US"/>
              </w:rPr>
              <w:t>(dBA)</w:t>
            </w:r>
            <w:bookmarkEnd w:id="210"/>
            <w:bookmarkEnd w:id="211"/>
            <w:bookmarkEnd w:id="212"/>
          </w:p>
        </w:tc>
        <w:tc>
          <w:tcPr>
            <w:tcW w:w="2977" w:type="dxa"/>
            <w:vAlign w:val="center"/>
          </w:tcPr>
          <w:p w14:paraId="3A38FB40" w14:textId="77777777" w:rsidR="0084668D" w:rsidRPr="00224F5A" w:rsidRDefault="0084668D" w:rsidP="0084668D">
            <w:pPr>
              <w:pStyle w:val="Title"/>
              <w:spacing w:line="281" w:lineRule="auto"/>
              <w:rPr>
                <w:rFonts w:ascii="Times New Roman" w:hAnsi="Times New Roman" w:cs="Times New Roman"/>
                <w:sz w:val="26"/>
                <w:szCs w:val="26"/>
                <w:lang w:eastAsia="en-US"/>
              </w:rPr>
            </w:pPr>
            <w:bookmarkStart w:id="213" w:name="_Toc27380636"/>
            <w:bookmarkStart w:id="214" w:name="_Toc27381635"/>
            <w:bookmarkStart w:id="215" w:name="_Toc27382197"/>
            <w:r w:rsidRPr="00224F5A">
              <w:rPr>
                <w:rFonts w:ascii="Times New Roman" w:hAnsi="Times New Roman" w:cs="Times New Roman"/>
                <w:sz w:val="26"/>
                <w:szCs w:val="26"/>
                <w:lang w:eastAsia="en-US"/>
              </w:rPr>
              <w:t>Mức ồn lớn nhất</w:t>
            </w:r>
            <w:bookmarkStart w:id="216" w:name="_Toc27380637"/>
            <w:bookmarkStart w:id="217" w:name="_Toc27381636"/>
            <w:bookmarkStart w:id="218" w:name="_Toc27382198"/>
            <w:bookmarkEnd w:id="213"/>
            <w:bookmarkEnd w:id="214"/>
            <w:bookmarkEnd w:id="215"/>
            <w:r w:rsidRPr="00224F5A">
              <w:rPr>
                <w:rFonts w:ascii="Times New Roman" w:hAnsi="Times New Roman" w:cs="Times New Roman"/>
                <w:sz w:val="26"/>
                <w:szCs w:val="26"/>
                <w:lang w:eastAsia="en-US"/>
              </w:rPr>
              <w:t>(dBA)</w:t>
            </w:r>
            <w:bookmarkEnd w:id="216"/>
            <w:bookmarkEnd w:id="217"/>
            <w:bookmarkEnd w:id="218"/>
          </w:p>
        </w:tc>
      </w:tr>
      <w:tr w:rsidR="0084668D" w:rsidRPr="00224F5A" w14:paraId="14DDE085" w14:textId="77777777" w:rsidTr="0084668D">
        <w:trPr>
          <w:trHeight w:val="340"/>
        </w:trPr>
        <w:tc>
          <w:tcPr>
            <w:tcW w:w="3363" w:type="dxa"/>
            <w:vAlign w:val="center"/>
          </w:tcPr>
          <w:p w14:paraId="52CA5262" w14:textId="77777777" w:rsidR="0084668D" w:rsidRPr="00224F5A" w:rsidRDefault="0084668D" w:rsidP="0084668D">
            <w:pPr>
              <w:pStyle w:val="Title"/>
              <w:spacing w:line="281" w:lineRule="auto"/>
              <w:jc w:val="both"/>
              <w:rPr>
                <w:rFonts w:ascii="Times New Roman" w:hAnsi="Times New Roman" w:cs="Times New Roman"/>
                <w:b w:val="0"/>
                <w:bCs/>
                <w:sz w:val="26"/>
                <w:szCs w:val="26"/>
                <w:lang w:eastAsia="en-US"/>
              </w:rPr>
            </w:pPr>
            <w:bookmarkStart w:id="219" w:name="_Toc27380638"/>
            <w:bookmarkStart w:id="220" w:name="_Toc27381637"/>
            <w:bookmarkStart w:id="221" w:name="_Toc27382199"/>
            <w:r w:rsidRPr="00224F5A">
              <w:rPr>
                <w:rFonts w:ascii="Times New Roman" w:hAnsi="Times New Roman" w:cs="Times New Roman"/>
                <w:b w:val="0"/>
                <w:bCs/>
                <w:sz w:val="26"/>
                <w:szCs w:val="26"/>
                <w:lang w:eastAsia="en-US"/>
              </w:rPr>
              <w:t>Ô tô có trọng tải &lt; 3,5t</w:t>
            </w:r>
            <w:bookmarkEnd w:id="219"/>
            <w:bookmarkEnd w:id="220"/>
            <w:bookmarkEnd w:id="221"/>
          </w:p>
        </w:tc>
        <w:tc>
          <w:tcPr>
            <w:tcW w:w="3016" w:type="dxa"/>
            <w:vAlign w:val="center"/>
          </w:tcPr>
          <w:p w14:paraId="36C75012"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22" w:name="_Toc27380639"/>
            <w:bookmarkStart w:id="223" w:name="_Toc27381638"/>
            <w:bookmarkStart w:id="224" w:name="_Toc27382200"/>
            <w:r w:rsidRPr="00224F5A">
              <w:rPr>
                <w:rFonts w:ascii="Times New Roman" w:hAnsi="Times New Roman" w:cs="Times New Roman"/>
                <w:b w:val="0"/>
                <w:bCs/>
                <w:sz w:val="26"/>
                <w:szCs w:val="26"/>
                <w:lang w:eastAsia="en-US"/>
              </w:rPr>
              <w:t>85 - 90</w:t>
            </w:r>
            <w:bookmarkEnd w:id="222"/>
            <w:bookmarkEnd w:id="223"/>
            <w:bookmarkEnd w:id="224"/>
          </w:p>
        </w:tc>
        <w:tc>
          <w:tcPr>
            <w:tcW w:w="2977" w:type="dxa"/>
            <w:vAlign w:val="center"/>
          </w:tcPr>
          <w:p w14:paraId="17578D8C"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25" w:name="_Toc27380640"/>
            <w:bookmarkStart w:id="226" w:name="_Toc27381639"/>
            <w:bookmarkStart w:id="227" w:name="_Toc27382201"/>
            <w:r w:rsidRPr="00224F5A">
              <w:rPr>
                <w:rFonts w:ascii="Times New Roman" w:hAnsi="Times New Roman" w:cs="Times New Roman"/>
                <w:b w:val="0"/>
                <w:bCs/>
                <w:sz w:val="26"/>
                <w:szCs w:val="26"/>
                <w:lang w:eastAsia="en-US"/>
              </w:rPr>
              <w:t>103</w:t>
            </w:r>
            <w:bookmarkEnd w:id="225"/>
            <w:bookmarkEnd w:id="226"/>
            <w:bookmarkEnd w:id="227"/>
          </w:p>
        </w:tc>
      </w:tr>
      <w:tr w:rsidR="0084668D" w:rsidRPr="00224F5A" w14:paraId="3C253755" w14:textId="77777777" w:rsidTr="0084668D">
        <w:trPr>
          <w:trHeight w:val="340"/>
        </w:trPr>
        <w:tc>
          <w:tcPr>
            <w:tcW w:w="3363" w:type="dxa"/>
            <w:vAlign w:val="center"/>
          </w:tcPr>
          <w:p w14:paraId="1EFB0BAF" w14:textId="77777777" w:rsidR="0084668D" w:rsidRPr="00224F5A" w:rsidRDefault="0084668D" w:rsidP="0084668D">
            <w:pPr>
              <w:pStyle w:val="Title"/>
              <w:spacing w:line="281" w:lineRule="auto"/>
              <w:jc w:val="both"/>
              <w:rPr>
                <w:rFonts w:ascii="Times New Roman" w:hAnsi="Times New Roman" w:cs="Times New Roman"/>
                <w:b w:val="0"/>
                <w:bCs/>
                <w:sz w:val="26"/>
                <w:szCs w:val="26"/>
                <w:lang w:eastAsia="en-US"/>
              </w:rPr>
            </w:pPr>
            <w:bookmarkStart w:id="228" w:name="_Toc27380641"/>
            <w:bookmarkStart w:id="229" w:name="_Toc27381640"/>
            <w:bookmarkStart w:id="230" w:name="_Toc27382202"/>
            <w:r w:rsidRPr="00224F5A">
              <w:rPr>
                <w:rFonts w:ascii="Times New Roman" w:hAnsi="Times New Roman" w:cs="Times New Roman"/>
                <w:b w:val="0"/>
                <w:bCs/>
                <w:sz w:val="26"/>
                <w:szCs w:val="26"/>
                <w:lang w:eastAsia="en-US"/>
              </w:rPr>
              <w:t>Ô tô có trọng tải &gt; 3,5t</w:t>
            </w:r>
            <w:bookmarkEnd w:id="228"/>
            <w:bookmarkEnd w:id="229"/>
            <w:bookmarkEnd w:id="230"/>
          </w:p>
        </w:tc>
        <w:tc>
          <w:tcPr>
            <w:tcW w:w="3016" w:type="dxa"/>
            <w:vAlign w:val="center"/>
          </w:tcPr>
          <w:p w14:paraId="1FFC0959"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31" w:name="_Toc27380642"/>
            <w:bookmarkStart w:id="232" w:name="_Toc27381641"/>
            <w:bookmarkStart w:id="233" w:name="_Toc27382203"/>
            <w:r w:rsidRPr="00224F5A">
              <w:rPr>
                <w:rFonts w:ascii="Times New Roman" w:hAnsi="Times New Roman" w:cs="Times New Roman"/>
                <w:b w:val="0"/>
                <w:bCs/>
                <w:sz w:val="26"/>
                <w:szCs w:val="26"/>
                <w:lang w:eastAsia="en-US"/>
              </w:rPr>
              <w:t>90 - 95</w:t>
            </w:r>
            <w:bookmarkEnd w:id="231"/>
            <w:bookmarkEnd w:id="232"/>
            <w:bookmarkEnd w:id="233"/>
          </w:p>
        </w:tc>
        <w:tc>
          <w:tcPr>
            <w:tcW w:w="2977" w:type="dxa"/>
            <w:vAlign w:val="center"/>
          </w:tcPr>
          <w:p w14:paraId="22FF6DD5"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34" w:name="_Toc27380643"/>
            <w:bookmarkStart w:id="235" w:name="_Toc27381642"/>
            <w:bookmarkStart w:id="236" w:name="_Toc27382204"/>
            <w:r w:rsidRPr="00224F5A">
              <w:rPr>
                <w:rFonts w:ascii="Times New Roman" w:hAnsi="Times New Roman" w:cs="Times New Roman"/>
                <w:b w:val="0"/>
                <w:bCs/>
                <w:sz w:val="26"/>
                <w:szCs w:val="26"/>
                <w:lang w:eastAsia="en-US"/>
              </w:rPr>
              <w:t>105</w:t>
            </w:r>
            <w:bookmarkEnd w:id="234"/>
            <w:bookmarkEnd w:id="235"/>
            <w:bookmarkEnd w:id="236"/>
          </w:p>
        </w:tc>
      </w:tr>
      <w:tr w:rsidR="0084668D" w:rsidRPr="00224F5A" w14:paraId="76AFE1B9" w14:textId="77777777" w:rsidTr="0084668D">
        <w:trPr>
          <w:trHeight w:val="340"/>
        </w:trPr>
        <w:tc>
          <w:tcPr>
            <w:tcW w:w="3363" w:type="dxa"/>
            <w:vAlign w:val="center"/>
          </w:tcPr>
          <w:p w14:paraId="7AC87F22" w14:textId="77777777" w:rsidR="0084668D" w:rsidRPr="00224F5A" w:rsidRDefault="0084668D" w:rsidP="0084668D">
            <w:pPr>
              <w:pStyle w:val="Title"/>
              <w:spacing w:line="281" w:lineRule="auto"/>
              <w:jc w:val="both"/>
              <w:rPr>
                <w:rFonts w:ascii="Times New Roman" w:hAnsi="Times New Roman" w:cs="Times New Roman"/>
                <w:b w:val="0"/>
                <w:bCs/>
                <w:sz w:val="26"/>
                <w:szCs w:val="26"/>
                <w:lang w:eastAsia="en-US"/>
              </w:rPr>
            </w:pPr>
            <w:bookmarkStart w:id="237" w:name="_Toc27380644"/>
            <w:bookmarkStart w:id="238" w:name="_Toc27381643"/>
            <w:bookmarkStart w:id="239" w:name="_Toc27382205"/>
            <w:r w:rsidRPr="00224F5A">
              <w:rPr>
                <w:rFonts w:ascii="Times New Roman" w:hAnsi="Times New Roman" w:cs="Times New Roman"/>
                <w:b w:val="0"/>
                <w:bCs/>
                <w:sz w:val="26"/>
                <w:szCs w:val="26"/>
                <w:lang w:eastAsia="en-US"/>
              </w:rPr>
              <w:t>Máy đầm rung</w:t>
            </w:r>
            <w:bookmarkEnd w:id="237"/>
            <w:bookmarkEnd w:id="238"/>
            <w:bookmarkEnd w:id="239"/>
          </w:p>
        </w:tc>
        <w:tc>
          <w:tcPr>
            <w:tcW w:w="3016" w:type="dxa"/>
            <w:vAlign w:val="center"/>
          </w:tcPr>
          <w:p w14:paraId="78C23196"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40" w:name="_Toc27380645"/>
            <w:bookmarkStart w:id="241" w:name="_Toc27381644"/>
            <w:bookmarkStart w:id="242" w:name="_Toc27382206"/>
            <w:r w:rsidRPr="00224F5A">
              <w:rPr>
                <w:rFonts w:ascii="Times New Roman" w:hAnsi="Times New Roman" w:cs="Times New Roman"/>
                <w:b w:val="0"/>
                <w:bCs/>
                <w:sz w:val="26"/>
                <w:szCs w:val="26"/>
                <w:lang w:eastAsia="en-US"/>
              </w:rPr>
              <w:t>70 - 80</w:t>
            </w:r>
            <w:bookmarkEnd w:id="240"/>
            <w:bookmarkEnd w:id="241"/>
            <w:bookmarkEnd w:id="242"/>
          </w:p>
        </w:tc>
        <w:tc>
          <w:tcPr>
            <w:tcW w:w="2977" w:type="dxa"/>
            <w:vAlign w:val="center"/>
          </w:tcPr>
          <w:p w14:paraId="4CF5399C"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43" w:name="_Toc27380646"/>
            <w:bookmarkStart w:id="244" w:name="_Toc27381645"/>
            <w:bookmarkStart w:id="245" w:name="_Toc27382207"/>
            <w:r w:rsidRPr="00224F5A">
              <w:rPr>
                <w:rFonts w:ascii="Times New Roman" w:hAnsi="Times New Roman" w:cs="Times New Roman"/>
                <w:b w:val="0"/>
                <w:bCs/>
                <w:sz w:val="26"/>
                <w:szCs w:val="26"/>
                <w:lang w:eastAsia="en-US"/>
              </w:rPr>
              <w:t>85 - 90</w:t>
            </w:r>
            <w:bookmarkEnd w:id="243"/>
            <w:bookmarkEnd w:id="244"/>
            <w:bookmarkEnd w:id="245"/>
          </w:p>
        </w:tc>
      </w:tr>
      <w:tr w:rsidR="0084668D" w:rsidRPr="00224F5A" w14:paraId="62269588" w14:textId="77777777" w:rsidTr="0084668D">
        <w:trPr>
          <w:trHeight w:val="340"/>
        </w:trPr>
        <w:tc>
          <w:tcPr>
            <w:tcW w:w="3363" w:type="dxa"/>
            <w:vAlign w:val="center"/>
          </w:tcPr>
          <w:p w14:paraId="54735E0F" w14:textId="77777777" w:rsidR="0084668D" w:rsidRPr="00224F5A" w:rsidRDefault="0084668D" w:rsidP="0084668D">
            <w:pPr>
              <w:pStyle w:val="Title"/>
              <w:spacing w:line="281" w:lineRule="auto"/>
              <w:jc w:val="both"/>
              <w:rPr>
                <w:rFonts w:ascii="Times New Roman" w:hAnsi="Times New Roman" w:cs="Times New Roman"/>
                <w:b w:val="0"/>
                <w:bCs/>
                <w:sz w:val="26"/>
                <w:szCs w:val="26"/>
                <w:lang w:eastAsia="en-US"/>
              </w:rPr>
            </w:pPr>
            <w:bookmarkStart w:id="246" w:name="_Toc27380647"/>
            <w:bookmarkStart w:id="247" w:name="_Toc27381646"/>
            <w:bookmarkStart w:id="248" w:name="_Toc27382208"/>
            <w:r w:rsidRPr="00224F5A">
              <w:rPr>
                <w:rFonts w:ascii="Times New Roman" w:hAnsi="Times New Roman" w:cs="Times New Roman"/>
                <w:b w:val="0"/>
                <w:bCs/>
                <w:sz w:val="26"/>
                <w:szCs w:val="26"/>
                <w:lang w:eastAsia="en-US"/>
              </w:rPr>
              <w:t>Máy đào/xúc</w:t>
            </w:r>
            <w:bookmarkEnd w:id="246"/>
            <w:bookmarkEnd w:id="247"/>
            <w:bookmarkEnd w:id="248"/>
          </w:p>
        </w:tc>
        <w:tc>
          <w:tcPr>
            <w:tcW w:w="3016" w:type="dxa"/>
            <w:vAlign w:val="center"/>
          </w:tcPr>
          <w:p w14:paraId="68EC35FF"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49" w:name="_Toc27380648"/>
            <w:bookmarkStart w:id="250" w:name="_Toc27381647"/>
            <w:bookmarkStart w:id="251" w:name="_Toc27382209"/>
            <w:r w:rsidRPr="00224F5A">
              <w:rPr>
                <w:rFonts w:ascii="Times New Roman" w:hAnsi="Times New Roman" w:cs="Times New Roman"/>
                <w:b w:val="0"/>
                <w:bCs/>
                <w:sz w:val="26"/>
                <w:szCs w:val="26"/>
                <w:lang w:eastAsia="en-US"/>
              </w:rPr>
              <w:t>70 - 80</w:t>
            </w:r>
            <w:bookmarkEnd w:id="249"/>
            <w:bookmarkEnd w:id="250"/>
            <w:bookmarkEnd w:id="251"/>
          </w:p>
        </w:tc>
        <w:tc>
          <w:tcPr>
            <w:tcW w:w="2977" w:type="dxa"/>
            <w:vAlign w:val="center"/>
          </w:tcPr>
          <w:p w14:paraId="48E05B97" w14:textId="77777777" w:rsidR="0084668D" w:rsidRPr="00224F5A" w:rsidRDefault="0084668D" w:rsidP="0084668D">
            <w:pPr>
              <w:pStyle w:val="Title"/>
              <w:spacing w:line="281" w:lineRule="auto"/>
              <w:rPr>
                <w:rFonts w:ascii="Times New Roman" w:hAnsi="Times New Roman" w:cs="Times New Roman"/>
                <w:b w:val="0"/>
                <w:bCs/>
                <w:sz w:val="26"/>
                <w:szCs w:val="26"/>
                <w:lang w:eastAsia="en-US"/>
              </w:rPr>
            </w:pPr>
            <w:bookmarkStart w:id="252" w:name="_Toc27380649"/>
            <w:bookmarkStart w:id="253" w:name="_Toc27381648"/>
            <w:bookmarkStart w:id="254" w:name="_Toc27382210"/>
            <w:r w:rsidRPr="00224F5A">
              <w:rPr>
                <w:rFonts w:ascii="Times New Roman" w:hAnsi="Times New Roman" w:cs="Times New Roman"/>
                <w:b w:val="0"/>
                <w:bCs/>
                <w:sz w:val="26"/>
                <w:szCs w:val="26"/>
                <w:lang w:eastAsia="en-US"/>
              </w:rPr>
              <w:t>85 - 90</w:t>
            </w:r>
            <w:bookmarkEnd w:id="252"/>
            <w:bookmarkEnd w:id="253"/>
            <w:bookmarkEnd w:id="254"/>
          </w:p>
        </w:tc>
      </w:tr>
    </w:tbl>
    <w:p w14:paraId="7D436EE6" w14:textId="77777777" w:rsidR="0084668D" w:rsidRPr="00224F5A" w:rsidRDefault="0084668D" w:rsidP="0084668D">
      <w:pPr>
        <w:pStyle w:val="ANgun0"/>
        <w:rPr>
          <w:color w:val="auto"/>
          <w:sz w:val="26"/>
          <w:szCs w:val="26"/>
        </w:rPr>
      </w:pPr>
      <w:r w:rsidRPr="00224F5A">
        <w:rPr>
          <w:color w:val="auto"/>
          <w:sz w:val="26"/>
          <w:szCs w:val="26"/>
        </w:rPr>
        <w:t xml:space="preserve"> (Nguồn: Trung tâm KHCN môi trường GTVT) </w:t>
      </w:r>
    </w:p>
    <w:p w14:paraId="1F026E5C" w14:textId="77777777" w:rsidR="0084668D" w:rsidRPr="00224F5A" w:rsidRDefault="0084668D" w:rsidP="00FC22EA">
      <w:pPr>
        <w:pStyle w:val="7NOIDUNG"/>
        <w:rPr>
          <w:color w:val="auto"/>
          <w:sz w:val="26"/>
          <w:szCs w:val="26"/>
        </w:rPr>
      </w:pPr>
      <w:r w:rsidRPr="00224F5A">
        <w:rPr>
          <w:color w:val="auto"/>
          <w:sz w:val="26"/>
          <w:szCs w:val="26"/>
        </w:rPr>
        <w:t>Từ bảng trên, dự báo mức áp âm trung bình trên công trường dao động trong khoảng từ 85 - 95 dBA, mức áp âm cực đại có thể vượt quá 115 dBA khi có sự cộng hưởng do hoạt động cùng một lúc của nhiều phương tiện, máy móc và thiết bị trong quá trình thi công xây dựng.</w:t>
      </w:r>
    </w:p>
    <w:p w14:paraId="3B507C30" w14:textId="77777777" w:rsidR="0084668D" w:rsidRPr="00224F5A" w:rsidRDefault="0084668D" w:rsidP="00FC22EA">
      <w:pPr>
        <w:pStyle w:val="6MUC5"/>
        <w:rPr>
          <w:rFonts w:cs="Times New Roman"/>
          <w:sz w:val="26"/>
          <w:szCs w:val="26"/>
        </w:rPr>
      </w:pPr>
      <w:r w:rsidRPr="00224F5A">
        <w:rPr>
          <w:rFonts w:cs="Times New Roman"/>
          <w:sz w:val="26"/>
          <w:szCs w:val="26"/>
        </w:rPr>
        <w:t>b. Cường độ tác động</w:t>
      </w:r>
    </w:p>
    <w:p w14:paraId="19B92331" w14:textId="77777777" w:rsidR="0084668D" w:rsidRPr="00224F5A" w:rsidRDefault="0084668D" w:rsidP="00FC22EA">
      <w:pPr>
        <w:pStyle w:val="6MUC5"/>
        <w:rPr>
          <w:rFonts w:cs="Times New Roman"/>
          <w:sz w:val="26"/>
          <w:szCs w:val="26"/>
        </w:rPr>
      </w:pPr>
      <w:r w:rsidRPr="00224F5A">
        <w:rPr>
          <w:rFonts w:cs="Times New Roman"/>
          <w:sz w:val="26"/>
          <w:szCs w:val="26"/>
        </w:rPr>
        <w:t>* Tiếng ồn</w:t>
      </w:r>
    </w:p>
    <w:p w14:paraId="6E87DBE6" w14:textId="77777777" w:rsidR="0084668D" w:rsidRPr="00224F5A" w:rsidRDefault="0084668D" w:rsidP="00FC22EA">
      <w:pPr>
        <w:pStyle w:val="7NOIDUNG"/>
        <w:rPr>
          <w:i/>
          <w:iCs/>
          <w:color w:val="auto"/>
          <w:sz w:val="26"/>
          <w:szCs w:val="26"/>
        </w:rPr>
      </w:pPr>
      <w:r w:rsidRPr="00224F5A">
        <w:rPr>
          <w:color w:val="auto"/>
          <w:sz w:val="26"/>
          <w:szCs w:val="26"/>
        </w:rPr>
        <w:t>Khả năng lan truyền của tiếng ồn từ các thiết bị thi công tới khu vực xung quanh được tính gần đúng bằng công thức sau:</w:t>
      </w:r>
    </w:p>
    <w:p w14:paraId="6D0C033C" w14:textId="77777777" w:rsidR="0084668D" w:rsidRPr="00224F5A" w:rsidRDefault="0084668D" w:rsidP="00F46E90">
      <w:pPr>
        <w:pStyle w:val="7NOIDUNG"/>
        <w:jc w:val="center"/>
        <w:rPr>
          <w:color w:val="auto"/>
          <w:sz w:val="26"/>
          <w:szCs w:val="26"/>
        </w:rPr>
      </w:pPr>
      <w:r w:rsidRPr="00224F5A">
        <w:rPr>
          <w:b/>
          <w:color w:val="auto"/>
          <w:sz w:val="26"/>
          <w:szCs w:val="26"/>
          <w:lang w:val="vi-VN"/>
        </w:rPr>
        <w:t>L = L</w:t>
      </w:r>
      <w:r w:rsidRPr="00224F5A">
        <w:rPr>
          <w:b/>
          <w:color w:val="auto"/>
          <w:sz w:val="26"/>
          <w:szCs w:val="26"/>
          <w:vertAlign w:val="subscript"/>
          <w:lang w:val="vi-VN"/>
        </w:rPr>
        <w:t>p</w:t>
      </w:r>
      <w:r w:rsidRPr="00224F5A">
        <w:rPr>
          <w:b/>
          <w:color w:val="auto"/>
          <w:sz w:val="26"/>
          <w:szCs w:val="26"/>
          <w:lang w:val="vi-VN"/>
        </w:rPr>
        <w:t xml:space="preserve"> - ∆L</w:t>
      </w:r>
      <w:r w:rsidRPr="00224F5A">
        <w:rPr>
          <w:b/>
          <w:color w:val="auto"/>
          <w:sz w:val="26"/>
          <w:szCs w:val="26"/>
          <w:vertAlign w:val="subscript"/>
          <w:lang w:val="vi-VN"/>
        </w:rPr>
        <w:t>d</w:t>
      </w:r>
      <w:r w:rsidRPr="00224F5A">
        <w:rPr>
          <w:b/>
          <w:color w:val="auto"/>
          <w:sz w:val="26"/>
          <w:szCs w:val="26"/>
          <w:lang w:val="vi-VN"/>
        </w:rPr>
        <w:t xml:space="preserve"> - ∆L</w:t>
      </w:r>
      <w:r w:rsidRPr="00224F5A">
        <w:rPr>
          <w:b/>
          <w:color w:val="auto"/>
          <w:sz w:val="26"/>
          <w:szCs w:val="26"/>
          <w:vertAlign w:val="subscript"/>
          <w:lang w:val="vi-VN"/>
        </w:rPr>
        <w:t>b</w:t>
      </w:r>
      <w:r w:rsidRPr="00224F5A">
        <w:rPr>
          <w:b/>
          <w:color w:val="auto"/>
          <w:sz w:val="26"/>
          <w:szCs w:val="26"/>
          <w:lang w:val="vi-VN"/>
        </w:rPr>
        <w:t xml:space="preserve"> - ∆L</w:t>
      </w:r>
      <w:r w:rsidRPr="00224F5A">
        <w:rPr>
          <w:b/>
          <w:color w:val="auto"/>
          <w:sz w:val="26"/>
          <w:szCs w:val="26"/>
          <w:vertAlign w:val="subscript"/>
          <w:lang w:val="vi-VN"/>
        </w:rPr>
        <w:t>n</w:t>
      </w:r>
      <w:r w:rsidRPr="00224F5A">
        <w:rPr>
          <w:b/>
          <w:color w:val="auto"/>
          <w:sz w:val="26"/>
          <w:szCs w:val="26"/>
          <w:lang w:val="vi-VN"/>
        </w:rPr>
        <w:t xml:space="preserve">  (dBA)</w:t>
      </w:r>
    </w:p>
    <w:p w14:paraId="00E4F83B" w14:textId="77777777" w:rsidR="0084668D" w:rsidRPr="00224F5A" w:rsidRDefault="0084668D" w:rsidP="00FC22EA">
      <w:pPr>
        <w:pStyle w:val="7NOIDUNG"/>
        <w:rPr>
          <w:i/>
          <w:color w:val="auto"/>
          <w:sz w:val="26"/>
          <w:szCs w:val="26"/>
          <w:u w:val="single"/>
        </w:rPr>
      </w:pPr>
      <w:r w:rsidRPr="00224F5A">
        <w:rPr>
          <w:i/>
          <w:color w:val="auto"/>
          <w:sz w:val="26"/>
          <w:szCs w:val="26"/>
          <w:u w:val="single"/>
        </w:rPr>
        <w:t>Trong đó:</w:t>
      </w:r>
    </w:p>
    <w:p w14:paraId="6B13A468" w14:textId="663B4B93" w:rsidR="0084668D" w:rsidRPr="00224F5A" w:rsidRDefault="00F46E90" w:rsidP="00FC22EA">
      <w:pPr>
        <w:pStyle w:val="7NOIDUNG"/>
        <w:rPr>
          <w:color w:val="auto"/>
          <w:sz w:val="26"/>
          <w:szCs w:val="26"/>
        </w:rPr>
      </w:pPr>
      <w:r w:rsidRPr="00224F5A">
        <w:rPr>
          <w:color w:val="auto"/>
          <w:sz w:val="26"/>
          <w:szCs w:val="26"/>
        </w:rPr>
        <w:t xml:space="preserve">+ </w:t>
      </w:r>
      <w:r w:rsidR="0084668D" w:rsidRPr="00224F5A">
        <w:rPr>
          <w:color w:val="auto"/>
          <w:sz w:val="26"/>
          <w:szCs w:val="26"/>
        </w:rPr>
        <w:t xml:space="preserve">L </w:t>
      </w:r>
      <w:r w:rsidR="0084668D" w:rsidRPr="00224F5A">
        <w:rPr>
          <w:color w:val="auto"/>
          <w:sz w:val="26"/>
          <w:szCs w:val="26"/>
        </w:rPr>
        <w:tab/>
        <w:t>: Mức ồn truyền tới điểm tính toán ở môi trường xung quanh (dBA);</w:t>
      </w:r>
    </w:p>
    <w:p w14:paraId="6B9713BB" w14:textId="579D93FE" w:rsidR="0084668D" w:rsidRPr="00224F5A" w:rsidRDefault="00F46E90" w:rsidP="00FC22EA">
      <w:pPr>
        <w:pStyle w:val="7NOIDUNG"/>
        <w:rPr>
          <w:color w:val="auto"/>
          <w:sz w:val="26"/>
          <w:szCs w:val="26"/>
        </w:rPr>
      </w:pPr>
      <w:r w:rsidRPr="00224F5A">
        <w:rPr>
          <w:color w:val="auto"/>
          <w:sz w:val="26"/>
          <w:szCs w:val="26"/>
        </w:rPr>
        <w:t xml:space="preserve">+ </w:t>
      </w:r>
      <w:r w:rsidR="0084668D" w:rsidRPr="00224F5A">
        <w:rPr>
          <w:color w:val="auto"/>
          <w:sz w:val="26"/>
          <w:szCs w:val="26"/>
        </w:rPr>
        <w:t>L</w:t>
      </w:r>
      <w:r w:rsidR="0084668D" w:rsidRPr="00224F5A">
        <w:rPr>
          <w:color w:val="auto"/>
          <w:sz w:val="26"/>
          <w:szCs w:val="26"/>
          <w:vertAlign w:val="subscript"/>
        </w:rPr>
        <w:t>p</w:t>
      </w:r>
      <w:r w:rsidR="0084668D" w:rsidRPr="00224F5A">
        <w:rPr>
          <w:color w:val="auto"/>
          <w:sz w:val="26"/>
          <w:szCs w:val="26"/>
          <w:vertAlign w:val="subscript"/>
        </w:rPr>
        <w:tab/>
      </w:r>
      <w:r w:rsidR="0084668D" w:rsidRPr="00224F5A">
        <w:rPr>
          <w:color w:val="auto"/>
          <w:sz w:val="26"/>
          <w:szCs w:val="26"/>
        </w:rPr>
        <w:t>: Mức ồn của nguồn gây ồn (dBA);</w:t>
      </w:r>
    </w:p>
    <w:p w14:paraId="1DDCCC2B" w14:textId="20A8285B" w:rsidR="0084668D" w:rsidRPr="00224F5A" w:rsidRDefault="00F46E90" w:rsidP="00FC22EA">
      <w:pPr>
        <w:pStyle w:val="7NOIDUNG"/>
        <w:rPr>
          <w:color w:val="auto"/>
          <w:sz w:val="26"/>
          <w:szCs w:val="26"/>
        </w:rPr>
      </w:pPr>
      <w:r w:rsidRPr="00224F5A">
        <w:rPr>
          <w:color w:val="auto"/>
          <w:sz w:val="26"/>
          <w:szCs w:val="26"/>
        </w:rPr>
        <w:t>+</w:t>
      </w:r>
      <w:r w:rsidRPr="00224F5A">
        <w:rPr>
          <w:b/>
          <w:color w:val="auto"/>
          <w:sz w:val="26"/>
          <w:szCs w:val="26"/>
        </w:rPr>
        <w:t xml:space="preserve"> </w:t>
      </w:r>
      <w:r w:rsidR="0084668D" w:rsidRPr="00224F5A">
        <w:rPr>
          <w:b/>
          <w:color w:val="auto"/>
          <w:sz w:val="26"/>
          <w:szCs w:val="26"/>
        </w:rPr>
        <w:t>∆</w:t>
      </w:r>
      <w:r w:rsidR="0084668D" w:rsidRPr="00224F5A">
        <w:rPr>
          <w:color w:val="auto"/>
          <w:sz w:val="26"/>
          <w:szCs w:val="26"/>
        </w:rPr>
        <w:t>L</w:t>
      </w:r>
      <w:r w:rsidR="0084668D" w:rsidRPr="00224F5A">
        <w:rPr>
          <w:color w:val="auto"/>
          <w:sz w:val="26"/>
          <w:szCs w:val="26"/>
          <w:vertAlign w:val="subscript"/>
        </w:rPr>
        <w:t>d</w:t>
      </w:r>
      <w:r w:rsidR="0084668D" w:rsidRPr="00224F5A">
        <w:rPr>
          <w:color w:val="auto"/>
          <w:sz w:val="26"/>
          <w:szCs w:val="26"/>
          <w:vertAlign w:val="subscript"/>
        </w:rPr>
        <w:tab/>
      </w:r>
      <w:r w:rsidR="0084668D" w:rsidRPr="00224F5A">
        <w:rPr>
          <w:color w:val="auto"/>
          <w:sz w:val="26"/>
          <w:szCs w:val="26"/>
        </w:rPr>
        <w:t>: Mức ồn giảm đi theo khoảng cách (dBA);</w:t>
      </w:r>
    </w:p>
    <w:p w14:paraId="3A91625E" w14:textId="635C06BE" w:rsidR="0084668D" w:rsidRPr="00224F5A" w:rsidRDefault="00F46E90" w:rsidP="00FC22EA">
      <w:pPr>
        <w:pStyle w:val="7NOIDUNG"/>
        <w:rPr>
          <w:color w:val="auto"/>
          <w:sz w:val="26"/>
          <w:szCs w:val="26"/>
          <w:lang w:val="pt-BR"/>
        </w:rPr>
      </w:pPr>
      <w:r w:rsidRPr="00224F5A">
        <w:rPr>
          <w:color w:val="auto"/>
          <w:sz w:val="26"/>
          <w:szCs w:val="26"/>
          <w:lang w:val="pt-BR"/>
        </w:rPr>
        <w:t xml:space="preserve">+ </w:t>
      </w:r>
      <w:r w:rsidR="0084668D" w:rsidRPr="00224F5A">
        <w:rPr>
          <w:color w:val="auto"/>
          <w:sz w:val="26"/>
          <w:szCs w:val="26"/>
          <w:lang w:val="pt-BR"/>
        </w:rPr>
        <w:t>∆L</w:t>
      </w:r>
      <w:r w:rsidR="0084668D" w:rsidRPr="00224F5A">
        <w:rPr>
          <w:color w:val="auto"/>
          <w:sz w:val="26"/>
          <w:szCs w:val="26"/>
          <w:vertAlign w:val="subscript"/>
          <w:lang w:val="pt-BR"/>
        </w:rPr>
        <w:t>d</w:t>
      </w:r>
      <w:r w:rsidR="0084668D" w:rsidRPr="00224F5A">
        <w:rPr>
          <w:color w:val="auto"/>
          <w:sz w:val="26"/>
          <w:szCs w:val="26"/>
          <w:lang w:val="pt-BR"/>
        </w:rPr>
        <w:t xml:space="preserve">  = 20*lg[(r</w:t>
      </w:r>
      <w:r w:rsidR="0084668D" w:rsidRPr="00224F5A">
        <w:rPr>
          <w:color w:val="auto"/>
          <w:sz w:val="26"/>
          <w:szCs w:val="26"/>
          <w:vertAlign w:val="subscript"/>
          <w:lang w:val="pt-BR"/>
        </w:rPr>
        <w:t>2</w:t>
      </w:r>
      <w:r w:rsidR="0084668D" w:rsidRPr="00224F5A">
        <w:rPr>
          <w:color w:val="auto"/>
          <w:sz w:val="26"/>
          <w:szCs w:val="26"/>
          <w:lang w:val="pt-BR"/>
        </w:rPr>
        <w:t>/r</w:t>
      </w:r>
      <w:r w:rsidR="0084668D" w:rsidRPr="00224F5A">
        <w:rPr>
          <w:color w:val="auto"/>
          <w:sz w:val="26"/>
          <w:szCs w:val="26"/>
          <w:vertAlign w:val="subscript"/>
          <w:lang w:val="pt-BR"/>
        </w:rPr>
        <w:t>1</w:t>
      </w:r>
      <w:r w:rsidR="0084668D" w:rsidRPr="00224F5A">
        <w:rPr>
          <w:color w:val="auto"/>
          <w:sz w:val="26"/>
          <w:szCs w:val="26"/>
          <w:lang w:val="pt-BR"/>
        </w:rPr>
        <w:t>)</w:t>
      </w:r>
      <w:r w:rsidR="0084668D" w:rsidRPr="00224F5A">
        <w:rPr>
          <w:color w:val="auto"/>
          <w:sz w:val="26"/>
          <w:szCs w:val="26"/>
          <w:vertAlign w:val="superscript"/>
          <w:lang w:val="pt-BR"/>
        </w:rPr>
        <w:t>1+a</w:t>
      </w:r>
      <w:r w:rsidR="0084668D" w:rsidRPr="00224F5A">
        <w:rPr>
          <w:color w:val="auto"/>
          <w:sz w:val="26"/>
          <w:szCs w:val="26"/>
          <w:lang w:val="pt-BR"/>
        </w:rPr>
        <w:t>].</w:t>
      </w:r>
    </w:p>
    <w:p w14:paraId="76777455" w14:textId="77777777" w:rsidR="0084668D" w:rsidRPr="00224F5A" w:rsidRDefault="0084668D" w:rsidP="00FC22EA">
      <w:pPr>
        <w:pStyle w:val="7NOIDUNG"/>
        <w:rPr>
          <w:i/>
          <w:color w:val="auto"/>
          <w:sz w:val="26"/>
          <w:szCs w:val="26"/>
          <w:u w:val="single"/>
          <w:lang w:val="pt-BR"/>
        </w:rPr>
      </w:pPr>
      <w:r w:rsidRPr="00224F5A">
        <w:rPr>
          <w:i/>
          <w:color w:val="auto"/>
          <w:sz w:val="26"/>
          <w:szCs w:val="26"/>
          <w:u w:val="single"/>
          <w:lang w:val="pt-BR"/>
        </w:rPr>
        <w:t>Trong đó:</w:t>
      </w:r>
    </w:p>
    <w:p w14:paraId="5FB6C5F5" w14:textId="77777777" w:rsidR="0084668D" w:rsidRPr="00224F5A" w:rsidRDefault="0084668D" w:rsidP="00FC22EA">
      <w:pPr>
        <w:pStyle w:val="7NOIDUNG"/>
        <w:rPr>
          <w:color w:val="auto"/>
          <w:sz w:val="26"/>
          <w:szCs w:val="26"/>
          <w:lang w:val="pt-BR"/>
        </w:rPr>
      </w:pPr>
      <w:r w:rsidRPr="00224F5A">
        <w:rPr>
          <w:color w:val="auto"/>
          <w:sz w:val="26"/>
          <w:szCs w:val="26"/>
          <w:lang w:val="pt-BR"/>
        </w:rPr>
        <w:t>r</w:t>
      </w:r>
      <w:r w:rsidRPr="00224F5A">
        <w:rPr>
          <w:color w:val="auto"/>
          <w:sz w:val="26"/>
          <w:szCs w:val="26"/>
          <w:vertAlign w:val="subscript"/>
          <w:lang w:val="pt-BR"/>
        </w:rPr>
        <w:t>1</w:t>
      </w:r>
      <w:r w:rsidRPr="00224F5A">
        <w:rPr>
          <w:color w:val="auto"/>
          <w:sz w:val="26"/>
          <w:szCs w:val="26"/>
          <w:lang w:val="pt-BR"/>
        </w:rPr>
        <w:t>: Khoảng cách dùng để xác định mức âm đặc trưng của nguồn gây ồn, thường lấy bằng 1m đối với nguồn điểm;</w:t>
      </w:r>
    </w:p>
    <w:p w14:paraId="01D52332" w14:textId="77777777" w:rsidR="0084668D" w:rsidRPr="00224F5A" w:rsidRDefault="0084668D" w:rsidP="00FC22EA">
      <w:pPr>
        <w:pStyle w:val="7NOIDUNG"/>
        <w:rPr>
          <w:color w:val="auto"/>
          <w:sz w:val="26"/>
          <w:szCs w:val="26"/>
          <w:lang w:val="pt-BR"/>
        </w:rPr>
      </w:pPr>
      <w:r w:rsidRPr="00224F5A">
        <w:rPr>
          <w:color w:val="auto"/>
          <w:sz w:val="26"/>
          <w:szCs w:val="26"/>
          <w:lang w:val="pt-BR"/>
        </w:rPr>
        <w:t>r</w:t>
      </w:r>
      <w:r w:rsidRPr="00224F5A">
        <w:rPr>
          <w:color w:val="auto"/>
          <w:sz w:val="26"/>
          <w:szCs w:val="26"/>
          <w:vertAlign w:val="subscript"/>
          <w:lang w:val="pt-BR"/>
        </w:rPr>
        <w:t>2</w:t>
      </w:r>
      <w:r w:rsidRPr="00224F5A">
        <w:rPr>
          <w:color w:val="auto"/>
          <w:sz w:val="26"/>
          <w:szCs w:val="26"/>
          <w:lang w:val="pt-BR"/>
        </w:rPr>
        <w:t xml:space="preserve">: Khoảng cách tính toán độ giảm mức ồn tính từ nguồn gây ồn (m); </w:t>
      </w:r>
    </w:p>
    <w:p w14:paraId="68B3EAD0" w14:textId="77777777" w:rsidR="0084668D" w:rsidRPr="00224F5A" w:rsidRDefault="0084668D" w:rsidP="00FC22EA">
      <w:pPr>
        <w:pStyle w:val="7NOIDUNG"/>
        <w:rPr>
          <w:color w:val="auto"/>
          <w:sz w:val="26"/>
          <w:szCs w:val="26"/>
          <w:lang w:val="pt-BR"/>
        </w:rPr>
      </w:pPr>
      <w:r w:rsidRPr="00224F5A">
        <w:rPr>
          <w:color w:val="auto"/>
          <w:sz w:val="26"/>
          <w:szCs w:val="26"/>
          <w:lang w:val="pt-BR"/>
        </w:rPr>
        <w:t>a : Hệ số kể đến ảnh hưởng hấp thụ tiếng ồn của địa hình mặt đất, đối với mặt đất trống trải a = 0;</w:t>
      </w:r>
    </w:p>
    <w:p w14:paraId="59440980" w14:textId="77777777" w:rsidR="0084668D" w:rsidRPr="00224F5A" w:rsidRDefault="0084668D" w:rsidP="00FC22EA">
      <w:pPr>
        <w:pStyle w:val="7NOIDUNG"/>
        <w:rPr>
          <w:color w:val="auto"/>
          <w:sz w:val="26"/>
          <w:szCs w:val="26"/>
          <w:lang w:val="pt-BR"/>
        </w:rPr>
      </w:pPr>
      <w:r w:rsidRPr="00224F5A">
        <w:rPr>
          <w:b/>
          <w:color w:val="auto"/>
          <w:sz w:val="26"/>
          <w:szCs w:val="26"/>
          <w:lang w:val="pt-BR"/>
        </w:rPr>
        <w:t>∆</w:t>
      </w:r>
      <w:r w:rsidRPr="00224F5A">
        <w:rPr>
          <w:color w:val="auto"/>
          <w:sz w:val="26"/>
          <w:szCs w:val="26"/>
          <w:lang w:val="pt-BR"/>
        </w:rPr>
        <w:t>L</w:t>
      </w:r>
      <w:r w:rsidRPr="00224F5A">
        <w:rPr>
          <w:color w:val="auto"/>
          <w:sz w:val="26"/>
          <w:szCs w:val="26"/>
          <w:vertAlign w:val="subscript"/>
          <w:lang w:val="pt-BR"/>
        </w:rPr>
        <w:t>b</w:t>
      </w:r>
      <w:r w:rsidRPr="00224F5A">
        <w:rPr>
          <w:color w:val="auto"/>
          <w:sz w:val="26"/>
          <w:szCs w:val="26"/>
          <w:lang w:val="pt-BR"/>
        </w:rPr>
        <w:t xml:space="preserve">: Mức ồn giảm đi khi truyền qua vật cản. Khu vực Công trình có địa hình rộng thoáng và không có vật cản nên </w:t>
      </w:r>
      <w:r w:rsidRPr="00224F5A">
        <w:rPr>
          <w:b/>
          <w:color w:val="auto"/>
          <w:sz w:val="26"/>
          <w:szCs w:val="26"/>
          <w:lang w:val="pt-BR"/>
        </w:rPr>
        <w:t>∆</w:t>
      </w:r>
      <w:r w:rsidRPr="00224F5A">
        <w:rPr>
          <w:color w:val="auto"/>
          <w:sz w:val="26"/>
          <w:szCs w:val="26"/>
          <w:lang w:val="pt-BR"/>
        </w:rPr>
        <w:t>L</w:t>
      </w:r>
      <w:r w:rsidRPr="00224F5A">
        <w:rPr>
          <w:color w:val="auto"/>
          <w:sz w:val="26"/>
          <w:szCs w:val="26"/>
          <w:vertAlign w:val="subscript"/>
          <w:lang w:val="pt-BR"/>
        </w:rPr>
        <w:t>b</w:t>
      </w:r>
      <w:r w:rsidRPr="00224F5A">
        <w:rPr>
          <w:color w:val="auto"/>
          <w:sz w:val="26"/>
          <w:szCs w:val="26"/>
          <w:lang w:val="pt-BR"/>
        </w:rPr>
        <w:t xml:space="preserve"> = 0;</w:t>
      </w:r>
    </w:p>
    <w:p w14:paraId="222D5F79" w14:textId="77777777" w:rsidR="0084668D" w:rsidRPr="00224F5A" w:rsidRDefault="0084668D" w:rsidP="00FC22EA">
      <w:pPr>
        <w:pStyle w:val="7NOIDUNG"/>
        <w:rPr>
          <w:color w:val="auto"/>
          <w:sz w:val="26"/>
          <w:szCs w:val="26"/>
          <w:lang w:val="pt-BR"/>
        </w:rPr>
      </w:pPr>
      <w:r w:rsidRPr="00224F5A">
        <w:rPr>
          <w:b/>
          <w:color w:val="auto"/>
          <w:sz w:val="26"/>
          <w:szCs w:val="26"/>
          <w:lang w:val="pt-BR"/>
        </w:rPr>
        <w:t>∆</w:t>
      </w:r>
      <w:r w:rsidRPr="00224F5A">
        <w:rPr>
          <w:color w:val="auto"/>
          <w:sz w:val="26"/>
          <w:szCs w:val="26"/>
          <w:lang w:val="pt-BR"/>
        </w:rPr>
        <w:t>L</w:t>
      </w:r>
      <w:r w:rsidRPr="00224F5A">
        <w:rPr>
          <w:color w:val="auto"/>
          <w:sz w:val="26"/>
          <w:szCs w:val="26"/>
          <w:vertAlign w:val="subscript"/>
          <w:lang w:val="pt-BR"/>
        </w:rPr>
        <w:t>n</w:t>
      </w:r>
      <w:r w:rsidRPr="00224F5A">
        <w:rPr>
          <w:color w:val="auto"/>
          <w:sz w:val="26"/>
          <w:szCs w:val="26"/>
          <w:lang w:val="pt-BR"/>
        </w:rPr>
        <w:t xml:space="preserve">: Mức ồn giảm đi do không khí và các bề mặt xung quanh hấp thụ. Trong phạm vi tính toán nhỏ, chúng ta có thể bỏ qua mức giảm độ ồn này. </w:t>
      </w:r>
    </w:p>
    <w:p w14:paraId="41B474FB" w14:textId="77777777" w:rsidR="0084668D" w:rsidRPr="00224F5A" w:rsidRDefault="0084668D" w:rsidP="00FC22EA">
      <w:pPr>
        <w:pStyle w:val="Angun"/>
        <w:rPr>
          <w:rFonts w:ascii="Times New Roman" w:hAnsi="Times New Roman"/>
          <w:sz w:val="26"/>
          <w:szCs w:val="26"/>
        </w:rPr>
      </w:pPr>
      <w:r w:rsidRPr="00224F5A">
        <w:rPr>
          <w:rFonts w:ascii="Times New Roman" w:hAnsi="Times New Roman"/>
          <w:sz w:val="26"/>
          <w:szCs w:val="26"/>
        </w:rPr>
        <w:t>(Nguồn: GS.TS Phạm Ngọc Đăng, Môi trường không khí, Nhà xuất bản Khoa học Kỹ thuật, Hà Nội - 1997).</w:t>
      </w:r>
    </w:p>
    <w:p w14:paraId="42F89AB9" w14:textId="77777777" w:rsidR="0084668D" w:rsidRPr="00224F5A" w:rsidRDefault="0084668D" w:rsidP="00FC22EA">
      <w:pPr>
        <w:pStyle w:val="7NOIDUNG"/>
        <w:rPr>
          <w:color w:val="auto"/>
          <w:sz w:val="26"/>
          <w:szCs w:val="26"/>
          <w:lang w:val="pt-BR"/>
        </w:rPr>
      </w:pPr>
      <w:r w:rsidRPr="00224F5A">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255" w:name="_Toc226950848"/>
      <w:bookmarkStart w:id="256" w:name="_Toc234825080"/>
      <w:bookmarkStart w:id="257" w:name="_Toc296954212"/>
      <w:bookmarkStart w:id="258" w:name="_Toc298136951"/>
      <w:bookmarkStart w:id="259" w:name="_Toc298137576"/>
      <w:bookmarkStart w:id="260" w:name="_Toc300846936"/>
      <w:bookmarkStart w:id="261" w:name="_Toc305053181"/>
      <w:bookmarkStart w:id="262" w:name="_Toc314452295"/>
      <w:bookmarkStart w:id="263" w:name="_Toc314534990"/>
    </w:p>
    <w:p w14:paraId="5654875E" w14:textId="084E339C" w:rsidR="0084668D" w:rsidRPr="00224F5A" w:rsidRDefault="0084668D" w:rsidP="00FC22EA">
      <w:pPr>
        <w:pStyle w:val="8BANG"/>
        <w:rPr>
          <w:rFonts w:cs="Times New Roman"/>
          <w:szCs w:val="26"/>
        </w:rPr>
      </w:pPr>
      <w:bookmarkStart w:id="264" w:name="_Toc71218645"/>
      <w:bookmarkStart w:id="265" w:name="_Toc79649242"/>
      <w:bookmarkStart w:id="266" w:name="_Toc110424487"/>
      <w:bookmarkStart w:id="267" w:name="_Toc134733369"/>
      <w:r w:rsidRPr="00224F5A">
        <w:rPr>
          <w:rFonts w:cs="Times New Roman"/>
          <w:szCs w:val="26"/>
        </w:rPr>
        <w:t xml:space="preserve">Bảng </w:t>
      </w:r>
      <w:r w:rsidR="00FC22EA" w:rsidRPr="00224F5A">
        <w:rPr>
          <w:rFonts w:cs="Times New Roman"/>
          <w:szCs w:val="26"/>
        </w:rPr>
        <w:t>4</w:t>
      </w:r>
      <w:r w:rsidR="00AD0BD9" w:rsidRPr="00224F5A">
        <w:rPr>
          <w:rFonts w:cs="Times New Roman"/>
          <w:szCs w:val="26"/>
        </w:rPr>
        <w:t>.16</w:t>
      </w:r>
      <w:r w:rsidRPr="00224F5A">
        <w:rPr>
          <w:rFonts w:cs="Times New Roman"/>
          <w:szCs w:val="26"/>
        </w:rPr>
        <w:t>. Mức ồn tối đa từ hoạt động của các phương tiện vận chuyển</w:t>
      </w:r>
      <w:bookmarkStart w:id="268" w:name="_Toc226950849"/>
      <w:bookmarkStart w:id="269" w:name="_Toc234825081"/>
      <w:bookmarkStart w:id="270" w:name="_Toc296954213"/>
      <w:bookmarkStart w:id="271" w:name="_Toc298136952"/>
      <w:bookmarkStart w:id="272" w:name="_Toc298137577"/>
      <w:bookmarkStart w:id="273" w:name="_Toc300846937"/>
      <w:bookmarkStart w:id="274" w:name="_Toc305053182"/>
      <w:bookmarkStart w:id="275" w:name="_Toc314452296"/>
      <w:bookmarkStart w:id="276" w:name="_Toc314534991"/>
      <w:bookmarkEnd w:id="255"/>
      <w:bookmarkEnd w:id="256"/>
      <w:bookmarkEnd w:id="257"/>
      <w:bookmarkEnd w:id="258"/>
      <w:bookmarkEnd w:id="259"/>
      <w:bookmarkEnd w:id="260"/>
      <w:bookmarkEnd w:id="261"/>
      <w:bookmarkEnd w:id="262"/>
      <w:bookmarkEnd w:id="263"/>
      <w:r w:rsidRPr="00224F5A">
        <w:rPr>
          <w:rFonts w:cs="Times New Roman"/>
          <w:szCs w:val="26"/>
        </w:rPr>
        <w:t xml:space="preserve"> và thiết bị cơ giới</w:t>
      </w:r>
      <w:bookmarkEnd w:id="264"/>
      <w:bookmarkEnd w:id="265"/>
      <w:bookmarkEnd w:id="266"/>
      <w:bookmarkEnd w:id="267"/>
      <w:bookmarkEnd w:id="268"/>
      <w:bookmarkEnd w:id="269"/>
      <w:bookmarkEnd w:id="270"/>
      <w:bookmarkEnd w:id="271"/>
      <w:bookmarkEnd w:id="272"/>
      <w:bookmarkEnd w:id="273"/>
      <w:bookmarkEnd w:id="274"/>
      <w:bookmarkEnd w:id="275"/>
      <w:bookmarkEnd w:id="27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84668D" w:rsidRPr="00224F5A" w14:paraId="19DA0B37" w14:textId="77777777" w:rsidTr="00911F35">
        <w:trPr>
          <w:trHeight w:val="498"/>
          <w:jc w:val="center"/>
        </w:trPr>
        <w:tc>
          <w:tcPr>
            <w:tcW w:w="568" w:type="dxa"/>
            <w:vMerge w:val="restart"/>
            <w:shd w:val="clear" w:color="auto" w:fill="EEECE1" w:themeFill="background2"/>
            <w:vAlign w:val="center"/>
          </w:tcPr>
          <w:p w14:paraId="03DA0B07" w14:textId="77777777" w:rsidR="0084668D" w:rsidRPr="00224F5A" w:rsidRDefault="0084668D" w:rsidP="0084668D">
            <w:pPr>
              <w:jc w:val="center"/>
              <w:rPr>
                <w:rFonts w:cs="Times New Roman"/>
                <w:b/>
                <w:sz w:val="26"/>
                <w:szCs w:val="26"/>
              </w:rPr>
            </w:pPr>
            <w:r w:rsidRPr="00224F5A">
              <w:rPr>
                <w:rFonts w:cs="Times New Roman"/>
                <w:b/>
                <w:sz w:val="26"/>
                <w:szCs w:val="26"/>
              </w:rPr>
              <w:t>Stt</w:t>
            </w:r>
          </w:p>
        </w:tc>
        <w:tc>
          <w:tcPr>
            <w:tcW w:w="3255" w:type="dxa"/>
            <w:vMerge w:val="restart"/>
            <w:shd w:val="clear" w:color="auto" w:fill="EEECE1" w:themeFill="background2"/>
            <w:vAlign w:val="center"/>
          </w:tcPr>
          <w:p w14:paraId="5EE5B1E8" w14:textId="77777777" w:rsidR="0084668D" w:rsidRPr="00224F5A" w:rsidRDefault="0084668D" w:rsidP="0084668D">
            <w:pPr>
              <w:jc w:val="center"/>
              <w:rPr>
                <w:rFonts w:cs="Times New Roman"/>
                <w:b/>
                <w:sz w:val="26"/>
                <w:szCs w:val="26"/>
              </w:rPr>
            </w:pPr>
            <w:r w:rsidRPr="00224F5A">
              <w:rPr>
                <w:rFonts w:cs="Times New Roman"/>
                <w:b/>
                <w:sz w:val="26"/>
                <w:szCs w:val="26"/>
              </w:rPr>
              <w:t>Thiết bị, phương tiện</w:t>
            </w:r>
          </w:p>
        </w:tc>
        <w:tc>
          <w:tcPr>
            <w:tcW w:w="1417" w:type="dxa"/>
            <w:vMerge w:val="restart"/>
            <w:shd w:val="clear" w:color="auto" w:fill="EEECE1" w:themeFill="background2"/>
            <w:vAlign w:val="center"/>
          </w:tcPr>
          <w:p w14:paraId="2CE6EB1F" w14:textId="77777777" w:rsidR="0084668D" w:rsidRPr="00224F5A" w:rsidRDefault="0084668D" w:rsidP="0084668D">
            <w:pPr>
              <w:jc w:val="center"/>
              <w:rPr>
                <w:rFonts w:cs="Times New Roman"/>
                <w:b/>
                <w:sz w:val="26"/>
                <w:szCs w:val="26"/>
              </w:rPr>
            </w:pPr>
            <w:r w:rsidRPr="00224F5A">
              <w:rPr>
                <w:rFonts w:cs="Times New Roman"/>
                <w:b/>
                <w:sz w:val="26"/>
                <w:szCs w:val="26"/>
              </w:rPr>
              <w:t>Mức ồn phổ biến</w:t>
            </w:r>
          </w:p>
        </w:tc>
        <w:tc>
          <w:tcPr>
            <w:tcW w:w="4253" w:type="dxa"/>
            <w:gridSpan w:val="5"/>
            <w:shd w:val="clear" w:color="auto" w:fill="EEECE1" w:themeFill="background2"/>
            <w:vAlign w:val="center"/>
          </w:tcPr>
          <w:p w14:paraId="31D6D5EF" w14:textId="77777777" w:rsidR="0084668D" w:rsidRPr="00224F5A" w:rsidRDefault="0084668D" w:rsidP="0084668D">
            <w:pPr>
              <w:jc w:val="center"/>
              <w:rPr>
                <w:rFonts w:cs="Times New Roman"/>
                <w:b/>
                <w:sz w:val="26"/>
                <w:szCs w:val="26"/>
              </w:rPr>
            </w:pPr>
            <w:r w:rsidRPr="00224F5A">
              <w:rPr>
                <w:rFonts w:cs="Times New Roman"/>
                <w:b/>
                <w:sz w:val="26"/>
                <w:szCs w:val="26"/>
              </w:rPr>
              <w:t>Độ ồn (dBA) theo khoảng cách (m)</w:t>
            </w:r>
          </w:p>
        </w:tc>
      </w:tr>
      <w:tr w:rsidR="0084668D" w:rsidRPr="00224F5A" w14:paraId="072A3756" w14:textId="77777777" w:rsidTr="0084668D">
        <w:trPr>
          <w:trHeight w:val="397"/>
          <w:jc w:val="center"/>
        </w:trPr>
        <w:tc>
          <w:tcPr>
            <w:tcW w:w="568" w:type="dxa"/>
            <w:vMerge/>
            <w:shd w:val="clear" w:color="auto" w:fill="EEECE1" w:themeFill="background2"/>
          </w:tcPr>
          <w:p w14:paraId="5CED0B34" w14:textId="77777777" w:rsidR="0084668D" w:rsidRPr="00224F5A" w:rsidRDefault="0084668D" w:rsidP="0084668D">
            <w:pPr>
              <w:jc w:val="both"/>
              <w:rPr>
                <w:rFonts w:cs="Times New Roman"/>
                <w:sz w:val="26"/>
                <w:szCs w:val="26"/>
              </w:rPr>
            </w:pPr>
          </w:p>
        </w:tc>
        <w:tc>
          <w:tcPr>
            <w:tcW w:w="3255" w:type="dxa"/>
            <w:vMerge/>
            <w:shd w:val="clear" w:color="auto" w:fill="EEECE1" w:themeFill="background2"/>
          </w:tcPr>
          <w:p w14:paraId="0CD3BC03" w14:textId="77777777" w:rsidR="0084668D" w:rsidRPr="00224F5A" w:rsidRDefault="0084668D" w:rsidP="0084668D">
            <w:pPr>
              <w:jc w:val="both"/>
              <w:rPr>
                <w:rFonts w:cs="Times New Roman"/>
                <w:sz w:val="26"/>
                <w:szCs w:val="26"/>
              </w:rPr>
            </w:pPr>
          </w:p>
        </w:tc>
        <w:tc>
          <w:tcPr>
            <w:tcW w:w="1417" w:type="dxa"/>
            <w:vMerge/>
            <w:shd w:val="clear" w:color="auto" w:fill="EEECE1" w:themeFill="background2"/>
          </w:tcPr>
          <w:p w14:paraId="31E064B4" w14:textId="77777777" w:rsidR="0084668D" w:rsidRPr="00224F5A" w:rsidRDefault="0084668D" w:rsidP="0084668D">
            <w:pPr>
              <w:jc w:val="both"/>
              <w:rPr>
                <w:rFonts w:cs="Times New Roman"/>
                <w:sz w:val="26"/>
                <w:szCs w:val="26"/>
              </w:rPr>
            </w:pPr>
          </w:p>
        </w:tc>
        <w:tc>
          <w:tcPr>
            <w:tcW w:w="851" w:type="dxa"/>
            <w:shd w:val="clear" w:color="auto" w:fill="EEECE1" w:themeFill="background2"/>
            <w:vAlign w:val="center"/>
          </w:tcPr>
          <w:p w14:paraId="08842E47" w14:textId="77777777" w:rsidR="0084668D" w:rsidRPr="00224F5A" w:rsidRDefault="0084668D" w:rsidP="0084668D">
            <w:pPr>
              <w:jc w:val="center"/>
              <w:rPr>
                <w:rFonts w:cs="Times New Roman"/>
                <w:b/>
                <w:sz w:val="26"/>
                <w:szCs w:val="26"/>
              </w:rPr>
            </w:pPr>
            <w:r w:rsidRPr="00224F5A">
              <w:rPr>
                <w:rFonts w:cs="Times New Roman"/>
                <w:b/>
                <w:sz w:val="26"/>
                <w:szCs w:val="26"/>
              </w:rPr>
              <w:t>20</w:t>
            </w:r>
          </w:p>
        </w:tc>
        <w:tc>
          <w:tcPr>
            <w:tcW w:w="850" w:type="dxa"/>
            <w:shd w:val="clear" w:color="auto" w:fill="EEECE1" w:themeFill="background2"/>
            <w:vAlign w:val="center"/>
          </w:tcPr>
          <w:p w14:paraId="51F007F3" w14:textId="77777777" w:rsidR="0084668D" w:rsidRPr="00224F5A" w:rsidRDefault="0084668D" w:rsidP="0084668D">
            <w:pPr>
              <w:jc w:val="center"/>
              <w:rPr>
                <w:rFonts w:cs="Times New Roman"/>
                <w:b/>
                <w:sz w:val="26"/>
                <w:szCs w:val="26"/>
              </w:rPr>
            </w:pPr>
            <w:r w:rsidRPr="00224F5A">
              <w:rPr>
                <w:rFonts w:cs="Times New Roman"/>
                <w:b/>
                <w:sz w:val="26"/>
                <w:szCs w:val="26"/>
              </w:rPr>
              <w:t>50</w:t>
            </w:r>
          </w:p>
        </w:tc>
        <w:tc>
          <w:tcPr>
            <w:tcW w:w="851" w:type="dxa"/>
            <w:shd w:val="clear" w:color="auto" w:fill="EEECE1" w:themeFill="background2"/>
            <w:vAlign w:val="center"/>
          </w:tcPr>
          <w:p w14:paraId="006DCAED" w14:textId="77777777" w:rsidR="0084668D" w:rsidRPr="00224F5A" w:rsidRDefault="0084668D" w:rsidP="0084668D">
            <w:pPr>
              <w:jc w:val="center"/>
              <w:rPr>
                <w:rFonts w:cs="Times New Roman"/>
                <w:b/>
                <w:sz w:val="26"/>
                <w:szCs w:val="26"/>
              </w:rPr>
            </w:pPr>
            <w:r w:rsidRPr="00224F5A">
              <w:rPr>
                <w:rFonts w:cs="Times New Roman"/>
                <w:b/>
                <w:sz w:val="26"/>
                <w:szCs w:val="26"/>
              </w:rPr>
              <w:t>100</w:t>
            </w:r>
          </w:p>
        </w:tc>
        <w:tc>
          <w:tcPr>
            <w:tcW w:w="850" w:type="dxa"/>
            <w:shd w:val="clear" w:color="auto" w:fill="EEECE1" w:themeFill="background2"/>
            <w:vAlign w:val="center"/>
          </w:tcPr>
          <w:p w14:paraId="0F0E8AD1" w14:textId="77777777" w:rsidR="0084668D" w:rsidRPr="00224F5A" w:rsidRDefault="0084668D" w:rsidP="0084668D">
            <w:pPr>
              <w:jc w:val="center"/>
              <w:rPr>
                <w:rFonts w:cs="Times New Roman"/>
                <w:b/>
                <w:sz w:val="26"/>
                <w:szCs w:val="26"/>
              </w:rPr>
            </w:pPr>
            <w:r w:rsidRPr="00224F5A">
              <w:rPr>
                <w:rFonts w:cs="Times New Roman"/>
                <w:b/>
                <w:sz w:val="26"/>
                <w:szCs w:val="26"/>
              </w:rPr>
              <w:t>150</w:t>
            </w:r>
          </w:p>
        </w:tc>
        <w:tc>
          <w:tcPr>
            <w:tcW w:w="851" w:type="dxa"/>
            <w:shd w:val="clear" w:color="auto" w:fill="EEECE1" w:themeFill="background2"/>
            <w:vAlign w:val="center"/>
          </w:tcPr>
          <w:p w14:paraId="3BF0278E" w14:textId="77777777" w:rsidR="0084668D" w:rsidRPr="00224F5A" w:rsidRDefault="0084668D" w:rsidP="0084668D">
            <w:pPr>
              <w:jc w:val="center"/>
              <w:rPr>
                <w:rFonts w:cs="Times New Roman"/>
                <w:b/>
                <w:sz w:val="26"/>
                <w:szCs w:val="26"/>
              </w:rPr>
            </w:pPr>
            <w:r w:rsidRPr="00224F5A">
              <w:rPr>
                <w:rFonts w:cs="Times New Roman"/>
                <w:b/>
                <w:sz w:val="26"/>
                <w:szCs w:val="26"/>
              </w:rPr>
              <w:t>200</w:t>
            </w:r>
          </w:p>
        </w:tc>
      </w:tr>
      <w:tr w:rsidR="0084668D" w:rsidRPr="00224F5A" w14:paraId="5CDD0D6B" w14:textId="77777777" w:rsidTr="0084668D">
        <w:trPr>
          <w:trHeight w:val="397"/>
          <w:jc w:val="center"/>
        </w:trPr>
        <w:tc>
          <w:tcPr>
            <w:tcW w:w="568" w:type="dxa"/>
            <w:vAlign w:val="center"/>
          </w:tcPr>
          <w:p w14:paraId="799997A2" w14:textId="77777777" w:rsidR="0084668D" w:rsidRPr="00224F5A" w:rsidRDefault="0084668D" w:rsidP="0084668D">
            <w:pPr>
              <w:jc w:val="center"/>
              <w:rPr>
                <w:rFonts w:cs="Times New Roman"/>
                <w:sz w:val="26"/>
                <w:szCs w:val="26"/>
              </w:rPr>
            </w:pPr>
            <w:r w:rsidRPr="00224F5A">
              <w:rPr>
                <w:rFonts w:cs="Times New Roman"/>
                <w:sz w:val="26"/>
                <w:szCs w:val="26"/>
              </w:rPr>
              <w:t>1</w:t>
            </w:r>
          </w:p>
        </w:tc>
        <w:tc>
          <w:tcPr>
            <w:tcW w:w="3255" w:type="dxa"/>
            <w:vAlign w:val="center"/>
          </w:tcPr>
          <w:p w14:paraId="145B274D" w14:textId="77777777" w:rsidR="0084668D" w:rsidRPr="00224F5A" w:rsidRDefault="0084668D" w:rsidP="0084668D">
            <w:pPr>
              <w:rPr>
                <w:rFonts w:cs="Times New Roman"/>
                <w:iCs/>
                <w:kern w:val="16"/>
                <w:sz w:val="26"/>
                <w:szCs w:val="26"/>
                <w:lang w:val="fr-FR"/>
              </w:rPr>
            </w:pPr>
            <w:r w:rsidRPr="00224F5A">
              <w:rPr>
                <w:rFonts w:cs="Times New Roman"/>
                <w:sz w:val="26"/>
                <w:szCs w:val="26"/>
                <w:lang w:val="fr-FR"/>
              </w:rPr>
              <w:t>Ô tô có tải trọng &lt;3,5 tấn</w:t>
            </w:r>
          </w:p>
        </w:tc>
        <w:tc>
          <w:tcPr>
            <w:tcW w:w="1417" w:type="dxa"/>
            <w:vAlign w:val="center"/>
          </w:tcPr>
          <w:p w14:paraId="07FF7BC9" w14:textId="77777777" w:rsidR="0084668D" w:rsidRPr="00224F5A" w:rsidRDefault="0084668D" w:rsidP="0084668D">
            <w:pPr>
              <w:jc w:val="center"/>
              <w:rPr>
                <w:rFonts w:cs="Times New Roman"/>
                <w:iCs/>
                <w:kern w:val="16"/>
                <w:sz w:val="26"/>
                <w:szCs w:val="26"/>
                <w:lang w:val="fr-FR"/>
              </w:rPr>
            </w:pPr>
            <w:r w:rsidRPr="00224F5A">
              <w:rPr>
                <w:rFonts w:cs="Times New Roman"/>
                <w:sz w:val="26"/>
                <w:szCs w:val="26"/>
                <w:lang w:val="fr-FR"/>
              </w:rPr>
              <w:t>85 – 90</w:t>
            </w:r>
          </w:p>
        </w:tc>
        <w:tc>
          <w:tcPr>
            <w:tcW w:w="851" w:type="dxa"/>
            <w:vAlign w:val="center"/>
          </w:tcPr>
          <w:p w14:paraId="6F3C7415" w14:textId="77777777" w:rsidR="0084668D" w:rsidRPr="00224F5A" w:rsidRDefault="0084668D" w:rsidP="0084668D">
            <w:pPr>
              <w:jc w:val="center"/>
              <w:rPr>
                <w:rFonts w:cs="Times New Roman"/>
                <w:sz w:val="26"/>
                <w:szCs w:val="26"/>
              </w:rPr>
            </w:pPr>
            <w:r w:rsidRPr="00224F5A">
              <w:rPr>
                <w:rFonts w:cs="Times New Roman"/>
                <w:sz w:val="26"/>
                <w:szCs w:val="26"/>
              </w:rPr>
              <w:t>64</w:t>
            </w:r>
          </w:p>
        </w:tc>
        <w:tc>
          <w:tcPr>
            <w:tcW w:w="850" w:type="dxa"/>
            <w:vAlign w:val="center"/>
          </w:tcPr>
          <w:p w14:paraId="7D3E2DF4" w14:textId="77777777" w:rsidR="0084668D" w:rsidRPr="00224F5A" w:rsidRDefault="0084668D" w:rsidP="0084668D">
            <w:pPr>
              <w:jc w:val="center"/>
              <w:rPr>
                <w:rFonts w:cs="Times New Roman"/>
                <w:sz w:val="26"/>
                <w:szCs w:val="26"/>
              </w:rPr>
            </w:pPr>
            <w:r w:rsidRPr="00224F5A">
              <w:rPr>
                <w:rFonts w:cs="Times New Roman"/>
                <w:sz w:val="26"/>
                <w:szCs w:val="26"/>
              </w:rPr>
              <w:t>56</w:t>
            </w:r>
          </w:p>
        </w:tc>
        <w:tc>
          <w:tcPr>
            <w:tcW w:w="851" w:type="dxa"/>
            <w:vAlign w:val="center"/>
          </w:tcPr>
          <w:p w14:paraId="5575F23C" w14:textId="77777777" w:rsidR="0084668D" w:rsidRPr="00224F5A" w:rsidRDefault="0084668D" w:rsidP="0084668D">
            <w:pPr>
              <w:jc w:val="center"/>
              <w:rPr>
                <w:rFonts w:cs="Times New Roman"/>
                <w:sz w:val="26"/>
                <w:szCs w:val="26"/>
              </w:rPr>
            </w:pPr>
            <w:r w:rsidRPr="00224F5A">
              <w:rPr>
                <w:rFonts w:cs="Times New Roman"/>
                <w:sz w:val="26"/>
                <w:szCs w:val="26"/>
              </w:rPr>
              <w:t>50</w:t>
            </w:r>
          </w:p>
        </w:tc>
        <w:tc>
          <w:tcPr>
            <w:tcW w:w="850" w:type="dxa"/>
            <w:vAlign w:val="center"/>
          </w:tcPr>
          <w:p w14:paraId="28DAC6BC" w14:textId="77777777" w:rsidR="0084668D" w:rsidRPr="00224F5A" w:rsidRDefault="0084668D" w:rsidP="0084668D">
            <w:pPr>
              <w:jc w:val="center"/>
              <w:rPr>
                <w:rFonts w:cs="Times New Roman"/>
                <w:sz w:val="26"/>
                <w:szCs w:val="26"/>
              </w:rPr>
            </w:pPr>
            <w:r w:rsidRPr="00224F5A">
              <w:rPr>
                <w:rFonts w:cs="Times New Roman"/>
                <w:sz w:val="26"/>
                <w:szCs w:val="26"/>
              </w:rPr>
              <w:t>47.5</w:t>
            </w:r>
          </w:p>
        </w:tc>
        <w:tc>
          <w:tcPr>
            <w:tcW w:w="851" w:type="dxa"/>
            <w:vAlign w:val="center"/>
          </w:tcPr>
          <w:p w14:paraId="6C06D317" w14:textId="77777777" w:rsidR="0084668D" w:rsidRPr="00224F5A" w:rsidRDefault="0084668D" w:rsidP="0084668D">
            <w:pPr>
              <w:jc w:val="center"/>
              <w:rPr>
                <w:rFonts w:cs="Times New Roman"/>
                <w:sz w:val="26"/>
                <w:szCs w:val="26"/>
              </w:rPr>
            </w:pPr>
            <w:r w:rsidRPr="00224F5A">
              <w:rPr>
                <w:rFonts w:cs="Times New Roman"/>
                <w:sz w:val="26"/>
                <w:szCs w:val="26"/>
              </w:rPr>
              <w:t>45</w:t>
            </w:r>
          </w:p>
        </w:tc>
      </w:tr>
      <w:tr w:rsidR="0084668D" w:rsidRPr="00224F5A" w14:paraId="5D2CFE05" w14:textId="77777777" w:rsidTr="0084668D">
        <w:trPr>
          <w:trHeight w:val="397"/>
          <w:jc w:val="center"/>
        </w:trPr>
        <w:tc>
          <w:tcPr>
            <w:tcW w:w="568" w:type="dxa"/>
            <w:vAlign w:val="center"/>
          </w:tcPr>
          <w:p w14:paraId="2758A9A6" w14:textId="77777777" w:rsidR="0084668D" w:rsidRPr="00224F5A" w:rsidRDefault="0084668D" w:rsidP="0084668D">
            <w:pPr>
              <w:jc w:val="center"/>
              <w:rPr>
                <w:rFonts w:cs="Times New Roman"/>
                <w:sz w:val="26"/>
                <w:szCs w:val="26"/>
              </w:rPr>
            </w:pPr>
            <w:r w:rsidRPr="00224F5A">
              <w:rPr>
                <w:rFonts w:cs="Times New Roman"/>
                <w:sz w:val="26"/>
                <w:szCs w:val="26"/>
              </w:rPr>
              <w:t>2</w:t>
            </w:r>
          </w:p>
        </w:tc>
        <w:tc>
          <w:tcPr>
            <w:tcW w:w="3255" w:type="dxa"/>
            <w:vAlign w:val="center"/>
          </w:tcPr>
          <w:p w14:paraId="0F710EBD" w14:textId="77777777" w:rsidR="0084668D" w:rsidRPr="00224F5A" w:rsidRDefault="0084668D" w:rsidP="0084668D">
            <w:pPr>
              <w:rPr>
                <w:rFonts w:cs="Times New Roman"/>
                <w:iCs/>
                <w:kern w:val="16"/>
                <w:sz w:val="26"/>
                <w:szCs w:val="26"/>
                <w:lang w:val="fr-FR"/>
              </w:rPr>
            </w:pPr>
            <w:r w:rsidRPr="00224F5A">
              <w:rPr>
                <w:rFonts w:cs="Times New Roman"/>
                <w:sz w:val="26"/>
                <w:szCs w:val="26"/>
                <w:lang w:val="fr-FR"/>
              </w:rPr>
              <w:t>Ô tô có tải trọng &gt;3,5 tấn</w:t>
            </w:r>
          </w:p>
        </w:tc>
        <w:tc>
          <w:tcPr>
            <w:tcW w:w="1417" w:type="dxa"/>
            <w:vAlign w:val="center"/>
          </w:tcPr>
          <w:p w14:paraId="7F4F1C6F" w14:textId="77777777" w:rsidR="0084668D" w:rsidRPr="00224F5A" w:rsidRDefault="0084668D" w:rsidP="0084668D">
            <w:pPr>
              <w:jc w:val="center"/>
              <w:rPr>
                <w:rFonts w:cs="Times New Roman"/>
                <w:iCs/>
                <w:kern w:val="16"/>
                <w:sz w:val="26"/>
                <w:szCs w:val="26"/>
                <w:lang w:val="fr-FR"/>
              </w:rPr>
            </w:pPr>
            <w:r w:rsidRPr="00224F5A">
              <w:rPr>
                <w:rFonts w:cs="Times New Roman"/>
                <w:sz w:val="26"/>
                <w:szCs w:val="26"/>
                <w:lang w:val="fr-FR"/>
              </w:rPr>
              <w:t>90 – 95</w:t>
            </w:r>
          </w:p>
        </w:tc>
        <w:tc>
          <w:tcPr>
            <w:tcW w:w="851" w:type="dxa"/>
            <w:vAlign w:val="center"/>
          </w:tcPr>
          <w:p w14:paraId="1902BBDF" w14:textId="77777777" w:rsidR="0084668D" w:rsidRPr="00224F5A" w:rsidRDefault="0084668D" w:rsidP="0084668D">
            <w:pPr>
              <w:jc w:val="center"/>
              <w:rPr>
                <w:rFonts w:cs="Times New Roman"/>
                <w:sz w:val="26"/>
                <w:szCs w:val="26"/>
              </w:rPr>
            </w:pPr>
            <w:r w:rsidRPr="00224F5A">
              <w:rPr>
                <w:rFonts w:cs="Times New Roman"/>
                <w:sz w:val="26"/>
                <w:szCs w:val="26"/>
              </w:rPr>
              <w:t>69</w:t>
            </w:r>
          </w:p>
        </w:tc>
        <w:tc>
          <w:tcPr>
            <w:tcW w:w="850" w:type="dxa"/>
            <w:vAlign w:val="center"/>
          </w:tcPr>
          <w:p w14:paraId="18EE2312" w14:textId="77777777" w:rsidR="0084668D" w:rsidRPr="00224F5A" w:rsidRDefault="0084668D" w:rsidP="0084668D">
            <w:pPr>
              <w:jc w:val="center"/>
              <w:rPr>
                <w:rFonts w:cs="Times New Roman"/>
                <w:sz w:val="26"/>
                <w:szCs w:val="26"/>
              </w:rPr>
            </w:pPr>
            <w:r w:rsidRPr="00224F5A">
              <w:rPr>
                <w:rFonts w:cs="Times New Roman"/>
                <w:sz w:val="26"/>
                <w:szCs w:val="26"/>
              </w:rPr>
              <w:t>61</w:t>
            </w:r>
          </w:p>
        </w:tc>
        <w:tc>
          <w:tcPr>
            <w:tcW w:w="851" w:type="dxa"/>
            <w:vAlign w:val="center"/>
          </w:tcPr>
          <w:p w14:paraId="02C420D7" w14:textId="77777777" w:rsidR="0084668D" w:rsidRPr="00224F5A" w:rsidRDefault="0084668D" w:rsidP="0084668D">
            <w:pPr>
              <w:jc w:val="center"/>
              <w:rPr>
                <w:rFonts w:cs="Times New Roman"/>
                <w:sz w:val="26"/>
                <w:szCs w:val="26"/>
              </w:rPr>
            </w:pPr>
            <w:r w:rsidRPr="00224F5A">
              <w:rPr>
                <w:rFonts w:cs="Times New Roman"/>
                <w:sz w:val="26"/>
                <w:szCs w:val="26"/>
              </w:rPr>
              <w:t>55</w:t>
            </w:r>
          </w:p>
        </w:tc>
        <w:tc>
          <w:tcPr>
            <w:tcW w:w="850" w:type="dxa"/>
            <w:vAlign w:val="center"/>
          </w:tcPr>
          <w:p w14:paraId="392C8D88" w14:textId="77777777" w:rsidR="0084668D" w:rsidRPr="00224F5A" w:rsidRDefault="0084668D" w:rsidP="0084668D">
            <w:pPr>
              <w:jc w:val="center"/>
              <w:rPr>
                <w:rFonts w:cs="Times New Roman"/>
                <w:sz w:val="26"/>
                <w:szCs w:val="26"/>
              </w:rPr>
            </w:pPr>
            <w:r w:rsidRPr="00224F5A">
              <w:rPr>
                <w:rFonts w:cs="Times New Roman"/>
                <w:sz w:val="26"/>
                <w:szCs w:val="26"/>
              </w:rPr>
              <w:t>51.5</w:t>
            </w:r>
          </w:p>
        </w:tc>
        <w:tc>
          <w:tcPr>
            <w:tcW w:w="851" w:type="dxa"/>
            <w:vAlign w:val="center"/>
          </w:tcPr>
          <w:p w14:paraId="7D3E6170" w14:textId="77777777" w:rsidR="0084668D" w:rsidRPr="00224F5A" w:rsidRDefault="0084668D" w:rsidP="0084668D">
            <w:pPr>
              <w:jc w:val="center"/>
              <w:rPr>
                <w:rFonts w:cs="Times New Roman"/>
                <w:sz w:val="26"/>
                <w:szCs w:val="26"/>
              </w:rPr>
            </w:pPr>
            <w:r w:rsidRPr="00224F5A">
              <w:rPr>
                <w:rFonts w:cs="Times New Roman"/>
                <w:sz w:val="26"/>
                <w:szCs w:val="26"/>
              </w:rPr>
              <w:t>49</w:t>
            </w:r>
          </w:p>
        </w:tc>
      </w:tr>
      <w:tr w:rsidR="0084668D" w:rsidRPr="00224F5A" w14:paraId="30855677" w14:textId="77777777" w:rsidTr="0084668D">
        <w:trPr>
          <w:trHeight w:val="397"/>
          <w:jc w:val="center"/>
        </w:trPr>
        <w:tc>
          <w:tcPr>
            <w:tcW w:w="568" w:type="dxa"/>
            <w:vAlign w:val="center"/>
          </w:tcPr>
          <w:p w14:paraId="2219FB3B" w14:textId="77777777" w:rsidR="0084668D" w:rsidRPr="00224F5A" w:rsidRDefault="0084668D" w:rsidP="0084668D">
            <w:pPr>
              <w:jc w:val="center"/>
              <w:rPr>
                <w:rFonts w:cs="Times New Roman"/>
                <w:sz w:val="26"/>
                <w:szCs w:val="26"/>
              </w:rPr>
            </w:pPr>
            <w:r w:rsidRPr="00224F5A">
              <w:rPr>
                <w:rFonts w:cs="Times New Roman"/>
                <w:sz w:val="26"/>
                <w:szCs w:val="26"/>
              </w:rPr>
              <w:t>3</w:t>
            </w:r>
          </w:p>
        </w:tc>
        <w:tc>
          <w:tcPr>
            <w:tcW w:w="3255" w:type="dxa"/>
            <w:vAlign w:val="center"/>
          </w:tcPr>
          <w:p w14:paraId="59C7D21C" w14:textId="77777777" w:rsidR="0084668D" w:rsidRPr="00224F5A" w:rsidRDefault="0084668D" w:rsidP="0084668D">
            <w:pPr>
              <w:rPr>
                <w:rFonts w:cs="Times New Roman"/>
                <w:iCs/>
                <w:kern w:val="16"/>
                <w:sz w:val="26"/>
                <w:szCs w:val="26"/>
                <w:lang w:val="fr-FR"/>
              </w:rPr>
            </w:pPr>
            <w:r w:rsidRPr="00224F5A">
              <w:rPr>
                <w:rFonts w:cs="Times New Roman"/>
                <w:sz w:val="26"/>
                <w:szCs w:val="26"/>
                <w:lang w:val="fr-FR"/>
              </w:rPr>
              <w:t>Máy xúc</w:t>
            </w:r>
          </w:p>
        </w:tc>
        <w:tc>
          <w:tcPr>
            <w:tcW w:w="1417" w:type="dxa"/>
            <w:vAlign w:val="center"/>
          </w:tcPr>
          <w:p w14:paraId="61D4678B" w14:textId="77777777" w:rsidR="0084668D" w:rsidRPr="00224F5A" w:rsidRDefault="0084668D" w:rsidP="0084668D">
            <w:pPr>
              <w:jc w:val="center"/>
              <w:rPr>
                <w:rFonts w:cs="Times New Roman"/>
                <w:iCs/>
                <w:kern w:val="16"/>
                <w:sz w:val="26"/>
                <w:szCs w:val="26"/>
                <w:lang w:val="fr-FR"/>
              </w:rPr>
            </w:pPr>
            <w:r w:rsidRPr="00224F5A">
              <w:rPr>
                <w:rFonts w:cs="Times New Roman"/>
                <w:sz w:val="26"/>
                <w:szCs w:val="26"/>
                <w:lang w:val="fr-FR"/>
              </w:rPr>
              <w:t>80 – 95</w:t>
            </w:r>
          </w:p>
        </w:tc>
        <w:tc>
          <w:tcPr>
            <w:tcW w:w="851" w:type="dxa"/>
            <w:vAlign w:val="center"/>
          </w:tcPr>
          <w:p w14:paraId="2C952480" w14:textId="77777777" w:rsidR="0084668D" w:rsidRPr="00224F5A" w:rsidRDefault="0084668D" w:rsidP="0084668D">
            <w:pPr>
              <w:jc w:val="center"/>
              <w:rPr>
                <w:rFonts w:cs="Times New Roman"/>
                <w:sz w:val="26"/>
                <w:szCs w:val="26"/>
              </w:rPr>
            </w:pPr>
            <w:r w:rsidRPr="00224F5A">
              <w:rPr>
                <w:rFonts w:cs="Times New Roman"/>
                <w:sz w:val="26"/>
                <w:szCs w:val="26"/>
              </w:rPr>
              <w:t>69</w:t>
            </w:r>
          </w:p>
        </w:tc>
        <w:tc>
          <w:tcPr>
            <w:tcW w:w="850" w:type="dxa"/>
            <w:vAlign w:val="center"/>
          </w:tcPr>
          <w:p w14:paraId="70A616A4" w14:textId="77777777" w:rsidR="0084668D" w:rsidRPr="00224F5A" w:rsidRDefault="0084668D" w:rsidP="0084668D">
            <w:pPr>
              <w:jc w:val="center"/>
              <w:rPr>
                <w:rFonts w:cs="Times New Roman"/>
                <w:sz w:val="26"/>
                <w:szCs w:val="26"/>
              </w:rPr>
            </w:pPr>
            <w:r w:rsidRPr="00224F5A">
              <w:rPr>
                <w:rFonts w:cs="Times New Roman"/>
                <w:sz w:val="26"/>
                <w:szCs w:val="26"/>
              </w:rPr>
              <w:t>61</w:t>
            </w:r>
          </w:p>
        </w:tc>
        <w:tc>
          <w:tcPr>
            <w:tcW w:w="851" w:type="dxa"/>
            <w:vAlign w:val="center"/>
          </w:tcPr>
          <w:p w14:paraId="2EBF911C" w14:textId="77777777" w:rsidR="0084668D" w:rsidRPr="00224F5A" w:rsidRDefault="0084668D" w:rsidP="0084668D">
            <w:pPr>
              <w:jc w:val="center"/>
              <w:rPr>
                <w:rFonts w:cs="Times New Roman"/>
                <w:sz w:val="26"/>
                <w:szCs w:val="26"/>
              </w:rPr>
            </w:pPr>
            <w:r w:rsidRPr="00224F5A">
              <w:rPr>
                <w:rFonts w:cs="Times New Roman"/>
                <w:sz w:val="26"/>
                <w:szCs w:val="26"/>
              </w:rPr>
              <w:t>55</w:t>
            </w:r>
          </w:p>
        </w:tc>
        <w:tc>
          <w:tcPr>
            <w:tcW w:w="850" w:type="dxa"/>
            <w:vAlign w:val="center"/>
          </w:tcPr>
          <w:p w14:paraId="062E98A5" w14:textId="77777777" w:rsidR="0084668D" w:rsidRPr="00224F5A" w:rsidRDefault="0084668D" w:rsidP="0084668D">
            <w:pPr>
              <w:jc w:val="center"/>
              <w:rPr>
                <w:rFonts w:cs="Times New Roman"/>
                <w:sz w:val="26"/>
                <w:szCs w:val="26"/>
              </w:rPr>
            </w:pPr>
            <w:r w:rsidRPr="00224F5A">
              <w:rPr>
                <w:rFonts w:cs="Times New Roman"/>
                <w:sz w:val="26"/>
                <w:szCs w:val="26"/>
              </w:rPr>
              <w:t>51.5</w:t>
            </w:r>
          </w:p>
        </w:tc>
        <w:tc>
          <w:tcPr>
            <w:tcW w:w="851" w:type="dxa"/>
            <w:vAlign w:val="center"/>
          </w:tcPr>
          <w:p w14:paraId="44A2B1A1" w14:textId="77777777" w:rsidR="0084668D" w:rsidRPr="00224F5A" w:rsidRDefault="0084668D" w:rsidP="0084668D">
            <w:pPr>
              <w:jc w:val="center"/>
              <w:rPr>
                <w:rFonts w:cs="Times New Roman"/>
                <w:sz w:val="26"/>
                <w:szCs w:val="26"/>
              </w:rPr>
            </w:pPr>
            <w:r w:rsidRPr="00224F5A">
              <w:rPr>
                <w:rFonts w:cs="Times New Roman"/>
                <w:sz w:val="26"/>
                <w:szCs w:val="26"/>
              </w:rPr>
              <w:t>49</w:t>
            </w:r>
          </w:p>
        </w:tc>
      </w:tr>
      <w:tr w:rsidR="0084668D" w:rsidRPr="00224F5A" w14:paraId="109760BA" w14:textId="77777777" w:rsidTr="0084668D">
        <w:trPr>
          <w:trHeight w:val="397"/>
          <w:jc w:val="center"/>
        </w:trPr>
        <w:tc>
          <w:tcPr>
            <w:tcW w:w="568" w:type="dxa"/>
            <w:vAlign w:val="center"/>
          </w:tcPr>
          <w:p w14:paraId="0652D911" w14:textId="77777777" w:rsidR="0084668D" w:rsidRPr="00224F5A" w:rsidRDefault="0084668D" w:rsidP="0084668D">
            <w:pPr>
              <w:jc w:val="center"/>
              <w:rPr>
                <w:rFonts w:cs="Times New Roman"/>
                <w:sz w:val="26"/>
                <w:szCs w:val="26"/>
              </w:rPr>
            </w:pPr>
            <w:r w:rsidRPr="00224F5A">
              <w:rPr>
                <w:rFonts w:cs="Times New Roman"/>
                <w:sz w:val="26"/>
                <w:szCs w:val="26"/>
              </w:rPr>
              <w:t>4</w:t>
            </w:r>
          </w:p>
        </w:tc>
        <w:tc>
          <w:tcPr>
            <w:tcW w:w="3255" w:type="dxa"/>
            <w:vAlign w:val="center"/>
          </w:tcPr>
          <w:p w14:paraId="335E1FBE" w14:textId="77777777" w:rsidR="0084668D" w:rsidRPr="00224F5A" w:rsidRDefault="0084668D" w:rsidP="0084668D">
            <w:pPr>
              <w:rPr>
                <w:rFonts w:cs="Times New Roman"/>
                <w:iCs/>
                <w:kern w:val="16"/>
                <w:sz w:val="26"/>
                <w:szCs w:val="26"/>
                <w:lang w:val="fr-FR"/>
              </w:rPr>
            </w:pPr>
            <w:r w:rsidRPr="00224F5A">
              <w:rPr>
                <w:rFonts w:cs="Times New Roman"/>
                <w:sz w:val="26"/>
                <w:szCs w:val="26"/>
                <w:lang w:val="fr-FR"/>
              </w:rPr>
              <w:t>Máy trộn bê tông</w:t>
            </w:r>
          </w:p>
        </w:tc>
        <w:tc>
          <w:tcPr>
            <w:tcW w:w="1417" w:type="dxa"/>
            <w:vAlign w:val="center"/>
          </w:tcPr>
          <w:p w14:paraId="3CF48933" w14:textId="77777777" w:rsidR="0084668D" w:rsidRPr="00224F5A" w:rsidRDefault="0084668D" w:rsidP="0084668D">
            <w:pPr>
              <w:jc w:val="center"/>
              <w:rPr>
                <w:rFonts w:cs="Times New Roman"/>
                <w:iCs/>
                <w:kern w:val="16"/>
                <w:sz w:val="26"/>
                <w:szCs w:val="26"/>
                <w:lang w:val="fr-FR"/>
              </w:rPr>
            </w:pPr>
            <w:r w:rsidRPr="00224F5A">
              <w:rPr>
                <w:rFonts w:cs="Times New Roman"/>
                <w:sz w:val="26"/>
                <w:szCs w:val="26"/>
                <w:lang w:val="fr-FR"/>
              </w:rPr>
              <w:t>80 – 85</w:t>
            </w:r>
          </w:p>
        </w:tc>
        <w:tc>
          <w:tcPr>
            <w:tcW w:w="851" w:type="dxa"/>
            <w:vAlign w:val="center"/>
          </w:tcPr>
          <w:p w14:paraId="0C4046D1" w14:textId="77777777" w:rsidR="0084668D" w:rsidRPr="00224F5A" w:rsidRDefault="0084668D" w:rsidP="0084668D">
            <w:pPr>
              <w:jc w:val="center"/>
              <w:rPr>
                <w:rFonts w:cs="Times New Roman"/>
                <w:sz w:val="26"/>
                <w:szCs w:val="26"/>
              </w:rPr>
            </w:pPr>
            <w:r w:rsidRPr="00224F5A">
              <w:rPr>
                <w:rFonts w:cs="Times New Roman"/>
                <w:sz w:val="26"/>
                <w:szCs w:val="26"/>
              </w:rPr>
              <w:t>59</w:t>
            </w:r>
          </w:p>
        </w:tc>
        <w:tc>
          <w:tcPr>
            <w:tcW w:w="850" w:type="dxa"/>
            <w:vAlign w:val="center"/>
          </w:tcPr>
          <w:p w14:paraId="18E978E0" w14:textId="77777777" w:rsidR="0084668D" w:rsidRPr="00224F5A" w:rsidRDefault="0084668D" w:rsidP="0084668D">
            <w:pPr>
              <w:jc w:val="center"/>
              <w:rPr>
                <w:rFonts w:cs="Times New Roman"/>
                <w:sz w:val="26"/>
                <w:szCs w:val="26"/>
              </w:rPr>
            </w:pPr>
            <w:r w:rsidRPr="00224F5A">
              <w:rPr>
                <w:rFonts w:cs="Times New Roman"/>
                <w:sz w:val="26"/>
                <w:szCs w:val="26"/>
              </w:rPr>
              <w:t>31</w:t>
            </w:r>
          </w:p>
        </w:tc>
        <w:tc>
          <w:tcPr>
            <w:tcW w:w="851" w:type="dxa"/>
            <w:vAlign w:val="center"/>
          </w:tcPr>
          <w:p w14:paraId="4FCEDEA6" w14:textId="77777777" w:rsidR="0084668D" w:rsidRPr="00224F5A" w:rsidRDefault="0084668D" w:rsidP="0084668D">
            <w:pPr>
              <w:jc w:val="center"/>
              <w:rPr>
                <w:rFonts w:cs="Times New Roman"/>
                <w:sz w:val="26"/>
                <w:szCs w:val="26"/>
              </w:rPr>
            </w:pPr>
            <w:r w:rsidRPr="00224F5A">
              <w:rPr>
                <w:rFonts w:cs="Times New Roman"/>
                <w:sz w:val="26"/>
                <w:szCs w:val="26"/>
              </w:rPr>
              <w:t>45</w:t>
            </w:r>
          </w:p>
        </w:tc>
        <w:tc>
          <w:tcPr>
            <w:tcW w:w="850" w:type="dxa"/>
            <w:vAlign w:val="center"/>
          </w:tcPr>
          <w:p w14:paraId="4E4065C3" w14:textId="77777777" w:rsidR="0084668D" w:rsidRPr="00224F5A" w:rsidRDefault="0084668D" w:rsidP="0084668D">
            <w:pPr>
              <w:jc w:val="center"/>
              <w:rPr>
                <w:rFonts w:cs="Times New Roman"/>
                <w:sz w:val="26"/>
                <w:szCs w:val="26"/>
              </w:rPr>
            </w:pPr>
            <w:r w:rsidRPr="00224F5A">
              <w:rPr>
                <w:rFonts w:cs="Times New Roman"/>
                <w:sz w:val="26"/>
                <w:szCs w:val="26"/>
              </w:rPr>
              <w:t>41.5</w:t>
            </w:r>
          </w:p>
        </w:tc>
        <w:tc>
          <w:tcPr>
            <w:tcW w:w="851" w:type="dxa"/>
            <w:vAlign w:val="center"/>
          </w:tcPr>
          <w:p w14:paraId="178CD36B" w14:textId="77777777" w:rsidR="0084668D" w:rsidRPr="00224F5A" w:rsidRDefault="0084668D" w:rsidP="0084668D">
            <w:pPr>
              <w:jc w:val="center"/>
              <w:rPr>
                <w:rFonts w:cs="Times New Roman"/>
                <w:sz w:val="26"/>
                <w:szCs w:val="26"/>
              </w:rPr>
            </w:pPr>
            <w:r w:rsidRPr="00224F5A">
              <w:rPr>
                <w:rFonts w:cs="Times New Roman"/>
                <w:sz w:val="26"/>
                <w:szCs w:val="26"/>
              </w:rPr>
              <w:t>48</w:t>
            </w:r>
          </w:p>
        </w:tc>
      </w:tr>
      <w:tr w:rsidR="0084668D" w:rsidRPr="00224F5A" w14:paraId="5C8CC5FE" w14:textId="77777777" w:rsidTr="0084668D">
        <w:trPr>
          <w:trHeight w:val="397"/>
          <w:jc w:val="center"/>
        </w:trPr>
        <w:tc>
          <w:tcPr>
            <w:tcW w:w="568" w:type="dxa"/>
            <w:vAlign w:val="center"/>
          </w:tcPr>
          <w:p w14:paraId="1A668388" w14:textId="77777777" w:rsidR="0084668D" w:rsidRPr="00224F5A" w:rsidRDefault="0084668D" w:rsidP="0084668D">
            <w:pPr>
              <w:jc w:val="center"/>
              <w:rPr>
                <w:rFonts w:cs="Times New Roman"/>
                <w:sz w:val="26"/>
                <w:szCs w:val="26"/>
              </w:rPr>
            </w:pPr>
            <w:r w:rsidRPr="00224F5A">
              <w:rPr>
                <w:rFonts w:cs="Times New Roman"/>
                <w:sz w:val="26"/>
                <w:szCs w:val="26"/>
              </w:rPr>
              <w:t>5</w:t>
            </w:r>
          </w:p>
        </w:tc>
        <w:tc>
          <w:tcPr>
            <w:tcW w:w="3255" w:type="dxa"/>
            <w:vAlign w:val="center"/>
          </w:tcPr>
          <w:p w14:paraId="69D0C894" w14:textId="77777777" w:rsidR="0084668D" w:rsidRPr="00224F5A" w:rsidRDefault="0084668D" w:rsidP="0084668D">
            <w:pPr>
              <w:rPr>
                <w:rFonts w:cs="Times New Roman"/>
                <w:iCs/>
                <w:kern w:val="16"/>
                <w:sz w:val="26"/>
                <w:szCs w:val="26"/>
              </w:rPr>
            </w:pPr>
            <w:r w:rsidRPr="00224F5A">
              <w:rPr>
                <w:rFonts w:cs="Times New Roman"/>
                <w:sz w:val="26"/>
                <w:szCs w:val="26"/>
              </w:rPr>
              <w:t>Máy cẩu</w:t>
            </w:r>
          </w:p>
        </w:tc>
        <w:tc>
          <w:tcPr>
            <w:tcW w:w="1417" w:type="dxa"/>
            <w:vAlign w:val="center"/>
          </w:tcPr>
          <w:p w14:paraId="09ABBD3F" w14:textId="77777777" w:rsidR="0084668D" w:rsidRPr="00224F5A" w:rsidRDefault="0084668D" w:rsidP="0084668D">
            <w:pPr>
              <w:jc w:val="center"/>
              <w:rPr>
                <w:rFonts w:cs="Times New Roman"/>
                <w:iCs/>
                <w:kern w:val="16"/>
                <w:sz w:val="26"/>
                <w:szCs w:val="26"/>
              </w:rPr>
            </w:pPr>
            <w:r w:rsidRPr="00224F5A">
              <w:rPr>
                <w:rFonts w:cs="Times New Roman"/>
                <w:sz w:val="26"/>
                <w:szCs w:val="26"/>
              </w:rPr>
              <w:t>75 – 80</w:t>
            </w:r>
          </w:p>
        </w:tc>
        <w:tc>
          <w:tcPr>
            <w:tcW w:w="851" w:type="dxa"/>
            <w:vAlign w:val="center"/>
          </w:tcPr>
          <w:p w14:paraId="1C87C772" w14:textId="77777777" w:rsidR="0084668D" w:rsidRPr="00224F5A" w:rsidRDefault="0084668D" w:rsidP="0084668D">
            <w:pPr>
              <w:jc w:val="center"/>
              <w:rPr>
                <w:rFonts w:cs="Times New Roman"/>
                <w:sz w:val="26"/>
                <w:szCs w:val="26"/>
              </w:rPr>
            </w:pPr>
            <w:r w:rsidRPr="00224F5A">
              <w:rPr>
                <w:rFonts w:cs="Times New Roman"/>
                <w:sz w:val="26"/>
                <w:szCs w:val="26"/>
              </w:rPr>
              <w:t>54</w:t>
            </w:r>
          </w:p>
        </w:tc>
        <w:tc>
          <w:tcPr>
            <w:tcW w:w="850" w:type="dxa"/>
            <w:vAlign w:val="center"/>
          </w:tcPr>
          <w:p w14:paraId="1FFB24AD" w14:textId="77777777" w:rsidR="0084668D" w:rsidRPr="00224F5A" w:rsidRDefault="0084668D" w:rsidP="0084668D">
            <w:pPr>
              <w:jc w:val="center"/>
              <w:rPr>
                <w:rFonts w:cs="Times New Roman"/>
                <w:sz w:val="26"/>
                <w:szCs w:val="26"/>
              </w:rPr>
            </w:pPr>
            <w:r w:rsidRPr="00224F5A">
              <w:rPr>
                <w:rFonts w:cs="Times New Roman"/>
                <w:sz w:val="26"/>
                <w:szCs w:val="26"/>
              </w:rPr>
              <w:t>46</w:t>
            </w:r>
          </w:p>
        </w:tc>
        <w:tc>
          <w:tcPr>
            <w:tcW w:w="851" w:type="dxa"/>
            <w:vAlign w:val="center"/>
          </w:tcPr>
          <w:p w14:paraId="00BAC689" w14:textId="77777777" w:rsidR="0084668D" w:rsidRPr="00224F5A" w:rsidRDefault="0084668D" w:rsidP="0084668D">
            <w:pPr>
              <w:jc w:val="center"/>
              <w:rPr>
                <w:rFonts w:cs="Times New Roman"/>
                <w:sz w:val="26"/>
                <w:szCs w:val="26"/>
              </w:rPr>
            </w:pPr>
            <w:r w:rsidRPr="00224F5A">
              <w:rPr>
                <w:rFonts w:cs="Times New Roman"/>
                <w:sz w:val="26"/>
                <w:szCs w:val="26"/>
              </w:rPr>
              <w:t>40</w:t>
            </w:r>
          </w:p>
        </w:tc>
        <w:tc>
          <w:tcPr>
            <w:tcW w:w="850" w:type="dxa"/>
            <w:vAlign w:val="center"/>
          </w:tcPr>
          <w:p w14:paraId="185F2667" w14:textId="77777777" w:rsidR="0084668D" w:rsidRPr="00224F5A" w:rsidRDefault="0084668D" w:rsidP="0084668D">
            <w:pPr>
              <w:jc w:val="center"/>
              <w:rPr>
                <w:rFonts w:cs="Times New Roman"/>
                <w:sz w:val="26"/>
                <w:szCs w:val="26"/>
              </w:rPr>
            </w:pPr>
            <w:r w:rsidRPr="00224F5A">
              <w:rPr>
                <w:rFonts w:cs="Times New Roman"/>
                <w:sz w:val="26"/>
                <w:szCs w:val="26"/>
              </w:rPr>
              <w:t>36.5</w:t>
            </w:r>
          </w:p>
        </w:tc>
        <w:tc>
          <w:tcPr>
            <w:tcW w:w="851" w:type="dxa"/>
            <w:vAlign w:val="center"/>
          </w:tcPr>
          <w:p w14:paraId="1550EC7A" w14:textId="77777777" w:rsidR="0084668D" w:rsidRPr="00224F5A" w:rsidRDefault="0084668D" w:rsidP="0084668D">
            <w:pPr>
              <w:jc w:val="center"/>
              <w:rPr>
                <w:rFonts w:cs="Times New Roman"/>
                <w:sz w:val="26"/>
                <w:szCs w:val="26"/>
              </w:rPr>
            </w:pPr>
            <w:r w:rsidRPr="00224F5A">
              <w:rPr>
                <w:rFonts w:cs="Times New Roman"/>
                <w:sz w:val="26"/>
                <w:szCs w:val="26"/>
              </w:rPr>
              <w:t>34</w:t>
            </w:r>
          </w:p>
        </w:tc>
      </w:tr>
      <w:tr w:rsidR="0084668D" w:rsidRPr="00224F5A" w14:paraId="7D95A7B8" w14:textId="77777777" w:rsidTr="0084668D">
        <w:trPr>
          <w:trHeight w:val="397"/>
          <w:jc w:val="center"/>
        </w:trPr>
        <w:tc>
          <w:tcPr>
            <w:tcW w:w="568" w:type="dxa"/>
            <w:vMerge w:val="restart"/>
            <w:vAlign w:val="center"/>
          </w:tcPr>
          <w:p w14:paraId="1F949647" w14:textId="77777777" w:rsidR="0084668D" w:rsidRPr="00224F5A" w:rsidRDefault="0084668D" w:rsidP="0084668D">
            <w:pPr>
              <w:jc w:val="center"/>
              <w:rPr>
                <w:rFonts w:cs="Times New Roman"/>
                <w:sz w:val="26"/>
                <w:szCs w:val="26"/>
              </w:rPr>
            </w:pPr>
          </w:p>
        </w:tc>
        <w:tc>
          <w:tcPr>
            <w:tcW w:w="4672" w:type="dxa"/>
            <w:gridSpan w:val="2"/>
            <w:vMerge w:val="restart"/>
            <w:vAlign w:val="center"/>
          </w:tcPr>
          <w:p w14:paraId="2255DA4B" w14:textId="77777777" w:rsidR="0084668D" w:rsidRPr="00224F5A" w:rsidRDefault="0084668D" w:rsidP="0084668D">
            <w:pPr>
              <w:jc w:val="center"/>
              <w:rPr>
                <w:rFonts w:cs="Times New Roman"/>
                <w:b/>
                <w:sz w:val="26"/>
                <w:szCs w:val="26"/>
              </w:rPr>
            </w:pPr>
            <w:r w:rsidRPr="00224F5A">
              <w:rPr>
                <w:rFonts w:cs="Times New Roman"/>
                <w:b/>
                <w:sz w:val="26"/>
                <w:szCs w:val="26"/>
              </w:rPr>
              <w:t>QCVN 26:2010/BTNMT</w:t>
            </w:r>
          </w:p>
        </w:tc>
        <w:tc>
          <w:tcPr>
            <w:tcW w:w="4253" w:type="dxa"/>
            <w:gridSpan w:val="5"/>
            <w:vAlign w:val="center"/>
          </w:tcPr>
          <w:p w14:paraId="52A42113" w14:textId="77777777" w:rsidR="0084668D" w:rsidRPr="00224F5A" w:rsidRDefault="0084668D" w:rsidP="0084668D">
            <w:pPr>
              <w:jc w:val="center"/>
              <w:rPr>
                <w:rFonts w:cs="Times New Roman"/>
                <w:b/>
                <w:sz w:val="26"/>
                <w:szCs w:val="26"/>
              </w:rPr>
            </w:pPr>
            <w:r w:rsidRPr="00224F5A">
              <w:rPr>
                <w:rFonts w:cs="Times New Roman"/>
                <w:b/>
                <w:sz w:val="26"/>
                <w:szCs w:val="26"/>
              </w:rPr>
              <w:t>70dBA (6-21h)</w:t>
            </w:r>
          </w:p>
        </w:tc>
      </w:tr>
      <w:tr w:rsidR="0084668D" w:rsidRPr="00224F5A" w14:paraId="310D8018" w14:textId="77777777" w:rsidTr="0084668D">
        <w:trPr>
          <w:trHeight w:val="397"/>
          <w:jc w:val="center"/>
        </w:trPr>
        <w:tc>
          <w:tcPr>
            <w:tcW w:w="568" w:type="dxa"/>
            <w:vMerge/>
            <w:vAlign w:val="center"/>
          </w:tcPr>
          <w:p w14:paraId="71504B88" w14:textId="77777777" w:rsidR="0084668D" w:rsidRPr="00224F5A" w:rsidRDefault="0084668D" w:rsidP="0084668D">
            <w:pPr>
              <w:jc w:val="center"/>
              <w:rPr>
                <w:rFonts w:cs="Times New Roman"/>
                <w:sz w:val="26"/>
                <w:szCs w:val="26"/>
              </w:rPr>
            </w:pPr>
          </w:p>
        </w:tc>
        <w:tc>
          <w:tcPr>
            <w:tcW w:w="4672" w:type="dxa"/>
            <w:gridSpan w:val="2"/>
            <w:vMerge/>
            <w:vAlign w:val="center"/>
          </w:tcPr>
          <w:p w14:paraId="306E8CD4" w14:textId="77777777" w:rsidR="0084668D" w:rsidRPr="00224F5A" w:rsidRDefault="0084668D" w:rsidP="0084668D">
            <w:pPr>
              <w:jc w:val="center"/>
              <w:rPr>
                <w:rFonts w:cs="Times New Roman"/>
                <w:sz w:val="26"/>
                <w:szCs w:val="26"/>
              </w:rPr>
            </w:pPr>
          </w:p>
        </w:tc>
        <w:tc>
          <w:tcPr>
            <w:tcW w:w="4253" w:type="dxa"/>
            <w:gridSpan w:val="5"/>
            <w:vAlign w:val="center"/>
          </w:tcPr>
          <w:p w14:paraId="1C1D7490" w14:textId="77777777" w:rsidR="0084668D" w:rsidRPr="00224F5A" w:rsidRDefault="0084668D" w:rsidP="0084668D">
            <w:pPr>
              <w:jc w:val="center"/>
              <w:rPr>
                <w:rFonts w:cs="Times New Roman"/>
                <w:b/>
                <w:sz w:val="26"/>
                <w:szCs w:val="26"/>
              </w:rPr>
            </w:pPr>
            <w:r w:rsidRPr="00224F5A">
              <w:rPr>
                <w:rFonts w:cs="Times New Roman"/>
                <w:b/>
                <w:sz w:val="26"/>
                <w:szCs w:val="26"/>
              </w:rPr>
              <w:t>55dBA (21-6h)</w:t>
            </w:r>
          </w:p>
        </w:tc>
      </w:tr>
    </w:tbl>
    <w:p w14:paraId="6DF7F301" w14:textId="77777777" w:rsidR="0084668D" w:rsidRPr="00224F5A" w:rsidRDefault="0084668D" w:rsidP="00FC22EA">
      <w:pPr>
        <w:pStyle w:val="Angun"/>
        <w:rPr>
          <w:rFonts w:ascii="Times New Roman" w:hAnsi="Times New Roman"/>
          <w:sz w:val="26"/>
          <w:szCs w:val="26"/>
        </w:rPr>
      </w:pPr>
      <w:r w:rsidRPr="00224F5A">
        <w:rPr>
          <w:rFonts w:ascii="Times New Roman" w:hAnsi="Times New Roman"/>
          <w:sz w:val="26"/>
          <w:szCs w:val="26"/>
        </w:rPr>
        <w:t>(Nguồn: GS.TS Phạm Ngọc Đăng, Môi trường không khí, Nhà xuất bản Khoa học Kỹ thuật, Hà Nội – 1997)</w:t>
      </w:r>
    </w:p>
    <w:p w14:paraId="5C3268D8" w14:textId="77777777" w:rsidR="0084668D" w:rsidRPr="00224F5A" w:rsidRDefault="0084668D" w:rsidP="00FC22EA">
      <w:pPr>
        <w:pStyle w:val="7NOIDUNG"/>
        <w:rPr>
          <w:color w:val="auto"/>
          <w:sz w:val="26"/>
          <w:szCs w:val="26"/>
        </w:rPr>
      </w:pPr>
      <w:r w:rsidRPr="00224F5A">
        <w:rPr>
          <w:color w:val="auto"/>
          <w:sz w:val="26"/>
          <w:szCs w:val="26"/>
        </w:rPr>
        <w:t>Mức ồn trong các hoạt động thi công các hạng mục được đánh giá cụ thể như sau:</w:t>
      </w:r>
    </w:p>
    <w:p w14:paraId="14ED0D80" w14:textId="77777777" w:rsidR="0084668D" w:rsidRPr="00224F5A" w:rsidRDefault="0084668D" w:rsidP="00FC22EA">
      <w:pPr>
        <w:pStyle w:val="7NOIDUNG"/>
        <w:rPr>
          <w:color w:val="auto"/>
          <w:sz w:val="26"/>
          <w:szCs w:val="26"/>
        </w:rPr>
      </w:pPr>
      <w:r w:rsidRPr="00224F5A">
        <w:rPr>
          <w:i/>
          <w:color w:val="auto"/>
          <w:sz w:val="26"/>
          <w:szCs w:val="26"/>
        </w:rPr>
        <w:t>- Trong môi trường lao động:</w:t>
      </w:r>
      <w:r w:rsidRPr="00224F5A">
        <w:rPr>
          <w:color w:val="auto"/>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652B919C" w14:textId="77777777" w:rsidR="0084668D" w:rsidRPr="00224F5A" w:rsidRDefault="0084668D" w:rsidP="00FC22EA">
      <w:pPr>
        <w:pStyle w:val="7NOIDUNG"/>
        <w:rPr>
          <w:color w:val="auto"/>
          <w:spacing w:val="-2"/>
          <w:sz w:val="26"/>
          <w:szCs w:val="26"/>
        </w:rPr>
      </w:pPr>
      <w:r w:rsidRPr="00224F5A">
        <w:rPr>
          <w:color w:val="auto"/>
          <w:spacing w:val="-2"/>
          <w:sz w:val="26"/>
          <w:szCs w:val="26"/>
        </w:rPr>
        <w:t xml:space="preserve">Tiếng ồn trong môi trường lao động được đánh giá theo </w:t>
      </w:r>
      <w:r w:rsidRPr="00224F5A">
        <w:rPr>
          <w:color w:val="auto"/>
          <w:sz w:val="26"/>
          <w:szCs w:val="26"/>
          <w:lang w:val="pt-BR"/>
        </w:rPr>
        <w:t>QCVN 24/2016/BYT - Quy chuẩn kỹ thuật quốc gia về tiếng ồn - Mức tiếp xúc cho phép tiếng ồn tại nơi làm việc</w:t>
      </w:r>
      <w:r w:rsidRPr="00224F5A">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537DEAA8" w14:textId="2D80DF36" w:rsidR="0084668D" w:rsidRPr="00224F5A" w:rsidRDefault="0084668D" w:rsidP="00FC22EA">
      <w:pPr>
        <w:pStyle w:val="7NOIDUNG"/>
        <w:rPr>
          <w:color w:val="auto"/>
          <w:sz w:val="26"/>
          <w:szCs w:val="26"/>
        </w:rPr>
      </w:pPr>
      <w:r w:rsidRPr="00224F5A">
        <w:rPr>
          <w:color w:val="auto"/>
          <w:sz w:val="26"/>
          <w:szCs w:val="26"/>
        </w:rPr>
        <w:tab/>
        <w:t>4 h</w:t>
      </w:r>
      <w:r w:rsidRPr="00224F5A">
        <w:rPr>
          <w:color w:val="auto"/>
          <w:sz w:val="26"/>
          <w:szCs w:val="26"/>
        </w:rPr>
        <w:tab/>
      </w:r>
      <w:r w:rsidR="00B06817" w:rsidRPr="00224F5A">
        <w:rPr>
          <w:color w:val="auto"/>
          <w:sz w:val="26"/>
          <w:szCs w:val="26"/>
        </w:rPr>
        <w:tab/>
      </w:r>
      <w:r w:rsidRPr="00224F5A">
        <w:rPr>
          <w:color w:val="auto"/>
          <w:sz w:val="26"/>
          <w:szCs w:val="26"/>
        </w:rPr>
        <w:t>làm việc không đ</w:t>
      </w:r>
      <w:r w:rsidRPr="00224F5A">
        <w:rPr>
          <w:color w:val="auto"/>
          <w:sz w:val="26"/>
          <w:szCs w:val="26"/>
        </w:rPr>
        <w:softHyphen/>
        <w:t>ược vượt quá</w:t>
      </w:r>
      <w:r w:rsidRPr="00224F5A">
        <w:rPr>
          <w:color w:val="auto"/>
          <w:sz w:val="26"/>
          <w:szCs w:val="26"/>
        </w:rPr>
        <w:tab/>
      </w:r>
      <w:r w:rsidR="00B06817" w:rsidRPr="00224F5A">
        <w:rPr>
          <w:color w:val="auto"/>
          <w:sz w:val="26"/>
          <w:szCs w:val="26"/>
        </w:rPr>
        <w:tab/>
      </w:r>
      <w:r w:rsidRPr="00224F5A">
        <w:rPr>
          <w:color w:val="auto"/>
          <w:sz w:val="26"/>
          <w:szCs w:val="26"/>
        </w:rPr>
        <w:t>90 dBA,</w:t>
      </w:r>
    </w:p>
    <w:p w14:paraId="20A018D5" w14:textId="3A03F19C" w:rsidR="0084668D" w:rsidRPr="00224F5A" w:rsidRDefault="0084668D" w:rsidP="00FC22EA">
      <w:pPr>
        <w:pStyle w:val="7NOIDUNG"/>
        <w:rPr>
          <w:color w:val="auto"/>
          <w:sz w:val="26"/>
          <w:szCs w:val="26"/>
        </w:rPr>
      </w:pPr>
      <w:r w:rsidRPr="00224F5A">
        <w:rPr>
          <w:color w:val="auto"/>
          <w:sz w:val="26"/>
          <w:szCs w:val="26"/>
        </w:rPr>
        <w:tab/>
        <w:t>2 h</w:t>
      </w:r>
      <w:r w:rsidRPr="00224F5A">
        <w:rPr>
          <w:color w:val="auto"/>
          <w:sz w:val="26"/>
          <w:szCs w:val="26"/>
        </w:rPr>
        <w:tab/>
      </w:r>
      <w:r w:rsidR="00B06817" w:rsidRPr="00224F5A">
        <w:rPr>
          <w:color w:val="auto"/>
          <w:sz w:val="26"/>
          <w:szCs w:val="26"/>
        </w:rPr>
        <w:tab/>
      </w:r>
      <w:r w:rsidRPr="00224F5A">
        <w:rPr>
          <w:color w:val="auto"/>
          <w:sz w:val="26"/>
          <w:szCs w:val="26"/>
        </w:rPr>
        <w:t>làm việc không đ</w:t>
      </w:r>
      <w:r w:rsidRPr="00224F5A">
        <w:rPr>
          <w:color w:val="auto"/>
          <w:sz w:val="26"/>
          <w:szCs w:val="26"/>
        </w:rPr>
        <w:softHyphen/>
        <w:t>ược vượt quá</w:t>
      </w:r>
      <w:r w:rsidRPr="00224F5A">
        <w:rPr>
          <w:color w:val="auto"/>
          <w:sz w:val="26"/>
          <w:szCs w:val="26"/>
        </w:rPr>
        <w:tab/>
      </w:r>
      <w:r w:rsidR="00B06817" w:rsidRPr="00224F5A">
        <w:rPr>
          <w:color w:val="auto"/>
          <w:sz w:val="26"/>
          <w:szCs w:val="26"/>
        </w:rPr>
        <w:tab/>
      </w:r>
      <w:r w:rsidRPr="00224F5A">
        <w:rPr>
          <w:color w:val="auto"/>
          <w:sz w:val="26"/>
          <w:szCs w:val="26"/>
        </w:rPr>
        <w:t>95 dBA,</w:t>
      </w:r>
    </w:p>
    <w:p w14:paraId="38E56923" w14:textId="2FFDD50D" w:rsidR="0084668D" w:rsidRPr="00224F5A" w:rsidRDefault="0084668D" w:rsidP="00FC22EA">
      <w:pPr>
        <w:pStyle w:val="7NOIDUNG"/>
        <w:rPr>
          <w:color w:val="auto"/>
          <w:sz w:val="26"/>
          <w:szCs w:val="26"/>
        </w:rPr>
      </w:pPr>
      <w:r w:rsidRPr="00224F5A">
        <w:rPr>
          <w:color w:val="auto"/>
          <w:sz w:val="26"/>
          <w:szCs w:val="26"/>
        </w:rPr>
        <w:tab/>
        <w:t>1 h</w:t>
      </w:r>
      <w:r w:rsidRPr="00224F5A">
        <w:rPr>
          <w:color w:val="auto"/>
          <w:sz w:val="26"/>
          <w:szCs w:val="26"/>
        </w:rPr>
        <w:tab/>
      </w:r>
      <w:r w:rsidR="00B06817" w:rsidRPr="00224F5A">
        <w:rPr>
          <w:color w:val="auto"/>
          <w:sz w:val="26"/>
          <w:szCs w:val="26"/>
        </w:rPr>
        <w:tab/>
      </w:r>
      <w:r w:rsidRPr="00224F5A">
        <w:rPr>
          <w:color w:val="auto"/>
          <w:sz w:val="26"/>
          <w:szCs w:val="26"/>
        </w:rPr>
        <w:t>làm việc không đ</w:t>
      </w:r>
      <w:r w:rsidRPr="00224F5A">
        <w:rPr>
          <w:color w:val="auto"/>
          <w:sz w:val="26"/>
          <w:szCs w:val="26"/>
        </w:rPr>
        <w:softHyphen/>
        <w:t>ược vượt quá</w:t>
      </w:r>
      <w:r w:rsidRPr="00224F5A">
        <w:rPr>
          <w:color w:val="auto"/>
          <w:sz w:val="26"/>
          <w:szCs w:val="26"/>
        </w:rPr>
        <w:tab/>
        <w:t xml:space="preserve">     </w:t>
      </w:r>
      <w:r w:rsidR="00B06817" w:rsidRPr="00224F5A">
        <w:rPr>
          <w:color w:val="auto"/>
          <w:sz w:val="26"/>
          <w:szCs w:val="26"/>
        </w:rPr>
        <w:tab/>
      </w:r>
      <w:r w:rsidRPr="00224F5A">
        <w:rPr>
          <w:color w:val="auto"/>
          <w:sz w:val="26"/>
          <w:szCs w:val="26"/>
        </w:rPr>
        <w:t>100 dBA,</w:t>
      </w:r>
    </w:p>
    <w:p w14:paraId="53FF41AD" w14:textId="1DA1261D" w:rsidR="0084668D" w:rsidRPr="00224F5A" w:rsidRDefault="0035116B" w:rsidP="00FC22EA">
      <w:pPr>
        <w:pStyle w:val="7NOIDUNG"/>
        <w:rPr>
          <w:color w:val="auto"/>
          <w:sz w:val="26"/>
          <w:szCs w:val="26"/>
        </w:rPr>
      </w:pPr>
      <w:r w:rsidRPr="00224F5A">
        <w:rPr>
          <w:color w:val="auto"/>
          <w:sz w:val="26"/>
          <w:szCs w:val="26"/>
        </w:rPr>
        <w:tab/>
      </w:r>
      <w:r w:rsidR="0084668D" w:rsidRPr="00224F5A">
        <w:rPr>
          <w:color w:val="auto"/>
          <w:sz w:val="26"/>
          <w:szCs w:val="26"/>
        </w:rPr>
        <w:t>0,5 h</w:t>
      </w:r>
      <w:r w:rsidR="0084668D" w:rsidRPr="00224F5A">
        <w:rPr>
          <w:color w:val="auto"/>
          <w:sz w:val="26"/>
          <w:szCs w:val="26"/>
        </w:rPr>
        <w:tab/>
      </w:r>
      <w:r w:rsidRPr="00224F5A">
        <w:rPr>
          <w:color w:val="auto"/>
          <w:sz w:val="26"/>
          <w:szCs w:val="26"/>
        </w:rPr>
        <w:tab/>
      </w:r>
      <w:r w:rsidR="0084668D" w:rsidRPr="00224F5A">
        <w:rPr>
          <w:color w:val="auto"/>
          <w:sz w:val="26"/>
          <w:szCs w:val="26"/>
        </w:rPr>
        <w:t>làm</w:t>
      </w:r>
      <w:r w:rsidR="00B06817" w:rsidRPr="00224F5A">
        <w:rPr>
          <w:color w:val="auto"/>
          <w:sz w:val="26"/>
          <w:szCs w:val="26"/>
        </w:rPr>
        <w:t xml:space="preserve"> việc không đ</w:t>
      </w:r>
      <w:r w:rsidR="00B06817" w:rsidRPr="00224F5A">
        <w:rPr>
          <w:color w:val="auto"/>
          <w:sz w:val="26"/>
          <w:szCs w:val="26"/>
        </w:rPr>
        <w:softHyphen/>
        <w:t>ược vượt quá</w:t>
      </w:r>
      <w:r w:rsidR="00B06817" w:rsidRPr="00224F5A">
        <w:rPr>
          <w:color w:val="auto"/>
          <w:sz w:val="26"/>
          <w:szCs w:val="26"/>
        </w:rPr>
        <w:tab/>
      </w:r>
      <w:r w:rsidR="00B06817" w:rsidRPr="00224F5A">
        <w:rPr>
          <w:color w:val="auto"/>
          <w:sz w:val="26"/>
          <w:szCs w:val="26"/>
        </w:rPr>
        <w:tab/>
      </w:r>
      <w:r w:rsidR="0084668D" w:rsidRPr="00224F5A">
        <w:rPr>
          <w:color w:val="auto"/>
          <w:sz w:val="26"/>
          <w:szCs w:val="26"/>
        </w:rPr>
        <w:t>105 dBA,</w:t>
      </w:r>
    </w:p>
    <w:p w14:paraId="02875B26" w14:textId="18C6ED4F" w:rsidR="0084668D" w:rsidRPr="00224F5A" w:rsidRDefault="0084668D" w:rsidP="00FC22EA">
      <w:pPr>
        <w:pStyle w:val="7NOIDUNG"/>
        <w:rPr>
          <w:color w:val="auto"/>
          <w:sz w:val="26"/>
          <w:szCs w:val="26"/>
        </w:rPr>
      </w:pPr>
      <w:r w:rsidRPr="00224F5A">
        <w:rPr>
          <w:color w:val="auto"/>
          <w:sz w:val="26"/>
          <w:szCs w:val="26"/>
        </w:rPr>
        <w:t xml:space="preserve">  </w:t>
      </w:r>
      <w:r w:rsidRPr="00224F5A">
        <w:rPr>
          <w:color w:val="auto"/>
          <w:sz w:val="26"/>
          <w:szCs w:val="26"/>
        </w:rPr>
        <w:tab/>
        <w:t>15 phút</w:t>
      </w:r>
      <w:r w:rsidRPr="00224F5A">
        <w:rPr>
          <w:color w:val="auto"/>
          <w:sz w:val="26"/>
          <w:szCs w:val="26"/>
        </w:rPr>
        <w:tab/>
        <w:t>làm việc không đ</w:t>
      </w:r>
      <w:r w:rsidRPr="00224F5A">
        <w:rPr>
          <w:color w:val="auto"/>
          <w:sz w:val="26"/>
          <w:szCs w:val="26"/>
        </w:rPr>
        <w:softHyphen/>
        <w:t>ược vượt quá</w:t>
      </w:r>
      <w:r w:rsidRPr="00224F5A">
        <w:rPr>
          <w:color w:val="auto"/>
          <w:sz w:val="26"/>
          <w:szCs w:val="26"/>
        </w:rPr>
        <w:tab/>
      </w:r>
      <w:r w:rsidR="00B06817" w:rsidRPr="00224F5A">
        <w:rPr>
          <w:color w:val="auto"/>
          <w:sz w:val="26"/>
          <w:szCs w:val="26"/>
        </w:rPr>
        <w:tab/>
      </w:r>
      <w:r w:rsidRPr="00224F5A">
        <w:rPr>
          <w:color w:val="auto"/>
          <w:sz w:val="26"/>
          <w:szCs w:val="26"/>
        </w:rPr>
        <w:t>110 dBA,</w:t>
      </w:r>
    </w:p>
    <w:p w14:paraId="1DC0775B" w14:textId="77777777" w:rsidR="0084668D" w:rsidRPr="00224F5A" w:rsidRDefault="0084668D" w:rsidP="00FC22EA">
      <w:pPr>
        <w:pStyle w:val="7NOIDUNG"/>
        <w:rPr>
          <w:color w:val="auto"/>
          <w:sz w:val="26"/>
          <w:szCs w:val="26"/>
        </w:rPr>
      </w:pPr>
      <w:r w:rsidRPr="00224F5A">
        <w:rPr>
          <w:color w:val="auto"/>
          <w:sz w:val="26"/>
          <w:szCs w:val="26"/>
        </w:rPr>
        <w:t xml:space="preserve">Thời gian làm việc còn lại trong ngày chỉ được tiếp xúc với tiếng ồn dưới 80dBA. </w:t>
      </w:r>
    </w:p>
    <w:p w14:paraId="7BAF9A86" w14:textId="77777777" w:rsidR="0084668D" w:rsidRPr="00224F5A" w:rsidRDefault="0084668D" w:rsidP="00FC22EA">
      <w:pPr>
        <w:pStyle w:val="7NOIDUNG"/>
        <w:rPr>
          <w:i/>
          <w:color w:val="auto"/>
          <w:sz w:val="26"/>
          <w:szCs w:val="26"/>
        </w:rPr>
      </w:pPr>
      <w:r w:rsidRPr="00224F5A">
        <w:rPr>
          <w:i/>
          <w:color w:val="auto"/>
          <w:sz w:val="26"/>
          <w:szCs w:val="26"/>
        </w:rPr>
        <w:t>- Tiếng ồn trong khu vực công cộng và dân cư:</w:t>
      </w:r>
    </w:p>
    <w:p w14:paraId="1AC80DEE" w14:textId="6CF76BC6" w:rsidR="0084668D" w:rsidRPr="00224F5A" w:rsidRDefault="0084668D" w:rsidP="00FC22EA">
      <w:pPr>
        <w:pStyle w:val="7NOIDUNG"/>
        <w:rPr>
          <w:color w:val="auto"/>
          <w:spacing w:val="-2"/>
          <w:sz w:val="26"/>
          <w:szCs w:val="26"/>
        </w:rPr>
      </w:pPr>
      <w:r w:rsidRPr="00224F5A">
        <w:rPr>
          <w:color w:val="auto"/>
          <w:spacing w:val="-2"/>
          <w:sz w:val="26"/>
          <w:szCs w:val="26"/>
        </w:rPr>
        <w:t xml:space="preserve">+ Tiếng ồn phát sinh từ khu vực dự án: Theo Bảng </w:t>
      </w:r>
      <w:r w:rsidR="004E5A5C" w:rsidRPr="00224F5A">
        <w:rPr>
          <w:color w:val="auto"/>
          <w:spacing w:val="-2"/>
          <w:sz w:val="26"/>
          <w:szCs w:val="26"/>
        </w:rPr>
        <w:t>4</w:t>
      </w:r>
      <w:r w:rsidRPr="00224F5A">
        <w:rPr>
          <w:color w:val="auto"/>
          <w:spacing w:val="-2"/>
          <w:sz w:val="26"/>
          <w:szCs w:val="26"/>
        </w:rPr>
        <w:t>.20 thì tiếng ồn phát sinh từ khu vực dự án ở khoảng cách &gt; 20m sẽ đảm bảo nằm trong giới hạn cho phép theo QCVN 26:2010/BTNMT – Quy chuẩn kỹ thuật quốc gia về tiếng ồn khu vực thông thường ≤70 dBA (6-21h). Do đó, tiếng ồn trong</w:t>
      </w:r>
      <w:r w:rsidR="00B06817" w:rsidRPr="00224F5A">
        <w:rPr>
          <w:color w:val="auto"/>
          <w:spacing w:val="-2"/>
          <w:sz w:val="26"/>
          <w:szCs w:val="26"/>
        </w:rPr>
        <w:t xml:space="preserve"> quá trình thi công chủ yếu ảnh hưởng trực tiếp đến cán bộ công nhân trên công trường</w:t>
      </w:r>
      <w:r w:rsidRPr="00224F5A">
        <w:rPr>
          <w:color w:val="auto"/>
          <w:spacing w:val="-2"/>
          <w:sz w:val="26"/>
          <w:szCs w:val="26"/>
        </w:rPr>
        <w:t xml:space="preserve">. </w:t>
      </w:r>
    </w:p>
    <w:p w14:paraId="07CB11B2" w14:textId="77777777" w:rsidR="0084668D" w:rsidRPr="00224F5A" w:rsidRDefault="0084668D" w:rsidP="00FC22EA">
      <w:pPr>
        <w:pStyle w:val="7NOIDUNG"/>
        <w:rPr>
          <w:color w:val="auto"/>
          <w:sz w:val="26"/>
          <w:szCs w:val="26"/>
        </w:rPr>
      </w:pPr>
      <w:r w:rsidRPr="00224F5A">
        <w:rPr>
          <w:color w:val="auto"/>
          <w:sz w:val="26"/>
          <w:szCs w:val="26"/>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14:paraId="14728FEA" w14:textId="59618F6E" w:rsidR="0084668D" w:rsidRPr="00224F5A" w:rsidRDefault="0084668D" w:rsidP="00FC22EA">
      <w:pPr>
        <w:pStyle w:val="8BANG"/>
        <w:rPr>
          <w:rFonts w:cs="Times New Roman"/>
          <w:szCs w:val="26"/>
        </w:rPr>
      </w:pPr>
      <w:bookmarkStart w:id="277" w:name="_Toc71218646"/>
      <w:bookmarkStart w:id="278" w:name="_Toc79649243"/>
      <w:bookmarkStart w:id="279" w:name="_Toc110424488"/>
      <w:bookmarkStart w:id="280" w:name="_Toc134733370"/>
      <w:r w:rsidRPr="00224F5A">
        <w:rPr>
          <w:rFonts w:cs="Times New Roman"/>
          <w:szCs w:val="26"/>
        </w:rPr>
        <w:t xml:space="preserve">Bảng </w:t>
      </w:r>
      <w:r w:rsidR="00FC22EA" w:rsidRPr="00224F5A">
        <w:rPr>
          <w:rFonts w:cs="Times New Roman"/>
          <w:szCs w:val="26"/>
        </w:rPr>
        <w:t>4</w:t>
      </w:r>
      <w:r w:rsidRPr="00224F5A">
        <w:rPr>
          <w:rFonts w:cs="Times New Roman"/>
          <w:szCs w:val="26"/>
        </w:rPr>
        <w:t>.</w:t>
      </w:r>
      <w:r w:rsidR="00AD0BD9" w:rsidRPr="00224F5A">
        <w:rPr>
          <w:rFonts w:cs="Times New Roman"/>
          <w:szCs w:val="26"/>
        </w:rPr>
        <w:t>17</w:t>
      </w:r>
      <w:r w:rsidRPr="00224F5A">
        <w:rPr>
          <w:rFonts w:cs="Times New Roman"/>
          <w:szCs w:val="26"/>
        </w:rPr>
        <w:t>. Giới hạn tối đa cho phép về tiếng ồn</w:t>
      </w:r>
      <w:bookmarkEnd w:id="277"/>
      <w:bookmarkEnd w:id="278"/>
      <w:bookmarkEnd w:id="279"/>
      <w:bookmarkEnd w:id="280"/>
    </w:p>
    <w:p w14:paraId="0A07CAF8" w14:textId="77777777" w:rsidR="0084668D" w:rsidRPr="00224F5A" w:rsidRDefault="0084668D" w:rsidP="0084668D">
      <w:pPr>
        <w:pStyle w:val="Angun"/>
        <w:rPr>
          <w:rFonts w:ascii="Times New Roman" w:hAnsi="Times New Roman"/>
          <w:b/>
          <w:sz w:val="26"/>
          <w:szCs w:val="26"/>
        </w:rPr>
      </w:pPr>
      <w:r w:rsidRPr="00224F5A">
        <w:rPr>
          <w:rFonts w:ascii="Times New Roman" w:hAnsi="Times New Roman"/>
          <w:sz w:val="26"/>
          <w:szCs w:val="26"/>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84668D" w:rsidRPr="00224F5A" w14:paraId="0B63D68E" w14:textId="77777777" w:rsidTr="0084668D">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24018"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24F5A">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1B4CE"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24F5A">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225BD"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24F5A">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EBADE"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24F5A">
              <w:rPr>
                <w:rFonts w:ascii="Times New Roman" w:hAnsi="Times New Roman"/>
                <w:b/>
                <w:bCs w:val="0"/>
                <w:sz w:val="26"/>
                <w:szCs w:val="26"/>
                <w:lang w:val="en-US"/>
              </w:rPr>
              <w:t>Từ 21 giờ đến 6 giờ</w:t>
            </w:r>
          </w:p>
        </w:tc>
      </w:tr>
      <w:tr w:rsidR="0084668D" w:rsidRPr="00224F5A" w14:paraId="01C5C093" w14:textId="77777777" w:rsidTr="0084668D">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02ABB76"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2666858"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3DBDE6F0"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39515F67"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45</w:t>
            </w:r>
          </w:p>
        </w:tc>
      </w:tr>
      <w:tr w:rsidR="0084668D" w:rsidRPr="00224F5A" w14:paraId="7A76BD22" w14:textId="77777777" w:rsidTr="0084668D">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1A7965D3"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3E441FC1"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56830042"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7AADD950" w14:textId="77777777" w:rsidR="0084668D" w:rsidRPr="00224F5A"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24F5A">
              <w:rPr>
                <w:rFonts w:ascii="Times New Roman" w:hAnsi="Times New Roman"/>
                <w:sz w:val="26"/>
                <w:szCs w:val="26"/>
                <w:lang w:val="en-US"/>
              </w:rPr>
              <w:t>55</w:t>
            </w:r>
          </w:p>
        </w:tc>
      </w:tr>
    </w:tbl>
    <w:p w14:paraId="3842B0EC" w14:textId="77777777" w:rsidR="0084668D" w:rsidRPr="00224F5A" w:rsidRDefault="0084668D" w:rsidP="00FC22EA">
      <w:pPr>
        <w:pStyle w:val="6MUC5"/>
        <w:rPr>
          <w:rFonts w:cs="Times New Roman"/>
          <w:sz w:val="26"/>
          <w:szCs w:val="26"/>
        </w:rPr>
      </w:pPr>
      <w:r w:rsidRPr="00224F5A">
        <w:rPr>
          <w:rFonts w:cs="Times New Roman"/>
          <w:sz w:val="26"/>
          <w:szCs w:val="26"/>
        </w:rPr>
        <w:t>* Độ rung tại khu vực công trường và trên tuyến đường vận chuyển </w:t>
      </w:r>
    </w:p>
    <w:p w14:paraId="718A130A" w14:textId="77777777" w:rsidR="0084668D" w:rsidRPr="00224F5A" w:rsidRDefault="0084668D" w:rsidP="00FC22EA">
      <w:pPr>
        <w:pStyle w:val="7NOIDUNG"/>
        <w:rPr>
          <w:color w:val="auto"/>
          <w:sz w:val="26"/>
          <w:szCs w:val="26"/>
          <w:lang w:val="cs-CZ" w:eastAsia="en-GB"/>
        </w:rPr>
      </w:pPr>
      <w:r w:rsidRPr="00224F5A">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59096782" w14:textId="05323D3D" w:rsidR="0084668D" w:rsidRPr="00224F5A" w:rsidRDefault="0084668D" w:rsidP="00FC22EA">
      <w:pPr>
        <w:pStyle w:val="8BANG"/>
        <w:rPr>
          <w:rFonts w:cs="Times New Roman"/>
          <w:szCs w:val="26"/>
          <w:lang w:eastAsia="en-GB"/>
        </w:rPr>
      </w:pPr>
      <w:bookmarkStart w:id="281" w:name="_Toc71218647"/>
      <w:bookmarkStart w:id="282" w:name="_Toc79649244"/>
      <w:bookmarkStart w:id="283" w:name="_Toc110424489"/>
      <w:bookmarkStart w:id="284" w:name="_Toc134733371"/>
      <w:r w:rsidRPr="00224F5A">
        <w:rPr>
          <w:rFonts w:cs="Times New Roman"/>
          <w:szCs w:val="26"/>
          <w:lang w:eastAsia="en-GB"/>
        </w:rPr>
        <w:t xml:space="preserve">Bảng </w:t>
      </w:r>
      <w:r w:rsidR="00FC22EA" w:rsidRPr="00224F5A">
        <w:rPr>
          <w:rFonts w:cs="Times New Roman"/>
          <w:szCs w:val="26"/>
          <w:lang w:eastAsia="en-GB"/>
        </w:rPr>
        <w:t>4</w:t>
      </w:r>
      <w:r w:rsidRPr="00224F5A">
        <w:rPr>
          <w:rFonts w:cs="Times New Roman"/>
          <w:szCs w:val="26"/>
          <w:lang w:eastAsia="en-GB"/>
        </w:rPr>
        <w:t>.</w:t>
      </w:r>
      <w:r w:rsidR="00AD0BD9" w:rsidRPr="00224F5A">
        <w:rPr>
          <w:rFonts w:cs="Times New Roman"/>
          <w:szCs w:val="26"/>
          <w:lang w:eastAsia="en-GB"/>
        </w:rPr>
        <w:t>18</w:t>
      </w:r>
      <w:r w:rsidRPr="00224F5A">
        <w:rPr>
          <w:rFonts w:cs="Times New Roman"/>
          <w:szCs w:val="26"/>
          <w:lang w:eastAsia="en-GB"/>
        </w:rPr>
        <w:t>. Mức rung của một số loại máy móc, thiết bị thi công</w:t>
      </w:r>
      <w:bookmarkEnd w:id="281"/>
      <w:bookmarkEnd w:id="282"/>
      <w:bookmarkEnd w:id="283"/>
      <w:bookmarkEnd w:id="28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84668D" w:rsidRPr="00224F5A" w14:paraId="67DD783E" w14:textId="77777777" w:rsidTr="0084668D">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D4D040" w14:textId="77777777" w:rsidR="0084668D" w:rsidRPr="00224F5A" w:rsidRDefault="0084668D" w:rsidP="0084668D">
            <w:pPr>
              <w:widowControl w:val="0"/>
              <w:jc w:val="center"/>
              <w:rPr>
                <w:rFonts w:eastAsia="SimSun" w:cs="Times New Roman"/>
                <w:b/>
                <w:bCs/>
                <w:iCs/>
                <w:kern w:val="16"/>
                <w:sz w:val="26"/>
                <w:szCs w:val="26"/>
                <w:lang w:val="fr-FR"/>
              </w:rPr>
            </w:pPr>
            <w:r w:rsidRPr="00224F5A">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4601E9"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3C43F9B"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Mức rung cách máy 10m</w:t>
            </w:r>
          </w:p>
          <w:p w14:paraId="2AC8EFCE"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A48B26"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Mức rung cách máy 30m</w:t>
            </w:r>
          </w:p>
          <w:p w14:paraId="387B1E6D"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64B0B8B"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Mức rung cách máy 60m</w:t>
            </w:r>
          </w:p>
          <w:p w14:paraId="6806CC6E" w14:textId="77777777" w:rsidR="0084668D" w:rsidRPr="00224F5A" w:rsidRDefault="0084668D" w:rsidP="0084668D">
            <w:pPr>
              <w:widowControl w:val="0"/>
              <w:jc w:val="center"/>
              <w:rPr>
                <w:rFonts w:eastAsia="SimSun" w:cs="Times New Roman"/>
                <w:b/>
                <w:bCs/>
                <w:iCs/>
                <w:kern w:val="16"/>
                <w:sz w:val="26"/>
                <w:szCs w:val="26"/>
              </w:rPr>
            </w:pPr>
            <w:r w:rsidRPr="00224F5A">
              <w:rPr>
                <w:rFonts w:eastAsia="SimSun" w:cs="Times New Roman"/>
                <w:b/>
                <w:sz w:val="26"/>
                <w:szCs w:val="26"/>
              </w:rPr>
              <w:t xml:space="preserve"> (dBA)</w:t>
            </w:r>
          </w:p>
        </w:tc>
      </w:tr>
      <w:tr w:rsidR="0084668D" w:rsidRPr="00224F5A" w14:paraId="1163428D"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5ACC06" w14:textId="77777777" w:rsidR="0084668D" w:rsidRPr="00224F5A" w:rsidRDefault="0084668D" w:rsidP="0084668D">
            <w:pPr>
              <w:widowControl w:val="0"/>
              <w:jc w:val="center"/>
              <w:rPr>
                <w:rFonts w:eastAsia="SimSun" w:cs="Times New Roman"/>
                <w:b/>
                <w:bCs/>
                <w:iCs/>
                <w:kern w:val="16"/>
                <w:sz w:val="26"/>
                <w:szCs w:val="26"/>
                <w:lang w:val="fr-FR"/>
              </w:rPr>
            </w:pPr>
            <w:r w:rsidRPr="00224F5A">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451D26D" w14:textId="77777777" w:rsidR="0084668D" w:rsidRPr="00224F5A" w:rsidRDefault="0084668D" w:rsidP="0084668D">
            <w:pPr>
              <w:widowControl w:val="0"/>
              <w:rPr>
                <w:rFonts w:eastAsia="SimSun" w:cs="Times New Roman"/>
                <w:bCs/>
                <w:iCs/>
                <w:kern w:val="16"/>
                <w:sz w:val="26"/>
                <w:szCs w:val="26"/>
              </w:rPr>
            </w:pPr>
            <w:r w:rsidRPr="00224F5A">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2028E0A" w14:textId="77777777" w:rsidR="0084668D" w:rsidRPr="00224F5A" w:rsidRDefault="0084668D" w:rsidP="0084668D">
            <w:pPr>
              <w:widowControl w:val="0"/>
              <w:jc w:val="center"/>
              <w:rPr>
                <w:rFonts w:eastAsia="SimSun" w:cs="Times New Roman"/>
                <w:bCs/>
                <w:iCs/>
                <w:kern w:val="16"/>
                <w:sz w:val="26"/>
                <w:szCs w:val="26"/>
              </w:rPr>
            </w:pPr>
            <w:r w:rsidRPr="00224F5A">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7100BCC" w14:textId="77777777" w:rsidR="0084668D" w:rsidRPr="00224F5A" w:rsidRDefault="0084668D" w:rsidP="0084668D">
            <w:pPr>
              <w:widowControl w:val="0"/>
              <w:jc w:val="center"/>
              <w:rPr>
                <w:rFonts w:eastAsia="SimSun" w:cs="Times New Roman"/>
                <w:bCs/>
                <w:iCs/>
                <w:kern w:val="16"/>
                <w:sz w:val="26"/>
                <w:szCs w:val="26"/>
              </w:rPr>
            </w:pPr>
            <w:r w:rsidRPr="00224F5A">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DA155BE" w14:textId="77777777" w:rsidR="0084668D" w:rsidRPr="00224F5A" w:rsidRDefault="0084668D" w:rsidP="0084668D">
            <w:pPr>
              <w:widowControl w:val="0"/>
              <w:jc w:val="center"/>
              <w:rPr>
                <w:rFonts w:eastAsia="SimSun" w:cs="Times New Roman"/>
                <w:bCs/>
                <w:iCs/>
                <w:kern w:val="16"/>
                <w:sz w:val="26"/>
                <w:szCs w:val="26"/>
              </w:rPr>
            </w:pPr>
            <w:r w:rsidRPr="00224F5A">
              <w:rPr>
                <w:rFonts w:eastAsia="SimSun" w:cs="Times New Roman"/>
                <w:sz w:val="26"/>
                <w:szCs w:val="26"/>
              </w:rPr>
              <w:t>57</w:t>
            </w:r>
          </w:p>
        </w:tc>
      </w:tr>
      <w:tr w:rsidR="0084668D" w:rsidRPr="00224F5A" w14:paraId="425AC74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7FCDD9C"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ACE80F7"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F364EA8"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1747572"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BCA7E44"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62</w:t>
            </w:r>
          </w:p>
        </w:tc>
      </w:tr>
      <w:tr w:rsidR="0084668D" w:rsidRPr="00224F5A" w14:paraId="6E4C42D1"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F9AC635"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FB29E91"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27A0D2C"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F582B6B"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486B149"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57</w:t>
            </w:r>
          </w:p>
        </w:tc>
      </w:tr>
      <w:tr w:rsidR="0084668D" w:rsidRPr="00224F5A" w14:paraId="645ED45E"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EAC2B28"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E0098A4"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EC8FD6"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956F0C9"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7604C61"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56</w:t>
            </w:r>
          </w:p>
        </w:tc>
      </w:tr>
      <w:tr w:rsidR="0084668D" w:rsidRPr="00224F5A" w14:paraId="6E172CF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05FDA8"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1E0D1E5"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8E1436A"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4E411D9"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C8D9197"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48</w:t>
            </w:r>
          </w:p>
        </w:tc>
      </w:tr>
      <w:tr w:rsidR="0084668D" w:rsidRPr="00224F5A" w14:paraId="5B7D137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A23E049"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D6015FB"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A380046"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16F38DA"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2E4B83F"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54</w:t>
            </w:r>
          </w:p>
        </w:tc>
      </w:tr>
      <w:tr w:rsidR="0084668D" w:rsidRPr="00224F5A" w14:paraId="755B6CE6"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685FA59F"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861C138" w14:textId="77777777" w:rsidR="0084668D" w:rsidRPr="00224F5A" w:rsidRDefault="0084668D" w:rsidP="0084668D">
            <w:pPr>
              <w:widowControl w:val="0"/>
              <w:jc w:val="both"/>
              <w:rPr>
                <w:rFonts w:eastAsia="SimSun" w:cs="Times New Roman"/>
                <w:iCs/>
                <w:kern w:val="16"/>
                <w:sz w:val="26"/>
                <w:szCs w:val="26"/>
                <w:lang w:val="fr-FR"/>
              </w:rPr>
            </w:pPr>
            <w:r w:rsidRPr="00224F5A">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93E4FDF"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68ADF47"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8A4624A" w14:textId="77777777" w:rsidR="0084668D" w:rsidRPr="00224F5A" w:rsidRDefault="0084668D" w:rsidP="0084668D">
            <w:pPr>
              <w:widowControl w:val="0"/>
              <w:jc w:val="center"/>
              <w:rPr>
                <w:rFonts w:eastAsia="SimSun" w:cs="Times New Roman"/>
                <w:iCs/>
                <w:kern w:val="16"/>
                <w:sz w:val="26"/>
                <w:szCs w:val="26"/>
                <w:lang w:val="fr-FR"/>
              </w:rPr>
            </w:pPr>
            <w:r w:rsidRPr="00224F5A">
              <w:rPr>
                <w:rFonts w:eastAsia="SimSun" w:cs="Times New Roman"/>
                <w:sz w:val="26"/>
                <w:szCs w:val="26"/>
                <w:lang w:val="fr-FR"/>
              </w:rPr>
              <w:t>55</w:t>
            </w:r>
          </w:p>
        </w:tc>
      </w:tr>
      <w:tr w:rsidR="0084668D" w:rsidRPr="00224F5A" w14:paraId="072DC884" w14:textId="77777777" w:rsidTr="0084668D">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4F6DA05A" w14:textId="77777777" w:rsidR="0084668D" w:rsidRPr="00224F5A" w:rsidRDefault="0084668D" w:rsidP="0084668D">
            <w:pPr>
              <w:widowControl w:val="0"/>
              <w:jc w:val="center"/>
              <w:rPr>
                <w:rFonts w:eastAsia="SimSun" w:cs="Times New Roman"/>
                <w:b/>
                <w:i/>
                <w:iCs/>
                <w:kern w:val="16"/>
                <w:sz w:val="26"/>
                <w:szCs w:val="26"/>
                <w:lang w:val="fr-FR"/>
              </w:rPr>
            </w:pPr>
            <w:r w:rsidRPr="00224F5A">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3BAD6CA5" w14:textId="77777777" w:rsidR="0084668D" w:rsidRPr="00224F5A" w:rsidRDefault="0084668D" w:rsidP="0084668D">
            <w:pPr>
              <w:widowControl w:val="0"/>
              <w:jc w:val="center"/>
              <w:rPr>
                <w:rFonts w:eastAsia="SimSun" w:cs="Times New Roman"/>
                <w:b/>
                <w:i/>
                <w:iCs/>
                <w:kern w:val="16"/>
                <w:sz w:val="26"/>
                <w:szCs w:val="26"/>
                <w:lang w:val="fr-FR"/>
              </w:rPr>
            </w:pPr>
            <w:r w:rsidRPr="00224F5A">
              <w:rPr>
                <w:rFonts w:eastAsia="SimSun" w:cs="Times New Roman"/>
                <w:b/>
                <w:i/>
                <w:sz w:val="26"/>
                <w:szCs w:val="26"/>
                <w:lang w:val="fr-FR"/>
              </w:rPr>
              <w:t>75 (Mức gia tốc rung cho phép trong hoạt động    xây dựng từ 6h - 21h)</w:t>
            </w:r>
          </w:p>
        </w:tc>
      </w:tr>
    </w:tbl>
    <w:p w14:paraId="027229E0" w14:textId="77777777" w:rsidR="0084668D" w:rsidRPr="00224F5A" w:rsidRDefault="0084668D" w:rsidP="00FC22EA">
      <w:pPr>
        <w:pStyle w:val="Angun"/>
        <w:rPr>
          <w:rFonts w:ascii="Times New Roman" w:hAnsi="Times New Roman"/>
          <w:sz w:val="26"/>
          <w:szCs w:val="26"/>
        </w:rPr>
      </w:pPr>
      <w:r w:rsidRPr="00224F5A">
        <w:rPr>
          <w:rFonts w:ascii="Times New Roman" w:hAnsi="Times New Roman"/>
          <w:sz w:val="26"/>
          <w:szCs w:val="26"/>
        </w:rPr>
        <w:t>(Nguồn: Viện KH&amp;CN môi trường - Bộ GTVT)</w:t>
      </w:r>
    </w:p>
    <w:p w14:paraId="70BD3982" w14:textId="77777777" w:rsidR="0084668D" w:rsidRPr="00224F5A" w:rsidRDefault="0084668D" w:rsidP="00FC22EA">
      <w:pPr>
        <w:pStyle w:val="7NOIDUNG"/>
        <w:rPr>
          <w:color w:val="auto"/>
          <w:spacing w:val="-2"/>
          <w:sz w:val="26"/>
          <w:szCs w:val="26"/>
          <w:lang w:eastAsia="en-GB"/>
        </w:rPr>
      </w:pPr>
      <w:r w:rsidRPr="00224F5A">
        <w:rPr>
          <w:color w:val="auto"/>
          <w:sz w:val="26"/>
          <w:szCs w:val="26"/>
          <w:lang w:eastAsia="en-GB"/>
        </w:rPr>
        <w:t xml:space="preserve">Từ kết quả ở Bảng trên cho thấy, mức rung động sinh ra từ các máy móc, thiết bị và phương tiện vận tải ở vị trí cách xa 10m so với nguồn rung ở vào khoảng 80dB, </w:t>
      </w:r>
      <w:r w:rsidRPr="00224F5A">
        <w:rPr>
          <w:color w:val="auto"/>
          <w:spacing w:val="-2"/>
          <w:sz w:val="26"/>
          <w:szCs w:val="26"/>
          <w:lang w:eastAsia="en-GB"/>
        </w:rPr>
        <w:t xml:space="preserve">còn mức rung sinh ra từ khoảng cách </w:t>
      </w:r>
      <w:r w:rsidRPr="00224F5A">
        <w:rPr>
          <w:color w:val="auto"/>
          <w:spacing w:val="-4"/>
          <w:sz w:val="26"/>
          <w:szCs w:val="26"/>
          <w:lang w:eastAsia="en-GB"/>
        </w:rPr>
        <w:t xml:space="preserve">từ </w:t>
      </w:r>
      <w:r w:rsidRPr="00224F5A">
        <w:rPr>
          <w:color w:val="auto"/>
          <w:spacing w:val="-2"/>
          <w:sz w:val="26"/>
          <w:szCs w:val="26"/>
          <w:lang w:eastAsia="en-GB"/>
        </w:rPr>
        <w:t xml:space="preserve">30m </w:t>
      </w:r>
      <w:r w:rsidRPr="00224F5A">
        <w:rPr>
          <w:color w:val="auto"/>
          <w:spacing w:val="-4"/>
          <w:sz w:val="26"/>
          <w:szCs w:val="26"/>
          <w:lang w:eastAsia="en-GB"/>
        </w:rPr>
        <w:t>trở lên</w:t>
      </w:r>
      <w:r w:rsidRPr="00224F5A">
        <w:rPr>
          <w:color w:val="auto"/>
          <w:spacing w:val="-2"/>
          <w:sz w:val="26"/>
          <w:szCs w:val="26"/>
          <w:lang w:eastAsia="en-GB"/>
        </w:rPr>
        <w:t xml:space="preserve"> đều có giá trị nhỏ hơn 75dB và nằm trong giới hạn cho phép theo QCVN 27: 2010/BTNMT - Quy chuẩn kỹ thuật quốc gia về độ rung </w:t>
      </w:r>
      <w:r w:rsidRPr="00224F5A">
        <w:rPr>
          <w:i/>
          <w:color w:val="auto"/>
          <w:spacing w:val="-2"/>
          <w:sz w:val="26"/>
          <w:szCs w:val="26"/>
          <w:lang w:eastAsia="en-GB"/>
        </w:rPr>
        <w:t>(giới hạn tối đa cho phép về mức gia tốc rung đối với hoạt động xây dựng ≤ 75dB - Áp dụng đối với khu vực thông thường từ 6h - 21h)</w:t>
      </w:r>
      <w:r w:rsidRPr="00224F5A">
        <w:rPr>
          <w:color w:val="auto"/>
          <w:spacing w:val="-2"/>
          <w:sz w:val="26"/>
          <w:szCs w:val="26"/>
          <w:lang w:eastAsia="en-GB"/>
        </w:rPr>
        <w:t>.</w:t>
      </w:r>
    </w:p>
    <w:p w14:paraId="265426D8" w14:textId="77777777" w:rsidR="0084668D" w:rsidRPr="00224F5A" w:rsidRDefault="0084668D" w:rsidP="00FC22EA">
      <w:pPr>
        <w:pStyle w:val="6MUC5"/>
        <w:rPr>
          <w:rFonts w:cs="Times New Roman"/>
          <w:sz w:val="26"/>
          <w:szCs w:val="26"/>
        </w:rPr>
      </w:pPr>
      <w:r w:rsidRPr="00224F5A">
        <w:rPr>
          <w:rFonts w:cs="Times New Roman"/>
          <w:sz w:val="26"/>
          <w:szCs w:val="26"/>
        </w:rPr>
        <w:t>c. Phạm vi, đối tượng và mức độ tác động</w:t>
      </w:r>
    </w:p>
    <w:p w14:paraId="3DFF4F89" w14:textId="26D53B3F" w:rsidR="0084668D" w:rsidRPr="00224F5A" w:rsidRDefault="0084668D" w:rsidP="00730E20">
      <w:pPr>
        <w:pStyle w:val="7NOIDUNG"/>
        <w:rPr>
          <w:color w:val="auto"/>
          <w:sz w:val="26"/>
          <w:szCs w:val="26"/>
        </w:rPr>
      </w:pPr>
      <w:r w:rsidRPr="00224F5A">
        <w:rPr>
          <w:color w:val="auto"/>
          <w:sz w:val="26"/>
          <w:szCs w:val="26"/>
        </w:rPr>
        <w:t xml:space="preserve">- Đối tượng chịu tác động của tiếng ồn, độ rung: là công nhân trực tiếp lao động tại công trường </w:t>
      </w:r>
      <w:r w:rsidRPr="00224F5A">
        <w:rPr>
          <w:i/>
          <w:iCs/>
          <w:color w:val="auto"/>
          <w:sz w:val="26"/>
          <w:szCs w:val="26"/>
        </w:rPr>
        <w:t>(đây là đối tượng chịu tác động chính)</w:t>
      </w:r>
      <w:r w:rsidR="00730E20" w:rsidRPr="00224F5A">
        <w:rPr>
          <w:color w:val="auto"/>
          <w:sz w:val="26"/>
          <w:szCs w:val="26"/>
        </w:rPr>
        <w:t>.</w:t>
      </w:r>
    </w:p>
    <w:p w14:paraId="069B003B" w14:textId="13DCA771" w:rsidR="0084668D" w:rsidRPr="00224F5A" w:rsidRDefault="0084668D" w:rsidP="00FC22EA">
      <w:pPr>
        <w:pStyle w:val="7NOIDUNG"/>
        <w:rPr>
          <w:color w:val="auto"/>
          <w:sz w:val="26"/>
          <w:szCs w:val="26"/>
          <w:lang w:val="en-GB"/>
        </w:rPr>
      </w:pPr>
      <w:r w:rsidRPr="00224F5A">
        <w:rPr>
          <w:color w:val="auto"/>
          <w:sz w:val="26"/>
          <w:szCs w:val="26"/>
        </w:rPr>
        <w:t>+ Công nhân làm việc ở những nơi có độ ồn lớn, kéo dài có thể mắc các chứng bệnh như: đau đầu, giảm thính giác, ảnh hưởng đến hệ thần kinh</w:t>
      </w:r>
      <w:r w:rsidRPr="00224F5A">
        <w:rPr>
          <w:color w:val="auto"/>
          <w:sz w:val="26"/>
          <w:szCs w:val="26"/>
          <w:lang w:val="en-GB"/>
        </w:rPr>
        <w:t>,</w:t>
      </w:r>
      <w:r w:rsidR="00B06817" w:rsidRPr="00224F5A">
        <w:rPr>
          <w:color w:val="auto"/>
          <w:sz w:val="26"/>
          <w:szCs w:val="26"/>
          <w:lang w:val="en-GB"/>
        </w:rPr>
        <w:t xml:space="preserve"> hiệu quả làm việc và dẫn đến các sự cố an toàn lao động,</w:t>
      </w:r>
      <w:r w:rsidRPr="00224F5A">
        <w:rPr>
          <w:color w:val="auto"/>
          <w:sz w:val="26"/>
          <w:szCs w:val="26"/>
        </w:rPr>
        <w:t>...</w:t>
      </w:r>
      <w:r w:rsidRPr="00224F5A">
        <w:rPr>
          <w:color w:val="auto"/>
          <w:sz w:val="26"/>
          <w:szCs w:val="26"/>
          <w:lang w:val="en-GB"/>
        </w:rPr>
        <w:t>.</w:t>
      </w:r>
    </w:p>
    <w:p w14:paraId="03649986" w14:textId="77777777" w:rsidR="0084668D" w:rsidRPr="00224F5A" w:rsidRDefault="0084668D" w:rsidP="00FC22EA">
      <w:pPr>
        <w:pStyle w:val="7NOIDUNG"/>
        <w:rPr>
          <w:color w:val="auto"/>
          <w:sz w:val="26"/>
          <w:szCs w:val="26"/>
        </w:rPr>
      </w:pPr>
      <w:r w:rsidRPr="00224F5A">
        <w:rPr>
          <w:color w:val="auto"/>
          <w:sz w:val="26"/>
          <w:szCs w:val="26"/>
        </w:rPr>
        <w:t>+ Hoạt động vận chuyển sẽ gây ảnh hưởng đến sức khỏe và sinh hoạt hàng ngày của các hộ dân sinh sống hai bên tuyến đường vận chuyển</w:t>
      </w:r>
      <w:r w:rsidRPr="00224F5A">
        <w:rPr>
          <w:color w:val="auto"/>
          <w:sz w:val="26"/>
          <w:szCs w:val="26"/>
          <w:lang w:val="en-GB"/>
        </w:rPr>
        <w:t xml:space="preserve"> như</w:t>
      </w:r>
      <w:r w:rsidRPr="00224F5A">
        <w:rPr>
          <w:color w:val="auto"/>
          <w:sz w:val="26"/>
          <w:szCs w:val="26"/>
        </w:rPr>
        <w:t>: gây cảm giác khó chịu, mất tập trung, gây đau đầu, giảm hiệu quả làm việc,... có thể gây mất an toàn cho người tham gia giao thông trên các tuyến đường khi có xe vận chuyển đất, cát đi qua.</w:t>
      </w:r>
    </w:p>
    <w:p w14:paraId="3E89C081" w14:textId="32CC7636" w:rsidR="0084668D" w:rsidRPr="00224F5A" w:rsidRDefault="00FC22EA" w:rsidP="00FC22EA">
      <w:pPr>
        <w:pStyle w:val="5MUC4"/>
        <w:rPr>
          <w:rStyle w:val="Heading1Char1"/>
          <w:rFonts w:cs="Times New Roman"/>
          <w:b/>
          <w:bCs w:val="0"/>
          <w:iCs w:val="0"/>
          <w:lang w:val="en-GB"/>
        </w:rPr>
      </w:pPr>
      <w:bookmarkStart w:id="285" w:name="0.1__Toc240960302"/>
      <w:bookmarkStart w:id="286" w:name="_Toc351058686"/>
      <w:bookmarkStart w:id="287" w:name="_Toc358038386"/>
      <w:bookmarkStart w:id="288" w:name="_Toc361637701"/>
      <w:bookmarkStart w:id="289" w:name="_Toc313600516"/>
      <w:bookmarkStart w:id="290" w:name="_Toc409166992"/>
      <w:bookmarkStart w:id="291" w:name="_Toc464561969"/>
      <w:bookmarkEnd w:id="197"/>
      <w:bookmarkEnd w:id="198"/>
      <w:bookmarkEnd w:id="199"/>
      <w:bookmarkEnd w:id="285"/>
      <w:r w:rsidRPr="00224F5A">
        <w:rPr>
          <w:rStyle w:val="Heading1Char1"/>
          <w:rFonts w:cs="Times New Roman"/>
          <w:b/>
          <w:bCs w:val="0"/>
          <w:iCs w:val="0"/>
        </w:rPr>
        <w:t>1</w:t>
      </w:r>
      <w:r w:rsidR="0084668D" w:rsidRPr="00224F5A">
        <w:rPr>
          <w:rStyle w:val="Heading1Char1"/>
          <w:rFonts w:cs="Times New Roman"/>
          <w:b/>
          <w:bCs w:val="0"/>
          <w:iCs w:val="0"/>
          <w:lang w:val="vi-VN"/>
        </w:rPr>
        <w:t>.1.</w:t>
      </w:r>
      <w:r w:rsidR="00730E20" w:rsidRPr="00224F5A">
        <w:rPr>
          <w:rStyle w:val="Heading1Char1"/>
          <w:rFonts w:cs="Times New Roman"/>
          <w:b/>
          <w:bCs w:val="0"/>
          <w:iCs w:val="0"/>
          <w:lang w:val="en-GB"/>
        </w:rPr>
        <w:t>5</w:t>
      </w:r>
      <w:r w:rsidR="0084668D" w:rsidRPr="00224F5A">
        <w:rPr>
          <w:rStyle w:val="Heading1Char1"/>
          <w:rFonts w:cs="Times New Roman"/>
          <w:b/>
          <w:bCs w:val="0"/>
          <w:iCs w:val="0"/>
          <w:lang w:val="vi-VN"/>
        </w:rPr>
        <w:t>. Tác động đến hoạt động giao thông</w:t>
      </w:r>
    </w:p>
    <w:p w14:paraId="45AAF838" w14:textId="77777777" w:rsidR="0084668D" w:rsidRPr="00224F5A" w:rsidRDefault="0084668D" w:rsidP="00FC22EA">
      <w:pPr>
        <w:pStyle w:val="6MUC5"/>
        <w:rPr>
          <w:rFonts w:cs="Times New Roman"/>
          <w:sz w:val="26"/>
          <w:szCs w:val="26"/>
          <w:lang w:eastAsia="en-GB"/>
        </w:rPr>
      </w:pPr>
      <w:r w:rsidRPr="00224F5A">
        <w:rPr>
          <w:rFonts w:cs="Times New Roman"/>
          <w:sz w:val="26"/>
          <w:szCs w:val="26"/>
          <w:lang w:eastAsia="en-GB"/>
        </w:rPr>
        <w:t>* Giao thông khu vực</w:t>
      </w:r>
    </w:p>
    <w:p w14:paraId="4B0150A3" w14:textId="77777777" w:rsidR="0084668D" w:rsidRPr="00224F5A" w:rsidRDefault="0084668D" w:rsidP="00FC22EA">
      <w:pPr>
        <w:pStyle w:val="6MUC5"/>
        <w:rPr>
          <w:rFonts w:cs="Times New Roman"/>
          <w:sz w:val="26"/>
          <w:szCs w:val="26"/>
          <w:lang w:eastAsia="en-GB"/>
        </w:rPr>
      </w:pPr>
      <w:r w:rsidRPr="00224F5A">
        <w:rPr>
          <w:rFonts w:cs="Times New Roman"/>
          <w:sz w:val="26"/>
          <w:szCs w:val="26"/>
          <w:lang w:eastAsia="en-GB"/>
        </w:rPr>
        <w:t>• Mật độ giao thông và hư hại nền đường</w:t>
      </w:r>
    </w:p>
    <w:p w14:paraId="0C7F6452" w14:textId="1E7E6043" w:rsidR="0084668D" w:rsidRPr="00224F5A" w:rsidRDefault="0084668D" w:rsidP="00FC22EA">
      <w:pPr>
        <w:pStyle w:val="7NOIDUNG"/>
        <w:rPr>
          <w:color w:val="auto"/>
          <w:sz w:val="26"/>
          <w:szCs w:val="26"/>
          <w:lang w:val="vi-VN" w:eastAsia="en-GB"/>
        </w:rPr>
      </w:pPr>
      <w:r w:rsidRPr="00224F5A">
        <w:rPr>
          <w:color w:val="auto"/>
          <w:sz w:val="26"/>
          <w:szCs w:val="26"/>
          <w:lang w:val="vi-VN" w:eastAsia="en-GB"/>
        </w:rPr>
        <w:t>Sự xuất hiện các phương tiện vận tải phục vụ thi công Dự án sẽ làm tăng mật độ xe lưu thông trên đường</w:t>
      </w:r>
      <w:r w:rsidR="008E0B65" w:rsidRPr="00224F5A">
        <w:rPr>
          <w:color w:val="auto"/>
          <w:sz w:val="26"/>
          <w:szCs w:val="26"/>
          <w:lang w:val="en-GB" w:eastAsia="en-GB"/>
        </w:rPr>
        <w:t xml:space="preserve"> (đặc biệt là tuyến đường</w:t>
      </w:r>
      <w:r w:rsidR="00DA2827" w:rsidRPr="00224F5A">
        <w:rPr>
          <w:color w:val="auto"/>
          <w:sz w:val="26"/>
          <w:szCs w:val="26"/>
          <w:lang w:val="en-GB" w:eastAsia="en-GB"/>
        </w:rPr>
        <w:t xml:space="preserve"> Hồ Chí Minh</w:t>
      </w:r>
      <w:r w:rsidR="008E0B65" w:rsidRPr="00224F5A">
        <w:rPr>
          <w:color w:val="auto"/>
          <w:sz w:val="26"/>
          <w:szCs w:val="26"/>
          <w:lang w:val="en-GB" w:eastAsia="en-GB"/>
        </w:rPr>
        <w:t>)</w:t>
      </w:r>
      <w:r w:rsidRPr="00224F5A">
        <w:rPr>
          <w:color w:val="auto"/>
          <w:sz w:val="26"/>
          <w:szCs w:val="26"/>
          <w:lang w:val="vi-VN" w:eastAsia="en-GB"/>
        </w:rPr>
        <w:t xml:space="preserve">, cùng với đó là bụi phát sinh từ thùng xe, bụi cuốn nền đường sẽ làm ảnh hưởng đến hoạt động giao thông trên các tuyến đường vận chuyển. Ngoài ra, nếu phương tiện chở quá tải, quá trọng cũng có thể gây </w:t>
      </w:r>
      <w:r w:rsidR="008E0B65" w:rsidRPr="00224F5A">
        <w:rPr>
          <w:color w:val="auto"/>
          <w:sz w:val="26"/>
          <w:szCs w:val="26"/>
          <w:lang w:val="vi-VN" w:eastAsia="en-GB"/>
        </w:rPr>
        <w:t>ra hư hỏng nền đường.</w:t>
      </w:r>
    </w:p>
    <w:p w14:paraId="0E384EDF" w14:textId="77777777" w:rsidR="0084668D" w:rsidRPr="00224F5A" w:rsidRDefault="0084668D" w:rsidP="00FC22EA">
      <w:pPr>
        <w:pStyle w:val="7NOIDUNG"/>
        <w:rPr>
          <w:color w:val="auto"/>
          <w:sz w:val="26"/>
          <w:szCs w:val="26"/>
          <w:lang w:val="en-GB" w:eastAsia="en-GB"/>
        </w:rPr>
      </w:pPr>
      <w:r w:rsidRPr="00224F5A">
        <w:rPr>
          <w:color w:val="auto"/>
          <w:sz w:val="26"/>
          <w:szCs w:val="26"/>
          <w:lang w:val="en-GB"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21367384" w14:textId="77777777" w:rsidR="0084668D" w:rsidRPr="00224F5A" w:rsidRDefault="0084668D" w:rsidP="00FC22EA">
      <w:pPr>
        <w:pStyle w:val="6MUC5"/>
        <w:rPr>
          <w:rFonts w:cs="Times New Roman"/>
          <w:sz w:val="26"/>
          <w:szCs w:val="26"/>
        </w:rPr>
      </w:pPr>
      <w:bookmarkStart w:id="292" w:name="_Toc230504902"/>
      <w:bookmarkStart w:id="293" w:name="_Toc230515011"/>
      <w:bookmarkStart w:id="294" w:name="_Toc234142376"/>
      <w:r w:rsidRPr="00224F5A">
        <w:rPr>
          <w:rFonts w:cs="Times New Roman"/>
          <w:sz w:val="26"/>
          <w:szCs w:val="26"/>
        </w:rPr>
        <w:t>• Sự cố tai nạn giao thông</w:t>
      </w:r>
      <w:bookmarkEnd w:id="292"/>
      <w:bookmarkEnd w:id="293"/>
      <w:bookmarkEnd w:id="294"/>
    </w:p>
    <w:p w14:paraId="40FA52C3" w14:textId="17987D21" w:rsidR="0084668D" w:rsidRPr="00224F5A" w:rsidRDefault="0084668D" w:rsidP="00FC22EA">
      <w:pPr>
        <w:pStyle w:val="7NOIDUNG"/>
        <w:rPr>
          <w:color w:val="auto"/>
          <w:sz w:val="26"/>
          <w:szCs w:val="26"/>
        </w:rPr>
      </w:pPr>
      <w:r w:rsidRPr="00224F5A">
        <w:rPr>
          <w:color w:val="auto"/>
          <w:sz w:val="26"/>
          <w:szCs w:val="26"/>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w:t>
      </w:r>
      <w:r w:rsidRPr="00224F5A">
        <w:rPr>
          <w:color w:val="auto"/>
          <w:sz w:val="26"/>
          <w:szCs w:val="26"/>
          <w:lang w:val="en-GB"/>
        </w:rPr>
        <w:t xml:space="preserve"> đặc biệt trên </w:t>
      </w:r>
      <w:r w:rsidR="004800BF" w:rsidRPr="00224F5A">
        <w:rPr>
          <w:color w:val="auto"/>
          <w:sz w:val="26"/>
          <w:szCs w:val="26"/>
          <w:lang w:val="en-GB"/>
        </w:rPr>
        <w:t xml:space="preserve">tuyến đường </w:t>
      </w:r>
      <w:r w:rsidR="00730E20" w:rsidRPr="00224F5A">
        <w:rPr>
          <w:color w:val="auto"/>
          <w:sz w:val="26"/>
          <w:szCs w:val="26"/>
          <w:lang w:val="en-GB"/>
        </w:rPr>
        <w:t>Hồ Chí Minh</w:t>
      </w:r>
      <w:r w:rsidRPr="00224F5A">
        <w:rPr>
          <w:color w:val="auto"/>
          <w:sz w:val="26"/>
          <w:szCs w:val="26"/>
        </w:rPr>
        <w:t>. Nguyên nhân chủ yếu là:</w:t>
      </w:r>
    </w:p>
    <w:p w14:paraId="5E45EB70" w14:textId="77777777" w:rsidR="0084668D" w:rsidRPr="00224F5A" w:rsidRDefault="0084668D" w:rsidP="00FC22EA">
      <w:pPr>
        <w:pStyle w:val="7NOIDUNG"/>
        <w:rPr>
          <w:color w:val="auto"/>
          <w:sz w:val="26"/>
          <w:szCs w:val="26"/>
          <w:lang w:val="en-GB"/>
        </w:rPr>
      </w:pPr>
      <w:r w:rsidRPr="00224F5A">
        <w:rPr>
          <w:color w:val="auto"/>
          <w:sz w:val="26"/>
          <w:szCs w:val="26"/>
          <w:lang w:val="en-GB"/>
        </w:rPr>
        <w:t>- Do sự gia tăng mật độ giao thông trên các tuyến đường vào những giờ cao điểm;</w:t>
      </w:r>
    </w:p>
    <w:p w14:paraId="3B661768" w14:textId="77777777" w:rsidR="0084668D" w:rsidRPr="00224F5A" w:rsidRDefault="0084668D" w:rsidP="00FC22EA">
      <w:pPr>
        <w:pStyle w:val="7NOIDUNG"/>
        <w:rPr>
          <w:color w:val="auto"/>
          <w:sz w:val="26"/>
          <w:szCs w:val="26"/>
        </w:rPr>
      </w:pPr>
      <w:r w:rsidRPr="00224F5A">
        <w:rPr>
          <w:color w:val="auto"/>
          <w:sz w:val="26"/>
          <w:szCs w:val="26"/>
        </w:rPr>
        <w:t>- Do chở quá tải trọng quy định;</w:t>
      </w:r>
    </w:p>
    <w:p w14:paraId="569CC3F3" w14:textId="77777777" w:rsidR="0084668D" w:rsidRPr="00224F5A" w:rsidRDefault="0084668D" w:rsidP="00FC22EA">
      <w:pPr>
        <w:pStyle w:val="7NOIDUNG"/>
        <w:rPr>
          <w:color w:val="auto"/>
          <w:sz w:val="26"/>
          <w:szCs w:val="26"/>
        </w:rPr>
      </w:pPr>
      <w:r w:rsidRPr="00224F5A">
        <w:rPr>
          <w:color w:val="auto"/>
          <w:sz w:val="26"/>
          <w:szCs w:val="26"/>
        </w:rPr>
        <w:t>- Do các tài xế điều khiển xe chạy quá tốc độ;</w:t>
      </w:r>
    </w:p>
    <w:p w14:paraId="571632F1" w14:textId="77777777" w:rsidR="0084668D" w:rsidRPr="00224F5A" w:rsidRDefault="0084668D" w:rsidP="00FC22EA">
      <w:pPr>
        <w:pStyle w:val="7NOIDUNG"/>
        <w:rPr>
          <w:color w:val="auto"/>
          <w:sz w:val="26"/>
          <w:szCs w:val="26"/>
        </w:rPr>
      </w:pPr>
      <w:r w:rsidRPr="00224F5A">
        <w:rPr>
          <w:color w:val="auto"/>
          <w:sz w:val="26"/>
          <w:szCs w:val="26"/>
        </w:rPr>
        <w:t>- Do sự cẩu thả trong công việc của các tài xế (uống rượu bia, hút thuốc lá khi lái xe) dẫn đến việc xảy ra tai nạn;</w:t>
      </w:r>
    </w:p>
    <w:p w14:paraId="09AD3673" w14:textId="77777777" w:rsidR="0084668D" w:rsidRPr="00224F5A" w:rsidRDefault="0084668D" w:rsidP="00FC22EA">
      <w:pPr>
        <w:pStyle w:val="7NOIDUNG"/>
        <w:rPr>
          <w:color w:val="auto"/>
          <w:sz w:val="26"/>
          <w:szCs w:val="26"/>
        </w:rPr>
      </w:pPr>
      <w:r w:rsidRPr="00224F5A">
        <w:rPr>
          <w:color w:val="auto"/>
          <w:sz w:val="26"/>
          <w:szCs w:val="26"/>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550E86A9" w14:textId="77777777" w:rsidR="0084668D" w:rsidRPr="00224F5A" w:rsidRDefault="0084668D" w:rsidP="00FC22EA">
      <w:pPr>
        <w:pStyle w:val="7NOIDUNG"/>
        <w:rPr>
          <w:color w:val="auto"/>
          <w:sz w:val="26"/>
          <w:szCs w:val="26"/>
          <w:lang w:val="vi-VN"/>
        </w:rPr>
      </w:pPr>
      <w:r w:rsidRPr="00224F5A">
        <w:rPr>
          <w:color w:val="auto"/>
          <w:sz w:val="26"/>
          <w:szCs w:val="26"/>
          <w:lang w:val="vi-VN"/>
        </w:rPr>
        <w:t xml:space="preserve">Nguyên nhân gây ra sự cố trên chủ yếu là do yếu tố chủ quan của </w:t>
      </w:r>
      <w:r w:rsidRPr="00224F5A">
        <w:rPr>
          <w:color w:val="auto"/>
          <w:sz w:val="26"/>
          <w:szCs w:val="26"/>
          <w:lang w:val="en-GB"/>
        </w:rPr>
        <w:t>con người</w:t>
      </w:r>
      <w:r w:rsidRPr="00224F5A">
        <w:rPr>
          <w:color w:val="auto"/>
          <w:sz w:val="26"/>
          <w:szCs w:val="26"/>
          <w:lang w:val="vi-VN"/>
        </w:rPr>
        <w:t xml:space="preserve"> nên có thể tránh được thông qua các biện pháp giáo dục và quản lý lái xe.</w:t>
      </w:r>
    </w:p>
    <w:p w14:paraId="2950D3AB" w14:textId="77777777" w:rsidR="0084668D" w:rsidRPr="00224F5A" w:rsidRDefault="00FC22EA" w:rsidP="00FC22EA">
      <w:pPr>
        <w:pStyle w:val="5MUC4"/>
        <w:rPr>
          <w:rFonts w:cs="Times New Roman"/>
          <w:sz w:val="26"/>
          <w:szCs w:val="26"/>
        </w:rPr>
      </w:pPr>
      <w:r w:rsidRPr="00224F5A">
        <w:rPr>
          <w:rFonts w:cs="Times New Roman"/>
          <w:sz w:val="26"/>
          <w:szCs w:val="26"/>
        </w:rPr>
        <w:t>1</w:t>
      </w:r>
      <w:r w:rsidR="0084668D" w:rsidRPr="00224F5A">
        <w:rPr>
          <w:rFonts w:cs="Times New Roman"/>
          <w:sz w:val="26"/>
          <w:szCs w:val="26"/>
        </w:rPr>
        <w:t>.1.7. Tác động đến hệ sinh thái và môi trường tự nhiên</w:t>
      </w:r>
    </w:p>
    <w:p w14:paraId="1CD50B88" w14:textId="65DFED7D" w:rsidR="004800BF" w:rsidRPr="00224F5A" w:rsidRDefault="004800BF" w:rsidP="008E0B65">
      <w:pPr>
        <w:pStyle w:val="7NOIDUNG"/>
        <w:rPr>
          <w:color w:val="auto"/>
          <w:sz w:val="26"/>
          <w:szCs w:val="26"/>
        </w:rPr>
      </w:pPr>
      <w:r w:rsidRPr="00224F5A">
        <w:rPr>
          <w:color w:val="auto"/>
          <w:sz w:val="26"/>
          <w:szCs w:val="26"/>
        </w:rPr>
        <w:t>Sự hình thành và xây dựng dự án trước hết làm thay đổi mục đích sử dụng đất của khu vực dự án, phá bỏ thảm thực vật</w:t>
      </w:r>
      <w:r w:rsidR="00C44A6B" w:rsidRPr="00224F5A">
        <w:rPr>
          <w:color w:val="auto"/>
          <w:sz w:val="26"/>
          <w:szCs w:val="26"/>
        </w:rPr>
        <w:t xml:space="preserve"> khu vực</w:t>
      </w:r>
      <w:r w:rsidRPr="00224F5A">
        <w:rPr>
          <w:color w:val="auto"/>
          <w:sz w:val="26"/>
          <w:szCs w:val="26"/>
        </w:rPr>
        <w:t xml:space="preserve"> dự án do các hoạt động phát quang, đào, đắ</w:t>
      </w:r>
      <w:r w:rsidR="008E0B65" w:rsidRPr="00224F5A">
        <w:rPr>
          <w:color w:val="auto"/>
          <w:sz w:val="26"/>
          <w:szCs w:val="26"/>
        </w:rPr>
        <w:t>p, san lấp mặt bằng. N</w:t>
      </w:r>
      <w:r w:rsidRPr="00224F5A">
        <w:rPr>
          <w:color w:val="auto"/>
          <w:sz w:val="26"/>
          <w:szCs w:val="26"/>
        </w:rPr>
        <w:t xml:space="preserve">hư đã trình bày, hiện trạng khu vực dự án chủ yếu là đất trồng </w:t>
      </w:r>
      <w:r w:rsidR="008E0B65" w:rsidRPr="00224F5A">
        <w:rPr>
          <w:color w:val="auto"/>
          <w:sz w:val="26"/>
          <w:szCs w:val="26"/>
        </w:rPr>
        <w:t xml:space="preserve"> cây bạch đàn, cây tràm</w:t>
      </w:r>
      <w:r w:rsidRPr="00224F5A">
        <w:rPr>
          <w:color w:val="auto"/>
          <w:sz w:val="26"/>
          <w:szCs w:val="26"/>
        </w:rPr>
        <w:t>. Hệ thực vật và sinh thái nhìn chung khá nghèo nàn, số lượng loài và sự đa dạng không quá lớn chủ yếu là chim sẻ và các loài bò sát,... cho nên tác động của dự án đến hệ sinh thái và môi tr</w:t>
      </w:r>
      <w:r w:rsidR="008E0B65" w:rsidRPr="00224F5A">
        <w:rPr>
          <w:color w:val="auto"/>
          <w:sz w:val="26"/>
          <w:szCs w:val="26"/>
        </w:rPr>
        <w:t>ường tự nhiên là không đáng kể.</w:t>
      </w:r>
    </w:p>
    <w:p w14:paraId="34283407" w14:textId="1436FF48" w:rsidR="004800BF" w:rsidRPr="00224F5A" w:rsidRDefault="004800BF" w:rsidP="004800BF">
      <w:pPr>
        <w:pStyle w:val="7NOIDUNG"/>
        <w:rPr>
          <w:color w:val="auto"/>
          <w:sz w:val="26"/>
          <w:szCs w:val="26"/>
        </w:rPr>
      </w:pPr>
      <w:r w:rsidRPr="00224F5A">
        <w:rPr>
          <w:color w:val="auto"/>
          <w:sz w:val="26"/>
          <w:szCs w:val="26"/>
        </w:rPr>
        <w:t>Ở đây, tác động đến hệ sinh thái đáng chú ý nhất là trường hợp quản lý không tốt</w:t>
      </w:r>
      <w:r w:rsidR="008E0B65" w:rsidRPr="00224F5A">
        <w:rPr>
          <w:color w:val="auto"/>
          <w:sz w:val="26"/>
          <w:szCs w:val="26"/>
        </w:rPr>
        <w:t xml:space="preserve"> chất thải trong quá trình xây dựng làm phát tán</w:t>
      </w:r>
      <w:r w:rsidRPr="00224F5A">
        <w:rPr>
          <w:color w:val="auto"/>
          <w:sz w:val="26"/>
          <w:szCs w:val="26"/>
        </w:rPr>
        <w:t xml:space="preserve"> ảnh hưởng đến hệ sinh thái trên quy mô rộng lớn. </w:t>
      </w:r>
    </w:p>
    <w:p w14:paraId="0560BF4C" w14:textId="3B368469" w:rsidR="004800BF" w:rsidRPr="00224F5A" w:rsidRDefault="004800BF" w:rsidP="004800BF">
      <w:pPr>
        <w:pStyle w:val="7NOIDUNG"/>
        <w:rPr>
          <w:color w:val="auto"/>
          <w:sz w:val="26"/>
          <w:szCs w:val="26"/>
        </w:rPr>
      </w:pPr>
      <w:r w:rsidRPr="00224F5A">
        <w:rPr>
          <w:color w:val="auto"/>
          <w:sz w:val="26"/>
          <w:szCs w:val="26"/>
        </w:rPr>
        <w:t>Nhìn chung, tác động đến hệ sinh thái và môi tr</w:t>
      </w:r>
      <w:r w:rsidR="008E0B65" w:rsidRPr="00224F5A">
        <w:rPr>
          <w:color w:val="auto"/>
          <w:sz w:val="26"/>
          <w:szCs w:val="26"/>
        </w:rPr>
        <w:t xml:space="preserve">ường tự nhiên của khu vực Dự án </w:t>
      </w:r>
      <w:r w:rsidRPr="00224F5A">
        <w:rPr>
          <w:color w:val="auto"/>
          <w:sz w:val="26"/>
          <w:szCs w:val="26"/>
        </w:rPr>
        <w:t xml:space="preserve">tùy thuộc vào vấn đề quản lý, xử lý các nguồn chất thải phát sinh của từng nhà thầu thi công. </w:t>
      </w:r>
    </w:p>
    <w:p w14:paraId="705B0577" w14:textId="77777777" w:rsidR="0084668D" w:rsidRPr="00224F5A" w:rsidRDefault="00FC22EA" w:rsidP="00186988">
      <w:pPr>
        <w:pStyle w:val="5MUC4"/>
        <w:rPr>
          <w:rStyle w:val="Heading1Char1"/>
          <w:rFonts w:cs="Times New Roman"/>
          <w:b/>
          <w:bCs w:val="0"/>
          <w:iCs w:val="0"/>
        </w:rPr>
      </w:pPr>
      <w:bookmarkStart w:id="295" w:name="_Toc20987920"/>
      <w:bookmarkStart w:id="296" w:name="_Toc23154042"/>
      <w:bookmarkStart w:id="297" w:name="_Toc26436955"/>
      <w:bookmarkEnd w:id="286"/>
      <w:bookmarkEnd w:id="287"/>
      <w:bookmarkEnd w:id="288"/>
      <w:r w:rsidRPr="00224F5A">
        <w:rPr>
          <w:rStyle w:val="Heading1Char1"/>
          <w:rFonts w:cs="Times New Roman"/>
          <w:b/>
          <w:bCs w:val="0"/>
          <w:iCs w:val="0"/>
        </w:rPr>
        <w:t>1</w:t>
      </w:r>
      <w:r w:rsidR="0084668D" w:rsidRPr="00224F5A">
        <w:rPr>
          <w:rStyle w:val="Heading1Char1"/>
          <w:rFonts w:cs="Times New Roman"/>
          <w:b/>
          <w:bCs w:val="0"/>
          <w:iCs w:val="0"/>
        </w:rPr>
        <w:t xml:space="preserve">.1.9. </w:t>
      </w:r>
      <w:bookmarkEnd w:id="289"/>
      <w:bookmarkEnd w:id="290"/>
      <w:bookmarkEnd w:id="291"/>
      <w:r w:rsidR="0084668D" w:rsidRPr="00224F5A">
        <w:rPr>
          <w:rStyle w:val="Heading1Char1"/>
          <w:rFonts w:cs="Times New Roman"/>
          <w:b/>
          <w:bCs w:val="0"/>
          <w:iCs w:val="0"/>
        </w:rPr>
        <w:t>Các sự cố liên quan đến hoạt động của dự án</w:t>
      </w:r>
      <w:bookmarkEnd w:id="295"/>
      <w:bookmarkEnd w:id="296"/>
      <w:bookmarkEnd w:id="297"/>
    </w:p>
    <w:p w14:paraId="3E3854F1" w14:textId="2DF0A2C6" w:rsidR="0084668D" w:rsidRPr="00224F5A" w:rsidRDefault="00EA7E98" w:rsidP="00FC22EA">
      <w:pPr>
        <w:pStyle w:val="6MUC5"/>
        <w:rPr>
          <w:rFonts w:cs="Times New Roman"/>
          <w:sz w:val="26"/>
          <w:szCs w:val="26"/>
        </w:rPr>
      </w:pPr>
      <w:bookmarkStart w:id="298" w:name="_Toc297897346"/>
      <w:bookmarkStart w:id="299" w:name="_Toc300902696"/>
      <w:bookmarkStart w:id="300" w:name="_Toc313600517"/>
      <w:bookmarkStart w:id="301" w:name="_Toc409166993"/>
      <w:bookmarkStart w:id="302" w:name="_Toc464561970"/>
      <w:r w:rsidRPr="00224F5A">
        <w:rPr>
          <w:rFonts w:cs="Times New Roman"/>
          <w:sz w:val="26"/>
          <w:szCs w:val="26"/>
          <w:lang w:val="en-GB"/>
        </w:rPr>
        <w:t>a</w:t>
      </w:r>
      <w:r w:rsidR="0084668D" w:rsidRPr="00224F5A">
        <w:rPr>
          <w:rFonts w:cs="Times New Roman"/>
          <w:sz w:val="26"/>
          <w:szCs w:val="26"/>
        </w:rPr>
        <w:t>. Sự cố tai nạn lao động</w:t>
      </w:r>
    </w:p>
    <w:p w14:paraId="11917012" w14:textId="77777777" w:rsidR="0016677D" w:rsidRPr="00224F5A" w:rsidRDefault="0016677D" w:rsidP="0016677D">
      <w:pPr>
        <w:pStyle w:val="7NOIDUNG"/>
        <w:rPr>
          <w:color w:val="auto"/>
          <w:sz w:val="26"/>
          <w:szCs w:val="26"/>
          <w:lang w:val="vi-VN"/>
        </w:rPr>
      </w:pPr>
      <w:r w:rsidRPr="00224F5A">
        <w:rPr>
          <w:color w:val="auto"/>
          <w:sz w:val="26"/>
          <w:szCs w:val="26"/>
          <w:lang w:val="vi-VN"/>
        </w:rPr>
        <w:t xml:space="preserve">Sự cố tai nạn lao động thường hay xảy ra trong giai đoạn thi công xây dựng. Những sự cố này hầu như bắt nguồn từ các nguyên nhân sau: </w:t>
      </w:r>
    </w:p>
    <w:p w14:paraId="13852E98" w14:textId="77777777" w:rsidR="0016677D" w:rsidRPr="00224F5A" w:rsidRDefault="0016677D" w:rsidP="0016677D">
      <w:pPr>
        <w:pStyle w:val="7NOIDUNG"/>
        <w:rPr>
          <w:color w:val="auto"/>
          <w:sz w:val="26"/>
          <w:szCs w:val="26"/>
          <w:lang w:val="vi-VN"/>
        </w:rPr>
      </w:pPr>
      <w:r w:rsidRPr="00224F5A">
        <w:rPr>
          <w:color w:val="auto"/>
          <w:sz w:val="26"/>
          <w:szCs w:val="26"/>
          <w:lang w:val="vi-VN"/>
        </w:rPr>
        <w:t>- Sự bất cẩn của công nhân trong quá trình vận hành máy móc, thiết bị có thể dẫn đến các sự cố đáng tiếc xảy ra;</w:t>
      </w:r>
    </w:p>
    <w:p w14:paraId="77593EB4" w14:textId="77777777" w:rsidR="0016677D" w:rsidRPr="00224F5A" w:rsidRDefault="0016677D" w:rsidP="0016677D">
      <w:pPr>
        <w:pStyle w:val="7NOIDUNG"/>
        <w:rPr>
          <w:color w:val="auto"/>
          <w:sz w:val="26"/>
          <w:szCs w:val="26"/>
          <w:lang w:val="vi-VN"/>
        </w:rPr>
      </w:pPr>
      <w:r w:rsidRPr="00224F5A">
        <w:rPr>
          <w:color w:val="auto"/>
          <w:sz w:val="26"/>
          <w:szCs w:val="26"/>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1B09FC64" w14:textId="2221AD89" w:rsidR="0084668D" w:rsidRPr="00224F5A" w:rsidRDefault="0016677D" w:rsidP="0016677D">
      <w:pPr>
        <w:pStyle w:val="7NOIDUNG"/>
        <w:rPr>
          <w:color w:val="auto"/>
          <w:sz w:val="26"/>
          <w:szCs w:val="26"/>
        </w:rPr>
      </w:pPr>
      <w:r w:rsidRPr="00224F5A">
        <w:rPr>
          <w:color w:val="auto"/>
          <w:sz w:val="26"/>
          <w:szCs w:val="26"/>
          <w:lang w:val="vi-VN"/>
        </w:rPr>
        <w:t>Khi sự cố này xảy ra có thể gây ảnh hưởng đến sức khỏe của công nhân gặp sự cố, thậm chí còn nguy hại đến tính mạng. Do đó, Chủ dự án sẽ yêu cầu đơn vị thi công dưới sự giám sát của đơn vị tư vấn QLDA, tư vấn giám sát công trình có kế hoạch điều động máy móc, xe cộ, thiết bị kỹ thuật một cách hợp lý, bảo đảm nội quy an toàn lao động cho lực lượng công nhân làm việc trên công trường để hạn chế đến mức thấp nhất tai nạn lao động.</w:t>
      </w:r>
      <w:r w:rsidR="0084668D" w:rsidRPr="00224F5A">
        <w:rPr>
          <w:color w:val="auto"/>
          <w:sz w:val="26"/>
          <w:szCs w:val="26"/>
        </w:rPr>
        <w:t xml:space="preserve"> </w:t>
      </w:r>
    </w:p>
    <w:p w14:paraId="69243E20" w14:textId="034352C1" w:rsidR="0084668D" w:rsidRPr="00224F5A" w:rsidRDefault="0016677D" w:rsidP="00FC22EA">
      <w:pPr>
        <w:pStyle w:val="6MUC5"/>
        <w:rPr>
          <w:rFonts w:cs="Times New Roman"/>
          <w:sz w:val="26"/>
          <w:szCs w:val="26"/>
        </w:rPr>
      </w:pPr>
      <w:r w:rsidRPr="00224F5A">
        <w:rPr>
          <w:rFonts w:cs="Times New Roman"/>
          <w:sz w:val="26"/>
          <w:szCs w:val="26"/>
          <w:lang w:val="en-GB"/>
        </w:rPr>
        <w:t>b</w:t>
      </w:r>
      <w:r w:rsidR="0084668D" w:rsidRPr="00224F5A">
        <w:rPr>
          <w:rFonts w:cs="Times New Roman"/>
          <w:sz w:val="26"/>
          <w:szCs w:val="26"/>
        </w:rPr>
        <w:t>. Sự cố sạt lở đất</w:t>
      </w:r>
    </w:p>
    <w:p w14:paraId="2E704923" w14:textId="77D46B0F" w:rsidR="0084668D" w:rsidRPr="00224F5A" w:rsidRDefault="0016677D" w:rsidP="00FC22EA">
      <w:pPr>
        <w:pStyle w:val="7NOIDUNG"/>
        <w:rPr>
          <w:color w:val="auto"/>
          <w:sz w:val="26"/>
          <w:szCs w:val="26"/>
          <w:lang w:eastAsia="en-GB"/>
        </w:rPr>
      </w:pPr>
      <w:r w:rsidRPr="00224F5A">
        <w:rPr>
          <w:color w:val="auto"/>
          <w:sz w:val="26"/>
          <w:szCs w:val="26"/>
          <w:lang w:eastAsia="en-GB"/>
        </w:rPr>
        <w:t>Sự cố sạt lở đất có thể xảy ra ở khu vực biên giới khu vực Dự án, sự cố dễ xảy ra trong những ngày mưa lớn gây xói mòn, do bất cẩn của lái xe khi tính toán không đúng khi đổ đất, do không thực hiện 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24B292B1" w14:textId="17DDD4BB" w:rsidR="0084668D" w:rsidRPr="00224F5A" w:rsidRDefault="0016677D" w:rsidP="00FC22EA">
      <w:pPr>
        <w:pStyle w:val="6MUC5"/>
        <w:rPr>
          <w:rFonts w:cs="Times New Roman"/>
          <w:sz w:val="26"/>
          <w:szCs w:val="26"/>
        </w:rPr>
      </w:pPr>
      <w:bookmarkStart w:id="303" w:name="_Toc394908763"/>
      <w:bookmarkStart w:id="304" w:name="_Toc477508266"/>
      <w:r w:rsidRPr="00224F5A">
        <w:rPr>
          <w:rFonts w:cs="Times New Roman"/>
          <w:sz w:val="26"/>
          <w:szCs w:val="26"/>
          <w:lang w:val="en-GB"/>
        </w:rPr>
        <w:t>c</w:t>
      </w:r>
      <w:r w:rsidR="0084668D" w:rsidRPr="00224F5A">
        <w:rPr>
          <w:rFonts w:cs="Times New Roman"/>
          <w:sz w:val="26"/>
          <w:szCs w:val="26"/>
        </w:rPr>
        <w:t>. Sự cố cháy nổ</w:t>
      </w:r>
    </w:p>
    <w:bookmarkEnd w:id="303"/>
    <w:bookmarkEnd w:id="304"/>
    <w:p w14:paraId="71B25502" w14:textId="77777777" w:rsidR="0084668D" w:rsidRPr="00224F5A" w:rsidRDefault="0084668D" w:rsidP="00FC22EA">
      <w:pPr>
        <w:pStyle w:val="7NOIDUNG"/>
        <w:rPr>
          <w:color w:val="auto"/>
          <w:sz w:val="26"/>
          <w:szCs w:val="26"/>
        </w:rPr>
      </w:pPr>
      <w:r w:rsidRPr="00224F5A">
        <w:rPr>
          <w:color w:val="auto"/>
          <w:sz w:val="26"/>
          <w:szCs w:val="26"/>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61741D38" w14:textId="37B370C0" w:rsidR="0084668D" w:rsidRPr="00224F5A" w:rsidRDefault="0016677D" w:rsidP="00FC22EA">
      <w:pPr>
        <w:pStyle w:val="6MUC5"/>
        <w:rPr>
          <w:rFonts w:cs="Times New Roman"/>
          <w:sz w:val="26"/>
          <w:szCs w:val="26"/>
        </w:rPr>
      </w:pPr>
      <w:r w:rsidRPr="00224F5A">
        <w:rPr>
          <w:rFonts w:cs="Times New Roman"/>
          <w:sz w:val="26"/>
          <w:szCs w:val="26"/>
          <w:lang w:val="en-GB"/>
        </w:rPr>
        <w:t>d</w:t>
      </w:r>
      <w:r w:rsidR="0084668D" w:rsidRPr="00224F5A">
        <w:rPr>
          <w:rFonts w:cs="Times New Roman"/>
          <w:sz w:val="26"/>
          <w:szCs w:val="26"/>
        </w:rPr>
        <w:t>. Sự cố bom mìn</w:t>
      </w:r>
    </w:p>
    <w:p w14:paraId="3E91D1F9" w14:textId="1963575D" w:rsidR="0084668D" w:rsidRPr="00224F5A" w:rsidRDefault="0084668D" w:rsidP="00FC22EA">
      <w:pPr>
        <w:pStyle w:val="7NOIDUNG"/>
        <w:rPr>
          <w:color w:val="auto"/>
          <w:sz w:val="26"/>
          <w:szCs w:val="26"/>
          <w:lang w:val="sv-SE"/>
        </w:rPr>
      </w:pPr>
      <w:bookmarkStart w:id="305" w:name="_Toc412636096"/>
      <w:bookmarkStart w:id="306" w:name="_Toc412636415"/>
      <w:bookmarkStart w:id="307" w:name="_Toc412638135"/>
      <w:bookmarkStart w:id="308" w:name="_Toc412638551"/>
      <w:bookmarkStart w:id="309" w:name="_Toc412638987"/>
      <w:bookmarkStart w:id="310" w:name="_Toc412639639"/>
      <w:bookmarkStart w:id="311" w:name="_Toc412639796"/>
      <w:r w:rsidRPr="00224F5A">
        <w:rPr>
          <w:color w:val="auto"/>
          <w:sz w:val="26"/>
          <w:szCs w:val="26"/>
        </w:rPr>
        <w:t xml:space="preserve">Công tác GPMB, </w:t>
      </w:r>
      <w:r w:rsidR="00730E20" w:rsidRPr="00224F5A">
        <w:rPr>
          <w:color w:val="auto"/>
          <w:sz w:val="26"/>
          <w:szCs w:val="26"/>
        </w:rPr>
        <w:t>thi công đào ô chôn lấp</w:t>
      </w:r>
      <w:r w:rsidRPr="00224F5A">
        <w:rPr>
          <w:color w:val="auto"/>
          <w:sz w:val="26"/>
          <w:szCs w:val="26"/>
        </w:rPr>
        <w:t xml:space="preserve"> có thể gây nên sự cố bom mìn do hậu quả của chiến tranh để lại</w:t>
      </w:r>
      <w:r w:rsidRPr="00224F5A">
        <w:rPr>
          <w:color w:val="auto"/>
          <w:sz w:val="26"/>
          <w:szCs w:val="26"/>
          <w:lang w:val="sv-SE"/>
        </w:rPr>
        <w:t>.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thi công dự án.</w:t>
      </w:r>
      <w:bookmarkEnd w:id="305"/>
      <w:bookmarkEnd w:id="306"/>
      <w:bookmarkEnd w:id="307"/>
      <w:bookmarkEnd w:id="308"/>
      <w:bookmarkEnd w:id="309"/>
      <w:bookmarkEnd w:id="310"/>
      <w:bookmarkEnd w:id="311"/>
    </w:p>
    <w:bookmarkEnd w:id="298"/>
    <w:bookmarkEnd w:id="299"/>
    <w:bookmarkEnd w:id="300"/>
    <w:bookmarkEnd w:id="301"/>
    <w:bookmarkEnd w:id="302"/>
    <w:p w14:paraId="2D4CF4CB" w14:textId="2422AD2E" w:rsidR="0084668D" w:rsidRPr="00224F5A" w:rsidRDefault="0016677D" w:rsidP="00FC22EA">
      <w:pPr>
        <w:pStyle w:val="6MUC5"/>
        <w:rPr>
          <w:rFonts w:cs="Times New Roman"/>
          <w:sz w:val="26"/>
          <w:szCs w:val="26"/>
          <w:lang w:eastAsia="en-GB"/>
        </w:rPr>
      </w:pPr>
      <w:r w:rsidRPr="00224F5A">
        <w:rPr>
          <w:rFonts w:cs="Times New Roman"/>
          <w:sz w:val="26"/>
          <w:szCs w:val="26"/>
          <w:lang w:val="en-GB" w:eastAsia="en-GB"/>
        </w:rPr>
        <w:t>e</w:t>
      </w:r>
      <w:r w:rsidR="0084668D" w:rsidRPr="00224F5A">
        <w:rPr>
          <w:rFonts w:cs="Times New Roman"/>
          <w:sz w:val="26"/>
          <w:szCs w:val="26"/>
          <w:lang w:eastAsia="en-GB"/>
        </w:rPr>
        <w:t>. Sự cố thời tiết tiêu cực, thiên tai, ngập lụt</w:t>
      </w:r>
    </w:p>
    <w:p w14:paraId="7C57DA12" w14:textId="77777777" w:rsidR="0084668D" w:rsidRPr="00224F5A" w:rsidRDefault="0084668D" w:rsidP="00FC22EA">
      <w:pPr>
        <w:pStyle w:val="7NOIDUNG"/>
        <w:rPr>
          <w:color w:val="auto"/>
          <w:sz w:val="26"/>
          <w:szCs w:val="26"/>
          <w:lang w:eastAsia="en-GB"/>
        </w:rPr>
      </w:pPr>
      <w:r w:rsidRPr="00224F5A">
        <w:rPr>
          <w:color w:val="auto"/>
          <w:sz w:val="26"/>
          <w:szCs w:val="26"/>
          <w:lang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w:t>
      </w:r>
    </w:p>
    <w:p w14:paraId="5155EBEF" w14:textId="77777777" w:rsidR="0084668D" w:rsidRPr="00224F5A" w:rsidRDefault="0084668D" w:rsidP="00FC22EA">
      <w:pPr>
        <w:pStyle w:val="7NOIDUNG"/>
        <w:rPr>
          <w:color w:val="auto"/>
          <w:sz w:val="26"/>
          <w:szCs w:val="26"/>
          <w:lang w:eastAsia="en-GB"/>
        </w:rPr>
      </w:pPr>
      <w:r w:rsidRPr="00224F5A">
        <w:rPr>
          <w:color w:val="auto"/>
          <w:sz w:val="26"/>
          <w:szCs w:val="26"/>
          <w:lang w:eastAsia="en-GB"/>
        </w:rPr>
        <w:t>Ngoài ra, khu vực Dự án dễ xảy ra sự cố sét đánh khi trời có dông sét. Sự cố sét đánh nếu xảy ra ngoài việc làm hư hỏng máy móc thi công thì còn có khả năng gây ảnh hưởng đến sức khỏe, thậm chí là tính mạng của công nhân.</w:t>
      </w:r>
    </w:p>
    <w:p w14:paraId="6849125A" w14:textId="77777777" w:rsidR="0084668D" w:rsidRPr="00224F5A" w:rsidRDefault="0084668D" w:rsidP="00FC22EA">
      <w:pPr>
        <w:pStyle w:val="7NOIDUNG"/>
        <w:rPr>
          <w:color w:val="auto"/>
          <w:sz w:val="26"/>
          <w:szCs w:val="26"/>
          <w:lang w:eastAsia="en-GB"/>
        </w:rPr>
      </w:pPr>
      <w:r w:rsidRPr="00224F5A">
        <w:rPr>
          <w:color w:val="auto"/>
          <w:sz w:val="26"/>
          <w:szCs w:val="26"/>
          <w:lang w:eastAsia="en-GB"/>
        </w:rPr>
        <w:t>Các sự cố này có thể xảy ra bất kỳ lúc nào nên chủ dự án sẽ bảo đảm áp dụng các biện pháp, phương án phòng chống, khống chế hiệu quả nhằm hạn chế tối đa các tác động tiêu cực này.</w:t>
      </w:r>
    </w:p>
    <w:p w14:paraId="5652016D" w14:textId="77777777" w:rsidR="000A318D" w:rsidRPr="00224F5A" w:rsidRDefault="000A318D" w:rsidP="003A595E">
      <w:pPr>
        <w:pStyle w:val="3MUC2"/>
        <w:rPr>
          <w:rFonts w:cs="Times New Roman"/>
          <w:szCs w:val="26"/>
        </w:rPr>
      </w:pPr>
      <w:bookmarkStart w:id="312" w:name="_Toc97646781"/>
      <w:bookmarkStart w:id="313" w:name="_Toc110800563"/>
      <w:r w:rsidRPr="00224F5A">
        <w:rPr>
          <w:rFonts w:cs="Times New Roman"/>
          <w:szCs w:val="26"/>
        </w:rPr>
        <w:t>1.2. Các công trình, biện pháp bảo vệ môi trường đề xuất thực hiện</w:t>
      </w:r>
      <w:bookmarkEnd w:id="312"/>
      <w:bookmarkEnd w:id="313"/>
    </w:p>
    <w:p w14:paraId="230DA0AB" w14:textId="77777777" w:rsidR="0084779A" w:rsidRPr="00224F5A" w:rsidRDefault="0032709E" w:rsidP="0032709E">
      <w:pPr>
        <w:pStyle w:val="4MUC3"/>
        <w:rPr>
          <w:rStyle w:val="Heading1Char1"/>
          <w:rFonts w:cs="Times New Roman"/>
          <w:b/>
          <w:bCs w:val="0"/>
          <w:iCs w:val="0"/>
          <w:lang w:val="vi-VN"/>
        </w:rPr>
      </w:pPr>
      <w:bookmarkStart w:id="314" w:name="_Toc110800564"/>
      <w:bookmarkStart w:id="315" w:name="_Toc97646782"/>
      <w:r w:rsidRPr="00224F5A">
        <w:rPr>
          <w:rStyle w:val="Heading1Char1"/>
          <w:rFonts w:cs="Times New Roman"/>
          <w:b/>
          <w:bCs w:val="0"/>
          <w:iCs w:val="0"/>
        </w:rPr>
        <w:t>1</w:t>
      </w:r>
      <w:r w:rsidR="0084779A" w:rsidRPr="00224F5A">
        <w:rPr>
          <w:rStyle w:val="Heading1Char1"/>
          <w:rFonts w:cs="Times New Roman"/>
          <w:b/>
          <w:bCs w:val="0"/>
          <w:iCs w:val="0"/>
          <w:lang w:val="vi-VN"/>
        </w:rPr>
        <w:t xml:space="preserve">.2.1. </w:t>
      </w:r>
      <w:r w:rsidR="0084779A" w:rsidRPr="00224F5A">
        <w:rPr>
          <w:rStyle w:val="Heading1Char1"/>
          <w:rFonts w:cs="Times New Roman"/>
          <w:b/>
          <w:bCs w:val="0"/>
          <w:iCs w:val="0"/>
          <w:lang w:val="en-GB"/>
        </w:rPr>
        <w:t xml:space="preserve">Biện pháp giảm thiểu </w:t>
      </w:r>
      <w:r w:rsidR="0084779A" w:rsidRPr="00224F5A">
        <w:rPr>
          <w:rStyle w:val="Heading1Char1"/>
          <w:rFonts w:cs="Times New Roman"/>
          <w:b/>
          <w:bCs w:val="0"/>
          <w:iCs w:val="0"/>
          <w:lang w:val="vi-VN"/>
        </w:rPr>
        <w:t>bụi, khí thải</w:t>
      </w:r>
      <w:bookmarkEnd w:id="314"/>
    </w:p>
    <w:p w14:paraId="5CD99371" w14:textId="77777777" w:rsidR="0084779A" w:rsidRPr="00224F5A" w:rsidRDefault="0084779A" w:rsidP="0032709E">
      <w:pPr>
        <w:pStyle w:val="6MUC5"/>
        <w:rPr>
          <w:rFonts w:cs="Times New Roman"/>
          <w:sz w:val="26"/>
          <w:szCs w:val="26"/>
          <w:lang w:val="en-GB"/>
        </w:rPr>
      </w:pPr>
      <w:r w:rsidRPr="00224F5A">
        <w:rPr>
          <w:rFonts w:cs="Times New Roman"/>
          <w:sz w:val="26"/>
          <w:szCs w:val="26"/>
        </w:rPr>
        <w:t>* Biện pháp giảm thiểu bụi</w:t>
      </w:r>
      <w:r w:rsidRPr="00224F5A">
        <w:rPr>
          <w:rFonts w:cs="Times New Roman"/>
          <w:sz w:val="26"/>
          <w:szCs w:val="26"/>
          <w:lang w:val="en-GB"/>
        </w:rPr>
        <w:t>, khí thải</w:t>
      </w:r>
      <w:r w:rsidRPr="00224F5A">
        <w:rPr>
          <w:rFonts w:cs="Times New Roman"/>
          <w:sz w:val="26"/>
          <w:szCs w:val="26"/>
        </w:rPr>
        <w:t xml:space="preserve"> phát sinh trên các tuyến đường vận chuyển nguyên vật liệu phục vụ thi công và vận chuyển đất bóc bề mặt đến bãi </w:t>
      </w:r>
      <w:r w:rsidRPr="00224F5A">
        <w:rPr>
          <w:rFonts w:cs="Times New Roman"/>
          <w:sz w:val="26"/>
          <w:szCs w:val="26"/>
          <w:lang w:val="en-GB"/>
        </w:rPr>
        <w:t>đổ đất</w:t>
      </w:r>
    </w:p>
    <w:p w14:paraId="21FA2F4B" w14:textId="77777777" w:rsidR="0084779A" w:rsidRPr="00224F5A" w:rsidRDefault="0084779A" w:rsidP="0032709E">
      <w:pPr>
        <w:pStyle w:val="7NOIDUNG"/>
        <w:rPr>
          <w:color w:val="auto"/>
          <w:sz w:val="26"/>
          <w:szCs w:val="26"/>
          <w:lang w:val="vi-VN"/>
        </w:rPr>
      </w:pPr>
      <w:r w:rsidRPr="00224F5A">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15F5108A" w14:textId="1B782AAA" w:rsidR="0084779A" w:rsidRPr="00224F5A" w:rsidRDefault="0084779A" w:rsidP="0032709E">
      <w:pPr>
        <w:pStyle w:val="7NOIDUNG"/>
        <w:rPr>
          <w:color w:val="auto"/>
          <w:sz w:val="26"/>
          <w:szCs w:val="26"/>
          <w:lang w:val="vi-VN"/>
        </w:rPr>
      </w:pPr>
      <w:r w:rsidRPr="00224F5A">
        <w:rPr>
          <w:color w:val="auto"/>
          <w:sz w:val="26"/>
          <w:szCs w:val="26"/>
          <w:lang w:val="vi-VN"/>
        </w:rPr>
        <w:t>- Bố trí lịch vận chuyển hợp lý, không tập trung xe vận chuyển</w:t>
      </w:r>
      <w:r w:rsidRPr="00224F5A">
        <w:rPr>
          <w:color w:val="auto"/>
          <w:sz w:val="26"/>
          <w:szCs w:val="26"/>
          <w:lang w:val="en-GB"/>
        </w:rPr>
        <w:t xml:space="preserve"> vào giờ cao điểm</w:t>
      </w:r>
      <w:r w:rsidRPr="00224F5A">
        <w:rPr>
          <w:color w:val="auto"/>
          <w:sz w:val="26"/>
          <w:szCs w:val="26"/>
          <w:lang w:val="vi-VN"/>
        </w:rPr>
        <w:t xml:space="preserve"> trên tuyến đường </w:t>
      </w:r>
      <w:r w:rsidR="00730E20" w:rsidRPr="00224F5A">
        <w:rPr>
          <w:color w:val="auto"/>
          <w:sz w:val="26"/>
          <w:szCs w:val="26"/>
          <w:lang w:val="en-GB"/>
        </w:rPr>
        <w:t>Hồ Chí Minh</w:t>
      </w:r>
      <w:r w:rsidR="001E7BC5" w:rsidRPr="00224F5A">
        <w:rPr>
          <w:color w:val="auto"/>
          <w:sz w:val="26"/>
          <w:szCs w:val="26"/>
          <w:lang w:val="en-GB"/>
        </w:rPr>
        <w:t xml:space="preserve"> </w:t>
      </w:r>
      <w:r w:rsidRPr="00224F5A">
        <w:rPr>
          <w:color w:val="auto"/>
          <w:sz w:val="26"/>
          <w:szCs w:val="26"/>
          <w:lang w:val="vi-VN"/>
        </w:rPr>
        <w:t xml:space="preserve">để hạn chế </w:t>
      </w:r>
      <w:r w:rsidRPr="00224F5A">
        <w:rPr>
          <w:color w:val="auto"/>
          <w:sz w:val="26"/>
          <w:szCs w:val="26"/>
          <w:lang w:val="en-GB"/>
        </w:rPr>
        <w:t>sự cộng hưởng nồng độ khí thải do quá trình phát thải từ động cơ, bụi cuốn bánh xe</w:t>
      </w:r>
      <w:r w:rsidRPr="00224F5A">
        <w:rPr>
          <w:color w:val="auto"/>
          <w:sz w:val="26"/>
          <w:szCs w:val="26"/>
          <w:lang w:val="vi-VN"/>
        </w:rPr>
        <w:t>;</w:t>
      </w:r>
    </w:p>
    <w:p w14:paraId="75882BC3" w14:textId="77777777" w:rsidR="0084779A" w:rsidRPr="00224F5A" w:rsidRDefault="0084779A" w:rsidP="0032709E">
      <w:pPr>
        <w:pStyle w:val="7NOIDUNG"/>
        <w:rPr>
          <w:color w:val="auto"/>
          <w:sz w:val="26"/>
          <w:szCs w:val="26"/>
          <w:lang w:val="vi-VN"/>
        </w:rPr>
      </w:pPr>
      <w:r w:rsidRPr="00224F5A">
        <w:rPr>
          <w:color w:val="auto"/>
          <w:sz w:val="26"/>
          <w:szCs w:val="26"/>
          <w:lang w:val="vi-VN"/>
        </w:rPr>
        <w:t>- Xe chở vật liệu xây dựng sẽ không chở quá tải trọng cho phép và tuân thủ biển báo tốc độ</w:t>
      </w:r>
      <w:r w:rsidRPr="00224F5A">
        <w:rPr>
          <w:color w:val="auto"/>
          <w:sz w:val="26"/>
          <w:szCs w:val="26"/>
          <w:lang w:val="en-GB"/>
        </w:rPr>
        <w:t>, luật an toàn giao thông, khống chế tốc độ xe &lt;5km khi ra vào dự án</w:t>
      </w:r>
      <w:r w:rsidRPr="00224F5A">
        <w:rPr>
          <w:color w:val="auto"/>
          <w:sz w:val="26"/>
          <w:szCs w:val="26"/>
          <w:lang w:val="vi-VN"/>
        </w:rPr>
        <w:t>;</w:t>
      </w:r>
    </w:p>
    <w:p w14:paraId="0403C96F" w14:textId="77777777" w:rsidR="0084779A" w:rsidRPr="00224F5A" w:rsidRDefault="0084779A" w:rsidP="0032709E">
      <w:pPr>
        <w:pStyle w:val="7NOIDUNG"/>
        <w:rPr>
          <w:color w:val="auto"/>
          <w:sz w:val="26"/>
          <w:szCs w:val="26"/>
          <w:lang w:val="vi-VN"/>
        </w:rPr>
      </w:pPr>
      <w:r w:rsidRPr="00224F5A">
        <w:rPr>
          <w:color w:val="auto"/>
          <w:sz w:val="26"/>
          <w:szCs w:val="26"/>
          <w:lang w:val="vi-VN"/>
        </w:rPr>
        <w:t xml:space="preserve">- Hạn chế </w:t>
      </w:r>
      <w:r w:rsidRPr="00224F5A">
        <w:rPr>
          <w:color w:val="auto"/>
          <w:sz w:val="26"/>
          <w:szCs w:val="26"/>
          <w:lang w:val="en-GB"/>
        </w:rPr>
        <w:t xml:space="preserve">vận chuyển </w:t>
      </w:r>
      <w:r w:rsidRPr="00224F5A">
        <w:rPr>
          <w:color w:val="auto"/>
          <w:sz w:val="26"/>
          <w:szCs w:val="26"/>
          <w:lang w:val="vi-VN"/>
        </w:rPr>
        <w:t>tập kết nguyên vật liệu vào thời điểm khu vực có mưa để hạn chế được lượng bùn bám dính bánh xe ra các tuyến đường khu vực;</w:t>
      </w:r>
    </w:p>
    <w:p w14:paraId="205368E4" w14:textId="77777777" w:rsidR="0084779A" w:rsidRPr="00224F5A" w:rsidRDefault="0084779A" w:rsidP="0032709E">
      <w:pPr>
        <w:pStyle w:val="7NOIDUNG"/>
        <w:rPr>
          <w:color w:val="auto"/>
          <w:sz w:val="26"/>
          <w:szCs w:val="26"/>
          <w:lang w:val="vi-VN"/>
        </w:rPr>
      </w:pPr>
      <w:r w:rsidRPr="00224F5A">
        <w:rPr>
          <w:color w:val="auto"/>
          <w:sz w:val="26"/>
          <w:szCs w:val="26"/>
          <w:lang w:val="vi-VN"/>
        </w:rPr>
        <w:t xml:space="preserve">- Lựa chọn nhà thầu có đủ năng lực, phương tiện, thiết bị </w:t>
      </w:r>
      <w:r w:rsidRPr="00224F5A">
        <w:rPr>
          <w:color w:val="auto"/>
          <w:sz w:val="26"/>
          <w:szCs w:val="26"/>
          <w:lang w:val="en-GB"/>
        </w:rPr>
        <w:t xml:space="preserve">tốt </w:t>
      </w:r>
      <w:r w:rsidRPr="00224F5A">
        <w:rPr>
          <w:color w:val="auto"/>
          <w:sz w:val="26"/>
          <w:szCs w:val="26"/>
          <w:lang w:val="vi-VN"/>
        </w:rPr>
        <w:t>để hạn chế rơi vãi nguyên vật liệu ra môi trường trong quá trình vận chuyển;</w:t>
      </w:r>
    </w:p>
    <w:p w14:paraId="3AEBA3D5" w14:textId="257DF54D" w:rsidR="0084779A" w:rsidRPr="00224F5A" w:rsidRDefault="0084779A" w:rsidP="0032709E">
      <w:pPr>
        <w:pStyle w:val="7NOIDUNG"/>
        <w:rPr>
          <w:color w:val="auto"/>
          <w:sz w:val="26"/>
          <w:szCs w:val="26"/>
          <w:lang w:val="vi-VN"/>
        </w:rPr>
      </w:pPr>
      <w:r w:rsidRPr="00224F5A">
        <w:rPr>
          <w:color w:val="auto"/>
          <w:sz w:val="26"/>
          <w:szCs w:val="26"/>
          <w:lang w:val="vi-VN"/>
        </w:rPr>
        <w:t xml:space="preserve">- Bố trí xe chở nước để tưới nước phun ẩm đoạn đường vào khu vực dự án, </w:t>
      </w:r>
      <w:r w:rsidR="006D633A" w:rsidRPr="00224F5A">
        <w:rPr>
          <w:color w:val="auto"/>
          <w:sz w:val="26"/>
          <w:szCs w:val="26"/>
          <w:lang w:val="vi-VN"/>
        </w:rPr>
        <w:t xml:space="preserve">tuyến đường </w:t>
      </w:r>
      <w:r w:rsidR="00730E20" w:rsidRPr="00224F5A">
        <w:rPr>
          <w:color w:val="auto"/>
          <w:sz w:val="26"/>
          <w:szCs w:val="26"/>
          <w:lang w:val="en-GB"/>
        </w:rPr>
        <w:t>Hồ Chí Minh</w:t>
      </w:r>
      <w:r w:rsidR="001E7BC5" w:rsidRPr="00224F5A">
        <w:rPr>
          <w:color w:val="auto"/>
          <w:sz w:val="26"/>
          <w:szCs w:val="26"/>
          <w:lang w:val="en-GB"/>
        </w:rPr>
        <w:t xml:space="preserve"> </w:t>
      </w:r>
      <w:r w:rsidRPr="00224F5A">
        <w:rPr>
          <w:color w:val="auto"/>
          <w:sz w:val="26"/>
          <w:szCs w:val="26"/>
          <w:lang w:val="vi-VN"/>
        </w:rPr>
        <w:t xml:space="preserve">trong quá trình vận chuyển nguyên vật liệu phục vụ thi công dự án. Tần suất phun ẩm bình quân </w:t>
      </w:r>
      <w:r w:rsidRPr="00224F5A">
        <w:rPr>
          <w:color w:val="auto"/>
          <w:sz w:val="26"/>
          <w:szCs w:val="26"/>
          <w:lang w:val="en-GB"/>
        </w:rPr>
        <w:t xml:space="preserve">khoảng </w:t>
      </w:r>
      <w:r w:rsidRPr="00224F5A">
        <w:rPr>
          <w:color w:val="auto"/>
          <w:sz w:val="26"/>
          <w:szCs w:val="26"/>
          <w:lang w:val="vi-VN"/>
        </w:rPr>
        <w:t>2 lần/ngày, tăng tần suất lên 4 lần/ngày vào những ngày nắng nóng khô hanh, nhiều gió;</w:t>
      </w:r>
    </w:p>
    <w:p w14:paraId="7CF8F446" w14:textId="257A52C3" w:rsidR="0084779A" w:rsidRPr="00224F5A" w:rsidRDefault="0084779A" w:rsidP="0032709E">
      <w:pPr>
        <w:pStyle w:val="7NOIDUNG"/>
        <w:rPr>
          <w:color w:val="auto"/>
          <w:sz w:val="26"/>
          <w:szCs w:val="26"/>
          <w:lang w:val="vi-VN"/>
        </w:rPr>
      </w:pPr>
      <w:r w:rsidRPr="00224F5A">
        <w:rPr>
          <w:color w:val="auto"/>
          <w:sz w:val="26"/>
          <w:szCs w:val="26"/>
          <w:lang w:val="vi-VN"/>
        </w:rPr>
        <w:t xml:space="preserve">- Bố trí khu vực rửa xe trong khu vực dự án phía tiếp giáp ra tuyến đường </w:t>
      </w:r>
      <w:r w:rsidR="00730E20" w:rsidRPr="00224F5A">
        <w:rPr>
          <w:color w:val="auto"/>
          <w:sz w:val="26"/>
          <w:szCs w:val="26"/>
          <w:lang w:val="en-GB"/>
        </w:rPr>
        <w:t>Hồ Chí Minh</w:t>
      </w:r>
      <w:r w:rsidR="001E7BC5" w:rsidRPr="00224F5A">
        <w:rPr>
          <w:color w:val="auto"/>
          <w:sz w:val="26"/>
          <w:szCs w:val="26"/>
          <w:lang w:val="en-GB"/>
        </w:rPr>
        <w:t xml:space="preserve"> </w:t>
      </w:r>
      <w:r w:rsidRPr="00224F5A">
        <w:rPr>
          <w:color w:val="auto"/>
          <w:sz w:val="26"/>
          <w:szCs w:val="26"/>
          <w:lang w:val="vi-VN"/>
        </w:rPr>
        <w:t>để xịt rửa bánh xe vận chuyển ra vào dự án. Tiến hành rải lớp đá dăm chiều dài từ 20 – 30m trên tuyến đường ra vào dự án để h</w:t>
      </w:r>
      <w:r w:rsidR="003466ED" w:rsidRPr="00224F5A">
        <w:rPr>
          <w:color w:val="auto"/>
          <w:sz w:val="26"/>
          <w:szCs w:val="26"/>
          <w:lang w:val="vi-VN"/>
        </w:rPr>
        <w:t>ạn chế bùn đất bám theo bánh xe;</w:t>
      </w:r>
    </w:p>
    <w:p w14:paraId="6428146E" w14:textId="77777777" w:rsidR="0084779A" w:rsidRPr="00224F5A" w:rsidRDefault="0084779A" w:rsidP="0032709E">
      <w:pPr>
        <w:pStyle w:val="7NOIDUNG"/>
        <w:rPr>
          <w:color w:val="auto"/>
          <w:sz w:val="26"/>
          <w:szCs w:val="26"/>
          <w:lang w:val="vi-VN"/>
        </w:rPr>
      </w:pPr>
      <w:r w:rsidRPr="00224F5A">
        <w:rPr>
          <w:color w:val="auto"/>
          <w:sz w:val="26"/>
          <w:szCs w:val="26"/>
          <w:lang w:val="vi-VN"/>
        </w:rPr>
        <w:t xml:space="preserve">- Bố trí công nhân thường xuyên quét dọn, vệ sinh đất rơi vãi do xe vận chuyển gây ra, đặc biệt tại các nút giao cắt trên tuyến đường vận chuyển qua khu dân cư; </w:t>
      </w:r>
    </w:p>
    <w:p w14:paraId="70A4B346" w14:textId="77777777" w:rsidR="0084779A" w:rsidRPr="00224F5A" w:rsidRDefault="0084779A" w:rsidP="0032709E">
      <w:pPr>
        <w:pStyle w:val="7NOIDUNG"/>
        <w:rPr>
          <w:color w:val="auto"/>
          <w:sz w:val="26"/>
          <w:szCs w:val="26"/>
          <w:lang w:val="vi-VN"/>
        </w:rPr>
      </w:pPr>
      <w:r w:rsidRPr="00224F5A">
        <w:rPr>
          <w:color w:val="auto"/>
          <w:sz w:val="26"/>
          <w:szCs w:val="26"/>
          <w:lang w:val="vi-VN"/>
        </w:rPr>
        <w:t xml:space="preserve">- Phương tiện vận chuyển đất đi đổ thải phải hạn chế tối đa hiện tượng rơi vãi đất đá trong quá trình vận chuyển bằng cách không chở quá đầy thùng, </w:t>
      </w:r>
      <w:r w:rsidRPr="00224F5A">
        <w:rPr>
          <w:color w:val="auto"/>
          <w:sz w:val="26"/>
          <w:szCs w:val="26"/>
          <w:lang w:val="en-GB"/>
        </w:rPr>
        <w:t xml:space="preserve">phủ bạt thùng xe, </w:t>
      </w:r>
      <w:r w:rsidRPr="00224F5A">
        <w:rPr>
          <w:color w:val="auto"/>
          <w:sz w:val="26"/>
          <w:szCs w:val="26"/>
          <w:lang w:val="vi-VN"/>
        </w:rPr>
        <w:t>di chuyển với tốc độ chậm, đối với đất bùn thì thùng xe phải kín đảm bảo bùn đất không bị chảy ra ngoài;</w:t>
      </w:r>
    </w:p>
    <w:p w14:paraId="797E732C" w14:textId="77777777" w:rsidR="0084779A" w:rsidRPr="00224F5A" w:rsidRDefault="0084779A" w:rsidP="0032709E">
      <w:pPr>
        <w:pStyle w:val="7NOIDUNG"/>
        <w:rPr>
          <w:color w:val="auto"/>
          <w:sz w:val="26"/>
          <w:szCs w:val="26"/>
          <w:lang w:val="vi-VN"/>
        </w:rPr>
      </w:pPr>
      <w:r w:rsidRPr="00224F5A">
        <w:rPr>
          <w:color w:val="auto"/>
          <w:sz w:val="26"/>
          <w:szCs w:val="26"/>
          <w:lang w:val="vi-VN"/>
        </w:rPr>
        <w:t>- Sử dụng các phương tiện vận chuyển hiện đại</w:t>
      </w:r>
      <w:r w:rsidRPr="00224F5A">
        <w:rPr>
          <w:color w:val="auto"/>
          <w:sz w:val="26"/>
          <w:szCs w:val="26"/>
          <w:lang w:val="en-GB"/>
        </w:rPr>
        <w:t>,</w:t>
      </w:r>
      <w:r w:rsidRPr="00224F5A">
        <w:rPr>
          <w:color w:val="auto"/>
          <w:sz w:val="26"/>
          <w:szCs w:val="26"/>
        </w:rPr>
        <w:t xml:space="preserve"> đăng kiểm, đảm bảo kiểm định chất lượng</w:t>
      </w:r>
      <w:r w:rsidRPr="00224F5A">
        <w:rPr>
          <w:color w:val="auto"/>
          <w:sz w:val="26"/>
          <w:szCs w:val="26"/>
          <w:lang w:val="vi-VN"/>
        </w:rPr>
        <w:t xml:space="preserve"> và thực hiện chế độ bảo dưỡng định kỳ nhằm giảm tiêu hao nhiên liệu, đồng thời giảm lượng khí thải phát sinh</w:t>
      </w:r>
      <w:r w:rsidRPr="00224F5A">
        <w:rPr>
          <w:color w:val="auto"/>
          <w:sz w:val="26"/>
          <w:szCs w:val="26"/>
          <w:lang w:val="en-GB"/>
        </w:rPr>
        <w:t xml:space="preserve"> ra môi trường</w:t>
      </w:r>
      <w:r w:rsidRPr="00224F5A">
        <w:rPr>
          <w:color w:val="auto"/>
          <w:sz w:val="26"/>
          <w:szCs w:val="26"/>
          <w:lang w:val="vi-VN"/>
        </w:rPr>
        <w:t>;</w:t>
      </w:r>
    </w:p>
    <w:p w14:paraId="03154ACF" w14:textId="77777777" w:rsidR="0084779A" w:rsidRPr="00224F5A" w:rsidRDefault="0084779A" w:rsidP="0032709E">
      <w:pPr>
        <w:pStyle w:val="7NOIDUNG"/>
        <w:rPr>
          <w:color w:val="auto"/>
          <w:sz w:val="26"/>
          <w:szCs w:val="26"/>
          <w:lang w:val="es-ES"/>
        </w:rPr>
      </w:pPr>
      <w:r w:rsidRPr="00224F5A">
        <w:rPr>
          <w:color w:val="auto"/>
          <w:sz w:val="26"/>
          <w:szCs w:val="26"/>
          <w:lang w:val="es-ES"/>
        </w:rPr>
        <w:t>- Tiếp nhận và phối hợp để giải quyết các khiếu nại (nếu có) của người dân địa phương về ô nhiễm không khí, hư hỏng tuyến đường,…và có các biện pháp khắc phục;</w:t>
      </w:r>
    </w:p>
    <w:p w14:paraId="62E3A95C" w14:textId="77777777" w:rsidR="0084779A" w:rsidRPr="00224F5A" w:rsidRDefault="0084779A" w:rsidP="0032709E">
      <w:pPr>
        <w:pStyle w:val="7NOIDUNG"/>
        <w:rPr>
          <w:color w:val="auto"/>
          <w:sz w:val="26"/>
          <w:szCs w:val="26"/>
          <w:lang w:val="es-ES"/>
        </w:rPr>
      </w:pPr>
      <w:r w:rsidRPr="00224F5A">
        <w:rPr>
          <w:color w:val="auto"/>
          <w:sz w:val="26"/>
          <w:szCs w:val="26"/>
          <w:lang w:val="es-ES"/>
        </w:rPr>
        <w:t>- Lựa chọn các mỏ cung cấp nguyên, vật liệu gần nhất (đã được cấp phép về môi trường) để rút ngắn thời gian vận chuyển.</w:t>
      </w:r>
    </w:p>
    <w:p w14:paraId="52E5172C" w14:textId="77777777" w:rsidR="0084779A" w:rsidRPr="00224F5A" w:rsidRDefault="0084779A" w:rsidP="0032709E">
      <w:pPr>
        <w:pStyle w:val="6MUC5"/>
        <w:rPr>
          <w:rFonts w:cs="Times New Roman"/>
          <w:sz w:val="26"/>
          <w:szCs w:val="26"/>
        </w:rPr>
      </w:pPr>
      <w:r w:rsidRPr="00224F5A">
        <w:rPr>
          <w:rFonts w:cs="Times New Roman"/>
          <w:sz w:val="26"/>
          <w:szCs w:val="26"/>
        </w:rPr>
        <w:t>* Đối với bụi phát tán trên công trường từ quá trình san nền, bãi tập kết vật liệu</w:t>
      </w:r>
    </w:p>
    <w:p w14:paraId="39B6E148" w14:textId="6ADA6597" w:rsidR="0084779A" w:rsidRPr="00224F5A" w:rsidRDefault="0084779A" w:rsidP="0032709E">
      <w:pPr>
        <w:pStyle w:val="7NOIDUNG"/>
        <w:rPr>
          <w:color w:val="auto"/>
          <w:sz w:val="26"/>
          <w:szCs w:val="26"/>
          <w:lang w:val="es-ES"/>
        </w:rPr>
      </w:pPr>
      <w:r w:rsidRPr="00224F5A">
        <w:rPr>
          <w:color w:val="auto"/>
          <w:sz w:val="26"/>
          <w:szCs w:val="26"/>
          <w:lang w:val="es-ES"/>
        </w:rPr>
        <w:t>- Áp dụng biện pháp thi công đào, đắp đất làm các tuyến đường, san nền</w:t>
      </w:r>
      <w:r w:rsidR="006D633A" w:rsidRPr="00224F5A">
        <w:rPr>
          <w:color w:val="auto"/>
          <w:sz w:val="26"/>
          <w:szCs w:val="26"/>
          <w:lang w:val="es-ES"/>
        </w:rPr>
        <w:t xml:space="preserve"> th</w:t>
      </w:r>
      <w:r w:rsidR="001E7BC5" w:rsidRPr="00224F5A">
        <w:rPr>
          <w:color w:val="auto"/>
          <w:sz w:val="26"/>
          <w:szCs w:val="26"/>
          <w:lang w:val="es-ES"/>
        </w:rPr>
        <w:t xml:space="preserve">eo hình thức cuốn chiếu </w:t>
      </w:r>
      <w:r w:rsidRPr="00224F5A">
        <w:rPr>
          <w:color w:val="auto"/>
          <w:sz w:val="26"/>
          <w:szCs w:val="26"/>
          <w:lang w:val="es-ES"/>
        </w:rPr>
        <w:t>để hạn chế khối lượng lớn cát đào đắp, san gạt vào cùng một thời điểm nhằm hạn chế lượng b</w:t>
      </w:r>
      <w:r w:rsidR="003466ED" w:rsidRPr="00224F5A">
        <w:rPr>
          <w:color w:val="auto"/>
          <w:sz w:val="26"/>
          <w:szCs w:val="26"/>
          <w:lang w:val="es-ES"/>
        </w:rPr>
        <w:t>ụi phát tán trên diện tích rộng;</w:t>
      </w:r>
    </w:p>
    <w:p w14:paraId="37ED4905" w14:textId="0C116218" w:rsidR="0084779A" w:rsidRPr="00224F5A" w:rsidRDefault="0084779A" w:rsidP="0032709E">
      <w:pPr>
        <w:pStyle w:val="7NOIDUNG"/>
        <w:rPr>
          <w:color w:val="auto"/>
          <w:sz w:val="26"/>
          <w:szCs w:val="26"/>
          <w:lang w:val="es-ES"/>
        </w:rPr>
      </w:pPr>
      <w:r w:rsidRPr="00224F5A">
        <w:rPr>
          <w:color w:val="auto"/>
          <w:sz w:val="26"/>
          <w:szCs w:val="26"/>
          <w:lang w:val="es-ES"/>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w:t>
      </w:r>
      <w:r w:rsidR="003466ED" w:rsidRPr="00224F5A">
        <w:rPr>
          <w:color w:val="auto"/>
          <w:sz w:val="26"/>
          <w:szCs w:val="26"/>
          <w:lang w:val="es-ES"/>
        </w:rPr>
        <w:t>ữa các quá trình thi công dự án;</w:t>
      </w:r>
    </w:p>
    <w:p w14:paraId="251711B2" w14:textId="77777777" w:rsidR="0084779A" w:rsidRPr="00224F5A" w:rsidRDefault="0084779A" w:rsidP="0032709E">
      <w:pPr>
        <w:pStyle w:val="7NOIDUNG"/>
        <w:rPr>
          <w:color w:val="auto"/>
          <w:sz w:val="26"/>
          <w:szCs w:val="26"/>
          <w:lang w:val="es-ES"/>
        </w:rPr>
      </w:pPr>
      <w:r w:rsidRPr="00224F5A">
        <w:rPr>
          <w:color w:val="auto"/>
          <w:sz w:val="26"/>
          <w:szCs w:val="26"/>
          <w:lang w:val="es-ES"/>
        </w:rPr>
        <w:t>- Đẩy nhanh tiến độ thi công san nền tại khu vực tiếp giáp dân cư phía Bắc dự án;</w:t>
      </w:r>
    </w:p>
    <w:p w14:paraId="010E9B15" w14:textId="59EFEBC0" w:rsidR="0084779A" w:rsidRPr="00224F5A" w:rsidRDefault="0084779A" w:rsidP="0032709E">
      <w:pPr>
        <w:pStyle w:val="7NOIDUNG"/>
        <w:rPr>
          <w:color w:val="auto"/>
          <w:sz w:val="26"/>
          <w:szCs w:val="26"/>
          <w:lang w:val="es-ES"/>
        </w:rPr>
      </w:pPr>
      <w:r w:rsidRPr="00224F5A">
        <w:rPr>
          <w:color w:val="auto"/>
          <w:sz w:val="26"/>
          <w:szCs w:val="26"/>
          <w:lang w:val="es-ES"/>
        </w:rPr>
        <w:t xml:space="preserve">- Vị trí tập kết nguyên vật liệu thi công ngoài việc thuận tiện cho quá trình thi công các hạng mục còn phải đảm bảo khoảng cách đến các khu dân cư để tránh sự phát </w:t>
      </w:r>
      <w:r w:rsidR="003466ED" w:rsidRPr="00224F5A">
        <w:rPr>
          <w:color w:val="auto"/>
          <w:sz w:val="26"/>
          <w:szCs w:val="26"/>
          <w:lang w:val="es-ES"/>
        </w:rPr>
        <w:t>tán bụi trong điều kiện gió lớn;</w:t>
      </w:r>
    </w:p>
    <w:p w14:paraId="286017B2" w14:textId="77777777" w:rsidR="0084779A" w:rsidRPr="00224F5A" w:rsidRDefault="0084779A" w:rsidP="0032709E">
      <w:pPr>
        <w:pStyle w:val="7NOIDUNG"/>
        <w:rPr>
          <w:color w:val="auto"/>
          <w:sz w:val="26"/>
          <w:szCs w:val="26"/>
          <w:lang w:val="es-ES"/>
        </w:rPr>
      </w:pPr>
      <w:r w:rsidRPr="00224F5A">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0979E1CF" w14:textId="77777777" w:rsidR="0084779A" w:rsidRPr="00224F5A" w:rsidRDefault="0084779A" w:rsidP="0032709E">
      <w:pPr>
        <w:pStyle w:val="7NOIDUNG"/>
        <w:rPr>
          <w:color w:val="auto"/>
          <w:sz w:val="26"/>
          <w:szCs w:val="26"/>
          <w:lang w:val="es-ES"/>
        </w:rPr>
      </w:pPr>
      <w:r w:rsidRPr="00224F5A">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14:paraId="23D86E85" w14:textId="77777777" w:rsidR="0084779A" w:rsidRPr="00224F5A" w:rsidRDefault="0084779A" w:rsidP="0032709E">
      <w:pPr>
        <w:pStyle w:val="7NOIDUNG"/>
        <w:rPr>
          <w:color w:val="auto"/>
          <w:sz w:val="26"/>
          <w:szCs w:val="26"/>
          <w:lang w:val="es-ES"/>
        </w:rPr>
      </w:pPr>
      <w:r w:rsidRPr="00224F5A">
        <w:rPr>
          <w:color w:val="auto"/>
          <w:sz w:val="26"/>
          <w:szCs w:val="26"/>
          <w:lang w:val="es-ES"/>
        </w:rPr>
        <w:t>- Che chắn tạm thời các bãi chứa nguyên vật liệu trong quá trình thi công để hạn chế bụi phát tán ra môi trường xung quanh;</w:t>
      </w:r>
    </w:p>
    <w:p w14:paraId="53782A26" w14:textId="77777777" w:rsidR="0084779A" w:rsidRPr="00224F5A" w:rsidRDefault="0084779A" w:rsidP="0032709E">
      <w:pPr>
        <w:pStyle w:val="7NOIDUNG"/>
        <w:rPr>
          <w:color w:val="auto"/>
          <w:sz w:val="26"/>
          <w:szCs w:val="26"/>
          <w:lang w:val="es-ES"/>
        </w:rPr>
      </w:pPr>
      <w:r w:rsidRPr="00224F5A">
        <w:rPr>
          <w:color w:val="auto"/>
          <w:sz w:val="26"/>
          <w:szCs w:val="26"/>
          <w:lang w:val="es-ES"/>
        </w:rPr>
        <w:t>- Trang bị đầy đủ bảo hộ lao động cho công nhân làm việc trên công trường như: khẩu trang, kính bảo vệ mắt, mũ nón, áo quần bảo hộ,...</w:t>
      </w:r>
    </w:p>
    <w:p w14:paraId="2BD45AAC" w14:textId="77777777" w:rsidR="0084779A" w:rsidRPr="00224F5A" w:rsidRDefault="0084779A" w:rsidP="0032709E">
      <w:pPr>
        <w:pStyle w:val="6MUC5"/>
        <w:rPr>
          <w:rFonts w:cs="Times New Roman"/>
          <w:sz w:val="26"/>
          <w:szCs w:val="26"/>
        </w:rPr>
      </w:pPr>
      <w:r w:rsidRPr="00224F5A">
        <w:rPr>
          <w:rFonts w:cs="Times New Roman"/>
          <w:sz w:val="26"/>
          <w:szCs w:val="26"/>
        </w:rPr>
        <w:t xml:space="preserve">* Đối với bụi phát tán trong quá trình thi công xây dựng các hạng mục </w:t>
      </w:r>
    </w:p>
    <w:p w14:paraId="0CA73B40" w14:textId="77777777" w:rsidR="0084779A" w:rsidRPr="00224F5A" w:rsidRDefault="0084779A" w:rsidP="0032709E">
      <w:pPr>
        <w:pStyle w:val="7NOIDUNG"/>
        <w:rPr>
          <w:color w:val="auto"/>
          <w:sz w:val="26"/>
          <w:szCs w:val="26"/>
          <w:lang w:val="es-ES"/>
        </w:rPr>
      </w:pPr>
      <w:r w:rsidRPr="00224F5A">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0698B3A9" w14:textId="08703571" w:rsidR="0084779A" w:rsidRPr="00224F5A" w:rsidRDefault="0084779A" w:rsidP="0032709E">
      <w:pPr>
        <w:pStyle w:val="7NOIDUNG"/>
        <w:rPr>
          <w:color w:val="auto"/>
          <w:sz w:val="26"/>
          <w:szCs w:val="26"/>
          <w:lang w:val="es-ES"/>
        </w:rPr>
      </w:pPr>
      <w:r w:rsidRPr="00224F5A">
        <w:rPr>
          <w:color w:val="auto"/>
          <w:sz w:val="26"/>
          <w:szCs w:val="26"/>
          <w:lang w:val="es-ES"/>
        </w:rPr>
        <w:t>- Lập kế hoạch xây dựng và bố trí nhân lực, máy móc hợp lý để tránh chồng chéo giữa các quá t</w:t>
      </w:r>
      <w:r w:rsidR="000F52F4" w:rsidRPr="00224F5A">
        <w:rPr>
          <w:color w:val="auto"/>
          <w:sz w:val="26"/>
          <w:szCs w:val="26"/>
          <w:lang w:val="es-ES"/>
        </w:rPr>
        <w:t>rình thi công dự án;</w:t>
      </w:r>
    </w:p>
    <w:p w14:paraId="2B3110B8" w14:textId="77777777" w:rsidR="0084779A" w:rsidRPr="00224F5A" w:rsidRDefault="0084779A" w:rsidP="0032709E">
      <w:pPr>
        <w:pStyle w:val="7NOIDUNG"/>
        <w:rPr>
          <w:color w:val="auto"/>
          <w:sz w:val="26"/>
          <w:szCs w:val="26"/>
          <w:lang w:val="es-ES"/>
        </w:rPr>
      </w:pPr>
      <w:r w:rsidRPr="00224F5A">
        <w:rPr>
          <w:color w:val="auto"/>
          <w:sz w:val="26"/>
          <w:szCs w:val="26"/>
          <w:lang w:val="es-ES"/>
        </w:rPr>
        <w:t>- Trang bị đầy đủ bảo hộ lao động cho công nhân thi công như khẩu trang, kính bảo vệ mắt, mũ nón, áo quần bảo hộ,....</w:t>
      </w:r>
    </w:p>
    <w:p w14:paraId="096ACBD0" w14:textId="77777777" w:rsidR="0084779A" w:rsidRPr="00224F5A" w:rsidRDefault="0084779A" w:rsidP="0032709E">
      <w:pPr>
        <w:pStyle w:val="6MUC5"/>
        <w:rPr>
          <w:rFonts w:cs="Times New Roman"/>
          <w:sz w:val="26"/>
          <w:szCs w:val="26"/>
        </w:rPr>
      </w:pPr>
      <w:r w:rsidRPr="00224F5A">
        <w:rPr>
          <w:rFonts w:cs="Times New Roman"/>
          <w:sz w:val="26"/>
          <w:szCs w:val="26"/>
        </w:rPr>
        <w:t>* Biện pháp giảm thiểu ô nhiễm đối với khí thải động cơ</w:t>
      </w:r>
    </w:p>
    <w:p w14:paraId="6119A0A9" w14:textId="77777777" w:rsidR="0084779A" w:rsidRPr="00224F5A" w:rsidRDefault="0084779A" w:rsidP="0032709E">
      <w:pPr>
        <w:pStyle w:val="7NOIDUNG"/>
        <w:rPr>
          <w:color w:val="auto"/>
          <w:sz w:val="26"/>
          <w:szCs w:val="26"/>
          <w:lang w:val="es-ES"/>
        </w:rPr>
      </w:pPr>
      <w:r w:rsidRPr="00224F5A">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2F3552C8" w14:textId="77777777" w:rsidR="0084779A" w:rsidRPr="00224F5A" w:rsidRDefault="0084779A" w:rsidP="0032709E">
      <w:pPr>
        <w:pStyle w:val="7NOIDUNG"/>
        <w:rPr>
          <w:color w:val="auto"/>
          <w:sz w:val="26"/>
          <w:szCs w:val="26"/>
          <w:lang w:val="es-ES"/>
        </w:rPr>
      </w:pPr>
      <w:r w:rsidRPr="00224F5A">
        <w:rPr>
          <w:color w:val="auto"/>
          <w:sz w:val="26"/>
          <w:szCs w:val="26"/>
          <w:lang w:val="es-ES"/>
        </w:rPr>
        <w:t>- Lựa chọn những nhà thầu thi công có phương tiện vận tải được cơ quan đăng kiểm cấp phép (đây là một tiêu chí trong đấu thầu thi công);</w:t>
      </w:r>
    </w:p>
    <w:p w14:paraId="2BB57EE6" w14:textId="77777777" w:rsidR="0084779A" w:rsidRPr="00224F5A" w:rsidRDefault="0084779A" w:rsidP="0032709E">
      <w:pPr>
        <w:pStyle w:val="7NOIDUNG"/>
        <w:rPr>
          <w:color w:val="auto"/>
          <w:sz w:val="26"/>
          <w:szCs w:val="26"/>
          <w:lang w:val="es-ES"/>
        </w:rPr>
      </w:pPr>
      <w:r w:rsidRPr="00224F5A">
        <w:rPr>
          <w:color w:val="auto"/>
          <w:sz w:val="26"/>
          <w:szCs w:val="26"/>
          <w:lang w:val="es-ES"/>
        </w:rPr>
        <w:t>- Lựa chọn các phương tiện cơ giới đồng bộ, thường xuyên kiểm tra và bảo dưỡng các thiết bị máy móc.</w:t>
      </w:r>
    </w:p>
    <w:p w14:paraId="6CD218E4" w14:textId="77777777" w:rsidR="0084779A" w:rsidRPr="00224F5A" w:rsidRDefault="0084779A" w:rsidP="0032709E">
      <w:pPr>
        <w:pStyle w:val="7NOIDUNG"/>
        <w:rPr>
          <w:color w:val="auto"/>
          <w:sz w:val="26"/>
          <w:szCs w:val="26"/>
          <w:lang w:val="es-ES"/>
        </w:rPr>
      </w:pPr>
      <w:r w:rsidRPr="00224F5A">
        <w:rPr>
          <w:color w:val="auto"/>
          <w:sz w:val="26"/>
          <w:szCs w:val="26"/>
          <w:lang w:val="es-ES"/>
        </w:rPr>
        <w:t>- Không tập trung các phương tiện, máy móc, thiết bị hoạt động cùng lúc tại một địa điểm cố định để hạn chế ô nhiễm cục bộ;</w:t>
      </w:r>
    </w:p>
    <w:p w14:paraId="5311CCC7" w14:textId="40BA1413" w:rsidR="0084779A" w:rsidRPr="00224F5A" w:rsidRDefault="0084779A" w:rsidP="0032709E">
      <w:pPr>
        <w:pStyle w:val="7NOIDUNG"/>
        <w:rPr>
          <w:color w:val="auto"/>
          <w:sz w:val="26"/>
          <w:szCs w:val="26"/>
          <w:lang w:val="es-ES"/>
        </w:rPr>
      </w:pPr>
      <w:r w:rsidRPr="00224F5A">
        <w:rPr>
          <w:color w:val="auto"/>
          <w:sz w:val="26"/>
          <w:szCs w:val="26"/>
          <w:lang w:val="es-ES"/>
        </w:rPr>
        <w:t xml:space="preserve">- Thường xuyên bảo dưỡng, thay thế các chi tiết máy bị hỏng hóc để hạn chế thấp nhất mức tiêu hao nhiên liệu, tức là hạn chế lượng khí thải phát </w:t>
      </w:r>
      <w:r w:rsidR="000F52F4" w:rsidRPr="00224F5A">
        <w:rPr>
          <w:color w:val="auto"/>
          <w:sz w:val="26"/>
          <w:szCs w:val="26"/>
          <w:lang w:val="es-ES"/>
        </w:rPr>
        <w:t>sinh.</w:t>
      </w:r>
    </w:p>
    <w:p w14:paraId="6CE9C223" w14:textId="77777777" w:rsidR="0084779A" w:rsidRPr="00224F5A" w:rsidRDefault="0084779A" w:rsidP="0032709E">
      <w:pPr>
        <w:pStyle w:val="6MUC5"/>
        <w:rPr>
          <w:rFonts w:cs="Times New Roman"/>
          <w:sz w:val="26"/>
          <w:szCs w:val="26"/>
        </w:rPr>
      </w:pPr>
      <w:r w:rsidRPr="00224F5A">
        <w:rPr>
          <w:rFonts w:cs="Times New Roman"/>
          <w:sz w:val="26"/>
          <w:szCs w:val="26"/>
        </w:rPr>
        <w:t>* Biện pháp giảm thiểu ô nhiễm khí thải, mùi hôi từ các khu vực lán trại</w:t>
      </w:r>
    </w:p>
    <w:p w14:paraId="5EC99C5E" w14:textId="77777777" w:rsidR="0084779A" w:rsidRPr="00224F5A" w:rsidRDefault="0084779A" w:rsidP="0032709E">
      <w:pPr>
        <w:pStyle w:val="7NOIDUNG"/>
        <w:rPr>
          <w:color w:val="auto"/>
          <w:sz w:val="26"/>
          <w:szCs w:val="26"/>
          <w:lang w:val="es-ES"/>
        </w:rPr>
      </w:pPr>
      <w:r w:rsidRPr="00224F5A">
        <w:rPr>
          <w:color w:val="auto"/>
          <w:sz w:val="26"/>
          <w:szCs w:val="26"/>
          <w:lang w:val="es-ES"/>
        </w:rPr>
        <w:t>- Xây dựng nội quy sinh hoạt, yêu cầu mọi người tuân thủ các biện pháp giữ gìn vệ sinh chung, đổ rác đúng nơi quy định;</w:t>
      </w:r>
    </w:p>
    <w:p w14:paraId="7780B276" w14:textId="77777777" w:rsidR="0084779A" w:rsidRPr="00224F5A" w:rsidRDefault="0084779A" w:rsidP="0032709E">
      <w:pPr>
        <w:pStyle w:val="7NOIDUNG"/>
        <w:rPr>
          <w:color w:val="auto"/>
          <w:sz w:val="26"/>
          <w:szCs w:val="26"/>
          <w:lang w:val="es-ES"/>
        </w:rPr>
      </w:pPr>
      <w:r w:rsidRPr="00224F5A">
        <w:rPr>
          <w:color w:val="auto"/>
          <w:sz w:val="26"/>
          <w:szCs w:val="26"/>
          <w:lang w:val="es-ES"/>
        </w:rPr>
        <w:t>- Bố trí thùng rác di động loại 100 lít tại khu vực sinh hoạt của công nhân để thu gom rác thải hằng ngày.</w:t>
      </w:r>
    </w:p>
    <w:p w14:paraId="1F4B63C9" w14:textId="77777777" w:rsidR="0084779A" w:rsidRPr="00224F5A" w:rsidRDefault="0084779A" w:rsidP="0032709E">
      <w:pPr>
        <w:pStyle w:val="7NOIDUNG"/>
        <w:rPr>
          <w:color w:val="auto"/>
          <w:sz w:val="26"/>
          <w:szCs w:val="26"/>
          <w:lang w:val="es-ES"/>
        </w:rPr>
      </w:pPr>
      <w:r w:rsidRPr="00224F5A">
        <w:rPr>
          <w:color w:val="auto"/>
          <w:sz w:val="26"/>
          <w:szCs w:val="26"/>
          <w:lang w:val="es-ES"/>
        </w:rPr>
        <w:t>- Nhà vệ sinh lưu động tại lán trại phải được che chắn ngăn mùi, có nắp đậy, vị trí xa dân cư, sau khi hoàn thành công trình sẽ hoàn trả lại mặt bằng cho khu vực;</w:t>
      </w:r>
    </w:p>
    <w:p w14:paraId="2A3FE6DE" w14:textId="77777777" w:rsidR="0084779A" w:rsidRPr="00224F5A" w:rsidRDefault="0084779A" w:rsidP="0032709E">
      <w:pPr>
        <w:pStyle w:val="7NOIDUNG"/>
        <w:rPr>
          <w:color w:val="auto"/>
          <w:sz w:val="26"/>
          <w:szCs w:val="26"/>
          <w:lang w:val="es-ES"/>
        </w:rPr>
      </w:pPr>
      <w:r w:rsidRPr="00224F5A">
        <w:rPr>
          <w:color w:val="auto"/>
          <w:sz w:val="26"/>
          <w:szCs w:val="26"/>
          <w:lang w:val="es-ES"/>
        </w:rPr>
        <w:t>- Nghiêm cấm công nhân tham gia thi công không được phóng uế trên công trường để tránh gây mất mỹ quan và ảnh hưởng đến môi trường khu vực.</w:t>
      </w:r>
    </w:p>
    <w:p w14:paraId="7088AC1C" w14:textId="77777777" w:rsidR="0084779A" w:rsidRPr="00224F5A" w:rsidRDefault="0084779A" w:rsidP="0032709E">
      <w:pPr>
        <w:pStyle w:val="6MUC5"/>
        <w:rPr>
          <w:rFonts w:cs="Times New Roman"/>
          <w:sz w:val="26"/>
          <w:szCs w:val="26"/>
        </w:rPr>
      </w:pPr>
      <w:r w:rsidRPr="00224F5A">
        <w:rPr>
          <w:rFonts w:cs="Times New Roman"/>
          <w:sz w:val="26"/>
          <w:szCs w:val="26"/>
        </w:rPr>
        <w:t>* Đối với bụi tại vị trí đổ thải</w:t>
      </w:r>
    </w:p>
    <w:p w14:paraId="463FA9BB" w14:textId="77777777" w:rsidR="008F278E" w:rsidRPr="00224F5A" w:rsidRDefault="008F278E" w:rsidP="008F278E">
      <w:pPr>
        <w:pStyle w:val="7NOIDUNG"/>
        <w:rPr>
          <w:color w:val="auto"/>
          <w:sz w:val="26"/>
          <w:szCs w:val="26"/>
          <w:lang w:val="es-ES"/>
        </w:rPr>
      </w:pPr>
      <w:r w:rsidRPr="00224F5A">
        <w:rPr>
          <w:color w:val="auto"/>
          <w:sz w:val="26"/>
          <w:szCs w:val="26"/>
          <w:lang w:val="es-ES"/>
        </w:rPr>
        <w:t>- Thực hiện nghiêm túc, đồng bộ các biện pháp như đã trình bày trong quá trình vận chuyển trên các tuyến đường;</w:t>
      </w:r>
    </w:p>
    <w:p w14:paraId="135F32A5" w14:textId="77777777" w:rsidR="008F278E" w:rsidRPr="00224F5A" w:rsidRDefault="008F278E" w:rsidP="008F278E">
      <w:pPr>
        <w:pStyle w:val="7NOIDUNG"/>
        <w:rPr>
          <w:color w:val="auto"/>
          <w:sz w:val="26"/>
          <w:szCs w:val="26"/>
          <w:lang w:val="es-ES"/>
        </w:rPr>
      </w:pPr>
      <w:r w:rsidRPr="00224F5A">
        <w:rPr>
          <w:color w:val="auto"/>
          <w:sz w:val="26"/>
          <w:szCs w:val="26"/>
          <w:lang w:val="es-ES"/>
        </w:rPr>
        <w:t>- Tại khu vực đổ bỏ thì sẽ tiến hành san gạt ngay sau khi đổ để tránh sự chất đống gây bụi khi đất khô và khu vực có gió;</w:t>
      </w:r>
    </w:p>
    <w:p w14:paraId="462690E6" w14:textId="48EAE3A1" w:rsidR="008F278E" w:rsidRPr="00224F5A" w:rsidRDefault="008F278E" w:rsidP="008F278E">
      <w:pPr>
        <w:pStyle w:val="7NOIDUNG"/>
        <w:rPr>
          <w:color w:val="auto"/>
          <w:sz w:val="26"/>
          <w:szCs w:val="26"/>
          <w:lang w:val="es-ES"/>
        </w:rPr>
      </w:pPr>
      <w:r w:rsidRPr="00224F5A">
        <w:rPr>
          <w:color w:val="auto"/>
          <w:sz w:val="26"/>
          <w:szCs w:val="26"/>
          <w:lang w:val="es-ES"/>
        </w:rPr>
        <w:t>- Đổ thải đúng trong phạm vi cho phép của bãi thải</w:t>
      </w:r>
      <w:r w:rsidR="000F52F4" w:rsidRPr="00224F5A">
        <w:rPr>
          <w:color w:val="auto"/>
          <w:sz w:val="26"/>
          <w:szCs w:val="26"/>
          <w:lang w:val="es-ES"/>
        </w:rPr>
        <w:t xml:space="preserve"> và theo sự hướng dẫn của đơn vị quản lý</w:t>
      </w:r>
      <w:r w:rsidRPr="00224F5A">
        <w:rPr>
          <w:color w:val="auto"/>
          <w:sz w:val="26"/>
          <w:szCs w:val="26"/>
          <w:lang w:val="es-ES"/>
        </w:rPr>
        <w:t>;</w:t>
      </w:r>
    </w:p>
    <w:p w14:paraId="5091A0CB" w14:textId="77777777" w:rsidR="008F278E" w:rsidRPr="00224F5A" w:rsidRDefault="008F278E" w:rsidP="008F278E">
      <w:pPr>
        <w:pStyle w:val="7NOIDUNG"/>
        <w:rPr>
          <w:color w:val="auto"/>
          <w:sz w:val="26"/>
          <w:szCs w:val="26"/>
          <w:lang w:val="es-ES"/>
        </w:rPr>
      </w:pPr>
      <w:r w:rsidRPr="00224F5A">
        <w:rPr>
          <w:color w:val="auto"/>
          <w:sz w:val="26"/>
          <w:szCs w:val="26"/>
          <w:lang w:val="es-ES"/>
        </w:rPr>
        <w:t>- Tiến hành phun ẩm khi thời tiết khô nóng hoặc có gió Tây Nam hoạt động mạnh.</w:t>
      </w:r>
    </w:p>
    <w:p w14:paraId="7DD27265" w14:textId="77777777" w:rsidR="0084779A" w:rsidRPr="00224F5A" w:rsidRDefault="0084779A" w:rsidP="0032709E">
      <w:pPr>
        <w:pStyle w:val="6MUC5"/>
        <w:rPr>
          <w:rFonts w:cs="Times New Roman"/>
          <w:sz w:val="26"/>
          <w:szCs w:val="26"/>
        </w:rPr>
      </w:pPr>
      <w:r w:rsidRPr="00224F5A">
        <w:rPr>
          <w:rFonts w:cs="Times New Roman"/>
          <w:sz w:val="26"/>
          <w:szCs w:val="26"/>
        </w:rPr>
        <w:t>* Yêu cầu bảo vệ môi trường</w:t>
      </w:r>
    </w:p>
    <w:p w14:paraId="0D7B870D" w14:textId="77777777" w:rsidR="0084779A" w:rsidRPr="00224F5A" w:rsidRDefault="0084779A" w:rsidP="0032709E">
      <w:pPr>
        <w:pStyle w:val="7NOIDUNG"/>
        <w:rPr>
          <w:color w:val="auto"/>
          <w:sz w:val="26"/>
          <w:szCs w:val="26"/>
          <w:lang w:val="af-ZA"/>
        </w:rPr>
      </w:pPr>
      <w:r w:rsidRPr="00224F5A">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56F8C906" w14:textId="77777777" w:rsidR="0084779A" w:rsidRPr="00224F5A" w:rsidRDefault="0084779A" w:rsidP="0032709E">
      <w:pPr>
        <w:pStyle w:val="7NOIDUNG"/>
        <w:rPr>
          <w:color w:val="auto"/>
          <w:sz w:val="26"/>
          <w:szCs w:val="26"/>
          <w:lang w:val="af-ZA"/>
        </w:rPr>
      </w:pPr>
      <w:r w:rsidRPr="00224F5A">
        <w:rPr>
          <w:color w:val="auto"/>
          <w:sz w:val="26"/>
          <w:szCs w:val="26"/>
          <w:lang w:val="af-ZA"/>
        </w:rPr>
        <w:t>+ QCVN 05:2013/BTNMT - Quy chuẩn kỹ thuật quốc gia về chất lượng không khí xung quanh;</w:t>
      </w:r>
    </w:p>
    <w:p w14:paraId="2144DA13" w14:textId="77777777" w:rsidR="0084779A" w:rsidRPr="00224F5A" w:rsidRDefault="0084779A" w:rsidP="0032709E">
      <w:pPr>
        <w:pStyle w:val="7NOIDUNG"/>
        <w:rPr>
          <w:color w:val="auto"/>
          <w:sz w:val="26"/>
          <w:szCs w:val="26"/>
          <w:lang w:val="af-ZA"/>
        </w:rPr>
      </w:pPr>
      <w:r w:rsidRPr="00224F5A">
        <w:rPr>
          <w:color w:val="auto"/>
          <w:sz w:val="26"/>
          <w:szCs w:val="26"/>
          <w:lang w:val="af-ZA"/>
        </w:rPr>
        <w:t>+ QCVN 06:2009/BTNMT - Quy chuẩn kỹ thuật quốc gia về một số chất độc hại trong không khí xung quanh;</w:t>
      </w:r>
    </w:p>
    <w:p w14:paraId="696EDE25" w14:textId="77777777" w:rsidR="0084779A" w:rsidRPr="00224F5A" w:rsidRDefault="0084779A" w:rsidP="0032709E">
      <w:pPr>
        <w:pStyle w:val="7NOIDUNG"/>
        <w:rPr>
          <w:color w:val="auto"/>
          <w:sz w:val="26"/>
          <w:szCs w:val="26"/>
          <w:lang w:val="af-ZA"/>
        </w:rPr>
      </w:pPr>
      <w:r w:rsidRPr="00224F5A">
        <w:rPr>
          <w:color w:val="auto"/>
          <w:sz w:val="26"/>
          <w:szCs w:val="26"/>
          <w:lang w:val="af-ZA"/>
        </w:rPr>
        <w:t>+ QCVN 26:2010/BTNMT - Quy chuẩn kỹ thuật quốc gia về tiếng ồn;</w:t>
      </w:r>
    </w:p>
    <w:p w14:paraId="5D4D2A13" w14:textId="77777777" w:rsidR="0084779A" w:rsidRPr="00224F5A" w:rsidRDefault="0084779A" w:rsidP="0032709E">
      <w:pPr>
        <w:pStyle w:val="7NOIDUNG"/>
        <w:rPr>
          <w:color w:val="auto"/>
          <w:sz w:val="26"/>
          <w:szCs w:val="26"/>
          <w:lang w:val="af-ZA"/>
        </w:rPr>
      </w:pPr>
      <w:r w:rsidRPr="00224F5A">
        <w:rPr>
          <w:color w:val="auto"/>
          <w:sz w:val="26"/>
          <w:szCs w:val="26"/>
          <w:lang w:val="af-ZA"/>
        </w:rPr>
        <w:t>+ QCVN 27:2010/BTNMT - Quy chuẩn kỹ thuật quốc gia về độ rung;</w:t>
      </w:r>
    </w:p>
    <w:p w14:paraId="745405AC" w14:textId="77777777" w:rsidR="0084779A" w:rsidRPr="00224F5A" w:rsidRDefault="0084779A" w:rsidP="0032709E">
      <w:pPr>
        <w:pStyle w:val="7NOIDUNG"/>
        <w:rPr>
          <w:color w:val="auto"/>
          <w:sz w:val="26"/>
          <w:szCs w:val="26"/>
          <w:lang w:val="af-ZA"/>
        </w:rPr>
      </w:pPr>
      <w:r w:rsidRPr="00224F5A">
        <w:rPr>
          <w:color w:val="auto"/>
          <w:sz w:val="26"/>
          <w:szCs w:val="26"/>
          <w:lang w:val="af-ZA"/>
        </w:rPr>
        <w:t>+ Quyết định số 3733/2002/QĐ-BYT ngày 10 tháng 10 năm 2002 của Bộ Y tế ban hành 21 tiêu chuẩn vệ sinh lao động, 05 nguyên tắc và 07 thông số vệ sinh lao động.</w:t>
      </w:r>
    </w:p>
    <w:p w14:paraId="566A9177" w14:textId="77777777" w:rsidR="0084779A" w:rsidRPr="00224F5A" w:rsidRDefault="0032709E" w:rsidP="0032709E">
      <w:pPr>
        <w:pStyle w:val="5MUC4"/>
        <w:rPr>
          <w:rFonts w:cs="Times New Roman"/>
          <w:sz w:val="26"/>
          <w:szCs w:val="26"/>
        </w:rPr>
      </w:pPr>
      <w:r w:rsidRPr="00224F5A">
        <w:rPr>
          <w:rFonts w:cs="Times New Roman"/>
          <w:sz w:val="26"/>
          <w:szCs w:val="26"/>
        </w:rPr>
        <w:t>1</w:t>
      </w:r>
      <w:r w:rsidR="0084779A" w:rsidRPr="00224F5A">
        <w:rPr>
          <w:rFonts w:cs="Times New Roman"/>
          <w:sz w:val="26"/>
          <w:szCs w:val="26"/>
        </w:rPr>
        <w:t>.2.2.Về công trình xử lý nước thải</w:t>
      </w:r>
    </w:p>
    <w:p w14:paraId="515B7758" w14:textId="77777777" w:rsidR="0084779A" w:rsidRPr="00224F5A" w:rsidRDefault="0084779A" w:rsidP="0032709E">
      <w:pPr>
        <w:pStyle w:val="7NOIDUNG"/>
        <w:rPr>
          <w:color w:val="auto"/>
          <w:sz w:val="26"/>
          <w:szCs w:val="26"/>
          <w:lang w:val="pl-PL"/>
        </w:rPr>
      </w:pPr>
      <w:r w:rsidRPr="00224F5A">
        <w:rPr>
          <w:color w:val="auto"/>
          <w:sz w:val="26"/>
          <w:szCs w:val="26"/>
          <w:lang w:val="pl-PL"/>
        </w:rPr>
        <w:t>* Nước thải sinh hoạt</w:t>
      </w:r>
    </w:p>
    <w:p w14:paraId="3CFE4123" w14:textId="39D1180E" w:rsidR="0084779A" w:rsidRPr="00224F5A" w:rsidRDefault="0084779A" w:rsidP="0032709E">
      <w:pPr>
        <w:pStyle w:val="7NOIDUNG"/>
        <w:rPr>
          <w:color w:val="auto"/>
          <w:sz w:val="26"/>
          <w:szCs w:val="26"/>
          <w:lang w:val="pl-PL"/>
        </w:rPr>
      </w:pPr>
      <w:r w:rsidRPr="00224F5A">
        <w:rPr>
          <w:color w:val="auto"/>
          <w:sz w:val="26"/>
          <w:szCs w:val="26"/>
          <w:lang w:val="pl-PL"/>
        </w:rPr>
        <w:t>- Tại khu vực lán trại trên công trường sử dụng 0</w:t>
      </w:r>
      <w:r w:rsidR="008F278E" w:rsidRPr="00224F5A">
        <w:rPr>
          <w:color w:val="auto"/>
          <w:sz w:val="26"/>
          <w:szCs w:val="26"/>
          <w:lang w:val="pl-PL"/>
        </w:rPr>
        <w:t>2</w:t>
      </w:r>
      <w:r w:rsidRPr="00224F5A">
        <w:rPr>
          <w:color w:val="auto"/>
          <w:sz w:val="26"/>
          <w:szCs w:val="26"/>
          <w:lang w:val="pl-PL"/>
        </w:rPr>
        <w:t xml:space="preserve"> nhà vệ sinh lưu độn</w:t>
      </w:r>
      <w:r w:rsidR="00E61427" w:rsidRPr="00224F5A">
        <w:rPr>
          <w:color w:val="auto"/>
          <w:sz w:val="26"/>
          <w:szCs w:val="26"/>
          <w:lang w:val="pl-PL"/>
        </w:rPr>
        <w:t>g</w:t>
      </w:r>
      <w:r w:rsidRPr="00224F5A">
        <w:rPr>
          <w:color w:val="auto"/>
          <w:sz w:val="26"/>
          <w:szCs w:val="26"/>
          <w:lang w:val="pl-PL"/>
        </w:rPr>
        <w:t xml:space="preserve">, sau khi kết thúc giai đoạn xây dựng Chủ Dự án hợp đồng với đơn vị có chức năng tiến hành bốc dỡ </w:t>
      </w:r>
      <w:r w:rsidR="00E61427" w:rsidRPr="00224F5A">
        <w:rPr>
          <w:color w:val="auto"/>
          <w:sz w:val="26"/>
          <w:szCs w:val="26"/>
          <w:lang w:val="pl-PL"/>
        </w:rPr>
        <w:t>hoàn trả mặt bằng</w:t>
      </w:r>
      <w:r w:rsidRPr="00224F5A">
        <w:rPr>
          <w:color w:val="auto"/>
          <w:sz w:val="26"/>
          <w:szCs w:val="26"/>
          <w:lang w:val="pl-PL"/>
        </w:rPr>
        <w:t>.</w:t>
      </w:r>
    </w:p>
    <w:p w14:paraId="0115B136" w14:textId="77777777" w:rsidR="0084779A" w:rsidRPr="00224F5A" w:rsidRDefault="0084779A" w:rsidP="0032709E">
      <w:pPr>
        <w:pStyle w:val="7NOIDUNG"/>
        <w:rPr>
          <w:color w:val="auto"/>
          <w:sz w:val="26"/>
          <w:szCs w:val="26"/>
          <w:lang w:val="pl-PL"/>
        </w:rPr>
      </w:pPr>
      <w:r w:rsidRPr="00224F5A">
        <w:rPr>
          <w:color w:val="auto"/>
          <w:sz w:val="26"/>
          <w:szCs w:val="26"/>
          <w:lang w:val="pl-PL"/>
        </w:rPr>
        <w:t>Thiết kế nhà vệ sinh lưu động như sau:</w:t>
      </w:r>
    </w:p>
    <w:p w14:paraId="383C21C2" w14:textId="77777777" w:rsidR="0084779A" w:rsidRPr="00224F5A" w:rsidRDefault="0084779A" w:rsidP="0032709E">
      <w:pPr>
        <w:pStyle w:val="7NOIDUNG"/>
        <w:rPr>
          <w:color w:val="auto"/>
          <w:sz w:val="26"/>
          <w:szCs w:val="26"/>
          <w:lang w:val="pl-PL"/>
        </w:rPr>
      </w:pPr>
      <w:r w:rsidRPr="00224F5A">
        <w:rPr>
          <w:color w:val="auto"/>
          <w:sz w:val="26"/>
          <w:szCs w:val="26"/>
          <w:lang w:val="pl-PL"/>
        </w:rPr>
        <w:t>+ Chiều dài: 0,95 m.</w:t>
      </w:r>
    </w:p>
    <w:p w14:paraId="75E7F1B5" w14:textId="77777777" w:rsidR="0084779A" w:rsidRPr="00224F5A" w:rsidRDefault="0084779A" w:rsidP="0032709E">
      <w:pPr>
        <w:pStyle w:val="7NOIDUNG"/>
        <w:rPr>
          <w:color w:val="auto"/>
          <w:sz w:val="26"/>
          <w:szCs w:val="26"/>
          <w:lang w:val="pl-PL"/>
        </w:rPr>
      </w:pPr>
      <w:r w:rsidRPr="00224F5A">
        <w:rPr>
          <w:color w:val="auto"/>
          <w:sz w:val="26"/>
          <w:szCs w:val="26"/>
          <w:lang w:val="pl-PL"/>
        </w:rPr>
        <w:t>+ Chiều rộng: 1,3 m.</w:t>
      </w:r>
    </w:p>
    <w:p w14:paraId="5E309713" w14:textId="77777777" w:rsidR="0084779A" w:rsidRPr="00224F5A" w:rsidRDefault="0084779A" w:rsidP="0032709E">
      <w:pPr>
        <w:pStyle w:val="7NOIDUNG"/>
        <w:rPr>
          <w:color w:val="auto"/>
          <w:sz w:val="26"/>
          <w:szCs w:val="26"/>
          <w:lang w:val="pl-PL"/>
        </w:rPr>
      </w:pPr>
      <w:r w:rsidRPr="00224F5A">
        <w:rPr>
          <w:color w:val="auto"/>
          <w:sz w:val="26"/>
          <w:szCs w:val="26"/>
          <w:lang w:val="pl-PL"/>
        </w:rPr>
        <w:t>+ Chiều cao: 2,5 m.</w:t>
      </w:r>
    </w:p>
    <w:p w14:paraId="0920AA84" w14:textId="77777777" w:rsidR="0084779A" w:rsidRPr="00224F5A" w:rsidRDefault="0084779A" w:rsidP="0032709E">
      <w:pPr>
        <w:pStyle w:val="7NOIDUNG"/>
        <w:rPr>
          <w:color w:val="auto"/>
          <w:sz w:val="26"/>
          <w:szCs w:val="26"/>
          <w:lang w:val="pl-PL"/>
        </w:rPr>
      </w:pPr>
      <w:r w:rsidRPr="00224F5A">
        <w:rPr>
          <w:color w:val="auto"/>
          <w:sz w:val="26"/>
          <w:szCs w:val="26"/>
          <w:lang w:val="pl-PL"/>
        </w:rPr>
        <w:t>+ Dung tích bể nước sạch: 400 lít.</w:t>
      </w:r>
    </w:p>
    <w:p w14:paraId="453A5209" w14:textId="77777777" w:rsidR="0084779A" w:rsidRPr="00224F5A" w:rsidRDefault="0084779A" w:rsidP="0032709E">
      <w:pPr>
        <w:pStyle w:val="7NOIDUNG"/>
        <w:rPr>
          <w:color w:val="auto"/>
          <w:sz w:val="26"/>
          <w:szCs w:val="26"/>
          <w:lang w:val="pl-PL"/>
        </w:rPr>
      </w:pPr>
      <w:r w:rsidRPr="00224F5A">
        <w:rPr>
          <w:color w:val="auto"/>
          <w:sz w:val="26"/>
          <w:szCs w:val="26"/>
          <w:lang w:val="pl-PL"/>
        </w:rPr>
        <w:t>+ Dung tích bể chứa chất thải: 500 lít.</w:t>
      </w:r>
    </w:p>
    <w:p w14:paraId="6969F311" w14:textId="77777777" w:rsidR="0084779A" w:rsidRPr="00224F5A" w:rsidRDefault="0084779A" w:rsidP="0032709E">
      <w:pPr>
        <w:pStyle w:val="7NOIDUNG"/>
        <w:rPr>
          <w:color w:val="auto"/>
          <w:sz w:val="26"/>
          <w:szCs w:val="26"/>
          <w:lang w:val="pl-PL"/>
        </w:rPr>
      </w:pPr>
      <w:r w:rsidRPr="00224F5A">
        <w:rPr>
          <w:color w:val="auto"/>
          <w:sz w:val="26"/>
          <w:szCs w:val="26"/>
          <w:lang w:val="pl-PL"/>
        </w:rPr>
        <w:t>+ Nội thất: Quạt thông gió, đèn chiếu sáng bên trong, gương, lô cuốn giấy, vòi nước, công tắc.</w:t>
      </w:r>
    </w:p>
    <w:p w14:paraId="209EBE2D" w14:textId="77777777" w:rsidR="0084779A" w:rsidRPr="00224F5A" w:rsidRDefault="0084779A" w:rsidP="0032709E">
      <w:pPr>
        <w:pStyle w:val="7NOIDUNG"/>
        <w:rPr>
          <w:color w:val="auto"/>
          <w:sz w:val="26"/>
          <w:szCs w:val="26"/>
          <w:lang w:val="pl-PL"/>
        </w:rPr>
      </w:pPr>
      <w:r w:rsidRPr="00224F5A">
        <w:rPr>
          <w:color w:val="auto"/>
          <w:sz w:val="26"/>
          <w:szCs w:val="26"/>
          <w:lang w:val="pl-PL"/>
        </w:rPr>
        <w:t>+ Vật liệu chế tạo bằng composite nên không bị han rỉ hay lão hóa, không bay màu.</w:t>
      </w:r>
    </w:p>
    <w:p w14:paraId="04F28683" w14:textId="77777777" w:rsidR="0084779A" w:rsidRPr="00224F5A" w:rsidRDefault="0084779A" w:rsidP="0084779A">
      <w:pPr>
        <w:pStyle w:val="ANORMAL0"/>
        <w:jc w:val="center"/>
        <w:rPr>
          <w:lang w:val="pl-PL"/>
        </w:rPr>
      </w:pPr>
      <w:r w:rsidRPr="00224F5A">
        <w:rPr>
          <w:noProof/>
          <w:lang w:val="en-GB" w:eastAsia="en-GB" w:bidi="ar-SA"/>
        </w:rPr>
        <w:drawing>
          <wp:inline distT="0" distB="0" distL="0" distR="0" wp14:anchorId="710281AF" wp14:editId="2DA586E7">
            <wp:extent cx="1816784" cy="1666937"/>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21"/>
                    <a:stretch/>
                  </pic:blipFill>
                  <pic:spPr bwMode="auto">
                    <a:xfrm>
                      <a:off x="0" y="0"/>
                      <a:ext cx="1867682" cy="1713637"/>
                    </a:xfrm>
                    <a:prstGeom prst="rect">
                      <a:avLst/>
                    </a:prstGeom>
                    <a:noFill/>
                    <a:ln>
                      <a:noFill/>
                    </a:ln>
                    <a:extLst>
                      <a:ext uri="{53640926-AAD7-44D8-BBD7-CCE9431645EC}">
                        <a14:shadowObscured xmlns:a14="http://schemas.microsoft.com/office/drawing/2010/main"/>
                      </a:ext>
                    </a:extLst>
                  </pic:spPr>
                </pic:pic>
              </a:graphicData>
            </a:graphic>
          </wp:inline>
        </w:drawing>
      </w:r>
    </w:p>
    <w:p w14:paraId="671F11F9" w14:textId="77777777" w:rsidR="0084779A" w:rsidRPr="00224F5A" w:rsidRDefault="0032709E" w:rsidP="0032709E">
      <w:pPr>
        <w:pStyle w:val="9HINH"/>
        <w:rPr>
          <w:rFonts w:cs="Times New Roman"/>
          <w:szCs w:val="26"/>
          <w:lang w:val="pl-PL"/>
        </w:rPr>
      </w:pPr>
      <w:bookmarkStart w:id="316" w:name="_Toc113256450"/>
      <w:r w:rsidRPr="00224F5A">
        <w:rPr>
          <w:rFonts w:cs="Times New Roman"/>
          <w:szCs w:val="26"/>
          <w:lang w:val="pl-PL"/>
        </w:rPr>
        <w:t xml:space="preserve">Hình 4.1. </w:t>
      </w:r>
      <w:r w:rsidR="0084779A" w:rsidRPr="00224F5A">
        <w:rPr>
          <w:rFonts w:cs="Times New Roman"/>
          <w:szCs w:val="26"/>
          <w:lang w:val="pl-PL"/>
        </w:rPr>
        <w:t>Hình ảnh minh họa nhà vệ sinh di động</w:t>
      </w:r>
      <w:bookmarkEnd w:id="316"/>
    </w:p>
    <w:p w14:paraId="2E017B1D" w14:textId="77777777" w:rsidR="0084779A" w:rsidRPr="00224F5A" w:rsidRDefault="0084779A" w:rsidP="0032709E">
      <w:pPr>
        <w:pStyle w:val="7NOIDUNG"/>
        <w:rPr>
          <w:color w:val="auto"/>
          <w:sz w:val="26"/>
          <w:szCs w:val="26"/>
          <w:lang w:val="pl-PL"/>
        </w:rPr>
      </w:pPr>
      <w:r w:rsidRPr="00224F5A">
        <w:rPr>
          <w:color w:val="auto"/>
          <w:sz w:val="26"/>
          <w:szCs w:val="26"/>
          <w:lang w:val="pl-PL"/>
        </w:rPr>
        <w:t>Nguyên lý hoạt động của nhà vệ sinh lưu động như sau:</w:t>
      </w:r>
    </w:p>
    <w:p w14:paraId="09DCD278" w14:textId="77777777" w:rsidR="0084779A" w:rsidRPr="00224F5A" w:rsidRDefault="0084779A" w:rsidP="0032709E">
      <w:pPr>
        <w:pStyle w:val="7NOIDUNG"/>
        <w:rPr>
          <w:color w:val="auto"/>
          <w:sz w:val="26"/>
          <w:szCs w:val="26"/>
          <w:lang w:val="pl-PL"/>
        </w:rPr>
      </w:pPr>
      <w:r w:rsidRPr="00224F5A">
        <w:rPr>
          <w:color w:val="auto"/>
          <w:sz w:val="26"/>
          <w:szCs w:val="26"/>
          <w:lang w:val="pl-PL"/>
        </w:rPr>
        <w:t xml:space="preserve">+ Nhà vệ sinh di động gồm 2 bộ phận chính: buồng và hầm nhà vệ sinh. </w:t>
      </w:r>
    </w:p>
    <w:p w14:paraId="7782EB48" w14:textId="77777777" w:rsidR="0084779A" w:rsidRPr="00224F5A" w:rsidRDefault="0084779A" w:rsidP="0032709E">
      <w:pPr>
        <w:pStyle w:val="7NOIDUNG"/>
        <w:rPr>
          <w:color w:val="auto"/>
          <w:sz w:val="26"/>
          <w:szCs w:val="26"/>
          <w:lang w:val="pl-PL"/>
        </w:rPr>
      </w:pPr>
      <w:r w:rsidRPr="00224F5A">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74891101" w14:textId="54DE99ED" w:rsidR="0084779A" w:rsidRPr="00224F5A" w:rsidRDefault="0084779A" w:rsidP="0032709E">
      <w:pPr>
        <w:pStyle w:val="7NOIDUNG"/>
        <w:rPr>
          <w:color w:val="auto"/>
          <w:sz w:val="26"/>
          <w:szCs w:val="26"/>
          <w:lang w:val="pl-PL"/>
        </w:rPr>
      </w:pPr>
      <w:r w:rsidRPr="00224F5A">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w:t>
      </w:r>
      <w:r w:rsidR="00E61427" w:rsidRPr="00224F5A">
        <w:rPr>
          <w:color w:val="auto"/>
          <w:sz w:val="26"/>
          <w:szCs w:val="26"/>
          <w:lang w:val="pl-PL"/>
        </w:rPr>
        <w:t>ng than hoạt tính, đá sỏi). C</w:t>
      </w:r>
      <w:r w:rsidRPr="00224F5A">
        <w:rPr>
          <w:color w:val="auto"/>
          <w:sz w:val="26"/>
          <w:szCs w:val="26"/>
          <w:lang w:val="pl-PL"/>
        </w:rPr>
        <w:t xml:space="preserve">am kết xử lý nước thải sau xử lý đạt QCVN 14:2008/BTNMT – (cột B) trước khi thoát </w:t>
      </w:r>
      <w:r w:rsidR="00E61427" w:rsidRPr="00224F5A">
        <w:rPr>
          <w:color w:val="auto"/>
          <w:sz w:val="26"/>
          <w:szCs w:val="26"/>
          <w:lang w:val="pl-PL"/>
        </w:rPr>
        <w:t>ra môi trường.</w:t>
      </w:r>
    </w:p>
    <w:p w14:paraId="495E4A46" w14:textId="77777777" w:rsidR="0084779A" w:rsidRPr="00224F5A" w:rsidRDefault="0084779A" w:rsidP="0032709E">
      <w:pPr>
        <w:pStyle w:val="7NOIDUNG"/>
        <w:rPr>
          <w:color w:val="auto"/>
          <w:sz w:val="26"/>
          <w:szCs w:val="26"/>
          <w:lang w:val="pl-PL"/>
        </w:rPr>
      </w:pPr>
      <w:r w:rsidRPr="00224F5A">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41544376" w14:textId="7ACE5205" w:rsidR="0084779A" w:rsidRPr="00224F5A" w:rsidRDefault="0084779A" w:rsidP="0032709E">
      <w:pPr>
        <w:pStyle w:val="7NOIDUNG"/>
        <w:rPr>
          <w:color w:val="auto"/>
          <w:sz w:val="26"/>
          <w:szCs w:val="26"/>
          <w:lang w:val="pl-PL"/>
        </w:rPr>
      </w:pPr>
      <w:r w:rsidRPr="00224F5A">
        <w:rPr>
          <w:color w:val="auto"/>
          <w:sz w:val="26"/>
          <w:szCs w:val="26"/>
          <w:lang w:val="pl-PL"/>
        </w:rPr>
        <w:t xml:space="preserve">- Giáo dục ý thức bảo vệ môi trường cho </w:t>
      </w:r>
      <w:r w:rsidR="00E61427" w:rsidRPr="00224F5A">
        <w:rPr>
          <w:color w:val="auto"/>
          <w:sz w:val="26"/>
          <w:szCs w:val="26"/>
          <w:lang w:val="pl-PL"/>
        </w:rPr>
        <w:t>cán bộ, công nhân</w:t>
      </w:r>
      <w:r w:rsidRPr="00224F5A">
        <w:rPr>
          <w:color w:val="auto"/>
          <w:sz w:val="26"/>
          <w:szCs w:val="26"/>
          <w:lang w:val="pl-PL"/>
        </w:rPr>
        <w:t>, không phóng uế bừa bãi trên khu vực công trình và các khu vực lân cận.</w:t>
      </w:r>
    </w:p>
    <w:p w14:paraId="58ACCC26" w14:textId="4AD56669" w:rsidR="0084779A" w:rsidRPr="00224F5A" w:rsidRDefault="0084779A" w:rsidP="0032709E">
      <w:pPr>
        <w:pStyle w:val="7NOIDUNG"/>
        <w:rPr>
          <w:color w:val="auto"/>
          <w:sz w:val="26"/>
          <w:szCs w:val="26"/>
          <w:lang w:val="pl-PL"/>
        </w:rPr>
      </w:pPr>
      <w:r w:rsidRPr="00224F5A">
        <w:rPr>
          <w:color w:val="auto"/>
          <w:sz w:val="26"/>
          <w:szCs w:val="26"/>
          <w:lang w:val="pl-PL"/>
        </w:rPr>
        <w:t>- Với nước thải chế biến thức ăn, rửa chén bát (nếu có): Được chứa trong hố lắng có lớp cát lọc gần khu vực nhà bếp để lắng và tự thấm nguồn nước thải này. Khối lượng nguồn thải này rất nhỏ so với khả năng tiếp nhận của môi trường nên có thể cho tự thấm; sau khi kết thúc hoạt động thi c</w:t>
      </w:r>
      <w:r w:rsidR="00E61427" w:rsidRPr="00224F5A">
        <w:rPr>
          <w:color w:val="auto"/>
          <w:sz w:val="26"/>
          <w:szCs w:val="26"/>
          <w:lang w:val="pl-PL"/>
        </w:rPr>
        <w:t>ông thì hố này sẽ được lấp lại.</w:t>
      </w:r>
    </w:p>
    <w:p w14:paraId="7820B62D" w14:textId="4E247481" w:rsidR="0084779A" w:rsidRPr="00224F5A" w:rsidRDefault="0084779A" w:rsidP="0032709E">
      <w:pPr>
        <w:pStyle w:val="7NOIDUNG"/>
        <w:rPr>
          <w:color w:val="auto"/>
          <w:sz w:val="26"/>
          <w:szCs w:val="26"/>
          <w:lang w:val="pl-PL"/>
        </w:rPr>
      </w:pPr>
      <w:r w:rsidRPr="00224F5A">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w:t>
      </w:r>
      <w:r w:rsidR="00E61427" w:rsidRPr="00224F5A">
        <w:rPr>
          <w:color w:val="auto"/>
          <w:sz w:val="26"/>
          <w:szCs w:val="26"/>
          <w:lang w:val="pl-PL"/>
        </w:rPr>
        <w:t xml:space="preserve"> với lớp cát, sỏi</w:t>
      </w:r>
      <w:r w:rsidRPr="00224F5A">
        <w:rPr>
          <w:color w:val="auto"/>
          <w:sz w:val="26"/>
          <w:szCs w:val="26"/>
          <w:lang w:val="pl-PL"/>
        </w:rPr>
        <w:t xml:space="preserve"> thể tích khoảng 2m</w:t>
      </w:r>
      <w:r w:rsidRPr="00224F5A">
        <w:rPr>
          <w:color w:val="auto"/>
          <w:sz w:val="26"/>
          <w:szCs w:val="26"/>
          <w:vertAlign w:val="superscript"/>
          <w:lang w:val="pl-PL"/>
        </w:rPr>
        <w:t>3</w:t>
      </w:r>
      <w:r w:rsidRPr="00224F5A">
        <w:rPr>
          <w:color w:val="auto"/>
          <w:sz w:val="26"/>
          <w:szCs w:val="26"/>
          <w:lang w:val="pl-PL"/>
        </w:rPr>
        <w:t xml:space="preserve"> ở khu vực tắm rửa của công nhân.</w:t>
      </w:r>
    </w:p>
    <w:p w14:paraId="19F9DD87" w14:textId="77777777" w:rsidR="0084779A" w:rsidRPr="00224F5A" w:rsidRDefault="0084779A" w:rsidP="0032709E">
      <w:pPr>
        <w:pStyle w:val="7NOIDUNG"/>
        <w:rPr>
          <w:color w:val="auto"/>
          <w:sz w:val="26"/>
          <w:szCs w:val="26"/>
          <w:lang w:val="pl-PL"/>
        </w:rPr>
      </w:pPr>
      <w:r w:rsidRPr="00224F5A">
        <w:rPr>
          <w:color w:val="auto"/>
          <w:sz w:val="26"/>
          <w:szCs w:val="26"/>
          <w:lang w:val="pl-PL"/>
        </w:rPr>
        <w:t>- Bên cạnh đó, Chủ dự án khuyến khích nhà thầu thi công ưu tiên tuyển dụng công nhân trong khu vực, có điều kiện tự túc ăn ở. Tổ chức hợp lý nhân lực trong giai đoạn thi công. Ngoài ra còn tiến hành quản lý, nâng cao ý thức sử dụng tiết kiệm nước, không cho chảy tràn ra khu vực xây dựng, bảo vệ môi trường.</w:t>
      </w:r>
    </w:p>
    <w:p w14:paraId="21B43D37" w14:textId="77777777" w:rsidR="0084779A" w:rsidRPr="00224F5A" w:rsidRDefault="0084779A" w:rsidP="0032709E">
      <w:pPr>
        <w:pStyle w:val="6MUC5"/>
        <w:rPr>
          <w:rFonts w:cs="Times New Roman"/>
          <w:sz w:val="26"/>
          <w:szCs w:val="26"/>
        </w:rPr>
      </w:pPr>
      <w:r w:rsidRPr="00224F5A">
        <w:rPr>
          <w:rFonts w:cs="Times New Roman"/>
          <w:sz w:val="26"/>
          <w:szCs w:val="26"/>
        </w:rPr>
        <w:t>* Nước thải xây dựng, xịt rửa</w:t>
      </w:r>
    </w:p>
    <w:p w14:paraId="1A9D3129" w14:textId="77777777" w:rsidR="0084779A" w:rsidRPr="00224F5A" w:rsidRDefault="0084779A" w:rsidP="0032709E">
      <w:pPr>
        <w:pStyle w:val="7NOIDUNG"/>
        <w:rPr>
          <w:b/>
          <w:color w:val="auto"/>
          <w:sz w:val="26"/>
          <w:szCs w:val="26"/>
          <w:lang w:val="pl-PL"/>
        </w:rPr>
      </w:pPr>
      <w:r w:rsidRPr="00224F5A">
        <w:rPr>
          <w:color w:val="auto"/>
          <w:sz w:val="26"/>
          <w:szCs w:val="26"/>
          <w:lang w:val="pl-PL"/>
        </w:rPr>
        <w:t>- Không tập trung nguyên vật liệu, vật tư gần các tuyến thoát nước.</w:t>
      </w:r>
    </w:p>
    <w:p w14:paraId="1B73C4FE" w14:textId="77777777" w:rsidR="0084779A" w:rsidRPr="00224F5A" w:rsidRDefault="0084779A" w:rsidP="0032709E">
      <w:pPr>
        <w:pStyle w:val="7NOIDUNG"/>
        <w:rPr>
          <w:b/>
          <w:color w:val="auto"/>
          <w:sz w:val="26"/>
          <w:szCs w:val="26"/>
          <w:lang w:val="pl-PL"/>
        </w:rPr>
      </w:pPr>
      <w:r w:rsidRPr="00224F5A">
        <w:rPr>
          <w:color w:val="auto"/>
          <w:sz w:val="26"/>
          <w:szCs w:val="26"/>
          <w:lang w:val="pl-PL"/>
        </w:rPr>
        <w:t>- Lót đáy bằng các vật liệu như các tấm kim loại hay bạt lót nếu có các quá trình trộn vữa bê tông không sử dụng máy trộn.</w:t>
      </w:r>
    </w:p>
    <w:p w14:paraId="4359089C" w14:textId="77777777" w:rsidR="0084779A" w:rsidRPr="00224F5A" w:rsidRDefault="0084779A" w:rsidP="0032709E">
      <w:pPr>
        <w:pStyle w:val="7NOIDUNG"/>
        <w:rPr>
          <w:b/>
          <w:color w:val="auto"/>
          <w:sz w:val="26"/>
          <w:szCs w:val="26"/>
          <w:lang w:val="pl-PL"/>
        </w:rPr>
      </w:pPr>
      <w:r w:rsidRPr="00224F5A">
        <w:rPr>
          <w:color w:val="auto"/>
          <w:sz w:val="26"/>
          <w:szCs w:val="26"/>
          <w:lang w:val="pl-PL"/>
        </w:rPr>
        <w:t>- Sử dụng các loại máy trộn tại các vị trí trộn vữa bê tông, xi măng để hạn chế nước trộn thấm vào đất, gây ảnh hưởng môi trường.</w:t>
      </w:r>
    </w:p>
    <w:p w14:paraId="49AC1553" w14:textId="77777777" w:rsidR="0084779A" w:rsidRPr="00224F5A" w:rsidRDefault="0084779A" w:rsidP="0032709E">
      <w:pPr>
        <w:pStyle w:val="7NOIDUNG"/>
        <w:rPr>
          <w:b/>
          <w:color w:val="auto"/>
          <w:sz w:val="26"/>
          <w:szCs w:val="26"/>
          <w:lang w:val="pl-PL"/>
        </w:rPr>
      </w:pPr>
      <w:r w:rsidRPr="00224F5A">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69BAE405" w14:textId="77777777" w:rsidR="0084779A" w:rsidRPr="00224F5A" w:rsidRDefault="0084779A" w:rsidP="0032709E">
      <w:pPr>
        <w:pStyle w:val="7NOIDUNG"/>
        <w:rPr>
          <w:color w:val="auto"/>
          <w:sz w:val="26"/>
          <w:szCs w:val="26"/>
          <w:lang w:val="pl-PL"/>
        </w:rPr>
      </w:pPr>
      <w:r w:rsidRPr="00224F5A">
        <w:rPr>
          <w:color w:val="auto"/>
          <w:sz w:val="26"/>
          <w:szCs w:val="26"/>
          <w:lang w:val="pl-PL"/>
        </w:rPr>
        <w:t>- Xây dựng 01 hố lắng kích thước khoảng 2m</w:t>
      </w:r>
      <w:r w:rsidRPr="00224F5A">
        <w:rPr>
          <w:color w:val="auto"/>
          <w:sz w:val="26"/>
          <w:szCs w:val="26"/>
          <w:vertAlign w:val="superscript"/>
          <w:lang w:val="pl-PL"/>
        </w:rPr>
        <w:t>3</w:t>
      </w:r>
      <w:r w:rsidRPr="00224F5A">
        <w:rPr>
          <w:color w:val="auto"/>
          <w:sz w:val="26"/>
          <w:szCs w:val="26"/>
          <w:lang w:val="pl-PL"/>
        </w:rPr>
        <w:t xml:space="preserve"> ở khu vực xịt rửa bánh xe để lắng đất, cát của nước xịt rửa trước khi thoát ra môi trường.</w:t>
      </w:r>
    </w:p>
    <w:p w14:paraId="41CA8FF9" w14:textId="77777777" w:rsidR="0084779A" w:rsidRPr="00224F5A" w:rsidRDefault="0084779A" w:rsidP="0032709E">
      <w:pPr>
        <w:pStyle w:val="6MUC5"/>
        <w:rPr>
          <w:rFonts w:cs="Times New Roman"/>
          <w:sz w:val="26"/>
          <w:szCs w:val="26"/>
        </w:rPr>
      </w:pPr>
      <w:r w:rsidRPr="00224F5A">
        <w:rPr>
          <w:rFonts w:cs="Times New Roman"/>
          <w:sz w:val="26"/>
          <w:szCs w:val="26"/>
        </w:rPr>
        <w:t>* Nước mưa chảy tràn</w:t>
      </w:r>
    </w:p>
    <w:p w14:paraId="13021C7A" w14:textId="3C791890" w:rsidR="0084779A" w:rsidRPr="00224F5A" w:rsidRDefault="0084779A" w:rsidP="0032709E">
      <w:pPr>
        <w:pStyle w:val="7NOIDUNG"/>
        <w:rPr>
          <w:color w:val="auto"/>
          <w:sz w:val="26"/>
          <w:szCs w:val="26"/>
          <w:lang w:val="pl-PL"/>
        </w:rPr>
      </w:pPr>
      <w:r w:rsidRPr="00224F5A">
        <w:rPr>
          <w:color w:val="auto"/>
          <w:sz w:val="26"/>
          <w:szCs w:val="26"/>
          <w:lang w:val="pl-PL"/>
        </w:rPr>
        <w:t>- Áp dụng phương thức thi công theo hình thức cuốn chiếu.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14:paraId="2BB6ACBB" w14:textId="6C282DD0" w:rsidR="0084779A" w:rsidRPr="00224F5A" w:rsidRDefault="0084779A" w:rsidP="0032709E">
      <w:pPr>
        <w:pStyle w:val="7NOIDUNG"/>
        <w:rPr>
          <w:color w:val="auto"/>
          <w:sz w:val="26"/>
          <w:szCs w:val="26"/>
          <w:lang w:val="pl-PL"/>
        </w:rPr>
      </w:pPr>
      <w:r w:rsidRPr="00224F5A">
        <w:rPr>
          <w:color w:val="auto"/>
          <w:sz w:val="26"/>
          <w:szCs w:val="26"/>
          <w:lang w:val="pl-PL"/>
        </w:rPr>
        <w:t xml:space="preserve">- </w:t>
      </w:r>
      <w:r w:rsidR="00730E20" w:rsidRPr="00224F5A">
        <w:rPr>
          <w:color w:val="auto"/>
          <w:sz w:val="26"/>
          <w:szCs w:val="26"/>
          <w:lang w:val="pl-PL"/>
        </w:rPr>
        <w:t xml:space="preserve">Tập trung thi công vào mùa khô, hạn chế thi công vào mùa mưa nhằm tránh nước mưa gây lầy lội, mất mỹ quan, làm đục nguồn nước...  </w:t>
      </w:r>
    </w:p>
    <w:p w14:paraId="1A0D5495" w14:textId="1C2FDE5C" w:rsidR="0084779A" w:rsidRPr="00224F5A" w:rsidRDefault="004E3499" w:rsidP="0032709E">
      <w:pPr>
        <w:pStyle w:val="7NOIDUNG"/>
        <w:rPr>
          <w:color w:val="auto"/>
          <w:sz w:val="26"/>
          <w:szCs w:val="26"/>
          <w:lang w:val="pl-PL"/>
        </w:rPr>
      </w:pPr>
      <w:r w:rsidRPr="00224F5A">
        <w:rPr>
          <w:color w:val="auto"/>
          <w:sz w:val="26"/>
          <w:szCs w:val="26"/>
          <w:lang w:val="pl-PL"/>
        </w:rPr>
        <w:t>- Định kỳ t</w:t>
      </w:r>
      <w:r w:rsidR="0084779A" w:rsidRPr="00224F5A">
        <w:rPr>
          <w:color w:val="auto"/>
          <w:sz w:val="26"/>
          <w:szCs w:val="26"/>
          <w:lang w:val="pl-PL"/>
        </w:rPr>
        <w:t>hu dọn nạo vét các mương thoát nước trong quá trình thi công</w:t>
      </w:r>
      <w:r w:rsidRPr="00224F5A">
        <w:rPr>
          <w:color w:val="auto"/>
          <w:sz w:val="26"/>
          <w:szCs w:val="26"/>
          <w:lang w:val="pl-PL"/>
        </w:rPr>
        <w:t xml:space="preserve"> đặc biệt là vào các thời điểm trước mùa mưa</w:t>
      </w:r>
      <w:r w:rsidR="0084779A" w:rsidRPr="00224F5A">
        <w:rPr>
          <w:color w:val="auto"/>
          <w:sz w:val="26"/>
          <w:szCs w:val="26"/>
          <w:lang w:val="pl-PL"/>
        </w:rPr>
        <w:t>.</w:t>
      </w:r>
    </w:p>
    <w:p w14:paraId="0C729905" w14:textId="6F47C447" w:rsidR="0084779A" w:rsidRPr="00224F5A" w:rsidRDefault="0084779A" w:rsidP="0032709E">
      <w:pPr>
        <w:pStyle w:val="7NOIDUNG"/>
        <w:rPr>
          <w:color w:val="auto"/>
          <w:sz w:val="26"/>
          <w:szCs w:val="26"/>
          <w:lang w:val="pl-PL"/>
        </w:rPr>
      </w:pPr>
      <w:r w:rsidRPr="00224F5A">
        <w:rPr>
          <w:color w:val="auto"/>
          <w:sz w:val="26"/>
          <w:szCs w:val="26"/>
          <w:lang w:val="pl-PL"/>
        </w:rPr>
        <w:t>- Các điểm tập kết vật liệu, nhà xe, nhà chứa thiết bị thi công sẽ được che chắn cẩn thận để tránh nước mưa cuốn theo dầu mỡ, chất rắn lơ lửng.</w:t>
      </w:r>
      <w:r w:rsidR="004E3499" w:rsidRPr="00224F5A">
        <w:rPr>
          <w:color w:val="auto"/>
          <w:sz w:val="26"/>
          <w:szCs w:val="26"/>
          <w:lang w:val="pl-PL"/>
        </w:rPr>
        <w:t xml:space="preserve"> Đối với dầu mỡ rơi vãi và giẻ lau dầu máy nếu có sẽ được thu gom vào các thùng phi có nắp đậy kín và hợp đồng với đơn vị thu gom vận chuyển đi xử lý theo đúng quy định, tránh nước mưa chảy tràn cuốn trôi gây ô nhiễm môi trường tiếp nhận.</w:t>
      </w:r>
    </w:p>
    <w:p w14:paraId="2F41CF61" w14:textId="2D0271F9" w:rsidR="004E3499" w:rsidRPr="00224F5A" w:rsidRDefault="004E3499" w:rsidP="0032709E">
      <w:pPr>
        <w:pStyle w:val="7NOIDUNG"/>
        <w:rPr>
          <w:color w:val="auto"/>
          <w:sz w:val="26"/>
          <w:szCs w:val="26"/>
          <w:lang w:val="pl-PL"/>
        </w:rPr>
      </w:pPr>
      <w:r w:rsidRPr="00224F5A">
        <w:rPr>
          <w:color w:val="auto"/>
          <w:sz w:val="26"/>
          <w:szCs w:val="26"/>
          <w:lang w:val="pl-PL"/>
        </w:rPr>
        <w:t>- Thu gom triệt để rác thải sinh hoạt trong khu vực, nghiêm cấm phóng uế bừa bãi.</w:t>
      </w:r>
    </w:p>
    <w:p w14:paraId="77B6A300" w14:textId="77777777" w:rsidR="0084779A" w:rsidRPr="00224F5A" w:rsidRDefault="0032709E" w:rsidP="0032709E">
      <w:pPr>
        <w:pStyle w:val="5MUC4"/>
        <w:rPr>
          <w:rFonts w:cs="Times New Roman"/>
          <w:sz w:val="26"/>
          <w:szCs w:val="26"/>
        </w:rPr>
      </w:pPr>
      <w:r w:rsidRPr="00224F5A">
        <w:rPr>
          <w:rFonts w:cs="Times New Roman"/>
          <w:sz w:val="26"/>
          <w:szCs w:val="26"/>
        </w:rPr>
        <w:t>1</w:t>
      </w:r>
      <w:r w:rsidR="0084779A" w:rsidRPr="00224F5A">
        <w:rPr>
          <w:rFonts w:cs="Times New Roman"/>
          <w:sz w:val="26"/>
          <w:szCs w:val="26"/>
        </w:rPr>
        <w:t>.2.3. Về công trình lưu giữ, xử lý chất thải rắn thông thường</w:t>
      </w:r>
    </w:p>
    <w:p w14:paraId="349821EC" w14:textId="77777777" w:rsidR="0084779A" w:rsidRPr="00224F5A" w:rsidRDefault="0084779A" w:rsidP="0032709E">
      <w:pPr>
        <w:pStyle w:val="6MUC5"/>
        <w:rPr>
          <w:rFonts w:cs="Times New Roman"/>
          <w:sz w:val="26"/>
          <w:szCs w:val="26"/>
        </w:rPr>
      </w:pPr>
      <w:r w:rsidRPr="00224F5A">
        <w:rPr>
          <w:rFonts w:cs="Times New Roman"/>
          <w:sz w:val="26"/>
          <w:szCs w:val="26"/>
        </w:rPr>
        <w:t>* Đối với lượng chất thải giải phóng mặt bằng</w:t>
      </w:r>
    </w:p>
    <w:p w14:paraId="0C763451" w14:textId="77777777" w:rsidR="004E3499" w:rsidRPr="00224F5A" w:rsidRDefault="004E3499" w:rsidP="004E3499">
      <w:pPr>
        <w:pStyle w:val="7NOIDUNG"/>
        <w:rPr>
          <w:color w:val="auto"/>
          <w:sz w:val="26"/>
          <w:szCs w:val="26"/>
          <w:lang w:val="nb-NO"/>
        </w:rPr>
      </w:pPr>
      <w:r w:rsidRPr="00224F5A">
        <w:rPr>
          <w:color w:val="auto"/>
          <w:sz w:val="26"/>
          <w:szCs w:val="26"/>
          <w:lang w:val="nb-NO"/>
        </w:rPr>
        <w:t>Chủ dự án sẽ thực hiện giám sát đơn vị được tham gia phát quang thực hiện các biện pháp giảm thiểu tác động do chất thải rắn như sau:</w:t>
      </w:r>
    </w:p>
    <w:p w14:paraId="2DC1B67B" w14:textId="62AF1B09" w:rsidR="004E3499" w:rsidRPr="00224F5A" w:rsidRDefault="004E3499" w:rsidP="004E3499">
      <w:pPr>
        <w:pStyle w:val="7NOIDUNG"/>
        <w:rPr>
          <w:color w:val="auto"/>
          <w:sz w:val="26"/>
          <w:szCs w:val="26"/>
          <w:lang w:val="nb-NO"/>
        </w:rPr>
      </w:pPr>
      <w:r w:rsidRPr="00224F5A">
        <w:rPr>
          <w:color w:val="auto"/>
          <w:sz w:val="26"/>
          <w:szCs w:val="26"/>
          <w:lang w:val="nb-NO"/>
        </w:rPr>
        <w:t xml:space="preserve">- Phát quang đến đâu phân loại và thu dọn xác thực vật đến đó: những thân gỗ lớn có thể hợp đồng với đơn vị thu mua tận thu ngay cho mục đích chế biến gỗ, thân nhỏ và cành lá thu gom cho lao động tham gia </w:t>
      </w:r>
      <w:r w:rsidR="00730E20" w:rsidRPr="00224F5A">
        <w:rPr>
          <w:color w:val="auto"/>
          <w:sz w:val="26"/>
          <w:szCs w:val="26"/>
          <w:lang w:val="nb-NO"/>
        </w:rPr>
        <w:t>phát quang tận thu làm chất đốt.</w:t>
      </w:r>
    </w:p>
    <w:p w14:paraId="56EFC35D" w14:textId="77777777" w:rsidR="0084779A" w:rsidRPr="00224F5A" w:rsidRDefault="0084779A" w:rsidP="0032709E">
      <w:pPr>
        <w:pStyle w:val="6MUC5"/>
        <w:rPr>
          <w:rFonts w:cs="Times New Roman"/>
          <w:bCs/>
          <w:iCs/>
          <w:sz w:val="26"/>
          <w:szCs w:val="26"/>
        </w:rPr>
      </w:pPr>
      <w:r w:rsidRPr="00224F5A">
        <w:rPr>
          <w:rFonts w:cs="Times New Roman"/>
          <w:sz w:val="26"/>
          <w:szCs w:val="26"/>
        </w:rPr>
        <w:t>* Đối với chất thải rắn sinh hoạt</w:t>
      </w:r>
    </w:p>
    <w:p w14:paraId="4726AAAA" w14:textId="40DABAE9" w:rsidR="0084779A" w:rsidRPr="00224F5A" w:rsidRDefault="0084779A" w:rsidP="0032709E">
      <w:pPr>
        <w:pStyle w:val="7NOIDUNG"/>
        <w:rPr>
          <w:color w:val="auto"/>
          <w:sz w:val="26"/>
          <w:szCs w:val="26"/>
          <w:lang w:val="nb-NO"/>
        </w:rPr>
      </w:pPr>
      <w:r w:rsidRPr="00224F5A">
        <w:rPr>
          <w:color w:val="auto"/>
          <w:sz w:val="26"/>
          <w:szCs w:val="26"/>
          <w:lang w:val="nb-NO"/>
        </w:rPr>
        <w:t xml:space="preserve">Chất thải sinh hoạt của công nhân như đã trình bày có khối lượng không đáng kể. Tuy nhiên để đảm bảo vệ sinh môi trường, yêu cầu đơn vị thi công bố trí 02 thùng rác di động 100l có nắp đậy tại khu vực lán trại của công nhân để thu gom chất thải vô cơ và hợp đồng với </w:t>
      </w:r>
      <w:r w:rsidR="00730E20" w:rsidRPr="00224F5A">
        <w:rPr>
          <w:color w:val="auto"/>
          <w:sz w:val="26"/>
          <w:szCs w:val="26"/>
          <w:lang w:val="nb-NO"/>
        </w:rPr>
        <w:t>đơn vị thu gom</w:t>
      </w:r>
      <w:r w:rsidRPr="00224F5A">
        <w:rPr>
          <w:color w:val="auto"/>
          <w:sz w:val="26"/>
          <w:szCs w:val="26"/>
          <w:lang w:val="nb-NO"/>
        </w:rPr>
        <w:t xml:space="preserve"> để vận chuyển </w:t>
      </w:r>
      <w:r w:rsidR="00730E20" w:rsidRPr="00224F5A">
        <w:rPr>
          <w:color w:val="auto"/>
          <w:sz w:val="26"/>
          <w:szCs w:val="26"/>
          <w:lang w:val="nb-NO"/>
        </w:rPr>
        <w:t>đi</w:t>
      </w:r>
      <w:r w:rsidRPr="00224F5A">
        <w:rPr>
          <w:color w:val="auto"/>
          <w:sz w:val="26"/>
          <w:szCs w:val="26"/>
          <w:lang w:val="nb-NO"/>
        </w:rPr>
        <w:t xml:space="preserve"> xử lý.</w:t>
      </w:r>
    </w:p>
    <w:p w14:paraId="316E1A78" w14:textId="2A1C560D" w:rsidR="0084779A" w:rsidRPr="00224F5A" w:rsidRDefault="0084779A" w:rsidP="0032709E">
      <w:pPr>
        <w:pStyle w:val="7NOIDUNG"/>
        <w:rPr>
          <w:color w:val="auto"/>
          <w:sz w:val="26"/>
          <w:szCs w:val="26"/>
          <w:lang w:val="nb-NO"/>
        </w:rPr>
      </w:pPr>
      <w:r w:rsidRPr="00224F5A">
        <w:rPr>
          <w:color w:val="auto"/>
          <w:sz w:val="26"/>
          <w:szCs w:val="26"/>
          <w:lang w:val="nb-NO"/>
        </w:rPr>
        <w:t xml:space="preserve">- Đối với rác thải hữu cơ như thức ăn dư thừa, hoa quả hư hỏng,...: bố trí 01 thùng rác </w:t>
      </w:r>
      <w:r w:rsidR="00C905C1" w:rsidRPr="00224F5A">
        <w:rPr>
          <w:color w:val="auto"/>
          <w:sz w:val="26"/>
          <w:szCs w:val="26"/>
          <w:lang w:val="nb-NO"/>
        </w:rPr>
        <w:t>20</w:t>
      </w:r>
      <w:r w:rsidRPr="00224F5A">
        <w:rPr>
          <w:color w:val="auto"/>
          <w:sz w:val="26"/>
          <w:szCs w:val="26"/>
          <w:lang w:val="nb-NO"/>
        </w:rPr>
        <w:t xml:space="preserve"> lít để thu gom và cho các hộ chăn nuôi ở khu vực lân cận có nhu cầu; trường hợp không tận dụng được thì thu gom và xử lý như chất thải sinh hoạt vô cơ khác;</w:t>
      </w:r>
    </w:p>
    <w:p w14:paraId="67FA37D8" w14:textId="77777777" w:rsidR="0084779A" w:rsidRPr="00224F5A" w:rsidRDefault="0084779A" w:rsidP="0032709E">
      <w:pPr>
        <w:pStyle w:val="7NOIDUNG"/>
        <w:rPr>
          <w:color w:val="auto"/>
          <w:sz w:val="26"/>
          <w:szCs w:val="26"/>
          <w:lang w:val="vi-VN"/>
        </w:rPr>
      </w:pPr>
      <w:r w:rsidRPr="00224F5A">
        <w:rPr>
          <w:color w:val="auto"/>
          <w:sz w:val="26"/>
          <w:szCs w:val="26"/>
          <w:lang w:val="vi-VN"/>
        </w:rPr>
        <w:t>- Tuyên truyền, giáo dục nâng cao ý thức bảo vệ môi trường cho cán bộ, công nhân xây dựng, không vứt rác bừa bãi mà tự thu gom vào các thùng chứa rác.</w:t>
      </w:r>
    </w:p>
    <w:p w14:paraId="053D59E6" w14:textId="77777777" w:rsidR="0084779A" w:rsidRPr="00224F5A" w:rsidRDefault="0084779A" w:rsidP="0032709E">
      <w:pPr>
        <w:pStyle w:val="6MUC5"/>
        <w:rPr>
          <w:rFonts w:cs="Times New Roman"/>
          <w:sz w:val="26"/>
          <w:szCs w:val="26"/>
        </w:rPr>
      </w:pPr>
      <w:r w:rsidRPr="00224F5A">
        <w:rPr>
          <w:rFonts w:cs="Times New Roman"/>
          <w:sz w:val="26"/>
          <w:szCs w:val="26"/>
        </w:rPr>
        <w:t>* Biện pháp giảm thiểu đối với chất thải xây dựng</w:t>
      </w:r>
    </w:p>
    <w:p w14:paraId="4C5B2E98" w14:textId="03663175" w:rsidR="0084779A" w:rsidRPr="00224F5A" w:rsidRDefault="0084779A" w:rsidP="0032709E">
      <w:pPr>
        <w:pStyle w:val="7NOIDUNG"/>
        <w:rPr>
          <w:color w:val="auto"/>
          <w:sz w:val="26"/>
          <w:szCs w:val="26"/>
        </w:rPr>
      </w:pPr>
      <w:r w:rsidRPr="00224F5A">
        <w:rPr>
          <w:color w:val="auto"/>
          <w:sz w:val="26"/>
          <w:szCs w:val="26"/>
        </w:rPr>
        <w:t>+ Đối với các dạng sắt thép loại, vỏ bao xi măng,... được thu gom và bán cho các đơn vị thu mua tái chế;</w:t>
      </w:r>
    </w:p>
    <w:p w14:paraId="61174C91" w14:textId="77777777" w:rsidR="0084779A" w:rsidRPr="00224F5A" w:rsidRDefault="0084779A" w:rsidP="0032709E">
      <w:pPr>
        <w:pStyle w:val="7NOIDUNG"/>
        <w:rPr>
          <w:color w:val="auto"/>
          <w:sz w:val="26"/>
          <w:szCs w:val="26"/>
        </w:rPr>
      </w:pPr>
      <w:r w:rsidRPr="00224F5A">
        <w:rPr>
          <w:color w:val="auto"/>
          <w:sz w:val="26"/>
          <w:szCs w:val="26"/>
        </w:rPr>
        <w:t>+ Các loại không tận dụng được như bao bì rách nát có thể thu gom và xử lý chung theo phương thức xử lý rác thải sinh hoạt;</w:t>
      </w:r>
    </w:p>
    <w:p w14:paraId="55E13E3A" w14:textId="77777777" w:rsidR="0084779A" w:rsidRPr="00224F5A" w:rsidRDefault="0084779A" w:rsidP="0032709E">
      <w:pPr>
        <w:pStyle w:val="7NOIDUNG"/>
        <w:rPr>
          <w:color w:val="auto"/>
          <w:sz w:val="26"/>
          <w:szCs w:val="26"/>
        </w:rPr>
      </w:pPr>
      <w:r w:rsidRPr="00224F5A">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3D1D11F5" w14:textId="5E05C7C5" w:rsidR="0084779A" w:rsidRPr="00224F5A" w:rsidRDefault="0084779A" w:rsidP="0032709E">
      <w:pPr>
        <w:pStyle w:val="7NOIDUNG"/>
        <w:rPr>
          <w:color w:val="auto"/>
          <w:sz w:val="26"/>
          <w:szCs w:val="26"/>
        </w:rPr>
      </w:pPr>
      <w:r w:rsidRPr="00224F5A">
        <w:rPr>
          <w:color w:val="auto"/>
          <w:sz w:val="26"/>
          <w:szCs w:val="26"/>
        </w:rPr>
        <w:t>+ Đối với chất thải là đất đá rơi vãi trên các tuyến đường vận chuyển, Chủ đầu tư yêu cầu đơn vị thi công cắt cử người dọn vệ sinh trên đoạn đường qua khu vực d</w:t>
      </w:r>
      <w:r w:rsidR="00730E20" w:rsidRPr="00224F5A">
        <w:rPr>
          <w:color w:val="auto"/>
          <w:sz w:val="26"/>
          <w:szCs w:val="26"/>
        </w:rPr>
        <w:t>ân cư;</w:t>
      </w:r>
    </w:p>
    <w:p w14:paraId="1F46CA82" w14:textId="77777777" w:rsidR="0084779A" w:rsidRPr="00224F5A" w:rsidRDefault="0084779A" w:rsidP="0032709E">
      <w:pPr>
        <w:pStyle w:val="7NOIDUNG"/>
        <w:rPr>
          <w:color w:val="auto"/>
          <w:sz w:val="26"/>
          <w:szCs w:val="26"/>
        </w:rPr>
      </w:pPr>
      <w:r w:rsidRPr="00224F5A">
        <w:rPr>
          <w:color w:val="auto"/>
          <w:sz w:val="26"/>
          <w:szCs w:val="26"/>
        </w:rPr>
        <w:t>+ Tuyệt đối không để chất thải rắn bên ngoài khu vực dự án, vừa chiếm dụng đất, gây ô nhiễm môi trường, mất mỹ quan khu vực;</w:t>
      </w:r>
    </w:p>
    <w:p w14:paraId="79D3A348" w14:textId="77777777" w:rsidR="0084779A" w:rsidRPr="00224F5A" w:rsidRDefault="0084779A" w:rsidP="0032709E">
      <w:pPr>
        <w:pStyle w:val="7NOIDUNG"/>
        <w:rPr>
          <w:color w:val="auto"/>
          <w:sz w:val="26"/>
          <w:szCs w:val="26"/>
        </w:rPr>
      </w:pPr>
      <w:r w:rsidRPr="00224F5A">
        <w:rPr>
          <w:color w:val="auto"/>
          <w:sz w:val="26"/>
          <w:szCs w:val="26"/>
        </w:rPr>
        <w:t>+ Chủ đầu tư thuê đơn vị tư vấn quản lý dự án và tư vấn giám sát thi công giám sát việc thực hiện vệ sinh khu vực công trình và xung quanh dự án;</w:t>
      </w:r>
    </w:p>
    <w:p w14:paraId="472BFAFD" w14:textId="393EFB7B" w:rsidR="0084779A" w:rsidRPr="00224F5A" w:rsidRDefault="0084779A" w:rsidP="0032709E">
      <w:pPr>
        <w:pStyle w:val="7NOIDUNG"/>
        <w:rPr>
          <w:color w:val="auto"/>
          <w:sz w:val="26"/>
          <w:szCs w:val="26"/>
        </w:rPr>
      </w:pPr>
      <w:r w:rsidRPr="00224F5A">
        <w:rPr>
          <w:color w:val="auto"/>
          <w:sz w:val="26"/>
          <w:szCs w:val="26"/>
        </w:rPr>
        <w:t xml:space="preserve">+ Đối với các nguyên vật liệu dư thừa như đất, cát, xi măng,…: Thu dọn toàn bộ nguyên vật liệu dư thừa trả lại mặt bằng sạch cho Dự án. </w:t>
      </w:r>
    </w:p>
    <w:p w14:paraId="442E0BC6" w14:textId="30753DB9" w:rsidR="00DA2827" w:rsidRPr="00224F5A" w:rsidRDefault="0084779A" w:rsidP="00DA2827">
      <w:pPr>
        <w:pStyle w:val="6MUC5"/>
        <w:rPr>
          <w:rFonts w:cs="Times New Roman"/>
          <w:sz w:val="26"/>
          <w:szCs w:val="26"/>
        </w:rPr>
      </w:pPr>
      <w:r w:rsidRPr="00224F5A">
        <w:rPr>
          <w:rFonts w:cs="Times New Roman"/>
          <w:sz w:val="26"/>
          <w:szCs w:val="26"/>
        </w:rPr>
        <w:t>* Biện pháp giảm thiểu đối với lượng đất phong hóa, đất đào hữu cơ</w:t>
      </w:r>
      <w:r w:rsidR="00DA2827" w:rsidRPr="00224F5A">
        <w:rPr>
          <w:rFonts w:cs="Times New Roman"/>
          <w:sz w:val="26"/>
          <w:szCs w:val="26"/>
          <w:lang w:val="en-GB"/>
        </w:rPr>
        <w:t xml:space="preserve">: </w:t>
      </w:r>
      <w:r w:rsidR="00DA2827" w:rsidRPr="00224F5A">
        <w:rPr>
          <w:i w:val="0"/>
          <w:sz w:val="26"/>
          <w:szCs w:val="26"/>
        </w:rPr>
        <w:t>Lượng đất phong hóa sẽ được tập kết trong khu vực để tận dụng cho quá trình phủ rác ô chôn lấp.</w:t>
      </w:r>
    </w:p>
    <w:p w14:paraId="7EECD220" w14:textId="77777777" w:rsidR="0084779A" w:rsidRPr="00224F5A" w:rsidRDefault="0084779A" w:rsidP="0032709E">
      <w:pPr>
        <w:pStyle w:val="6MUC5"/>
        <w:rPr>
          <w:rFonts w:cs="Times New Roman"/>
          <w:sz w:val="26"/>
          <w:szCs w:val="26"/>
        </w:rPr>
      </w:pPr>
      <w:r w:rsidRPr="00224F5A">
        <w:rPr>
          <w:rFonts w:cs="Times New Roman"/>
          <w:sz w:val="26"/>
          <w:szCs w:val="26"/>
        </w:rPr>
        <w:t>* Đối với bùn, đất dính bám theo phương tiện vận chuyển:</w:t>
      </w:r>
    </w:p>
    <w:p w14:paraId="5E460617" w14:textId="77777777" w:rsidR="0084779A" w:rsidRPr="00224F5A" w:rsidRDefault="0084779A" w:rsidP="0032709E">
      <w:pPr>
        <w:pStyle w:val="7NOIDUNG"/>
        <w:rPr>
          <w:color w:val="auto"/>
          <w:sz w:val="26"/>
          <w:szCs w:val="26"/>
        </w:rPr>
      </w:pPr>
      <w:r w:rsidRPr="00224F5A">
        <w:rPr>
          <w:color w:val="auto"/>
          <w:sz w:val="26"/>
          <w:szCs w:val="26"/>
        </w:rPr>
        <w:t>Chủ đầu tư sẽ yêu cầu đơn vị tư vấn quản lý dự án và tư vấn giám sát giám sát đơn vị thi công thực hiện:</w:t>
      </w:r>
    </w:p>
    <w:p w14:paraId="3F6492EC" w14:textId="68250BBF" w:rsidR="0084779A" w:rsidRPr="00224F5A" w:rsidRDefault="0084779A" w:rsidP="0032709E">
      <w:pPr>
        <w:pStyle w:val="7NOIDUNG"/>
        <w:rPr>
          <w:color w:val="auto"/>
          <w:sz w:val="26"/>
          <w:szCs w:val="26"/>
        </w:rPr>
      </w:pPr>
      <w:r w:rsidRPr="00224F5A">
        <w:rPr>
          <w:color w:val="auto"/>
          <w:sz w:val="26"/>
          <w:szCs w:val="26"/>
        </w:rPr>
        <w:t>- Bố trí vòi nước xịt rửa sạch bánh xe từ công trường đi ra để giảm thiểu lượng bùn đất bám theo bánh xe gây dính bám trên đường, rải đá dăm từ điểm xịt rửa phương tiện vận chuyển đi ra khỏi khu vực Dự án cũng với mục đích tránh đất dính bám lại phương tiện vận chuyển sau khi đã rửa sạch;</w:t>
      </w:r>
    </w:p>
    <w:p w14:paraId="10653729" w14:textId="77777777" w:rsidR="0084779A" w:rsidRPr="00224F5A" w:rsidRDefault="0084779A" w:rsidP="0032709E">
      <w:pPr>
        <w:pStyle w:val="7NOIDUNG"/>
        <w:rPr>
          <w:color w:val="auto"/>
          <w:sz w:val="26"/>
          <w:szCs w:val="26"/>
        </w:rPr>
      </w:pPr>
      <w:r w:rsidRPr="00224F5A">
        <w:rPr>
          <w:color w:val="auto"/>
          <w:sz w:val="26"/>
          <w:szCs w:val="26"/>
        </w:rPr>
        <w:t>- Không chở quá tải trọng, quá khổ và có bạt che phủ thùng xe, đảm bảo thùng xe kín khi chở đất, cát san đắp cũng như đất hữu cơ đi đổ bỏ;</w:t>
      </w:r>
    </w:p>
    <w:p w14:paraId="1601E80E" w14:textId="77777777" w:rsidR="0084779A" w:rsidRPr="00224F5A" w:rsidRDefault="0084779A" w:rsidP="0032709E">
      <w:pPr>
        <w:pStyle w:val="7NOIDUNG"/>
        <w:rPr>
          <w:color w:val="auto"/>
          <w:sz w:val="26"/>
          <w:szCs w:val="26"/>
        </w:rPr>
      </w:pPr>
      <w:r w:rsidRPr="00224F5A">
        <w:rPr>
          <w:color w:val="auto"/>
          <w:sz w:val="26"/>
          <w:szCs w:val="26"/>
        </w:rPr>
        <w:t>- Thu dọn vệ sinh nếu để xảy ra tình trạng bùn, đất rơi vãi do hoạt động vận chuyển của mình gây ra.</w:t>
      </w:r>
    </w:p>
    <w:p w14:paraId="6AEC0C6B" w14:textId="77777777" w:rsidR="0084779A" w:rsidRPr="00224F5A" w:rsidRDefault="0084779A" w:rsidP="0032709E">
      <w:pPr>
        <w:pStyle w:val="6MUC5"/>
        <w:rPr>
          <w:rFonts w:cs="Times New Roman"/>
          <w:sz w:val="26"/>
          <w:szCs w:val="26"/>
        </w:rPr>
      </w:pPr>
      <w:r w:rsidRPr="00224F5A">
        <w:rPr>
          <w:rFonts w:cs="Times New Roman"/>
          <w:sz w:val="26"/>
          <w:szCs w:val="26"/>
        </w:rPr>
        <w:t>* Yêu cầu về bảo vệ môi trường</w:t>
      </w:r>
    </w:p>
    <w:p w14:paraId="7CA54A19" w14:textId="77777777" w:rsidR="0084779A" w:rsidRPr="00224F5A" w:rsidRDefault="0084779A" w:rsidP="0032709E">
      <w:pPr>
        <w:pStyle w:val="7NOIDUNG"/>
        <w:rPr>
          <w:color w:val="auto"/>
          <w:sz w:val="26"/>
          <w:szCs w:val="26"/>
        </w:rPr>
      </w:pPr>
      <w:r w:rsidRPr="00224F5A">
        <w:rPr>
          <w:color w:val="auto"/>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6C188A34" w14:textId="77777777" w:rsidR="0084779A" w:rsidRPr="00224F5A" w:rsidRDefault="0032709E" w:rsidP="0032709E">
      <w:pPr>
        <w:pStyle w:val="5MUC4"/>
        <w:rPr>
          <w:rFonts w:cs="Times New Roman"/>
          <w:sz w:val="26"/>
          <w:szCs w:val="26"/>
        </w:rPr>
      </w:pPr>
      <w:r w:rsidRPr="00224F5A">
        <w:rPr>
          <w:rFonts w:cs="Times New Roman"/>
          <w:sz w:val="26"/>
          <w:szCs w:val="26"/>
        </w:rPr>
        <w:t>1</w:t>
      </w:r>
      <w:r w:rsidR="0084779A" w:rsidRPr="00224F5A">
        <w:rPr>
          <w:rFonts w:cs="Times New Roman"/>
          <w:sz w:val="26"/>
          <w:szCs w:val="26"/>
        </w:rPr>
        <w:t>.2.4. Đối với chất thải nguy hại</w:t>
      </w:r>
    </w:p>
    <w:p w14:paraId="047AE71A" w14:textId="1D068567" w:rsidR="0084779A" w:rsidRPr="00224F5A" w:rsidRDefault="0084779A" w:rsidP="0032709E">
      <w:pPr>
        <w:pStyle w:val="7NOIDUNG"/>
        <w:rPr>
          <w:color w:val="auto"/>
          <w:sz w:val="26"/>
          <w:szCs w:val="26"/>
          <w:lang w:val="es-ES"/>
        </w:rPr>
      </w:pPr>
      <w:r w:rsidRPr="00224F5A">
        <w:rPr>
          <w:color w:val="auto"/>
          <w:sz w:val="26"/>
          <w:szCs w:val="26"/>
          <w:lang w:val="es-ES"/>
        </w:rPr>
        <w:t xml:space="preserve">- Lượng chất thải nguy hại chủ yếu là dầu thải, giẻ lau dính dầu, mỡ từ quá trình bảo dưỡng thay dầu, sửa chữa xe, thiết bị. Như đã đánh giá,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36/2015/TT-BTNMT ngày 30 tháng 6 năm 2015 của Bộ Tài nguyên và Môi trường. </w:t>
      </w:r>
    </w:p>
    <w:p w14:paraId="7A008DCF" w14:textId="77777777" w:rsidR="0084779A" w:rsidRPr="00224F5A" w:rsidRDefault="0084779A" w:rsidP="0032709E">
      <w:pPr>
        <w:pStyle w:val="7NOIDUNG"/>
        <w:rPr>
          <w:color w:val="auto"/>
          <w:sz w:val="26"/>
          <w:szCs w:val="26"/>
        </w:rPr>
      </w:pPr>
      <w:r w:rsidRPr="00224F5A">
        <w:rPr>
          <w:color w:val="auto"/>
          <w:sz w:val="26"/>
          <w:szCs w:val="26"/>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Thông tư số 36/2015/TT-BTNMT ngày 30 tháng 6 năm 2015 của Bộ Tài nguyên và Môi trường. </w:t>
      </w:r>
    </w:p>
    <w:p w14:paraId="024D3557" w14:textId="77777777" w:rsidR="0084779A" w:rsidRPr="00224F5A" w:rsidRDefault="0084779A" w:rsidP="0032709E">
      <w:pPr>
        <w:pStyle w:val="7NOIDUNG"/>
        <w:rPr>
          <w:color w:val="auto"/>
          <w:sz w:val="26"/>
          <w:szCs w:val="26"/>
          <w:lang w:val="es-ES"/>
        </w:rPr>
      </w:pPr>
      <w:r w:rsidRPr="00224F5A">
        <w:rPr>
          <w:color w:val="auto"/>
          <w:sz w:val="26"/>
          <w:szCs w:val="26"/>
          <w:lang w:val="es-ES"/>
        </w:rPr>
        <w:t>- Kiểm tra, nhắc nhở công nhân thu gom chất thải nguy hại đúng nơi quy định.</w:t>
      </w:r>
    </w:p>
    <w:p w14:paraId="6703F6E3" w14:textId="77777777" w:rsidR="0084779A" w:rsidRPr="00224F5A" w:rsidRDefault="0084779A" w:rsidP="0032709E">
      <w:pPr>
        <w:pStyle w:val="7NOIDUNG"/>
        <w:rPr>
          <w:color w:val="auto"/>
          <w:sz w:val="26"/>
          <w:szCs w:val="26"/>
          <w:lang w:val="es-ES"/>
        </w:rPr>
      </w:pPr>
      <w:r w:rsidRPr="00224F5A">
        <w:rPr>
          <w:color w:val="auto"/>
          <w:sz w:val="26"/>
          <w:szCs w:val="26"/>
          <w:lang w:val="es-ES"/>
        </w:rPr>
        <w:t>- Cam kết thu gom và xử lý chất thải nguy hại theo quy định tại Thông tư số 36/2015/TT-BTNMT ngày 30/6/2015 của Bộ Tài nguyên và Môi trường.</w:t>
      </w:r>
    </w:p>
    <w:p w14:paraId="1E2349B9" w14:textId="77777777" w:rsidR="0084779A" w:rsidRPr="00224F5A" w:rsidRDefault="0032709E" w:rsidP="0032709E">
      <w:pPr>
        <w:pStyle w:val="5MUC4"/>
        <w:rPr>
          <w:rFonts w:cs="Times New Roman"/>
          <w:sz w:val="26"/>
          <w:szCs w:val="26"/>
          <w:lang w:val="en-GB"/>
        </w:rPr>
      </w:pPr>
      <w:r w:rsidRPr="00224F5A">
        <w:rPr>
          <w:rFonts w:cs="Times New Roman"/>
          <w:sz w:val="26"/>
          <w:szCs w:val="26"/>
        </w:rPr>
        <w:t>1</w:t>
      </w:r>
      <w:r w:rsidR="0084779A" w:rsidRPr="00224F5A">
        <w:rPr>
          <w:rFonts w:cs="Times New Roman"/>
          <w:sz w:val="26"/>
          <w:szCs w:val="26"/>
        </w:rPr>
        <w:t xml:space="preserve">.2.5. </w:t>
      </w:r>
      <w:r w:rsidR="0084779A" w:rsidRPr="00224F5A">
        <w:rPr>
          <w:rFonts w:cs="Times New Roman"/>
          <w:sz w:val="26"/>
          <w:szCs w:val="26"/>
          <w:lang w:val="en-GB"/>
        </w:rPr>
        <w:t>B</w:t>
      </w:r>
      <w:r w:rsidR="0084779A" w:rsidRPr="00224F5A">
        <w:rPr>
          <w:rFonts w:cs="Times New Roman"/>
          <w:sz w:val="26"/>
          <w:szCs w:val="26"/>
        </w:rPr>
        <w:t xml:space="preserve">iện pháp </w:t>
      </w:r>
      <w:r w:rsidR="0084779A" w:rsidRPr="00224F5A">
        <w:rPr>
          <w:rFonts w:cs="Times New Roman"/>
          <w:sz w:val="26"/>
          <w:szCs w:val="26"/>
          <w:lang w:val="en-GB"/>
        </w:rPr>
        <w:t>giảm thiểu đến giao thông khu vực</w:t>
      </w:r>
    </w:p>
    <w:p w14:paraId="4ACFEDDC" w14:textId="77777777" w:rsidR="0084779A" w:rsidRPr="00224F5A" w:rsidRDefault="0084779A" w:rsidP="0032709E">
      <w:pPr>
        <w:pStyle w:val="6MUC5"/>
        <w:rPr>
          <w:rFonts w:eastAsia="Cordia New" w:cs="Times New Roman"/>
          <w:sz w:val="26"/>
          <w:szCs w:val="26"/>
          <w:lang w:eastAsia="zh-CN"/>
        </w:rPr>
      </w:pPr>
      <w:r w:rsidRPr="00224F5A">
        <w:rPr>
          <w:rFonts w:cs="Times New Roman"/>
          <w:sz w:val="26"/>
          <w:szCs w:val="26"/>
        </w:rPr>
        <w:t xml:space="preserve">• </w:t>
      </w:r>
      <w:r w:rsidRPr="00224F5A">
        <w:rPr>
          <w:rFonts w:eastAsia="Cordia New" w:cs="Times New Roman"/>
          <w:sz w:val="26"/>
          <w:szCs w:val="26"/>
          <w:lang w:eastAsia="zh-CN"/>
        </w:rPr>
        <w:t>Giao thông khu vực</w:t>
      </w:r>
    </w:p>
    <w:p w14:paraId="25E4FED8" w14:textId="138A891D" w:rsidR="0084779A" w:rsidRPr="00224F5A" w:rsidRDefault="00DE2EE4" w:rsidP="00DE2EE4">
      <w:pPr>
        <w:pStyle w:val="7NOIDUNG"/>
        <w:rPr>
          <w:color w:val="auto"/>
          <w:sz w:val="26"/>
          <w:szCs w:val="26"/>
          <w:lang w:val="nb-NO"/>
        </w:rPr>
      </w:pPr>
      <w:r w:rsidRPr="00224F5A">
        <w:rPr>
          <w:color w:val="auto"/>
          <w:sz w:val="26"/>
          <w:szCs w:val="26"/>
          <w:lang w:val="nb-NO"/>
        </w:rPr>
        <w:t>- Nhà thầu sẽ phải tuân thủ các quy định trong Thông tư số 04/2017/TT-BXD của Bộ Xây dựng về quy định về quản lý an toàn lao động trong thi công xây dựng công trình.</w:t>
      </w:r>
    </w:p>
    <w:p w14:paraId="5D1169DA" w14:textId="367BAAC0" w:rsidR="0084779A" w:rsidRPr="00224F5A" w:rsidRDefault="0084779A" w:rsidP="0032709E">
      <w:pPr>
        <w:pStyle w:val="7NOIDUNG"/>
        <w:rPr>
          <w:color w:val="auto"/>
          <w:sz w:val="26"/>
          <w:szCs w:val="26"/>
          <w:lang w:val="nb-NO"/>
        </w:rPr>
      </w:pPr>
      <w:r w:rsidRPr="00224F5A">
        <w:rPr>
          <w:color w:val="auto"/>
          <w:sz w:val="26"/>
          <w:szCs w:val="26"/>
          <w:lang w:val="nb-NO"/>
        </w:rPr>
        <w:t xml:space="preserve">- Bố trí các xe vận chuyển đất, vật liệu ra vào khu vực thi công với mật độ hợp lý, không tập trung quá nhiều cùng một lúc để tránh gây ùn tắc, mất an toàn giao thông, đặc </w:t>
      </w:r>
      <w:r w:rsidR="00F635AF" w:rsidRPr="00224F5A">
        <w:rPr>
          <w:color w:val="auto"/>
          <w:sz w:val="26"/>
          <w:szCs w:val="26"/>
          <w:lang w:val="nb-NO"/>
        </w:rPr>
        <w:t>biệt vào giờ cao điểm;</w:t>
      </w:r>
    </w:p>
    <w:p w14:paraId="0016B1AE" w14:textId="10EA8AEE" w:rsidR="0084779A" w:rsidRPr="00224F5A" w:rsidRDefault="0084779A" w:rsidP="0032709E">
      <w:pPr>
        <w:pStyle w:val="7NOIDUNG"/>
        <w:rPr>
          <w:color w:val="auto"/>
          <w:sz w:val="26"/>
          <w:szCs w:val="26"/>
          <w:lang w:val="nb-NO"/>
        </w:rPr>
      </w:pPr>
      <w:r w:rsidRPr="00224F5A">
        <w:rPr>
          <w:color w:val="auto"/>
          <w:sz w:val="26"/>
          <w:szCs w:val="26"/>
          <w:lang w:val="nb-NO"/>
        </w:rPr>
        <w:t>- Yêu cầu công nhân lái xe chạy đúng tốc độ cho phép, đặc biệt là tại nút giao thông từ khu vực Dự án đi ra đường</w:t>
      </w:r>
      <w:r w:rsidR="00DA2827" w:rsidRPr="00224F5A">
        <w:rPr>
          <w:color w:val="auto"/>
          <w:sz w:val="26"/>
          <w:szCs w:val="26"/>
          <w:lang w:val="nb-NO"/>
        </w:rPr>
        <w:t xml:space="preserve"> Hồ Chí Minh</w:t>
      </w:r>
      <w:r w:rsidRPr="00224F5A">
        <w:rPr>
          <w:color w:val="auto"/>
          <w:sz w:val="26"/>
          <w:szCs w:val="26"/>
          <w:lang w:val="nb-NO"/>
        </w:rPr>
        <w:t xml:space="preserve"> để đảm bảo an toàn giao thông;</w:t>
      </w:r>
    </w:p>
    <w:p w14:paraId="01AB1FC1" w14:textId="77777777" w:rsidR="0084779A" w:rsidRPr="00224F5A" w:rsidRDefault="0084779A" w:rsidP="0032709E">
      <w:pPr>
        <w:pStyle w:val="7NOIDUNG"/>
        <w:rPr>
          <w:color w:val="auto"/>
          <w:sz w:val="26"/>
          <w:szCs w:val="26"/>
          <w:lang w:val="nb-NO"/>
        </w:rPr>
      </w:pPr>
      <w:r w:rsidRPr="00224F5A">
        <w:rPr>
          <w:color w:val="auto"/>
          <w:sz w:val="26"/>
          <w:szCs w:val="26"/>
          <w:lang w:val="nb-NO"/>
        </w:rPr>
        <w:t>- Có chế tài xử phạt đối với các xe hợp đồng vận chuyển nếu xảy ra vi phạm trong quá trình thương thảo hợp đồng;</w:t>
      </w:r>
    </w:p>
    <w:p w14:paraId="1CEDE3CB" w14:textId="77777777" w:rsidR="0084779A" w:rsidRPr="00224F5A" w:rsidRDefault="0084779A" w:rsidP="0032709E">
      <w:pPr>
        <w:pStyle w:val="7NOIDUNG"/>
        <w:rPr>
          <w:color w:val="auto"/>
          <w:sz w:val="26"/>
          <w:szCs w:val="26"/>
          <w:lang w:val="nb-NO"/>
        </w:rPr>
      </w:pPr>
      <w:r w:rsidRPr="00224F5A">
        <w:rPr>
          <w:color w:val="auto"/>
          <w:sz w:val="26"/>
          <w:szCs w:val="26"/>
          <w:lang w:val="nb-NO"/>
        </w:rPr>
        <w:t>- Tăng cường giáo dục, tuyên truyền cho lái xe ý thức chấp hành các quy định an toàn giao thông, không uống rượu, chở quá tải trọng, lấn đường,...;</w:t>
      </w:r>
    </w:p>
    <w:p w14:paraId="6D48981D" w14:textId="555F8BDE" w:rsidR="0084779A" w:rsidRPr="00224F5A" w:rsidRDefault="0084779A" w:rsidP="0032709E">
      <w:pPr>
        <w:pStyle w:val="7NOIDUNG"/>
        <w:rPr>
          <w:color w:val="auto"/>
          <w:sz w:val="26"/>
          <w:szCs w:val="26"/>
          <w:lang w:val="nb-NO"/>
        </w:rPr>
      </w:pPr>
      <w:r w:rsidRPr="00224F5A">
        <w:rPr>
          <w:color w:val="auto"/>
          <w:sz w:val="26"/>
          <w:szCs w:val="26"/>
          <w:lang w:val="nb-NO"/>
        </w:rPr>
        <w:t xml:space="preserve">- </w:t>
      </w:r>
      <w:r w:rsidR="00F635AF" w:rsidRPr="00224F5A">
        <w:rPr>
          <w:color w:val="auto"/>
          <w:sz w:val="26"/>
          <w:szCs w:val="26"/>
          <w:lang w:val="nb-NO"/>
        </w:rPr>
        <w:t>Q</w:t>
      </w:r>
      <w:r w:rsidRPr="00224F5A">
        <w:rPr>
          <w:color w:val="auto"/>
          <w:sz w:val="26"/>
          <w:szCs w:val="26"/>
          <w:lang w:val="nb-NO"/>
        </w:rPr>
        <w:t>uy định tốc độ lưu thông ra vào công trường &lt;5km/h;</w:t>
      </w:r>
    </w:p>
    <w:p w14:paraId="4CB2CE8C" w14:textId="77777777" w:rsidR="0084779A" w:rsidRPr="00224F5A" w:rsidRDefault="0084779A" w:rsidP="0032709E">
      <w:pPr>
        <w:pStyle w:val="7NOIDUNG"/>
        <w:rPr>
          <w:color w:val="auto"/>
          <w:sz w:val="26"/>
          <w:szCs w:val="26"/>
          <w:lang w:val="nb-NO"/>
        </w:rPr>
      </w:pPr>
      <w:r w:rsidRPr="00224F5A">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31889355" w14:textId="77777777" w:rsidR="0084779A" w:rsidRPr="00224F5A" w:rsidRDefault="0084779A" w:rsidP="0032709E">
      <w:pPr>
        <w:pStyle w:val="6MUC5"/>
        <w:rPr>
          <w:rFonts w:cs="Times New Roman"/>
          <w:sz w:val="26"/>
          <w:szCs w:val="26"/>
        </w:rPr>
      </w:pPr>
      <w:r w:rsidRPr="00224F5A">
        <w:rPr>
          <w:rFonts w:cs="Times New Roman"/>
          <w:sz w:val="26"/>
          <w:szCs w:val="26"/>
        </w:rPr>
        <w:t>• Hư hỏng tuyến đường</w:t>
      </w:r>
    </w:p>
    <w:p w14:paraId="5F88FC11" w14:textId="77777777" w:rsidR="0084779A" w:rsidRPr="00224F5A" w:rsidRDefault="0084779A" w:rsidP="0032709E">
      <w:pPr>
        <w:pStyle w:val="7NOIDUNG"/>
        <w:rPr>
          <w:color w:val="auto"/>
          <w:sz w:val="26"/>
          <w:szCs w:val="26"/>
          <w:lang w:val="es-ES"/>
        </w:rPr>
      </w:pPr>
      <w:r w:rsidRPr="00224F5A">
        <w:rPr>
          <w:color w:val="auto"/>
          <w:sz w:val="26"/>
          <w:szCs w:val="26"/>
          <w:lang w:val="es-ES"/>
        </w:rPr>
        <w:t>- Yêu cầu chở đúng tải trọng quy định của phương tiện;</w:t>
      </w:r>
    </w:p>
    <w:p w14:paraId="253B105D" w14:textId="77777777" w:rsidR="0084779A" w:rsidRPr="00224F5A" w:rsidRDefault="0084779A" w:rsidP="0032709E">
      <w:pPr>
        <w:pStyle w:val="7NOIDUNG"/>
        <w:rPr>
          <w:color w:val="auto"/>
          <w:sz w:val="26"/>
          <w:szCs w:val="26"/>
          <w:lang w:val="es-ES"/>
        </w:rPr>
      </w:pPr>
      <w:r w:rsidRPr="00224F5A">
        <w:rPr>
          <w:color w:val="auto"/>
          <w:sz w:val="26"/>
          <w:szCs w:val="26"/>
          <w:lang w:val="es-ES"/>
        </w:rPr>
        <w:t>- Sử dụng xe vận tải ≤10 tấn để đảm bảo hạn chế hư hỏng các tuyến đường;</w:t>
      </w:r>
    </w:p>
    <w:p w14:paraId="65EF80BF" w14:textId="77777777" w:rsidR="0084779A" w:rsidRPr="00224F5A" w:rsidRDefault="0084779A" w:rsidP="0032709E">
      <w:pPr>
        <w:pStyle w:val="7NOIDUNG"/>
        <w:rPr>
          <w:color w:val="auto"/>
          <w:sz w:val="26"/>
          <w:szCs w:val="26"/>
          <w:lang w:val="es-ES"/>
        </w:rPr>
      </w:pPr>
      <w:r w:rsidRPr="00224F5A">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302B0BBC" w14:textId="77777777" w:rsidR="0084779A" w:rsidRPr="00224F5A" w:rsidRDefault="0084779A" w:rsidP="0032709E">
      <w:pPr>
        <w:pStyle w:val="7NOIDUNG"/>
        <w:rPr>
          <w:color w:val="auto"/>
          <w:sz w:val="26"/>
          <w:szCs w:val="26"/>
          <w:lang w:val="es-ES"/>
        </w:rPr>
      </w:pPr>
      <w:r w:rsidRPr="00224F5A">
        <w:rPr>
          <w:color w:val="auto"/>
          <w:sz w:val="26"/>
          <w:szCs w:val="26"/>
          <w:lang w:val="es-ES"/>
        </w:rPr>
        <w:t>- Cam kết khắc phục, sửa chữa, hoàn trả nền đường theo hiện trạng ban đầu nếu để xảy ra các sự cố trên tuyến đường vận chuyển.</w:t>
      </w:r>
    </w:p>
    <w:p w14:paraId="7E6DF7CC" w14:textId="77777777" w:rsidR="0084779A" w:rsidRPr="00224F5A" w:rsidRDefault="0032709E" w:rsidP="0032709E">
      <w:pPr>
        <w:pStyle w:val="5MUC4"/>
        <w:rPr>
          <w:rFonts w:cs="Times New Roman"/>
          <w:sz w:val="26"/>
          <w:szCs w:val="26"/>
        </w:rPr>
      </w:pPr>
      <w:r w:rsidRPr="00224F5A">
        <w:rPr>
          <w:rFonts w:cs="Times New Roman"/>
          <w:sz w:val="26"/>
          <w:szCs w:val="26"/>
        </w:rPr>
        <w:t>1</w:t>
      </w:r>
      <w:r w:rsidR="0084779A" w:rsidRPr="00224F5A">
        <w:rPr>
          <w:rFonts w:cs="Times New Roman"/>
          <w:sz w:val="26"/>
          <w:szCs w:val="26"/>
        </w:rPr>
        <w:t>.2.6. Các biện pháp bảo vệ môi trường khác</w:t>
      </w:r>
    </w:p>
    <w:p w14:paraId="5BC83868" w14:textId="77777777" w:rsidR="0084779A" w:rsidRPr="00224F5A" w:rsidRDefault="0084779A" w:rsidP="0032709E">
      <w:pPr>
        <w:pStyle w:val="6MUC5"/>
        <w:rPr>
          <w:rFonts w:cs="Times New Roman"/>
          <w:sz w:val="26"/>
          <w:szCs w:val="26"/>
        </w:rPr>
      </w:pPr>
      <w:r w:rsidRPr="00224F5A">
        <w:rPr>
          <w:rFonts w:cs="Times New Roman"/>
          <w:sz w:val="26"/>
          <w:szCs w:val="26"/>
        </w:rPr>
        <w:t>* Biện pháp giảm thiểu tiếng ồn, độ rung</w:t>
      </w:r>
    </w:p>
    <w:p w14:paraId="7C314BF7" w14:textId="77777777" w:rsidR="00F635AF" w:rsidRPr="00224F5A" w:rsidRDefault="00F635AF" w:rsidP="00F635AF">
      <w:pPr>
        <w:pStyle w:val="7NOIDUNG"/>
        <w:rPr>
          <w:color w:val="auto"/>
          <w:sz w:val="26"/>
          <w:szCs w:val="26"/>
          <w:lang w:val="es-ES"/>
        </w:rPr>
      </w:pPr>
      <w:r w:rsidRPr="00224F5A">
        <w:rPr>
          <w:color w:val="auto"/>
          <w:sz w:val="26"/>
          <w:szCs w:val="26"/>
          <w:lang w:val="es-ES"/>
        </w:rPr>
        <w:t>Để hạn chế tiếng ồn, độ rung chủ dự án sẽ áp dụng các biện pháp như sau:</w:t>
      </w:r>
    </w:p>
    <w:p w14:paraId="44200529" w14:textId="44828114" w:rsidR="00F635AF" w:rsidRPr="00224F5A" w:rsidRDefault="00F635AF" w:rsidP="00DE2EE4">
      <w:pPr>
        <w:pStyle w:val="7NOIDUNG"/>
        <w:rPr>
          <w:color w:val="auto"/>
          <w:sz w:val="26"/>
          <w:szCs w:val="26"/>
          <w:lang w:val="es-ES"/>
        </w:rPr>
      </w:pPr>
      <w:r w:rsidRPr="00224F5A">
        <w:rPr>
          <w:color w:val="auto"/>
          <w:sz w:val="26"/>
          <w:szCs w:val="26"/>
          <w:lang w:val="es-ES"/>
        </w:rPr>
        <w:t>- Bảo dưỡng thiết bị, máy móc, kiểm tra định kỳ để bảo đảm các yêu cầu về kỹ thuật, hoạt động trong tình trạng tốt nhất nhằm hạn chế khả năng gây ồn trong quá trình thi công và vận chuyển;</w:t>
      </w:r>
    </w:p>
    <w:p w14:paraId="1B72D6DB" w14:textId="77777777" w:rsidR="00F635AF" w:rsidRPr="00224F5A" w:rsidRDefault="00F635AF" w:rsidP="00F635AF">
      <w:pPr>
        <w:pStyle w:val="7NOIDUNG"/>
        <w:rPr>
          <w:color w:val="auto"/>
          <w:sz w:val="26"/>
          <w:szCs w:val="26"/>
          <w:lang w:val="es-ES"/>
        </w:rPr>
      </w:pPr>
      <w:r w:rsidRPr="00224F5A">
        <w:rPr>
          <w:color w:val="auto"/>
          <w:sz w:val="26"/>
          <w:szCs w:val="26"/>
          <w:lang w:val="es-ES"/>
        </w:rPr>
        <w:t>- Sử dụng các máy móc, phương tiện đã được đăng kiểm định kỳ nhằm đảm bảo tiếng ồn nằm trong giới hạn cho phép;</w:t>
      </w:r>
    </w:p>
    <w:p w14:paraId="1FA944AF" w14:textId="01DA0233" w:rsidR="00F635AF" w:rsidRPr="00224F5A" w:rsidRDefault="00F635AF" w:rsidP="00F635AF">
      <w:pPr>
        <w:pStyle w:val="7NOIDUNG"/>
        <w:rPr>
          <w:color w:val="auto"/>
          <w:sz w:val="26"/>
          <w:szCs w:val="26"/>
          <w:lang w:val="es-ES"/>
        </w:rPr>
      </w:pPr>
      <w:r w:rsidRPr="00224F5A">
        <w:rPr>
          <w:color w:val="auto"/>
          <w:sz w:val="26"/>
          <w:szCs w:val="26"/>
          <w:lang w:val="es-ES"/>
        </w:rPr>
        <w:t>- Áp dụng các công nghệ thi công tiên tiến nhằm giảm khả năng gây ồn, rung do các h</w:t>
      </w:r>
      <w:r w:rsidR="00DE2EE4" w:rsidRPr="00224F5A">
        <w:rPr>
          <w:color w:val="auto"/>
          <w:sz w:val="26"/>
          <w:szCs w:val="26"/>
          <w:lang w:val="es-ES"/>
        </w:rPr>
        <w:t>oạt động thi công dự án gây ra;</w:t>
      </w:r>
    </w:p>
    <w:p w14:paraId="3BBCBF19" w14:textId="77777777" w:rsidR="00F635AF" w:rsidRPr="00224F5A" w:rsidRDefault="00F635AF" w:rsidP="00F635AF">
      <w:pPr>
        <w:pStyle w:val="7NOIDUNG"/>
        <w:rPr>
          <w:color w:val="auto"/>
          <w:sz w:val="26"/>
          <w:szCs w:val="26"/>
          <w:lang w:val="es-ES"/>
        </w:rPr>
      </w:pPr>
      <w:r w:rsidRPr="00224F5A">
        <w:rPr>
          <w:color w:val="auto"/>
          <w:sz w:val="26"/>
          <w:szCs w:val="26"/>
          <w:lang w:val="es-ES"/>
        </w:rPr>
        <w:t>- Đảm bảo đạt quy chuẩn tiếng ồn theo quy định của QCVN 24:2016/BYT; QCVN 26:2010/BTNMT; QCVN 27:2010/BTNMT;</w:t>
      </w:r>
    </w:p>
    <w:p w14:paraId="52FBED89" w14:textId="3EEC09F2" w:rsidR="00F635AF" w:rsidRPr="00224F5A" w:rsidRDefault="00F635AF" w:rsidP="00F635AF">
      <w:pPr>
        <w:pStyle w:val="7NOIDUNG"/>
        <w:rPr>
          <w:color w:val="auto"/>
          <w:sz w:val="26"/>
          <w:szCs w:val="26"/>
          <w:lang w:val="es-ES"/>
        </w:rPr>
      </w:pPr>
      <w:r w:rsidRPr="00224F5A">
        <w:rPr>
          <w:color w:val="auto"/>
          <w:sz w:val="26"/>
          <w:szCs w:val="26"/>
          <w:lang w:val="es-ES"/>
        </w:rPr>
        <w:t xml:space="preserve">- Công nhân làm việc ở gần nguồn gây tiếng ồn lớn, kéo dài có chế độ nghỉ dưỡng hợp lý và sử dụng các phương tiện bảo hiểm thích hợp dùng mũ </w:t>
      </w:r>
      <w:r w:rsidR="00DE2EE4" w:rsidRPr="00224F5A">
        <w:rPr>
          <w:color w:val="auto"/>
          <w:sz w:val="26"/>
          <w:szCs w:val="26"/>
          <w:lang w:val="es-ES"/>
        </w:rPr>
        <w:t>giảm âm, hoặc nút tai chống ồn;</w:t>
      </w:r>
    </w:p>
    <w:p w14:paraId="25D4773D" w14:textId="77777777" w:rsidR="00F635AF" w:rsidRPr="00224F5A" w:rsidRDefault="00F635AF" w:rsidP="00F635AF">
      <w:pPr>
        <w:pStyle w:val="7NOIDUNG"/>
        <w:rPr>
          <w:color w:val="auto"/>
          <w:sz w:val="26"/>
          <w:szCs w:val="26"/>
          <w:lang w:val="es-ES"/>
        </w:rPr>
      </w:pPr>
      <w:r w:rsidRPr="00224F5A">
        <w:rPr>
          <w:color w:val="auto"/>
          <w:sz w:val="26"/>
          <w:szCs w:val="26"/>
          <w:lang w:val="es-ES"/>
        </w:rPr>
        <w:t>- Bố trí thời gian thi công, vận chuyển phù hợp. Không tập trung phương tiện vận chuyển vào cùng một thời gian, nhất là thời gian nhạy cảm (từ 21h đến 6h sáng hôm sau) để giảm thiểu tác động của tiếng ồn đến việc nghỉ ngơi của người dân gần dự án;</w:t>
      </w:r>
    </w:p>
    <w:p w14:paraId="62EF2A29" w14:textId="18228C64" w:rsidR="00F635AF" w:rsidRPr="00224F5A" w:rsidRDefault="00F635AF" w:rsidP="00F635AF">
      <w:pPr>
        <w:pStyle w:val="7NOIDUNG"/>
        <w:rPr>
          <w:color w:val="auto"/>
          <w:sz w:val="26"/>
          <w:szCs w:val="26"/>
          <w:lang w:val="es-ES"/>
        </w:rPr>
      </w:pPr>
      <w:r w:rsidRPr="00224F5A">
        <w:rPr>
          <w:color w:val="auto"/>
          <w:sz w:val="26"/>
          <w:szCs w:val="26"/>
          <w:lang w:val="es-ES"/>
        </w:rPr>
        <w:t>- Các máy trộn, máy dập ủi tránh hoạt động vào những giờ nghỉ ngơi của người dân xung quanh (11h30 – 13h và sau 21h hàng ngày);</w:t>
      </w:r>
    </w:p>
    <w:p w14:paraId="0C316048" w14:textId="701A8197" w:rsidR="00F635AF" w:rsidRPr="00224F5A" w:rsidRDefault="00F635AF" w:rsidP="00F635AF">
      <w:pPr>
        <w:pStyle w:val="7NOIDUNG"/>
        <w:rPr>
          <w:color w:val="auto"/>
          <w:sz w:val="26"/>
          <w:szCs w:val="26"/>
          <w:lang w:val="es-ES"/>
        </w:rPr>
      </w:pPr>
      <w:r w:rsidRPr="00224F5A">
        <w:rPr>
          <w:color w:val="auto"/>
          <w:sz w:val="26"/>
          <w:szCs w:val="26"/>
          <w:lang w:val="es-ES"/>
        </w:rPr>
        <w:t>- Che chắn, rào tôn cao 2m quanh khu vực thực hiện dự án</w:t>
      </w:r>
      <w:r w:rsidR="00DE2EE4" w:rsidRPr="00224F5A">
        <w:rPr>
          <w:color w:val="auto"/>
          <w:sz w:val="26"/>
          <w:szCs w:val="26"/>
          <w:lang w:val="es-ES"/>
        </w:rPr>
        <w:t>, để lại vành đai cây xây</w:t>
      </w:r>
      <w:r w:rsidRPr="00224F5A">
        <w:rPr>
          <w:color w:val="auto"/>
          <w:sz w:val="26"/>
          <w:szCs w:val="26"/>
          <w:lang w:val="es-ES"/>
        </w:rPr>
        <w:t xml:space="preserve"> để hạn chế lan truyền tiếng ồn ra ngoài;</w:t>
      </w:r>
    </w:p>
    <w:p w14:paraId="5D476785" w14:textId="77777777" w:rsidR="00F635AF" w:rsidRPr="00224F5A" w:rsidRDefault="00F635AF" w:rsidP="00F635AF">
      <w:pPr>
        <w:pStyle w:val="7NOIDUNG"/>
        <w:rPr>
          <w:color w:val="auto"/>
          <w:sz w:val="26"/>
          <w:szCs w:val="26"/>
          <w:lang w:val="es-ES"/>
        </w:rPr>
      </w:pPr>
      <w:r w:rsidRPr="00224F5A">
        <w:rPr>
          <w:color w:val="auto"/>
          <w:sz w:val="26"/>
          <w:szCs w:val="26"/>
          <w:lang w:val="es-ES"/>
        </w:rPr>
        <w:t>- Không tập trung các phương tiện máy móc thi công vào cùng một thời điểm, không sử dụng phương tiện thi công hạng nặng để giảm độ rung, tránh gây ảnh hưởng các công trình xung quanh;</w:t>
      </w:r>
    </w:p>
    <w:p w14:paraId="282629F7" w14:textId="175B5075" w:rsidR="0084779A" w:rsidRPr="00224F5A" w:rsidRDefault="00F635AF" w:rsidP="00F635AF">
      <w:pPr>
        <w:pStyle w:val="7NOIDUNG"/>
        <w:rPr>
          <w:color w:val="auto"/>
          <w:sz w:val="26"/>
          <w:szCs w:val="26"/>
          <w:lang w:val="es-ES"/>
        </w:rPr>
      </w:pPr>
      <w:r w:rsidRPr="00224F5A">
        <w:rPr>
          <w:color w:val="auto"/>
          <w:sz w:val="26"/>
          <w:szCs w:val="26"/>
          <w:lang w:val="es-ES"/>
        </w:rPr>
        <w:t>- Bố trí thời gian thi công, vận chuyển phù hợp, không vận chuyển vào thời gian nghỉ ngơi của người dân (11h30 – 13h và sau 21h hàng ngày).</w:t>
      </w:r>
    </w:p>
    <w:p w14:paraId="2BD07225" w14:textId="77777777" w:rsidR="0084779A" w:rsidRPr="00224F5A" w:rsidRDefault="0084779A" w:rsidP="0032709E">
      <w:pPr>
        <w:pStyle w:val="6MUC5"/>
        <w:rPr>
          <w:rFonts w:cs="Times New Roman"/>
          <w:caps/>
          <w:sz w:val="26"/>
          <w:szCs w:val="26"/>
        </w:rPr>
      </w:pPr>
      <w:r w:rsidRPr="00224F5A">
        <w:rPr>
          <w:rFonts w:cs="Times New Roman"/>
          <w:sz w:val="26"/>
          <w:szCs w:val="26"/>
        </w:rPr>
        <w:t>* Giảm thiểu tác động tiêu cực đến kinh tế - xã hội</w:t>
      </w:r>
    </w:p>
    <w:p w14:paraId="76B7BC19" w14:textId="0350875B" w:rsidR="0084779A" w:rsidRPr="00224F5A" w:rsidRDefault="0084779A" w:rsidP="0032709E">
      <w:pPr>
        <w:pStyle w:val="7NOIDUNG"/>
        <w:rPr>
          <w:color w:val="auto"/>
          <w:sz w:val="26"/>
          <w:szCs w:val="26"/>
          <w:lang w:val="pt-BR"/>
        </w:rPr>
      </w:pPr>
      <w:r w:rsidRPr="00224F5A">
        <w:rPr>
          <w:color w:val="auto"/>
          <w:sz w:val="26"/>
          <w:szCs w:val="26"/>
          <w:lang w:val="vi-VN"/>
        </w:rPr>
        <w:t xml:space="preserve">- Tổ chức các cuộc họp phổ biến cộng đồng về </w:t>
      </w:r>
      <w:r w:rsidRPr="00224F5A">
        <w:rPr>
          <w:color w:val="auto"/>
          <w:sz w:val="26"/>
          <w:szCs w:val="26"/>
          <w:lang w:val="pt-BR"/>
        </w:rPr>
        <w:t>D</w:t>
      </w:r>
      <w:r w:rsidRPr="00224F5A">
        <w:rPr>
          <w:color w:val="auto"/>
          <w:sz w:val="26"/>
          <w:szCs w:val="26"/>
          <w:lang w:val="vi-VN"/>
        </w:rPr>
        <w:t xml:space="preserve">ự án, nhằm nâng cao sự hiểu biết của người dân về </w:t>
      </w:r>
      <w:r w:rsidRPr="00224F5A">
        <w:rPr>
          <w:color w:val="auto"/>
          <w:sz w:val="26"/>
          <w:szCs w:val="26"/>
          <w:lang w:val="pt-BR"/>
        </w:rPr>
        <w:t>D</w:t>
      </w:r>
      <w:r w:rsidRPr="00224F5A">
        <w:rPr>
          <w:color w:val="auto"/>
          <w:sz w:val="26"/>
          <w:szCs w:val="26"/>
          <w:lang w:val="vi-VN"/>
        </w:rPr>
        <w:t xml:space="preserve">ự án, sự cần thiết và lợi ích của </w:t>
      </w:r>
      <w:r w:rsidRPr="00224F5A">
        <w:rPr>
          <w:color w:val="auto"/>
          <w:sz w:val="26"/>
          <w:szCs w:val="26"/>
          <w:lang w:val="pt-BR"/>
        </w:rPr>
        <w:t>D</w:t>
      </w:r>
      <w:r w:rsidRPr="00224F5A">
        <w:rPr>
          <w:color w:val="auto"/>
          <w:sz w:val="26"/>
          <w:szCs w:val="26"/>
          <w:lang w:val="vi-VN"/>
        </w:rPr>
        <w:t>ự án,...</w:t>
      </w:r>
      <w:r w:rsidRPr="00224F5A">
        <w:rPr>
          <w:color w:val="auto"/>
          <w:sz w:val="26"/>
          <w:szCs w:val="26"/>
          <w:lang w:val="pt-BR"/>
        </w:rPr>
        <w:t xml:space="preserve">; </w:t>
      </w:r>
    </w:p>
    <w:p w14:paraId="01B7EFF1" w14:textId="77777777" w:rsidR="0084779A" w:rsidRPr="00224F5A" w:rsidRDefault="0084779A" w:rsidP="0032709E">
      <w:pPr>
        <w:pStyle w:val="7NOIDUNG"/>
        <w:rPr>
          <w:color w:val="auto"/>
          <w:sz w:val="26"/>
          <w:szCs w:val="26"/>
          <w:lang w:val="pt-BR"/>
        </w:rPr>
      </w:pPr>
      <w:r w:rsidRPr="00224F5A">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224F5A">
        <w:rPr>
          <w:color w:val="auto"/>
          <w:sz w:val="26"/>
          <w:szCs w:val="26"/>
          <w:lang w:val="pt-BR"/>
        </w:rPr>
        <w:t>D</w:t>
      </w:r>
      <w:r w:rsidRPr="00224F5A">
        <w:rPr>
          <w:color w:val="auto"/>
          <w:sz w:val="26"/>
          <w:szCs w:val="26"/>
          <w:lang w:val="vi-VN"/>
        </w:rPr>
        <w:t>ự án;</w:t>
      </w:r>
      <w:r w:rsidRPr="00224F5A">
        <w:rPr>
          <w:color w:val="auto"/>
          <w:sz w:val="26"/>
          <w:szCs w:val="26"/>
          <w:lang w:val="pt-BR"/>
        </w:rPr>
        <w:t xml:space="preserve"> </w:t>
      </w:r>
    </w:p>
    <w:p w14:paraId="087C908D" w14:textId="77777777" w:rsidR="0084779A" w:rsidRPr="00224F5A" w:rsidRDefault="0084779A" w:rsidP="0032709E">
      <w:pPr>
        <w:pStyle w:val="7NOIDUNG"/>
        <w:rPr>
          <w:color w:val="auto"/>
          <w:sz w:val="26"/>
          <w:szCs w:val="26"/>
          <w:lang w:val="pt-BR"/>
        </w:rPr>
      </w:pPr>
      <w:r w:rsidRPr="00224F5A">
        <w:rPr>
          <w:color w:val="auto"/>
          <w:sz w:val="26"/>
          <w:szCs w:val="26"/>
          <w:lang w:val="vi-VN"/>
        </w:rPr>
        <w:t>- Chấp hành đúng các luật và quy định của Nhà nước trong việc thuê nhân công lao động nghiệp vụ và lao động phổ thông</w:t>
      </w:r>
      <w:r w:rsidRPr="00224F5A">
        <w:rPr>
          <w:color w:val="auto"/>
          <w:sz w:val="26"/>
          <w:szCs w:val="26"/>
          <w:lang w:val="pt-BR"/>
        </w:rPr>
        <w:t>;</w:t>
      </w:r>
    </w:p>
    <w:p w14:paraId="2DC213D8" w14:textId="77777777" w:rsidR="0084779A" w:rsidRPr="00224F5A" w:rsidRDefault="0084779A" w:rsidP="0032709E">
      <w:pPr>
        <w:pStyle w:val="7NOIDUNG"/>
        <w:rPr>
          <w:color w:val="auto"/>
          <w:sz w:val="26"/>
          <w:szCs w:val="26"/>
          <w:lang w:val="pt-BR"/>
        </w:rPr>
      </w:pPr>
      <w:r w:rsidRPr="00224F5A">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09800CCB" w14:textId="77777777" w:rsidR="0084779A" w:rsidRPr="00224F5A" w:rsidRDefault="0084779A" w:rsidP="0032709E">
      <w:pPr>
        <w:pStyle w:val="7NOIDUNG"/>
        <w:rPr>
          <w:color w:val="auto"/>
          <w:sz w:val="26"/>
          <w:szCs w:val="26"/>
          <w:lang w:val="nb-NO"/>
        </w:rPr>
      </w:pPr>
      <w:r w:rsidRPr="00224F5A">
        <w:rPr>
          <w:color w:val="auto"/>
          <w:sz w:val="26"/>
          <w:szCs w:val="26"/>
          <w:lang w:val="nb-NO"/>
        </w:rPr>
        <w:t>- Hỗ trợ chính quyền địa phương trong công tác phúc lợi nhằm tránh gây xung đột giữa chủ dự án với người dân và chính quyền địa phương;</w:t>
      </w:r>
    </w:p>
    <w:p w14:paraId="10778F58" w14:textId="77777777" w:rsidR="0084779A" w:rsidRPr="00224F5A" w:rsidRDefault="0084779A" w:rsidP="0032709E">
      <w:pPr>
        <w:pStyle w:val="7NOIDUNG"/>
        <w:rPr>
          <w:color w:val="auto"/>
          <w:sz w:val="26"/>
          <w:szCs w:val="26"/>
          <w:lang w:val="nb-NO"/>
        </w:rPr>
      </w:pPr>
      <w:r w:rsidRPr="00224F5A">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55C2D8A7" w14:textId="77777777" w:rsidR="0084779A" w:rsidRPr="00224F5A" w:rsidRDefault="0084779A" w:rsidP="0032709E">
      <w:pPr>
        <w:pStyle w:val="7NOIDUNG"/>
        <w:rPr>
          <w:color w:val="auto"/>
          <w:sz w:val="26"/>
          <w:szCs w:val="26"/>
          <w:lang w:val="nb-NO"/>
        </w:rPr>
      </w:pPr>
      <w:r w:rsidRPr="00224F5A">
        <w:rPr>
          <w:color w:val="auto"/>
          <w:sz w:val="26"/>
          <w:szCs w:val="26"/>
          <w:lang w:val="nb-NO"/>
        </w:rPr>
        <w:t>- Thực hiện tốt công tác phòng chống dịch bệnh trong quá trình thực hiện dự án.</w:t>
      </w:r>
    </w:p>
    <w:p w14:paraId="2EFE7146" w14:textId="77777777" w:rsidR="0084779A" w:rsidRPr="00224F5A" w:rsidRDefault="0084779A" w:rsidP="0032709E">
      <w:pPr>
        <w:pStyle w:val="6MUC5"/>
        <w:rPr>
          <w:rFonts w:cs="Times New Roman"/>
          <w:sz w:val="26"/>
          <w:szCs w:val="26"/>
        </w:rPr>
      </w:pPr>
      <w:r w:rsidRPr="00224F5A">
        <w:rPr>
          <w:rFonts w:cs="Times New Roman"/>
          <w:sz w:val="26"/>
          <w:szCs w:val="26"/>
        </w:rPr>
        <w:t xml:space="preserve">* Giảm thiểu tác động đến hệ sinh thái </w:t>
      </w:r>
    </w:p>
    <w:p w14:paraId="724C4A1E" w14:textId="5F6E7C3D" w:rsidR="0084779A" w:rsidRPr="00224F5A" w:rsidRDefault="0084779A" w:rsidP="0032709E">
      <w:pPr>
        <w:pStyle w:val="7NOIDUNG"/>
        <w:rPr>
          <w:color w:val="auto"/>
          <w:sz w:val="26"/>
          <w:szCs w:val="26"/>
          <w:lang w:val="nb-NO"/>
        </w:rPr>
      </w:pPr>
      <w:r w:rsidRPr="00224F5A">
        <w:rPr>
          <w:color w:val="auto"/>
          <w:sz w:val="26"/>
          <w:szCs w:val="26"/>
          <w:lang w:val="nb-NO"/>
        </w:rPr>
        <w:t xml:space="preserve">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w:t>
      </w:r>
      <w:r w:rsidR="00DE2EE4" w:rsidRPr="00224F5A">
        <w:rPr>
          <w:color w:val="auto"/>
          <w:sz w:val="26"/>
          <w:szCs w:val="26"/>
          <w:lang w:val="nb-NO"/>
        </w:rPr>
        <w:t>cận khu vực đổ đất hữu cơ thải.</w:t>
      </w:r>
    </w:p>
    <w:p w14:paraId="73C449DF" w14:textId="77777777" w:rsidR="0084779A" w:rsidRPr="00224F5A" w:rsidRDefault="0084779A" w:rsidP="0032709E">
      <w:pPr>
        <w:pStyle w:val="6MUC5"/>
        <w:rPr>
          <w:rFonts w:cs="Times New Roman"/>
          <w:sz w:val="26"/>
          <w:szCs w:val="26"/>
        </w:rPr>
      </w:pPr>
      <w:r w:rsidRPr="00224F5A">
        <w:rPr>
          <w:rFonts w:cs="Times New Roman"/>
          <w:sz w:val="26"/>
          <w:szCs w:val="26"/>
        </w:rPr>
        <w:t>* Giảm thiểu các sự cố liên quan đến hoạt động của dự án</w:t>
      </w:r>
    </w:p>
    <w:p w14:paraId="4C52DC48" w14:textId="77777777" w:rsidR="0084779A" w:rsidRPr="00224F5A" w:rsidRDefault="0084779A" w:rsidP="0032709E">
      <w:pPr>
        <w:pStyle w:val="6MUC5"/>
        <w:rPr>
          <w:rFonts w:eastAsia="Cordia New" w:cs="Times New Roman"/>
          <w:iCs/>
          <w:sz w:val="26"/>
          <w:szCs w:val="26"/>
          <w:lang w:val="it-IT" w:eastAsia="zh-CN"/>
        </w:rPr>
      </w:pPr>
      <w:r w:rsidRPr="00224F5A">
        <w:rPr>
          <w:rFonts w:cs="Times New Roman"/>
          <w:sz w:val="26"/>
          <w:szCs w:val="26"/>
          <w:lang w:val="it-IT"/>
        </w:rPr>
        <w:t xml:space="preserve">• </w:t>
      </w:r>
      <w:r w:rsidRPr="00224F5A">
        <w:rPr>
          <w:rFonts w:eastAsia="Cordia New" w:cs="Times New Roman"/>
          <w:iCs/>
          <w:sz w:val="26"/>
          <w:szCs w:val="26"/>
          <w:lang w:val="it-IT" w:eastAsia="zh-CN"/>
        </w:rPr>
        <w:t>Sự cố bom mìn</w:t>
      </w:r>
    </w:p>
    <w:p w14:paraId="21D9A221" w14:textId="77777777" w:rsidR="0084779A" w:rsidRPr="00224F5A" w:rsidRDefault="0084779A" w:rsidP="0032709E">
      <w:pPr>
        <w:pStyle w:val="7NOIDUNG"/>
        <w:rPr>
          <w:color w:val="auto"/>
          <w:sz w:val="26"/>
          <w:szCs w:val="26"/>
          <w:lang w:val="nb-NO"/>
        </w:rPr>
      </w:pPr>
      <w:r w:rsidRPr="00224F5A">
        <w:rPr>
          <w:color w:val="auto"/>
          <w:sz w:val="26"/>
          <w:szCs w:val="26"/>
          <w:lang w:val="nb-NO"/>
        </w:rPr>
        <w:t>- Trước khi thi công chủ dự án sẽ thuê đơn vị có chức năng rà phá bom mìn thực hiện việc rà phá bom mìn trên toàn bộ diện tích dự án.</w:t>
      </w:r>
    </w:p>
    <w:p w14:paraId="352D9C03" w14:textId="77777777" w:rsidR="0084779A" w:rsidRPr="00224F5A" w:rsidRDefault="0084779A" w:rsidP="0032709E">
      <w:pPr>
        <w:pStyle w:val="7NOIDUNG"/>
        <w:rPr>
          <w:color w:val="auto"/>
          <w:sz w:val="26"/>
          <w:szCs w:val="26"/>
          <w:lang w:val="nb-NO"/>
        </w:rPr>
      </w:pPr>
      <w:r w:rsidRPr="00224F5A">
        <w:rPr>
          <w:color w:val="auto"/>
          <w:sz w:val="26"/>
          <w:szCs w:val="26"/>
          <w:lang w:val="nb-NO"/>
        </w:rPr>
        <w:t>- Việc rà phá bom mìn phải được thực hiện kỹ lưỡng, đúng quy định tránh tình trạng bom mìn nằm sâu trong lòng đất gây nguy hiểm cho công tác đào đất sau này.</w:t>
      </w:r>
    </w:p>
    <w:p w14:paraId="31C6F8A1" w14:textId="77777777" w:rsidR="0084779A" w:rsidRPr="00224F5A" w:rsidRDefault="0084779A" w:rsidP="0032709E">
      <w:pPr>
        <w:pStyle w:val="7NOIDUNG"/>
        <w:rPr>
          <w:color w:val="auto"/>
          <w:sz w:val="26"/>
          <w:szCs w:val="26"/>
          <w:lang w:val="nb-NO"/>
        </w:rPr>
      </w:pPr>
      <w:r w:rsidRPr="00224F5A">
        <w:rPr>
          <w:color w:val="auto"/>
          <w:sz w:val="26"/>
          <w:szCs w:val="26"/>
          <w:lang w:val="nb-NO"/>
        </w:rPr>
        <w:t>- Bom mìn khi phát hiện cần phải xử lý theo quy định, không tự ý xử lý khi không được sự cho phép của cơ quan chức năng.</w:t>
      </w:r>
    </w:p>
    <w:p w14:paraId="393D14A7" w14:textId="77777777" w:rsidR="0084779A" w:rsidRPr="00224F5A" w:rsidRDefault="0084779A" w:rsidP="0032709E">
      <w:pPr>
        <w:pStyle w:val="6MUC5"/>
        <w:rPr>
          <w:rFonts w:eastAsia="Cordia New" w:cs="Times New Roman"/>
          <w:sz w:val="26"/>
          <w:szCs w:val="26"/>
          <w:lang w:eastAsia="zh-CN"/>
        </w:rPr>
      </w:pPr>
      <w:r w:rsidRPr="00224F5A">
        <w:rPr>
          <w:rFonts w:cs="Times New Roman"/>
          <w:b/>
          <w:sz w:val="26"/>
          <w:szCs w:val="26"/>
        </w:rPr>
        <w:t xml:space="preserve">• </w:t>
      </w:r>
      <w:r w:rsidRPr="00224F5A">
        <w:rPr>
          <w:rFonts w:eastAsia="Cordia New" w:cs="Times New Roman"/>
          <w:sz w:val="26"/>
          <w:szCs w:val="26"/>
          <w:lang w:eastAsia="zh-CN"/>
        </w:rPr>
        <w:t>Tai nạn lao động</w:t>
      </w:r>
    </w:p>
    <w:p w14:paraId="144CE793" w14:textId="77777777" w:rsidR="00DE2EE4" w:rsidRPr="00224F5A" w:rsidRDefault="00DE2EE4" w:rsidP="00DE2EE4">
      <w:pPr>
        <w:pStyle w:val="7NOIDUNG"/>
        <w:rPr>
          <w:color w:val="auto"/>
          <w:sz w:val="26"/>
          <w:szCs w:val="26"/>
          <w:lang w:val="nb-NO"/>
        </w:rPr>
      </w:pPr>
      <w:r w:rsidRPr="00224F5A">
        <w:rPr>
          <w:color w:val="auto"/>
          <w:sz w:val="26"/>
          <w:szCs w:val="26"/>
          <w:lang w:val="nb-NO"/>
        </w:rPr>
        <w:t>Các biện pháp hạn chế tai nạn lao động trong quá trình thi công như sau:</w:t>
      </w:r>
    </w:p>
    <w:p w14:paraId="655CA9B3" w14:textId="77777777" w:rsidR="00DE2EE4" w:rsidRPr="00224F5A" w:rsidRDefault="00DE2EE4" w:rsidP="00DE2EE4">
      <w:pPr>
        <w:pStyle w:val="7NOIDUNG"/>
        <w:rPr>
          <w:color w:val="auto"/>
          <w:sz w:val="26"/>
          <w:szCs w:val="26"/>
          <w:lang w:val="nb-NO"/>
        </w:rPr>
      </w:pPr>
      <w:r w:rsidRPr="00224F5A">
        <w:rPr>
          <w:color w:val="auto"/>
          <w:sz w:val="26"/>
          <w:szCs w:val="26"/>
          <w:lang w:val="nb-NO"/>
        </w:rPr>
        <w:t>- Tuân thủ các quy định về an toàn lao động trong tổ chức thi công (bố trí các thiết bị, máy móc thi công, hệ thống điện,...) để phòng ngừa tai nạn.</w:t>
      </w:r>
    </w:p>
    <w:p w14:paraId="2EE72AD2" w14:textId="77777777" w:rsidR="00DE2EE4" w:rsidRPr="00224F5A" w:rsidRDefault="00DE2EE4" w:rsidP="00DE2EE4">
      <w:pPr>
        <w:pStyle w:val="7NOIDUNG"/>
        <w:rPr>
          <w:color w:val="auto"/>
          <w:sz w:val="26"/>
          <w:szCs w:val="26"/>
          <w:lang w:val="nb-NO"/>
        </w:rPr>
      </w:pPr>
      <w:r w:rsidRPr="00224F5A">
        <w:rPr>
          <w:color w:val="auto"/>
          <w:sz w:val="26"/>
          <w:szCs w:val="26"/>
          <w:lang w:val="nb-NO"/>
        </w:rPr>
        <w:t>- Các công nhân trực tiếp vận hành máy móc, thiết bị được đào tạo có chứng chỉ, thực hành theo nguyên tắc vận hành và bảo trì kỹ thuật.</w:t>
      </w:r>
    </w:p>
    <w:p w14:paraId="75627840" w14:textId="77777777" w:rsidR="00DE2EE4" w:rsidRPr="00224F5A" w:rsidRDefault="00DE2EE4" w:rsidP="00DE2EE4">
      <w:pPr>
        <w:pStyle w:val="7NOIDUNG"/>
        <w:rPr>
          <w:color w:val="auto"/>
          <w:sz w:val="26"/>
          <w:szCs w:val="26"/>
          <w:lang w:val="nb-NO"/>
        </w:rPr>
      </w:pPr>
      <w:r w:rsidRPr="00224F5A">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5DAC37C5" w14:textId="77777777" w:rsidR="00DE2EE4" w:rsidRPr="00224F5A" w:rsidRDefault="00DE2EE4" w:rsidP="00DE2EE4">
      <w:pPr>
        <w:pStyle w:val="7NOIDUNG"/>
        <w:rPr>
          <w:color w:val="auto"/>
          <w:sz w:val="26"/>
          <w:szCs w:val="26"/>
          <w:lang w:val="nb-NO"/>
        </w:rPr>
      </w:pPr>
      <w:r w:rsidRPr="00224F5A">
        <w:rPr>
          <w:color w:val="auto"/>
          <w:sz w:val="26"/>
          <w:szCs w:val="26"/>
          <w:lang w:val="nb-NO"/>
        </w:rPr>
        <w:t>- Công nhân phải tuyệt đối chấp hành kỷ luật lao động và nội quy an toàn làm việc trên cao.</w:t>
      </w:r>
    </w:p>
    <w:p w14:paraId="32E4589C" w14:textId="77777777" w:rsidR="00DE2EE4" w:rsidRPr="00224F5A" w:rsidRDefault="00DE2EE4" w:rsidP="00DE2EE4">
      <w:pPr>
        <w:pStyle w:val="7NOIDUNG"/>
        <w:rPr>
          <w:color w:val="auto"/>
          <w:sz w:val="26"/>
          <w:szCs w:val="26"/>
          <w:lang w:val="nb-NO"/>
        </w:rPr>
      </w:pPr>
      <w:r w:rsidRPr="00224F5A">
        <w:rPr>
          <w:color w:val="auto"/>
          <w:sz w:val="26"/>
          <w:szCs w:val="26"/>
          <w:lang w:val="nb-NO"/>
        </w:rPr>
        <w:t>- Khi tiếng ồn nơi làm việc &gt; 85dBA, bắt buộc công nhân sẽ sử dụng dụng cụ bảo vệ tai. Công nhân được định kỳ kiểm tra sức khỏe.</w:t>
      </w:r>
    </w:p>
    <w:p w14:paraId="7D281C8E" w14:textId="77777777" w:rsidR="00DE2EE4" w:rsidRPr="00224F5A" w:rsidRDefault="00DE2EE4" w:rsidP="00DE2EE4">
      <w:pPr>
        <w:pStyle w:val="7NOIDUNG"/>
        <w:rPr>
          <w:color w:val="auto"/>
          <w:sz w:val="26"/>
          <w:szCs w:val="26"/>
          <w:lang w:val="nb-NO"/>
        </w:rPr>
      </w:pPr>
      <w:r w:rsidRPr="00224F5A">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06DC6328" w14:textId="77777777" w:rsidR="00DE2EE4" w:rsidRPr="00224F5A" w:rsidRDefault="00DE2EE4" w:rsidP="00DE2EE4">
      <w:pPr>
        <w:pStyle w:val="7NOIDUNG"/>
        <w:rPr>
          <w:color w:val="auto"/>
          <w:sz w:val="26"/>
          <w:szCs w:val="26"/>
          <w:lang w:val="nb-NO"/>
        </w:rPr>
      </w:pPr>
      <w:r w:rsidRPr="00224F5A">
        <w:rPr>
          <w:color w:val="auto"/>
          <w:sz w:val="26"/>
          <w:szCs w:val="26"/>
          <w:lang w:val="nb-NO"/>
        </w:rPr>
        <w:t>* Trách nhiệm của nhà thầu xây dựng:</w:t>
      </w:r>
    </w:p>
    <w:p w14:paraId="4FD4BAD7" w14:textId="77777777" w:rsidR="00DE2EE4" w:rsidRPr="00224F5A" w:rsidRDefault="00DE2EE4" w:rsidP="00DE2EE4">
      <w:pPr>
        <w:pStyle w:val="7NOIDUNG"/>
        <w:rPr>
          <w:color w:val="auto"/>
          <w:sz w:val="26"/>
          <w:szCs w:val="26"/>
          <w:lang w:val="nb-NO"/>
        </w:rPr>
      </w:pPr>
      <w:r w:rsidRPr="00224F5A">
        <w:rPr>
          <w:color w:val="auto"/>
          <w:sz w:val="26"/>
          <w:szCs w:val="26"/>
          <w:lang w:val="nb-NO"/>
        </w:rPr>
        <w:t xml:space="preserve">- Khi tuyển dụng công nhân làm việc cho công trình phải đảm bảo 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2F10A49F" w14:textId="77777777" w:rsidR="00DE2EE4" w:rsidRPr="00224F5A" w:rsidRDefault="00DE2EE4" w:rsidP="00DE2EE4">
      <w:pPr>
        <w:pStyle w:val="7NOIDUNG"/>
        <w:rPr>
          <w:color w:val="auto"/>
          <w:sz w:val="26"/>
          <w:szCs w:val="26"/>
          <w:lang w:val="nb-NO"/>
        </w:rPr>
      </w:pPr>
      <w:r w:rsidRPr="00224F5A">
        <w:rPr>
          <w:color w:val="auto"/>
          <w:sz w:val="26"/>
          <w:szCs w:val="26"/>
          <w:lang w:val="nb-NO"/>
        </w:rPr>
        <w:t>- Phải trang bị đầy đủ các phương tiện bảo hộ lao động cho công nhân thi công trên công trường.</w:t>
      </w:r>
    </w:p>
    <w:p w14:paraId="2C882B6C" w14:textId="77777777" w:rsidR="00DE2EE4" w:rsidRPr="00224F5A" w:rsidRDefault="00DE2EE4" w:rsidP="00DE2EE4">
      <w:pPr>
        <w:pStyle w:val="7NOIDUNG"/>
        <w:rPr>
          <w:color w:val="auto"/>
          <w:sz w:val="26"/>
          <w:szCs w:val="26"/>
          <w:lang w:val="nb-NO"/>
        </w:rPr>
      </w:pPr>
      <w:r w:rsidRPr="00224F5A">
        <w:rPr>
          <w:color w:val="auto"/>
          <w:sz w:val="26"/>
          <w:szCs w:val="26"/>
          <w:lang w:val="nb-NO"/>
        </w:rPr>
        <w:t xml:space="preserve">- Tuân thủ đúng quy trình thi công theo quy hoạch, thiết kế. </w:t>
      </w:r>
    </w:p>
    <w:p w14:paraId="7EF6A8E5" w14:textId="77777777" w:rsidR="00DE2EE4" w:rsidRPr="00224F5A" w:rsidRDefault="00DE2EE4" w:rsidP="00DE2EE4">
      <w:pPr>
        <w:pStyle w:val="7NOIDUNG"/>
        <w:rPr>
          <w:color w:val="auto"/>
          <w:sz w:val="26"/>
          <w:szCs w:val="26"/>
          <w:lang w:val="nb-NO"/>
        </w:rPr>
      </w:pPr>
      <w:r w:rsidRPr="00224F5A">
        <w:rPr>
          <w:color w:val="auto"/>
          <w:sz w:val="26"/>
          <w:szCs w:val="26"/>
          <w:lang w:val="nb-NO"/>
        </w:rPr>
        <w:t>- Đôn đốc, nhắc nhở công nhân thực hiện nghiêm chỉnh các biện pháp an toàn lao động trong quá trình thi công.</w:t>
      </w:r>
    </w:p>
    <w:p w14:paraId="57BA5127" w14:textId="77777777" w:rsidR="00DE2EE4" w:rsidRPr="00224F5A" w:rsidRDefault="00DE2EE4" w:rsidP="00DE2EE4">
      <w:pPr>
        <w:pStyle w:val="7NOIDUNG"/>
        <w:rPr>
          <w:color w:val="auto"/>
          <w:sz w:val="26"/>
          <w:szCs w:val="26"/>
          <w:lang w:val="nb-NO"/>
        </w:rPr>
      </w:pPr>
      <w:r w:rsidRPr="00224F5A">
        <w:rPr>
          <w:color w:val="auto"/>
          <w:sz w:val="26"/>
          <w:szCs w:val="26"/>
          <w:lang w:val="nb-NO"/>
        </w:rPr>
        <w:t>- Nhà thầu cam kết và tuân thủ đúng theo các văn bản kỹ thuật đính kèm trong báo cáo của Nhà nước đã ban hành.</w:t>
      </w:r>
    </w:p>
    <w:p w14:paraId="21C817AB" w14:textId="77777777" w:rsidR="00DE2EE4" w:rsidRPr="00224F5A" w:rsidRDefault="00DE2EE4" w:rsidP="00DE2EE4">
      <w:pPr>
        <w:pStyle w:val="7NOIDUNG"/>
        <w:rPr>
          <w:color w:val="auto"/>
          <w:sz w:val="26"/>
          <w:szCs w:val="26"/>
          <w:lang w:val="nb-NO"/>
        </w:rPr>
      </w:pPr>
      <w:r w:rsidRPr="00224F5A">
        <w:rPr>
          <w:color w:val="auto"/>
          <w:sz w:val="26"/>
          <w:szCs w:val="26"/>
          <w:lang w:val="nb-NO"/>
        </w:rPr>
        <w:t>- Lập phương án xử lý, ứng cứu khẩn cấp khi xảy ra sự cố mất an toàn trong quá trình thi công xây dựng.</w:t>
      </w:r>
    </w:p>
    <w:p w14:paraId="1440AE13" w14:textId="77777777" w:rsidR="00DE2EE4" w:rsidRPr="00224F5A" w:rsidRDefault="00DE2EE4" w:rsidP="00DE2EE4">
      <w:pPr>
        <w:pStyle w:val="7NOIDUNG"/>
        <w:rPr>
          <w:color w:val="auto"/>
          <w:sz w:val="26"/>
          <w:szCs w:val="26"/>
          <w:lang w:val="nb-NO"/>
        </w:rPr>
      </w:pPr>
      <w:r w:rsidRPr="00224F5A">
        <w:rPr>
          <w:color w:val="auto"/>
          <w:sz w:val="26"/>
          <w:szCs w:val="26"/>
          <w:lang w:val="nb-NO"/>
        </w:rPr>
        <w:t>* Đối với chủ đầu tư, nhà thầu giám sát thi công xây dựng</w:t>
      </w:r>
    </w:p>
    <w:p w14:paraId="1062D62A" w14:textId="77777777" w:rsidR="00DE2EE4" w:rsidRPr="00224F5A" w:rsidRDefault="00DE2EE4" w:rsidP="00DE2EE4">
      <w:pPr>
        <w:pStyle w:val="7NOIDUNG"/>
        <w:rPr>
          <w:color w:val="auto"/>
          <w:sz w:val="26"/>
          <w:szCs w:val="26"/>
          <w:lang w:val="nb-NO"/>
        </w:rPr>
      </w:pPr>
      <w:r w:rsidRPr="00224F5A">
        <w:rPr>
          <w:color w:val="auto"/>
          <w:sz w:val="26"/>
          <w:szCs w:val="26"/>
          <w:lang w:val="nb-NO"/>
        </w:rPr>
        <w:t>- Thường xuyên theo dõi, kiểm tra việc thực hiện biện pháp thi công, biện pháp đảm bảo an toàn của nhà thầu thi công xây dựng;</w:t>
      </w:r>
    </w:p>
    <w:p w14:paraId="0F8A25B8" w14:textId="3ABEB2C5" w:rsidR="0084779A" w:rsidRPr="00224F5A" w:rsidRDefault="00DE2EE4" w:rsidP="00DE2EE4">
      <w:pPr>
        <w:pStyle w:val="7NOIDUNG"/>
        <w:rPr>
          <w:color w:val="auto"/>
          <w:sz w:val="26"/>
          <w:szCs w:val="26"/>
          <w:lang w:val="nb-NO"/>
        </w:rPr>
      </w:pPr>
      <w:r w:rsidRPr="00224F5A">
        <w:rPr>
          <w:color w:val="auto"/>
          <w:sz w:val="26"/>
          <w:szCs w:val="26"/>
          <w:lang w:val="nb-NO"/>
        </w:rPr>
        <w:t>- Kiên quyết dừng thi công và yêu cầu nhà thi công khắc phục khi phát hiện dấu hiệu vi phạm các quy định về an toàn trong thi công xây dựng.</w:t>
      </w:r>
    </w:p>
    <w:p w14:paraId="41D5B6DF" w14:textId="77777777" w:rsidR="0084779A" w:rsidRPr="00224F5A" w:rsidRDefault="0084779A" w:rsidP="0032709E">
      <w:pPr>
        <w:pStyle w:val="6MUC5"/>
        <w:rPr>
          <w:rFonts w:eastAsia="Cordia New" w:cs="Times New Roman"/>
          <w:sz w:val="26"/>
          <w:szCs w:val="26"/>
          <w:lang w:eastAsia="zh-CN"/>
        </w:rPr>
      </w:pPr>
      <w:r w:rsidRPr="00224F5A">
        <w:rPr>
          <w:rFonts w:cs="Times New Roman"/>
          <w:b/>
          <w:sz w:val="26"/>
          <w:szCs w:val="26"/>
        </w:rPr>
        <w:t xml:space="preserve">• </w:t>
      </w:r>
      <w:r w:rsidRPr="00224F5A">
        <w:rPr>
          <w:rFonts w:eastAsia="Cordia New" w:cs="Times New Roman"/>
          <w:sz w:val="26"/>
          <w:szCs w:val="26"/>
          <w:lang w:eastAsia="zh-CN"/>
        </w:rPr>
        <w:t>Sự cố cháy nổ</w:t>
      </w:r>
    </w:p>
    <w:p w14:paraId="3ED5573D" w14:textId="77777777" w:rsidR="0084779A" w:rsidRPr="00224F5A" w:rsidRDefault="0084779A" w:rsidP="0032709E">
      <w:pPr>
        <w:pStyle w:val="7NOIDUNG"/>
        <w:rPr>
          <w:color w:val="auto"/>
          <w:sz w:val="26"/>
          <w:szCs w:val="26"/>
        </w:rPr>
      </w:pPr>
      <w:r w:rsidRPr="00224F5A">
        <w:rPr>
          <w:color w:val="auto"/>
          <w:sz w:val="26"/>
          <w:szCs w:val="26"/>
        </w:rPr>
        <w:t>- Tuân thủ các quy định nghiêm ngặt trong việc sử dụng lửa tại những nơi dễ cháy nổ.</w:t>
      </w:r>
    </w:p>
    <w:p w14:paraId="19808AEA" w14:textId="77777777" w:rsidR="0084779A" w:rsidRPr="00224F5A" w:rsidRDefault="0084779A" w:rsidP="0032709E">
      <w:pPr>
        <w:pStyle w:val="7NOIDUNG"/>
        <w:rPr>
          <w:color w:val="auto"/>
          <w:sz w:val="26"/>
          <w:szCs w:val="26"/>
        </w:rPr>
      </w:pPr>
      <w:r w:rsidRPr="00224F5A">
        <w:rPr>
          <w:color w:val="auto"/>
          <w:sz w:val="26"/>
          <w:szCs w:val="26"/>
        </w:rPr>
        <w:t>- Tuyên truyền cho toàn bộ công nhân làm việc chấp hành mọi nội quy về cháy nổ trong xây dựng cũng như trong sinh hoạt.</w:t>
      </w:r>
    </w:p>
    <w:p w14:paraId="735DFEFB" w14:textId="77777777" w:rsidR="0084779A" w:rsidRPr="00224F5A" w:rsidRDefault="0084779A" w:rsidP="0032709E">
      <w:pPr>
        <w:pStyle w:val="7NOIDUNG"/>
        <w:rPr>
          <w:color w:val="auto"/>
          <w:sz w:val="26"/>
          <w:szCs w:val="26"/>
        </w:rPr>
      </w:pPr>
      <w:r w:rsidRPr="00224F5A">
        <w:rPr>
          <w:color w:val="auto"/>
          <w:sz w:val="26"/>
          <w:szCs w:val="26"/>
        </w:rPr>
        <w:t>- Trong xây dựng, phải sử dụng các bình chứa nhiên liệu như bình ga, bình nén khí đạt tiêu chuẩn, các máy móc thiết bị trong thi công sử dụng đúng công suất.</w:t>
      </w:r>
    </w:p>
    <w:p w14:paraId="780BEA6D" w14:textId="77777777" w:rsidR="0084779A" w:rsidRPr="00224F5A" w:rsidRDefault="0084779A" w:rsidP="0032709E">
      <w:pPr>
        <w:pStyle w:val="7NOIDUNG"/>
        <w:rPr>
          <w:color w:val="auto"/>
          <w:sz w:val="26"/>
          <w:szCs w:val="26"/>
        </w:rPr>
      </w:pPr>
      <w:r w:rsidRPr="00224F5A">
        <w:rPr>
          <w:color w:val="auto"/>
          <w:sz w:val="26"/>
          <w:szCs w:val="26"/>
        </w:rPr>
        <w:t>- Trong lán trại, hệ thống dây điện cần phải bố trí thích hợp, chất lượng tốt tránh tình trạng chập nổ do quá tải.</w:t>
      </w:r>
    </w:p>
    <w:p w14:paraId="7C2D528D" w14:textId="77777777" w:rsidR="0084779A" w:rsidRPr="00224F5A" w:rsidRDefault="0084779A" w:rsidP="0032709E">
      <w:pPr>
        <w:pStyle w:val="7NOIDUNG"/>
        <w:rPr>
          <w:color w:val="auto"/>
          <w:sz w:val="26"/>
          <w:szCs w:val="26"/>
        </w:rPr>
      </w:pPr>
      <w:r w:rsidRPr="00224F5A">
        <w:rPr>
          <w:color w:val="auto"/>
          <w:sz w:val="26"/>
          <w:szCs w:val="26"/>
        </w:rPr>
        <w:t>- Nên sử dụng các loại vật liệu khó cháy làm lán trại như sắt thép, tôn, vệ sinh bếp nấu sạch sẽ, sử dụng nhiên liệu để nấu nướng an toàn.</w:t>
      </w:r>
    </w:p>
    <w:p w14:paraId="71C4EE45" w14:textId="77777777" w:rsidR="0084779A" w:rsidRPr="00224F5A" w:rsidRDefault="0084779A" w:rsidP="0032709E">
      <w:pPr>
        <w:pStyle w:val="7NOIDUNG"/>
        <w:rPr>
          <w:color w:val="auto"/>
          <w:sz w:val="26"/>
          <w:szCs w:val="26"/>
        </w:rPr>
      </w:pPr>
      <w:r w:rsidRPr="00224F5A">
        <w:rPr>
          <w:color w:val="auto"/>
          <w:sz w:val="26"/>
          <w:szCs w:val="26"/>
        </w:rPr>
        <w:t>- Lắp đặt các cầu giao ngắt điện, khóa ga và các bình chữa cháy trong lán trại.</w:t>
      </w:r>
    </w:p>
    <w:p w14:paraId="2AF5C16F" w14:textId="77777777" w:rsidR="0084779A" w:rsidRPr="00224F5A" w:rsidRDefault="0084779A" w:rsidP="0032709E">
      <w:pPr>
        <w:pStyle w:val="7NOIDUNG"/>
        <w:rPr>
          <w:color w:val="auto"/>
          <w:sz w:val="26"/>
          <w:szCs w:val="26"/>
        </w:rPr>
      </w:pPr>
      <w:r w:rsidRPr="00224F5A">
        <w:rPr>
          <w:color w:val="auto"/>
          <w:sz w:val="26"/>
          <w:szCs w:val="26"/>
        </w:rPr>
        <w:t>- Phối hợp với Cảnh sát phòng cháy chữa cháy xây dựng phương án phòng cháy chữa cháy cho dự án khi đi vào xây dựng.</w:t>
      </w:r>
    </w:p>
    <w:p w14:paraId="071615E9" w14:textId="223C57D9" w:rsidR="0032709E" w:rsidRPr="00224F5A" w:rsidRDefault="0084779A" w:rsidP="0032709E">
      <w:pPr>
        <w:pStyle w:val="6MUC5"/>
        <w:rPr>
          <w:rFonts w:cs="Times New Roman"/>
          <w:sz w:val="26"/>
          <w:szCs w:val="26"/>
          <w:lang w:eastAsia="zh-CN"/>
        </w:rPr>
      </w:pPr>
      <w:r w:rsidRPr="00224F5A">
        <w:rPr>
          <w:rFonts w:cs="Times New Roman"/>
          <w:b/>
          <w:sz w:val="26"/>
          <w:szCs w:val="26"/>
        </w:rPr>
        <w:t xml:space="preserve">• </w:t>
      </w:r>
      <w:r w:rsidRPr="00224F5A">
        <w:rPr>
          <w:rFonts w:cs="Times New Roman"/>
          <w:sz w:val="26"/>
          <w:szCs w:val="26"/>
          <w:lang w:eastAsia="zh-CN"/>
        </w:rPr>
        <w:t>Sự cố thiên tai</w:t>
      </w:r>
    </w:p>
    <w:p w14:paraId="14A6A593" w14:textId="77777777" w:rsidR="0084779A" w:rsidRPr="00224F5A" w:rsidRDefault="0084779A" w:rsidP="0032709E">
      <w:pPr>
        <w:pStyle w:val="7NOIDUNG"/>
        <w:rPr>
          <w:color w:val="auto"/>
          <w:sz w:val="26"/>
          <w:szCs w:val="26"/>
          <w:lang w:val="nb-NO"/>
        </w:rPr>
      </w:pPr>
      <w:r w:rsidRPr="00224F5A">
        <w:rPr>
          <w:color w:val="auto"/>
          <w:sz w:val="26"/>
          <w:szCs w:val="26"/>
          <w:lang w:val="nb-NO"/>
        </w:rPr>
        <w:t>- Đẩy nhanh tiến độ san nền trước mùa mưa;</w:t>
      </w:r>
    </w:p>
    <w:p w14:paraId="582AC50E" w14:textId="2873AF40" w:rsidR="0084779A" w:rsidRPr="00224F5A" w:rsidRDefault="0084779A" w:rsidP="0032709E">
      <w:pPr>
        <w:pStyle w:val="7NOIDUNG"/>
        <w:rPr>
          <w:color w:val="auto"/>
          <w:sz w:val="26"/>
          <w:szCs w:val="26"/>
          <w:lang w:val="nb-NO"/>
        </w:rPr>
      </w:pPr>
      <w:r w:rsidRPr="00224F5A">
        <w:rPr>
          <w:color w:val="auto"/>
          <w:sz w:val="26"/>
          <w:szCs w:val="26"/>
          <w:lang w:val="nb-NO"/>
        </w:rPr>
        <w:t>- Thực hiện phương án hệ thống thoát nước tạm như đã trình bày trong quá trình thi công;</w:t>
      </w:r>
    </w:p>
    <w:p w14:paraId="7BD67CF4" w14:textId="77777777" w:rsidR="0084779A" w:rsidRPr="00224F5A" w:rsidRDefault="0084779A" w:rsidP="0032709E">
      <w:pPr>
        <w:pStyle w:val="7NOIDUNG"/>
        <w:rPr>
          <w:color w:val="auto"/>
          <w:sz w:val="26"/>
          <w:szCs w:val="26"/>
          <w:lang w:val="nb-NO"/>
        </w:rPr>
      </w:pPr>
      <w:r w:rsidRPr="00224F5A">
        <w:rPr>
          <w:color w:val="auto"/>
          <w:sz w:val="26"/>
          <w:szCs w:val="26"/>
          <w:lang w:val="nb-NO"/>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6FE6A332" w14:textId="3E700E41" w:rsidR="0084779A" w:rsidRPr="00224F5A" w:rsidRDefault="0084779A" w:rsidP="0032709E">
      <w:pPr>
        <w:pStyle w:val="7NOIDUNG"/>
        <w:rPr>
          <w:color w:val="auto"/>
          <w:sz w:val="26"/>
          <w:szCs w:val="26"/>
          <w:lang w:val="nb-NO"/>
        </w:rPr>
      </w:pPr>
      <w:r w:rsidRPr="00224F5A">
        <w:rPr>
          <w:color w:val="auto"/>
          <w:sz w:val="26"/>
          <w:szCs w:val="26"/>
          <w:lang w:val="nb-NO"/>
        </w:rPr>
        <w:t>- Xây dựng phương án di chuyển thiết bị, máy móc thi công và nguyên vật liệu xây dựng khi có sự bất thường về thời tiết như bão, mưa lớn;</w:t>
      </w:r>
    </w:p>
    <w:p w14:paraId="7E0FB450" w14:textId="77777777" w:rsidR="0084779A" w:rsidRPr="00224F5A" w:rsidRDefault="0084779A" w:rsidP="0032709E">
      <w:pPr>
        <w:pStyle w:val="7NOIDUNG"/>
        <w:rPr>
          <w:color w:val="auto"/>
          <w:sz w:val="26"/>
          <w:szCs w:val="26"/>
          <w:lang w:val="nb-NO"/>
        </w:rPr>
      </w:pPr>
      <w:r w:rsidRPr="00224F5A">
        <w:rPr>
          <w:color w:val="auto"/>
          <w:sz w:val="26"/>
          <w:szCs w:val="26"/>
          <w:lang w:val="nb-NO"/>
        </w:rPr>
        <w:t>- Không tiến hành thi công trong những ngày mưa lớn, gió bão, giông sét;</w:t>
      </w:r>
    </w:p>
    <w:p w14:paraId="3B856AB5" w14:textId="77777777" w:rsidR="0084779A" w:rsidRPr="00224F5A" w:rsidRDefault="0084779A" w:rsidP="0032709E">
      <w:pPr>
        <w:pStyle w:val="7NOIDUNG"/>
        <w:rPr>
          <w:color w:val="auto"/>
          <w:sz w:val="26"/>
          <w:szCs w:val="26"/>
          <w:lang w:val="nb-NO"/>
        </w:rPr>
      </w:pPr>
      <w:r w:rsidRPr="00224F5A">
        <w:rPr>
          <w:color w:val="auto"/>
          <w:sz w:val="26"/>
          <w:szCs w:val="26"/>
          <w:lang w:val="nb-NO"/>
        </w:rPr>
        <w:t>- Lắp đặt cột thu sét tạm ở khu vực lán trại.</w:t>
      </w:r>
    </w:p>
    <w:p w14:paraId="085B6F29" w14:textId="77777777" w:rsidR="0084779A" w:rsidRPr="00224F5A" w:rsidRDefault="0084779A" w:rsidP="0032709E">
      <w:pPr>
        <w:pStyle w:val="6MUC5"/>
        <w:rPr>
          <w:rFonts w:eastAsia="Cordia New" w:cs="Times New Roman"/>
          <w:sz w:val="26"/>
          <w:szCs w:val="26"/>
          <w:lang w:eastAsia="zh-CN"/>
        </w:rPr>
      </w:pPr>
      <w:r w:rsidRPr="00224F5A">
        <w:rPr>
          <w:rFonts w:cs="Times New Roman"/>
          <w:b/>
          <w:sz w:val="26"/>
          <w:szCs w:val="26"/>
        </w:rPr>
        <w:t xml:space="preserve">• </w:t>
      </w:r>
      <w:r w:rsidRPr="00224F5A">
        <w:rPr>
          <w:rFonts w:eastAsia="Cordia New" w:cs="Times New Roman"/>
          <w:sz w:val="26"/>
          <w:szCs w:val="26"/>
          <w:lang w:eastAsia="zh-CN"/>
        </w:rPr>
        <w:t>Đối với sự cố sạt lở đất</w:t>
      </w:r>
    </w:p>
    <w:p w14:paraId="1CA7255F" w14:textId="77777777" w:rsidR="0084779A" w:rsidRPr="00224F5A" w:rsidRDefault="0084779A" w:rsidP="0032709E">
      <w:pPr>
        <w:pStyle w:val="7NOIDUNG"/>
        <w:rPr>
          <w:rFonts w:eastAsia="MS Mincho"/>
          <w:color w:val="auto"/>
          <w:sz w:val="26"/>
          <w:szCs w:val="26"/>
          <w:lang w:bidi="ar-SA"/>
        </w:rPr>
      </w:pPr>
      <w:r w:rsidRPr="00224F5A">
        <w:rPr>
          <w:rFonts w:eastAsia="MS Mincho"/>
          <w:color w:val="auto"/>
          <w:sz w:val="26"/>
          <w:szCs w:val="26"/>
          <w:lang w:bidi="ar-SA"/>
        </w:rPr>
        <w:t>- Không thi công san gạt nền vào những ngày mưa;</w:t>
      </w:r>
    </w:p>
    <w:p w14:paraId="535163E9" w14:textId="77777777" w:rsidR="0084779A" w:rsidRPr="00224F5A" w:rsidRDefault="0084779A" w:rsidP="0032709E">
      <w:pPr>
        <w:pStyle w:val="7NOIDUNG"/>
        <w:rPr>
          <w:rFonts w:eastAsia="MS Mincho"/>
          <w:color w:val="auto"/>
          <w:sz w:val="26"/>
          <w:szCs w:val="26"/>
          <w:lang w:bidi="ar-SA"/>
        </w:rPr>
      </w:pPr>
      <w:r w:rsidRPr="00224F5A">
        <w:rPr>
          <w:rFonts w:eastAsia="MS Mincho"/>
          <w:color w:val="auto"/>
          <w:sz w:val="26"/>
          <w:szCs w:val="26"/>
          <w:lang w:bidi="ar-SA"/>
        </w:rPr>
        <w:t>- Thi công san gạt nền đến đâu thì lu lèn chặt đến đó; tạo mái taluy ở các vị trí ranh giới khu đất Dự án;</w:t>
      </w:r>
    </w:p>
    <w:p w14:paraId="7472B689" w14:textId="16299C29" w:rsidR="0084779A" w:rsidRPr="00224F5A" w:rsidRDefault="0084779A" w:rsidP="0032709E">
      <w:pPr>
        <w:pStyle w:val="7NOIDUNG"/>
        <w:rPr>
          <w:color w:val="auto"/>
          <w:sz w:val="26"/>
          <w:szCs w:val="26"/>
          <w:lang w:bidi="ar-SA"/>
        </w:rPr>
      </w:pPr>
      <w:r w:rsidRPr="00224F5A">
        <w:rPr>
          <w:color w:val="auto"/>
          <w:sz w:val="26"/>
          <w:szCs w:val="26"/>
          <w:lang w:bidi="ar-SA"/>
        </w:rPr>
        <w:t>- Thường xuyên giám sát các lái xe đổ đấ</w:t>
      </w:r>
      <w:r w:rsidR="00DE2EE4" w:rsidRPr="00224F5A">
        <w:rPr>
          <w:color w:val="auto"/>
          <w:sz w:val="26"/>
          <w:szCs w:val="26"/>
          <w:lang w:bidi="ar-SA"/>
        </w:rPr>
        <w:t>t, cát thực hiện đổ đúng vị trí, quy trình kỹ thuật.</w:t>
      </w:r>
    </w:p>
    <w:p w14:paraId="7CA6D049" w14:textId="77777777" w:rsidR="00051542" w:rsidRPr="00224F5A" w:rsidRDefault="00051542" w:rsidP="003A595E">
      <w:pPr>
        <w:pStyle w:val="2MUC1"/>
        <w:rPr>
          <w:rFonts w:cs="Times New Roman"/>
          <w:szCs w:val="26"/>
        </w:rPr>
      </w:pPr>
      <w:bookmarkStart w:id="317" w:name="_Toc110800565"/>
      <w:r w:rsidRPr="00224F5A">
        <w:rPr>
          <w:rFonts w:cs="Times New Roman"/>
          <w:szCs w:val="26"/>
        </w:rPr>
        <w:t xml:space="preserve">2. Đánh giá tác động và đề xuất các biện pháp, công trình bảo vệ môi trường trong giai đoạn dự án đi vào </w:t>
      </w:r>
      <w:bookmarkEnd w:id="315"/>
      <w:r w:rsidR="0036020F" w:rsidRPr="00224F5A">
        <w:rPr>
          <w:rFonts w:cs="Times New Roman"/>
          <w:szCs w:val="26"/>
        </w:rPr>
        <w:t>hoạt động</w:t>
      </w:r>
      <w:bookmarkEnd w:id="317"/>
    </w:p>
    <w:p w14:paraId="26918BBD" w14:textId="77777777" w:rsidR="00051542" w:rsidRPr="00224F5A" w:rsidRDefault="00051542" w:rsidP="003A595E">
      <w:pPr>
        <w:pStyle w:val="3MUC2"/>
        <w:rPr>
          <w:rFonts w:cs="Times New Roman"/>
          <w:szCs w:val="26"/>
        </w:rPr>
      </w:pPr>
      <w:bookmarkStart w:id="318" w:name="_Toc97646783"/>
      <w:bookmarkStart w:id="319" w:name="_Toc110800566"/>
      <w:r w:rsidRPr="00224F5A">
        <w:rPr>
          <w:rFonts w:cs="Times New Roman"/>
          <w:szCs w:val="26"/>
        </w:rPr>
        <w:t>2.1. Đánh giá, dự báo các tác động:</w:t>
      </w:r>
      <w:bookmarkEnd w:id="318"/>
      <w:bookmarkEnd w:id="319"/>
    </w:p>
    <w:p w14:paraId="38AA9805" w14:textId="77777777" w:rsidR="003657F4" w:rsidRPr="00224F5A" w:rsidRDefault="003657F4" w:rsidP="002E3279">
      <w:pPr>
        <w:pStyle w:val="4MUC3"/>
      </w:pPr>
      <w:bookmarkStart w:id="320" w:name="_Toc110800567"/>
      <w:bookmarkStart w:id="321" w:name="_Toc97646784"/>
      <w:r w:rsidRPr="00224F5A">
        <w:t>2.1.1. Nguồn tác động đến môi trường không khí</w:t>
      </w:r>
      <w:bookmarkEnd w:id="320"/>
    </w:p>
    <w:p w14:paraId="0396C0CD" w14:textId="77777777" w:rsidR="003657F4" w:rsidRPr="00224F5A" w:rsidRDefault="003657F4" w:rsidP="003657F4">
      <w:pPr>
        <w:pStyle w:val="5MUC4"/>
        <w:rPr>
          <w:rFonts w:cs="Times New Roman"/>
          <w:sz w:val="26"/>
          <w:szCs w:val="26"/>
        </w:rPr>
      </w:pPr>
      <w:r w:rsidRPr="00224F5A">
        <w:rPr>
          <w:rFonts w:cs="Times New Roman"/>
          <w:sz w:val="26"/>
          <w:szCs w:val="26"/>
        </w:rPr>
        <w:t>a. Nguồn gây ô nhiễm môi trường không khí</w:t>
      </w:r>
    </w:p>
    <w:p w14:paraId="496F28CD" w14:textId="0A7CA33A" w:rsidR="00625E15" w:rsidRPr="00224F5A" w:rsidRDefault="00625E15" w:rsidP="00625E15">
      <w:pPr>
        <w:pStyle w:val="ANORMAL0"/>
        <w:spacing w:before="80" w:after="80"/>
      </w:pPr>
      <w:r w:rsidRPr="00224F5A">
        <w:t xml:space="preserve">- </w:t>
      </w:r>
      <w:r w:rsidR="004F64A7" w:rsidRPr="00224F5A">
        <w:t>Bụi, khí thải phát sinh từ phương tiện vận chuyển rác thải;</w:t>
      </w:r>
    </w:p>
    <w:p w14:paraId="487D2061" w14:textId="02E040AD" w:rsidR="00625E15" w:rsidRPr="00224F5A" w:rsidRDefault="00625E15" w:rsidP="00625E15">
      <w:pPr>
        <w:pStyle w:val="ANORMAL0"/>
        <w:spacing w:before="80" w:after="80"/>
      </w:pPr>
      <w:r w:rsidRPr="00224F5A">
        <w:t xml:space="preserve">- </w:t>
      </w:r>
      <w:r w:rsidR="004F64A7" w:rsidRPr="00224F5A">
        <w:t>Mùi hôi, khí thải từ rác thải tại bãi chôn lấp;</w:t>
      </w:r>
    </w:p>
    <w:p w14:paraId="3272C6D5" w14:textId="640C9E63" w:rsidR="00625E15" w:rsidRPr="00224F5A" w:rsidRDefault="00625E15" w:rsidP="00625E15">
      <w:pPr>
        <w:pStyle w:val="ANORMAL0"/>
        <w:spacing w:before="80" w:after="80"/>
      </w:pPr>
      <w:r w:rsidRPr="00224F5A">
        <w:t>- Khí thải từ hệ thống thoát nước và xử lý nước thải.</w:t>
      </w:r>
    </w:p>
    <w:p w14:paraId="02125509" w14:textId="77777777" w:rsidR="003657F4" w:rsidRPr="00224F5A" w:rsidRDefault="003657F4" w:rsidP="003657F4">
      <w:pPr>
        <w:pStyle w:val="5MUC4"/>
        <w:rPr>
          <w:rFonts w:cs="Times New Roman"/>
          <w:sz w:val="26"/>
          <w:szCs w:val="26"/>
        </w:rPr>
      </w:pPr>
      <w:r w:rsidRPr="00224F5A">
        <w:rPr>
          <w:rFonts w:cs="Times New Roman"/>
          <w:sz w:val="26"/>
          <w:szCs w:val="26"/>
        </w:rPr>
        <w:t>b. Tải lượng, dự báo và mức độ tác động</w:t>
      </w:r>
    </w:p>
    <w:p w14:paraId="461007E6" w14:textId="77777777" w:rsidR="004F64A7" w:rsidRPr="00224F5A" w:rsidRDefault="004F64A7" w:rsidP="004F64A7">
      <w:pPr>
        <w:pStyle w:val="6MUC5"/>
        <w:rPr>
          <w:rFonts w:cs="Times New Roman"/>
          <w:b/>
          <w:sz w:val="26"/>
          <w:szCs w:val="26"/>
        </w:rPr>
      </w:pPr>
      <w:r w:rsidRPr="00224F5A">
        <w:rPr>
          <w:rFonts w:cs="Times New Roman"/>
          <w:b/>
          <w:sz w:val="26"/>
          <w:szCs w:val="26"/>
        </w:rPr>
        <w:t xml:space="preserve">* </w:t>
      </w:r>
      <w:r w:rsidRPr="00224F5A">
        <w:rPr>
          <w:rFonts w:cs="Times New Roman"/>
          <w:b/>
          <w:sz w:val="26"/>
          <w:szCs w:val="26"/>
          <w:lang w:val="en-GB"/>
        </w:rPr>
        <w:t>B</w:t>
      </w:r>
      <w:r w:rsidRPr="00224F5A">
        <w:rPr>
          <w:rFonts w:cs="Times New Roman"/>
          <w:b/>
          <w:sz w:val="26"/>
          <w:szCs w:val="26"/>
        </w:rPr>
        <w:t>ụi, khí thải phát sinh trên các tuyến đường vận chuyển</w:t>
      </w:r>
    </w:p>
    <w:p w14:paraId="118BC672" w14:textId="5BBA2C8F" w:rsidR="004F64A7" w:rsidRPr="00224F5A" w:rsidRDefault="004F64A7" w:rsidP="004F64A7">
      <w:pPr>
        <w:pStyle w:val="7NOIDUNG"/>
        <w:rPr>
          <w:color w:val="auto"/>
          <w:sz w:val="26"/>
          <w:szCs w:val="26"/>
          <w:lang w:val="en-GB"/>
        </w:rPr>
      </w:pPr>
      <w:r w:rsidRPr="00224F5A">
        <w:rPr>
          <w:color w:val="auto"/>
          <w:sz w:val="26"/>
          <w:szCs w:val="26"/>
          <w:lang w:val="vi-VN"/>
        </w:rPr>
        <w:t xml:space="preserve">Trong quá trình </w:t>
      </w:r>
      <w:r w:rsidRPr="00224F5A">
        <w:rPr>
          <w:color w:val="auto"/>
          <w:sz w:val="26"/>
          <w:szCs w:val="26"/>
          <w:lang w:val="en-GB"/>
        </w:rPr>
        <w:t>hoạt động</w:t>
      </w:r>
      <w:r w:rsidRPr="00224F5A">
        <w:rPr>
          <w:color w:val="auto"/>
          <w:sz w:val="26"/>
          <w:szCs w:val="26"/>
          <w:lang w:val="vi-VN"/>
        </w:rPr>
        <w:t xml:space="preserve">, </w:t>
      </w:r>
      <w:r w:rsidRPr="00224F5A">
        <w:rPr>
          <w:color w:val="auto"/>
          <w:sz w:val="26"/>
          <w:szCs w:val="26"/>
          <w:lang w:val="en-GB"/>
        </w:rPr>
        <w:t>Dự án sẽ vận chuyển rác thải từ bãi chôn lấp cũ về bãi chôn lấp mới. Khối lượng rác thải cần vận chuyển vào bãi rác mới khoảng 62732,59m</w:t>
      </w:r>
      <w:r w:rsidRPr="00224F5A">
        <w:rPr>
          <w:color w:val="auto"/>
          <w:sz w:val="26"/>
          <w:szCs w:val="26"/>
          <w:vertAlign w:val="superscript"/>
          <w:lang w:val="en-GB"/>
        </w:rPr>
        <w:t>3</w:t>
      </w:r>
      <w:r w:rsidRPr="00224F5A">
        <w:rPr>
          <w:color w:val="auto"/>
          <w:sz w:val="26"/>
          <w:szCs w:val="26"/>
          <w:lang w:val="en-GB"/>
        </w:rPr>
        <w:t xml:space="preserve">, chủ yếu đi trên tuyến đường đất phía Đông Nam dự án, thời gian vận chuyển khoảng </w:t>
      </w:r>
      <w:r w:rsidR="0035372E" w:rsidRPr="00224F5A">
        <w:rPr>
          <w:color w:val="auto"/>
          <w:sz w:val="26"/>
          <w:szCs w:val="26"/>
          <w:lang w:val="en-GB"/>
        </w:rPr>
        <w:t>90</w:t>
      </w:r>
      <w:r w:rsidRPr="00224F5A">
        <w:rPr>
          <w:color w:val="auto"/>
          <w:sz w:val="26"/>
          <w:szCs w:val="26"/>
          <w:lang w:val="en-GB"/>
        </w:rPr>
        <w:t xml:space="preserve"> ngày, phương tiện vận chuyển chủ yếu sử dụng các loại xe vận tải chuyên dụng 9m</w:t>
      </w:r>
      <w:r w:rsidRPr="00224F5A">
        <w:rPr>
          <w:color w:val="auto"/>
          <w:sz w:val="26"/>
          <w:szCs w:val="26"/>
          <w:vertAlign w:val="superscript"/>
          <w:lang w:val="en-GB"/>
        </w:rPr>
        <w:t>3</w:t>
      </w:r>
      <w:r w:rsidR="0035372E" w:rsidRPr="00224F5A">
        <w:rPr>
          <w:color w:val="auto"/>
          <w:sz w:val="26"/>
          <w:szCs w:val="26"/>
          <w:lang w:val="en-GB"/>
        </w:rPr>
        <w:t xml:space="preserve">, trung bình một ngày vận chuyển khoảng 77 chuyến. </w:t>
      </w:r>
      <w:r w:rsidRPr="00224F5A">
        <w:rPr>
          <w:color w:val="auto"/>
          <w:sz w:val="26"/>
          <w:szCs w:val="26"/>
          <w:lang w:val="en-GB"/>
        </w:rPr>
        <w:t>Nồng độ chất ô nhiễm phát sinh trong quá trình vận chuyển được dự báo như sau:</w:t>
      </w:r>
    </w:p>
    <w:p w14:paraId="3A48B864" w14:textId="77777777" w:rsidR="004F64A7" w:rsidRPr="00224F5A" w:rsidRDefault="004F64A7" w:rsidP="004F64A7">
      <w:pPr>
        <w:pStyle w:val="6MUC5"/>
        <w:rPr>
          <w:rFonts w:cs="Times New Roman"/>
          <w:sz w:val="26"/>
          <w:szCs w:val="26"/>
          <w:lang w:val="en-GB"/>
        </w:rPr>
      </w:pPr>
      <w:r w:rsidRPr="00224F5A">
        <w:rPr>
          <w:rFonts w:cs="Times New Roman"/>
          <w:sz w:val="26"/>
          <w:szCs w:val="26"/>
          <w:lang w:val="en-GB"/>
        </w:rPr>
        <w:t>• Bụi phát sinh trên các tuyến đường vận chuyển</w:t>
      </w:r>
    </w:p>
    <w:p w14:paraId="12D697EB" w14:textId="77777777" w:rsidR="004F64A7" w:rsidRPr="00224F5A" w:rsidRDefault="004F64A7" w:rsidP="004F64A7">
      <w:pPr>
        <w:pStyle w:val="7NOIDUNG"/>
        <w:rPr>
          <w:color w:val="auto"/>
          <w:sz w:val="26"/>
          <w:szCs w:val="26"/>
          <w:lang w:val="vi-VN"/>
        </w:rPr>
      </w:pPr>
      <w:r w:rsidRPr="00224F5A">
        <w:rPr>
          <w:color w:val="auto"/>
          <w:sz w:val="26"/>
          <w:szCs w:val="26"/>
          <w:lang w:val="vi-VN"/>
        </w:rPr>
        <w:t>Theo Air Chief, Cục Môi trường Mỹ - 1995, hệ số phát thải bụi trong quá trình vận chuyển nguyên vật liệu được tính theo công thức sau:</w:t>
      </w:r>
    </w:p>
    <w:p w14:paraId="4D8EBFB4" w14:textId="77777777" w:rsidR="004F64A7" w:rsidRPr="00224F5A" w:rsidRDefault="004F64A7" w:rsidP="004F64A7">
      <w:pPr>
        <w:pStyle w:val="7NOIDUNG"/>
        <w:ind w:left="1134"/>
        <w:rPr>
          <w:i/>
          <w:color w:val="auto"/>
          <w:sz w:val="26"/>
          <w:szCs w:val="26"/>
          <w:lang w:val="it-IT"/>
        </w:rPr>
      </w:pPr>
      <w:r w:rsidRPr="00224F5A">
        <w:rPr>
          <w:color w:val="auto"/>
          <w:sz w:val="26"/>
          <w:szCs w:val="26"/>
          <w:lang w:val="it-IT"/>
        </w:rPr>
        <w:t>E</w:t>
      </w:r>
      <w:r w:rsidRPr="00224F5A">
        <w:rPr>
          <w:color w:val="auto"/>
          <w:sz w:val="26"/>
          <w:szCs w:val="26"/>
          <w:vertAlign w:val="subscript"/>
          <w:lang w:val="it-IT"/>
        </w:rPr>
        <w:t>2</w:t>
      </w:r>
      <w:r w:rsidRPr="00224F5A">
        <w:rPr>
          <w:color w:val="auto"/>
          <w:sz w:val="26"/>
          <w:szCs w:val="26"/>
          <w:lang w:val="it-IT"/>
        </w:rPr>
        <w:t xml:space="preserve"> = 1,7 x k x </w:t>
      </w:r>
      <w:r w:rsidRPr="00224F5A">
        <w:rPr>
          <w:color w:val="auto"/>
          <w:position w:val="-24"/>
          <w:sz w:val="26"/>
          <w:szCs w:val="26"/>
        </w:rPr>
        <w:object w:dxaOrig="320" w:dyaOrig="620" w14:anchorId="1448FC51">
          <v:shape id="_x0000_i1031" type="#_x0000_t75" style="width:15pt;height:27pt" o:ole="">
            <v:imagedata r:id="rId18" o:title=""/>
          </v:shape>
          <o:OLEObject Type="Embed" ProgID="Equation.3" ShapeID="_x0000_i1031" DrawAspect="Content" ObjectID="_1747463610" r:id="rId37"/>
        </w:object>
      </w:r>
      <w:r w:rsidRPr="00224F5A">
        <w:rPr>
          <w:color w:val="auto"/>
          <w:sz w:val="26"/>
          <w:szCs w:val="26"/>
          <w:lang w:val="it-IT"/>
        </w:rPr>
        <w:t xml:space="preserve">x </w:t>
      </w:r>
      <w:r w:rsidRPr="00224F5A">
        <w:rPr>
          <w:color w:val="auto"/>
          <w:position w:val="-24"/>
          <w:sz w:val="26"/>
          <w:szCs w:val="26"/>
        </w:rPr>
        <w:object w:dxaOrig="360" w:dyaOrig="620" w14:anchorId="4F047E1A">
          <v:shape id="_x0000_i1032" type="#_x0000_t75" style="width:19.2pt;height:27pt" o:ole="">
            <v:imagedata r:id="rId20" o:title=""/>
          </v:shape>
          <o:OLEObject Type="Embed" ProgID="Equation.3" ShapeID="_x0000_i1032" DrawAspect="Content" ObjectID="_1747463611" r:id="rId38"/>
        </w:object>
      </w:r>
      <w:r w:rsidRPr="00224F5A">
        <w:rPr>
          <w:color w:val="auto"/>
          <w:sz w:val="26"/>
          <w:szCs w:val="26"/>
          <w:lang w:val="it-IT"/>
        </w:rPr>
        <w:t xml:space="preserve">x </w:t>
      </w:r>
      <w:r w:rsidRPr="00224F5A">
        <w:rPr>
          <w:color w:val="auto"/>
          <w:position w:val="-28"/>
          <w:sz w:val="26"/>
          <w:szCs w:val="26"/>
        </w:rPr>
        <w:object w:dxaOrig="580" w:dyaOrig="660" w14:anchorId="7A667AA4">
          <v:shape id="_x0000_i1033" type="#_x0000_t75" style="width:27pt;height:27pt" o:ole="">
            <v:imagedata r:id="rId22" o:title=""/>
          </v:shape>
          <o:OLEObject Type="Embed" ProgID="Equation.3" ShapeID="_x0000_i1033" DrawAspect="Content" ObjectID="_1747463612" r:id="rId39"/>
        </w:object>
      </w:r>
      <w:r w:rsidRPr="00224F5A">
        <w:rPr>
          <w:color w:val="auto"/>
          <w:sz w:val="26"/>
          <w:szCs w:val="26"/>
          <w:vertAlign w:val="superscript"/>
          <w:lang w:val="it-IT"/>
        </w:rPr>
        <w:t>0,7</w:t>
      </w:r>
      <w:r w:rsidRPr="00224F5A">
        <w:rPr>
          <w:color w:val="auto"/>
          <w:sz w:val="26"/>
          <w:szCs w:val="26"/>
          <w:lang w:val="it-IT"/>
        </w:rPr>
        <w:t xml:space="preserve"> x </w:t>
      </w:r>
      <w:r w:rsidRPr="00224F5A">
        <w:rPr>
          <w:color w:val="auto"/>
          <w:position w:val="-24"/>
          <w:sz w:val="26"/>
          <w:szCs w:val="26"/>
        </w:rPr>
        <w:object w:dxaOrig="440" w:dyaOrig="620" w14:anchorId="487BE58E">
          <v:shape id="_x0000_i1034" type="#_x0000_t75" style="width:19.2pt;height:27pt" o:ole="">
            <v:imagedata r:id="rId24" o:title=""/>
          </v:shape>
          <o:OLEObject Type="Embed" ProgID="Equation.3" ShapeID="_x0000_i1034" DrawAspect="Content" ObjectID="_1747463613" r:id="rId40"/>
        </w:object>
      </w:r>
      <w:r w:rsidRPr="00224F5A">
        <w:rPr>
          <w:color w:val="auto"/>
          <w:sz w:val="26"/>
          <w:szCs w:val="26"/>
          <w:vertAlign w:val="superscript"/>
          <w:lang w:val="it-IT"/>
        </w:rPr>
        <w:t>0,5</w:t>
      </w:r>
      <w:r w:rsidRPr="00224F5A">
        <w:rPr>
          <w:color w:val="auto"/>
          <w:sz w:val="26"/>
          <w:szCs w:val="26"/>
          <w:lang w:val="it-IT"/>
        </w:rPr>
        <w:t xml:space="preserve"> [(365-p)/365]      </w:t>
      </w:r>
    </w:p>
    <w:p w14:paraId="785D321B" w14:textId="77777777" w:rsidR="004F64A7" w:rsidRPr="00224F5A" w:rsidRDefault="004F64A7" w:rsidP="004F64A7">
      <w:pPr>
        <w:pStyle w:val="7NOIDUNG"/>
        <w:rPr>
          <w:i/>
          <w:color w:val="auto"/>
          <w:sz w:val="26"/>
          <w:szCs w:val="26"/>
          <w:u w:val="single"/>
          <w:lang w:val="it-IT"/>
        </w:rPr>
      </w:pPr>
      <w:r w:rsidRPr="00224F5A">
        <w:rPr>
          <w:i/>
          <w:color w:val="auto"/>
          <w:sz w:val="26"/>
          <w:szCs w:val="26"/>
          <w:u w:val="single"/>
          <w:lang w:val="it-IT"/>
        </w:rPr>
        <w:t>Trong đó:</w:t>
      </w:r>
    </w:p>
    <w:p w14:paraId="2A582E38" w14:textId="77777777" w:rsidR="004F64A7" w:rsidRPr="00224F5A" w:rsidRDefault="004F64A7" w:rsidP="004F64A7">
      <w:pPr>
        <w:pStyle w:val="7NOIDUNG"/>
        <w:rPr>
          <w:color w:val="auto"/>
          <w:sz w:val="26"/>
          <w:szCs w:val="26"/>
          <w:lang w:val="it-IT"/>
        </w:rPr>
      </w:pPr>
      <w:r w:rsidRPr="00224F5A">
        <w:rPr>
          <w:color w:val="auto"/>
          <w:sz w:val="26"/>
          <w:szCs w:val="26"/>
          <w:lang w:val="it-IT"/>
        </w:rPr>
        <w:t>+ E</w:t>
      </w:r>
      <w:r w:rsidRPr="00224F5A">
        <w:rPr>
          <w:color w:val="auto"/>
          <w:sz w:val="26"/>
          <w:szCs w:val="26"/>
          <w:vertAlign w:val="subscript"/>
          <w:lang w:val="it-IT"/>
        </w:rPr>
        <w:t>2</w:t>
      </w:r>
      <w:r w:rsidRPr="00224F5A">
        <w:rPr>
          <w:color w:val="auto"/>
          <w:sz w:val="26"/>
          <w:szCs w:val="26"/>
          <w:lang w:val="it-IT"/>
        </w:rPr>
        <w:t>: Hệ số phát thải bụi (kg/km.xe).</w:t>
      </w:r>
    </w:p>
    <w:p w14:paraId="13F1F04A" w14:textId="77777777" w:rsidR="004F64A7" w:rsidRPr="00224F5A" w:rsidRDefault="004F64A7" w:rsidP="004F64A7">
      <w:pPr>
        <w:pStyle w:val="7NOIDUNG"/>
        <w:rPr>
          <w:color w:val="auto"/>
          <w:sz w:val="26"/>
          <w:szCs w:val="26"/>
          <w:lang w:val="it-IT"/>
        </w:rPr>
      </w:pPr>
      <w:r w:rsidRPr="00224F5A">
        <w:rPr>
          <w:color w:val="auto"/>
          <w:sz w:val="26"/>
          <w:szCs w:val="26"/>
          <w:lang w:val="it-IT"/>
        </w:rPr>
        <w:t>+ k: Hệ số liên quan kích thước bụi (chọn k = 0,3 cho bụi có kích thước 5 - 10</w:t>
      </w:r>
      <w:r w:rsidRPr="00224F5A">
        <w:rPr>
          <w:color w:val="auto"/>
          <w:sz w:val="26"/>
          <w:szCs w:val="26"/>
        </w:rPr>
        <w:t>μ</w:t>
      </w:r>
      <w:r w:rsidRPr="00224F5A">
        <w:rPr>
          <w:color w:val="auto"/>
          <w:sz w:val="26"/>
          <w:szCs w:val="26"/>
          <w:lang w:val="it-IT"/>
        </w:rPr>
        <w:t>m).</w:t>
      </w:r>
    </w:p>
    <w:p w14:paraId="439C0779" w14:textId="77777777" w:rsidR="004F64A7" w:rsidRPr="00224F5A" w:rsidRDefault="004F64A7" w:rsidP="004F64A7">
      <w:pPr>
        <w:pStyle w:val="7NOIDUNG"/>
        <w:rPr>
          <w:color w:val="auto"/>
          <w:sz w:val="26"/>
          <w:szCs w:val="26"/>
          <w:lang w:val="it-IT"/>
        </w:rPr>
      </w:pPr>
      <w:r w:rsidRPr="00224F5A">
        <w:rPr>
          <w:color w:val="auto"/>
          <w:sz w:val="26"/>
          <w:szCs w:val="26"/>
          <w:lang w:val="it-IT"/>
        </w:rPr>
        <w:t xml:space="preserve">+ s: Hệ số liên quan đến mặt đường (chọn hệ số trung bình s = 1,6). </w:t>
      </w:r>
    </w:p>
    <w:p w14:paraId="53D77676" w14:textId="77777777" w:rsidR="004F64A7" w:rsidRPr="00224F5A" w:rsidRDefault="004F64A7" w:rsidP="004F64A7">
      <w:pPr>
        <w:pStyle w:val="7NOIDUNG"/>
        <w:rPr>
          <w:color w:val="auto"/>
          <w:sz w:val="26"/>
          <w:szCs w:val="26"/>
          <w:lang w:val="it-IT"/>
        </w:rPr>
      </w:pPr>
      <w:r w:rsidRPr="00224F5A">
        <w:rPr>
          <w:color w:val="auto"/>
          <w:sz w:val="26"/>
          <w:szCs w:val="26"/>
          <w:lang w:val="it-IT"/>
        </w:rPr>
        <w:t>+ S: Tốc độ trung bình của xe (chọn S = 40 km/h).</w:t>
      </w:r>
    </w:p>
    <w:p w14:paraId="0BE86DFA" w14:textId="77777777" w:rsidR="004F64A7" w:rsidRPr="00224F5A" w:rsidRDefault="004F64A7" w:rsidP="004F64A7">
      <w:pPr>
        <w:pStyle w:val="7NOIDUNG"/>
        <w:rPr>
          <w:color w:val="auto"/>
          <w:sz w:val="26"/>
          <w:szCs w:val="26"/>
          <w:lang w:val="pl-PL"/>
        </w:rPr>
      </w:pPr>
      <w:r w:rsidRPr="00224F5A">
        <w:rPr>
          <w:color w:val="auto"/>
          <w:sz w:val="26"/>
          <w:szCs w:val="26"/>
          <w:lang w:val="pl-PL"/>
        </w:rPr>
        <w:t>+ W: Tải trọng xe (chọn W = 10 tấn).</w:t>
      </w:r>
    </w:p>
    <w:p w14:paraId="6ECFD2E1" w14:textId="77777777" w:rsidR="004F64A7" w:rsidRPr="00224F5A" w:rsidRDefault="004F64A7" w:rsidP="004F64A7">
      <w:pPr>
        <w:pStyle w:val="7NOIDUNG"/>
        <w:rPr>
          <w:color w:val="auto"/>
          <w:sz w:val="26"/>
          <w:szCs w:val="26"/>
          <w:lang w:val="pl-PL"/>
        </w:rPr>
      </w:pPr>
      <w:r w:rsidRPr="00224F5A">
        <w:rPr>
          <w:color w:val="auto"/>
          <w:sz w:val="26"/>
          <w:szCs w:val="26"/>
          <w:lang w:val="pl-PL"/>
        </w:rPr>
        <w:t>+ w: Số bánh xe (chọn w = 6 bánh).</w:t>
      </w:r>
    </w:p>
    <w:p w14:paraId="35D9F162" w14:textId="77777777" w:rsidR="004F64A7" w:rsidRPr="00224F5A" w:rsidRDefault="004F64A7" w:rsidP="004F64A7">
      <w:pPr>
        <w:pStyle w:val="7NOIDUNG"/>
        <w:rPr>
          <w:color w:val="auto"/>
          <w:sz w:val="26"/>
          <w:szCs w:val="26"/>
          <w:lang w:val="pl-PL"/>
        </w:rPr>
      </w:pPr>
      <w:r w:rsidRPr="00224F5A">
        <w:rPr>
          <w:color w:val="auto"/>
          <w:sz w:val="26"/>
          <w:szCs w:val="26"/>
          <w:lang w:val="pl-PL"/>
        </w:rPr>
        <w:t>+ p: Theo tài liệu khí tượng thủy văn Quảng Bình thì số ngày mưa trung bình năm ở khu vực là 124 ngày, chọn p = 124.</w:t>
      </w:r>
    </w:p>
    <w:p w14:paraId="050E08F5" w14:textId="77777777" w:rsidR="004F64A7" w:rsidRPr="00224F5A" w:rsidRDefault="004F64A7" w:rsidP="004F64A7">
      <w:pPr>
        <w:pStyle w:val="7NOIDUNG"/>
        <w:rPr>
          <w:color w:val="auto"/>
          <w:sz w:val="26"/>
          <w:szCs w:val="26"/>
          <w:lang w:val="pl-PL"/>
        </w:rPr>
      </w:pPr>
      <w:r w:rsidRPr="00224F5A">
        <w:rPr>
          <w:color w:val="auto"/>
          <w:sz w:val="26"/>
          <w:szCs w:val="26"/>
          <w:lang w:val="pl-PL"/>
        </w:rPr>
        <w:t>Kết quả tính toán được hệ số phát sinh bụi do xe vận chuyển nguyên vật liệu là E</w:t>
      </w:r>
      <w:r w:rsidRPr="00224F5A">
        <w:rPr>
          <w:color w:val="auto"/>
          <w:sz w:val="26"/>
          <w:szCs w:val="26"/>
          <w:vertAlign w:val="subscript"/>
          <w:lang w:val="pl-PL"/>
        </w:rPr>
        <w:t xml:space="preserve">2 </w:t>
      </w:r>
      <w:r w:rsidRPr="00224F5A">
        <w:rPr>
          <w:color w:val="auto"/>
          <w:sz w:val="26"/>
          <w:szCs w:val="26"/>
          <w:lang w:val="pl-PL"/>
        </w:rPr>
        <w:t>= 0,09 kg/km.xe</w:t>
      </w:r>
    </w:p>
    <w:p w14:paraId="067A5601" w14:textId="77777777" w:rsidR="004F64A7" w:rsidRPr="00224F5A" w:rsidRDefault="004F64A7" w:rsidP="004F64A7">
      <w:pPr>
        <w:pStyle w:val="7NOIDUNG"/>
        <w:rPr>
          <w:color w:val="auto"/>
          <w:sz w:val="26"/>
          <w:szCs w:val="26"/>
          <w:lang w:val="pl-PL"/>
        </w:rPr>
      </w:pPr>
      <w:r w:rsidRPr="00224F5A">
        <w:rPr>
          <w:color w:val="auto"/>
          <w:sz w:val="26"/>
          <w:szCs w:val="26"/>
          <w:lang w:val="pl-PL"/>
        </w:rPr>
        <w:t>Ước tính số chuyến xe và tải lượng bụi phát sinh trên 1km vận chuyển như sau:</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431"/>
        <w:gridCol w:w="1443"/>
        <w:gridCol w:w="1587"/>
        <w:gridCol w:w="1878"/>
        <w:gridCol w:w="1298"/>
      </w:tblGrid>
      <w:tr w:rsidR="0035372E" w:rsidRPr="00224F5A" w14:paraId="59D085C0" w14:textId="77777777" w:rsidTr="00A17303">
        <w:trPr>
          <w:trHeight w:val="694"/>
        </w:trPr>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1E422448" w14:textId="77777777" w:rsidR="004F64A7" w:rsidRPr="00224F5A" w:rsidRDefault="004F64A7" w:rsidP="00A17303">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6A768F4F" w14:textId="77777777" w:rsidR="004F64A7" w:rsidRPr="00224F5A" w:rsidRDefault="004F64A7" w:rsidP="00A17303">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Nguyên, vật liệu</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6164A988" w14:textId="77777777" w:rsidR="004F64A7" w:rsidRPr="00224F5A" w:rsidRDefault="004F64A7" w:rsidP="00A17303">
            <w:pPr>
              <w:widowControl w:val="0"/>
              <w:adjustRightInd w:val="0"/>
              <w:jc w:val="center"/>
              <w:textAlignment w:val="baseline"/>
              <w:rPr>
                <w:rFonts w:eastAsia="Verdana" w:cs="Times New Roman"/>
                <w:b/>
                <w:iCs/>
                <w:sz w:val="26"/>
                <w:szCs w:val="26"/>
                <w:lang w:val="cs-CZ"/>
              </w:rPr>
            </w:pPr>
            <w:r w:rsidRPr="00224F5A">
              <w:rPr>
                <w:rFonts w:eastAsia="Verdana" w:cs="Times New Roman"/>
                <w:b/>
                <w:iCs/>
                <w:sz w:val="26"/>
                <w:szCs w:val="26"/>
                <w:lang w:val="cs-CZ"/>
              </w:rPr>
              <w:t xml:space="preserve">Khối lượng </w:t>
            </w:r>
            <w:r w:rsidRPr="00224F5A">
              <w:rPr>
                <w:rFonts w:eastAsia="Verdana" w:cs="Times New Roman"/>
                <w:b/>
                <w:iCs/>
                <w:sz w:val="26"/>
                <w:szCs w:val="26"/>
                <w:lang w:val="cs-CZ"/>
              </w:rPr>
              <w:br/>
              <w:t>(tấn)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6DC8AC75" w14:textId="77777777" w:rsidR="004F64A7" w:rsidRPr="00224F5A" w:rsidRDefault="004F64A7" w:rsidP="00A17303">
            <w:pPr>
              <w:jc w:val="center"/>
              <w:rPr>
                <w:rFonts w:eastAsia="Verdana" w:cs="Times New Roman"/>
                <w:b/>
                <w:iCs/>
                <w:kern w:val="16"/>
                <w:sz w:val="26"/>
                <w:szCs w:val="26"/>
                <w:lang w:val="cs-CZ"/>
              </w:rPr>
            </w:pPr>
            <w:r w:rsidRPr="00224F5A">
              <w:rPr>
                <w:rFonts w:eastAsia="Verdana" w:cs="Times New Roman"/>
                <w:b/>
                <w:sz w:val="26"/>
                <w:szCs w:val="26"/>
                <w:lang w:val="cs-CZ"/>
              </w:rPr>
              <w:t xml:space="preserve">Số chuyến xe </w:t>
            </w:r>
            <w:r w:rsidRPr="00224F5A">
              <w:rPr>
                <w:rFonts w:eastAsia="Verdana" w:cs="Times New Roman"/>
                <w:b/>
                <w:sz w:val="26"/>
                <w:szCs w:val="26"/>
                <w:lang w:val="cs-CZ"/>
              </w:rPr>
              <w:br/>
              <w:t>(chuyến)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468CED7A" w14:textId="77777777" w:rsidR="004F64A7" w:rsidRPr="00224F5A" w:rsidRDefault="004F64A7" w:rsidP="00A17303">
            <w:pPr>
              <w:widowControl w:val="0"/>
              <w:adjustRightInd w:val="0"/>
              <w:jc w:val="center"/>
              <w:textAlignment w:val="baseline"/>
              <w:rPr>
                <w:rFonts w:eastAsia="Verdana" w:cs="Times New Roman"/>
                <w:b/>
                <w:bCs/>
                <w:iCs/>
                <w:kern w:val="16"/>
                <w:sz w:val="26"/>
                <w:szCs w:val="26"/>
                <w:lang w:val="cs-CZ"/>
              </w:rPr>
            </w:pPr>
            <w:r w:rsidRPr="00224F5A">
              <w:rPr>
                <w:rFonts w:eastAsia="Verdana" w:cs="Times New Roman"/>
                <w:b/>
                <w:iCs/>
                <w:sz w:val="26"/>
                <w:szCs w:val="26"/>
                <w:lang w:val="cs-CZ"/>
              </w:rPr>
              <w:t xml:space="preserve">Hệ số ô nhiễm </w:t>
            </w:r>
            <w:r w:rsidRPr="00224F5A">
              <w:rPr>
                <w:rFonts w:eastAsia="Verdana" w:cs="Times New Roman"/>
                <w:b/>
                <w:iCs/>
                <w:sz w:val="26"/>
                <w:szCs w:val="26"/>
                <w:lang w:val="cs-CZ"/>
              </w:rPr>
              <w:br/>
              <w:t>(kg/km/lượt xe)</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277F4D98" w14:textId="77777777" w:rsidR="004F64A7" w:rsidRPr="00224F5A" w:rsidRDefault="004F64A7" w:rsidP="00A17303">
            <w:pPr>
              <w:widowControl w:val="0"/>
              <w:adjustRightInd w:val="0"/>
              <w:jc w:val="center"/>
              <w:textAlignment w:val="baseline"/>
              <w:rPr>
                <w:rFonts w:eastAsia="Verdana" w:cs="Times New Roman"/>
                <w:b/>
                <w:bCs/>
                <w:iCs/>
                <w:kern w:val="16"/>
                <w:sz w:val="26"/>
                <w:szCs w:val="26"/>
                <w:lang w:val="cs-CZ"/>
              </w:rPr>
            </w:pPr>
            <w:r w:rsidRPr="00224F5A">
              <w:rPr>
                <w:rFonts w:eastAsia="Verdana" w:cs="Times New Roman"/>
                <w:b/>
                <w:iCs/>
                <w:sz w:val="26"/>
                <w:szCs w:val="26"/>
                <w:lang w:val="cs-CZ"/>
              </w:rPr>
              <w:t xml:space="preserve">Tải lượng </w:t>
            </w:r>
            <w:r w:rsidRPr="00224F5A">
              <w:rPr>
                <w:rFonts w:eastAsia="Verdana" w:cs="Times New Roman"/>
                <w:b/>
                <w:iCs/>
                <w:sz w:val="26"/>
                <w:szCs w:val="26"/>
                <w:lang w:val="cs-CZ"/>
              </w:rPr>
              <w:br/>
              <w:t>(kg/km.s)</w:t>
            </w:r>
          </w:p>
        </w:tc>
      </w:tr>
      <w:tr w:rsidR="0035372E" w:rsidRPr="00224F5A" w14:paraId="107F637B" w14:textId="77777777" w:rsidTr="00A17303">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2FA8062B" w14:textId="77777777" w:rsidR="004F64A7" w:rsidRPr="00224F5A" w:rsidRDefault="004F64A7" w:rsidP="00A17303">
            <w:pPr>
              <w:jc w:val="center"/>
              <w:rPr>
                <w:rFonts w:cs="Times New Roman"/>
                <w:sz w:val="26"/>
                <w:szCs w:val="26"/>
                <w:lang w:val="cs-CZ"/>
              </w:rPr>
            </w:pPr>
            <w:r w:rsidRPr="00224F5A">
              <w:rPr>
                <w:rFonts w:cs="Times New Roman"/>
                <w:sz w:val="26"/>
                <w:szCs w:val="26"/>
                <w:lang w:val="cs-CZ"/>
              </w:rPr>
              <w:t>1</w:t>
            </w:r>
          </w:p>
        </w:tc>
        <w:tc>
          <w:tcPr>
            <w:tcW w:w="0" w:type="auto"/>
            <w:tcBorders>
              <w:top w:val="single" w:sz="4" w:space="0" w:color="auto"/>
              <w:left w:val="single" w:sz="4" w:space="0" w:color="auto"/>
              <w:bottom w:val="single" w:sz="4" w:space="0" w:color="auto"/>
              <w:right w:val="single" w:sz="4" w:space="0" w:color="auto"/>
            </w:tcBorders>
            <w:vAlign w:val="center"/>
          </w:tcPr>
          <w:p w14:paraId="5C017D48" w14:textId="57846EBB" w:rsidR="004F64A7" w:rsidRPr="00224F5A" w:rsidRDefault="0035372E" w:rsidP="00A17303">
            <w:pPr>
              <w:jc w:val="both"/>
              <w:rPr>
                <w:rFonts w:cs="Times New Roman"/>
                <w:sz w:val="26"/>
                <w:szCs w:val="26"/>
                <w:lang w:val="cs-CZ"/>
              </w:rPr>
            </w:pPr>
            <w:r w:rsidRPr="00224F5A">
              <w:rPr>
                <w:rFonts w:cs="Times New Roman"/>
                <w:sz w:val="26"/>
                <w:szCs w:val="26"/>
                <w:lang w:val="cs-CZ"/>
              </w:rPr>
              <w:t>Khối lượng vận chuyển</w:t>
            </w:r>
          </w:p>
        </w:tc>
        <w:tc>
          <w:tcPr>
            <w:tcW w:w="0" w:type="auto"/>
            <w:tcBorders>
              <w:top w:val="single" w:sz="4" w:space="0" w:color="auto"/>
              <w:left w:val="single" w:sz="4" w:space="0" w:color="auto"/>
              <w:bottom w:val="single" w:sz="4" w:space="0" w:color="auto"/>
              <w:right w:val="single" w:sz="4" w:space="0" w:color="auto"/>
            </w:tcBorders>
            <w:vAlign w:val="center"/>
          </w:tcPr>
          <w:p w14:paraId="40300EF2" w14:textId="1AE64083" w:rsidR="004F64A7" w:rsidRPr="00224F5A" w:rsidRDefault="0035372E" w:rsidP="00A17303">
            <w:pPr>
              <w:jc w:val="center"/>
              <w:rPr>
                <w:rFonts w:cs="Times New Roman"/>
                <w:sz w:val="26"/>
                <w:szCs w:val="26"/>
                <w:lang w:val="cs-CZ"/>
              </w:rPr>
            </w:pPr>
            <w:r w:rsidRPr="00224F5A">
              <w:rPr>
                <w:rFonts w:cs="Times New Roman"/>
                <w:sz w:val="26"/>
                <w:szCs w:val="26"/>
                <w:lang w:val="cs-CZ"/>
              </w:rPr>
              <w:t>62.732,59</w:t>
            </w:r>
          </w:p>
        </w:tc>
        <w:tc>
          <w:tcPr>
            <w:tcW w:w="0" w:type="auto"/>
            <w:tcBorders>
              <w:top w:val="single" w:sz="4" w:space="0" w:color="auto"/>
              <w:left w:val="single" w:sz="4" w:space="0" w:color="auto"/>
              <w:bottom w:val="single" w:sz="4" w:space="0" w:color="auto"/>
              <w:right w:val="single" w:sz="4" w:space="0" w:color="auto"/>
            </w:tcBorders>
            <w:vAlign w:val="center"/>
          </w:tcPr>
          <w:p w14:paraId="0EBA20F3" w14:textId="59A1F7F6" w:rsidR="004F64A7" w:rsidRPr="00224F5A" w:rsidRDefault="0035372E" w:rsidP="00A17303">
            <w:pPr>
              <w:jc w:val="center"/>
              <w:rPr>
                <w:rFonts w:eastAsia="Verdana" w:cs="Times New Roman"/>
                <w:iCs/>
                <w:kern w:val="16"/>
                <w:sz w:val="26"/>
                <w:szCs w:val="26"/>
                <w:lang w:val="cs-CZ"/>
              </w:rPr>
            </w:pPr>
            <w:r w:rsidRPr="00224F5A">
              <w:rPr>
                <w:rFonts w:eastAsia="Verdana" w:cs="Times New Roman"/>
                <w:iCs/>
                <w:kern w:val="16"/>
                <w:sz w:val="26"/>
                <w:szCs w:val="26"/>
                <w:lang w:val="cs-CZ"/>
              </w:rPr>
              <w:t>6.971</w:t>
            </w:r>
          </w:p>
        </w:tc>
        <w:tc>
          <w:tcPr>
            <w:tcW w:w="0" w:type="auto"/>
            <w:tcBorders>
              <w:top w:val="single" w:sz="4" w:space="0" w:color="auto"/>
              <w:left w:val="single" w:sz="4" w:space="0" w:color="auto"/>
              <w:right w:val="single" w:sz="4" w:space="0" w:color="auto"/>
            </w:tcBorders>
            <w:vAlign w:val="center"/>
          </w:tcPr>
          <w:p w14:paraId="158EC540" w14:textId="77777777" w:rsidR="004F64A7" w:rsidRPr="00224F5A" w:rsidRDefault="004F64A7" w:rsidP="00A17303">
            <w:pPr>
              <w:widowControl w:val="0"/>
              <w:adjustRightInd w:val="0"/>
              <w:jc w:val="center"/>
              <w:textAlignment w:val="baseline"/>
              <w:rPr>
                <w:rFonts w:eastAsia="Verdana" w:cs="Times New Roman"/>
                <w:bCs/>
                <w:iCs/>
                <w:kern w:val="16"/>
                <w:sz w:val="26"/>
                <w:szCs w:val="26"/>
                <w:lang w:val="cs-CZ"/>
              </w:rPr>
            </w:pPr>
            <w:r w:rsidRPr="00224F5A">
              <w:rPr>
                <w:rFonts w:eastAsia="Verdana" w:cs="Times New Roman"/>
                <w:bCs/>
                <w:iCs/>
                <w:kern w:val="16"/>
                <w:sz w:val="26"/>
                <w:szCs w:val="26"/>
                <w:lang w:val="cs-CZ"/>
              </w:rPr>
              <w:t>0,09</w:t>
            </w:r>
          </w:p>
        </w:tc>
        <w:tc>
          <w:tcPr>
            <w:tcW w:w="0" w:type="auto"/>
            <w:tcBorders>
              <w:top w:val="single" w:sz="4" w:space="0" w:color="auto"/>
              <w:left w:val="single" w:sz="4" w:space="0" w:color="auto"/>
              <w:right w:val="single" w:sz="4" w:space="0" w:color="auto"/>
            </w:tcBorders>
            <w:vAlign w:val="center"/>
          </w:tcPr>
          <w:p w14:paraId="2131D9DB" w14:textId="2F1C8A3D" w:rsidR="004F64A7" w:rsidRPr="00224F5A" w:rsidRDefault="004F64A7" w:rsidP="0035372E">
            <w:pPr>
              <w:jc w:val="center"/>
              <w:rPr>
                <w:rFonts w:cs="Times New Roman"/>
                <w:iCs/>
                <w:kern w:val="16"/>
                <w:sz w:val="26"/>
                <w:szCs w:val="26"/>
                <w:lang w:val="cs-CZ"/>
              </w:rPr>
            </w:pPr>
            <w:r w:rsidRPr="00224F5A">
              <w:rPr>
                <w:rFonts w:cs="Times New Roman"/>
                <w:iCs/>
                <w:kern w:val="16"/>
                <w:sz w:val="26"/>
                <w:szCs w:val="26"/>
                <w:lang w:val="cs-CZ"/>
              </w:rPr>
              <w:t>0,000</w:t>
            </w:r>
            <w:r w:rsidR="0035372E" w:rsidRPr="00224F5A">
              <w:rPr>
                <w:rFonts w:cs="Times New Roman"/>
                <w:iCs/>
                <w:kern w:val="16"/>
                <w:sz w:val="26"/>
                <w:szCs w:val="26"/>
                <w:lang w:val="cs-CZ"/>
              </w:rPr>
              <w:t>48</w:t>
            </w:r>
          </w:p>
        </w:tc>
      </w:tr>
    </w:tbl>
    <w:p w14:paraId="68533A92" w14:textId="77777777" w:rsidR="004F64A7" w:rsidRPr="00224F5A" w:rsidRDefault="004F64A7" w:rsidP="004F64A7">
      <w:pPr>
        <w:pStyle w:val="7NOIDUNG"/>
        <w:rPr>
          <w:color w:val="auto"/>
          <w:sz w:val="26"/>
          <w:szCs w:val="26"/>
          <w:lang w:val="vi-VN"/>
        </w:rPr>
      </w:pPr>
      <w:r w:rsidRPr="00224F5A">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5BFAEF6B" w14:textId="77777777" w:rsidR="004F64A7" w:rsidRPr="00224F5A" w:rsidRDefault="004F64A7" w:rsidP="004F64A7">
      <w:pPr>
        <w:pStyle w:val="7NOIDUNG"/>
        <w:ind w:left="1701"/>
        <w:rPr>
          <w:color w:val="auto"/>
          <w:sz w:val="26"/>
          <w:szCs w:val="26"/>
        </w:rPr>
      </w:pPr>
      <w:r w:rsidRPr="00224F5A">
        <w:rPr>
          <w:color w:val="auto"/>
          <w:position w:val="-30"/>
          <w:sz w:val="26"/>
          <w:szCs w:val="26"/>
        </w:rPr>
        <w:object w:dxaOrig="4560" w:dyaOrig="1160" w14:anchorId="54225BB7">
          <v:shape id="_x0000_i1035" type="#_x0000_t75" style="width:231pt;height:57pt" o:ole="">
            <v:imagedata r:id="rId26" o:title=""/>
          </v:shape>
          <o:OLEObject Type="Embed" ProgID="Equation.3" ShapeID="_x0000_i1035" DrawAspect="Content" ObjectID="_1747463614" r:id="rId41"/>
        </w:object>
      </w:r>
    </w:p>
    <w:p w14:paraId="44BFC9CA" w14:textId="77777777" w:rsidR="004F64A7" w:rsidRPr="00224F5A" w:rsidRDefault="004F64A7" w:rsidP="004F64A7">
      <w:pPr>
        <w:pStyle w:val="7NOIDUNG"/>
        <w:rPr>
          <w:i/>
          <w:color w:val="auto"/>
          <w:sz w:val="26"/>
          <w:szCs w:val="26"/>
          <w:u w:val="single"/>
          <w:lang w:val="de-DE"/>
        </w:rPr>
      </w:pPr>
      <w:r w:rsidRPr="00224F5A">
        <w:rPr>
          <w:i/>
          <w:color w:val="auto"/>
          <w:sz w:val="26"/>
          <w:szCs w:val="26"/>
          <w:u w:val="single"/>
          <w:lang w:val="de-DE"/>
        </w:rPr>
        <w:t>Trong đó:</w:t>
      </w:r>
    </w:p>
    <w:p w14:paraId="0CAD3622" w14:textId="77777777" w:rsidR="004F64A7" w:rsidRPr="00224F5A" w:rsidRDefault="004F64A7" w:rsidP="004F64A7">
      <w:pPr>
        <w:pStyle w:val="7NOIDUNG"/>
        <w:rPr>
          <w:color w:val="auto"/>
          <w:sz w:val="26"/>
          <w:szCs w:val="26"/>
          <w:lang w:val="de-DE"/>
        </w:rPr>
      </w:pPr>
      <w:r w:rsidRPr="00224F5A">
        <w:rPr>
          <w:color w:val="auto"/>
          <w:sz w:val="26"/>
          <w:szCs w:val="26"/>
          <w:lang w:val="de-DE"/>
        </w:rPr>
        <w:t>+ C: nồng độ bụi trong không khí (mg/m</w:t>
      </w:r>
      <w:r w:rsidRPr="00224F5A">
        <w:rPr>
          <w:color w:val="auto"/>
          <w:sz w:val="26"/>
          <w:szCs w:val="26"/>
          <w:vertAlign w:val="superscript"/>
          <w:lang w:val="de-DE"/>
        </w:rPr>
        <w:t>3</w:t>
      </w:r>
      <w:r w:rsidRPr="00224F5A">
        <w:rPr>
          <w:color w:val="auto"/>
          <w:sz w:val="26"/>
          <w:szCs w:val="26"/>
          <w:lang w:val="de-DE"/>
        </w:rPr>
        <w:t>).</w:t>
      </w:r>
    </w:p>
    <w:p w14:paraId="6C027178" w14:textId="5E6C8E1F" w:rsidR="004F64A7" w:rsidRPr="00224F5A" w:rsidRDefault="004F64A7" w:rsidP="004F64A7">
      <w:pPr>
        <w:pStyle w:val="7NOIDUNG"/>
        <w:rPr>
          <w:color w:val="auto"/>
          <w:sz w:val="26"/>
          <w:szCs w:val="26"/>
          <w:lang w:val="de-DE"/>
        </w:rPr>
      </w:pPr>
      <w:r w:rsidRPr="00224F5A">
        <w:rPr>
          <w:color w:val="auto"/>
          <w:sz w:val="26"/>
          <w:szCs w:val="26"/>
          <w:lang w:val="de-DE"/>
        </w:rPr>
        <w:t>+ E</w:t>
      </w:r>
      <w:r w:rsidRPr="00224F5A">
        <w:rPr>
          <w:color w:val="auto"/>
          <w:sz w:val="26"/>
          <w:szCs w:val="26"/>
          <w:vertAlign w:val="subscript"/>
          <w:lang w:val="de-DE"/>
        </w:rPr>
        <w:t>1</w:t>
      </w:r>
      <w:r w:rsidRPr="00224F5A">
        <w:rPr>
          <w:color w:val="auto"/>
          <w:sz w:val="26"/>
          <w:szCs w:val="26"/>
          <w:lang w:val="de-DE"/>
        </w:rPr>
        <w:t xml:space="preserve">: tải lượng chất ô nhiễm từ nguồn thải (mg/m.s); </w:t>
      </w:r>
      <w:r w:rsidRPr="00224F5A">
        <w:rPr>
          <w:color w:val="auto"/>
          <w:sz w:val="26"/>
          <w:szCs w:val="26"/>
          <w:lang w:val="pl-PL"/>
        </w:rPr>
        <w:t>(trong trường hợp vận tốc xe trung bình 40 km/h): E</w:t>
      </w:r>
      <w:r w:rsidRPr="00224F5A">
        <w:rPr>
          <w:color w:val="auto"/>
          <w:sz w:val="26"/>
          <w:szCs w:val="26"/>
          <w:vertAlign w:val="subscript"/>
          <w:lang w:val="pl-PL"/>
        </w:rPr>
        <w:t>1</w:t>
      </w:r>
      <w:r w:rsidRPr="00224F5A">
        <w:rPr>
          <w:color w:val="auto"/>
          <w:sz w:val="26"/>
          <w:szCs w:val="26"/>
          <w:lang w:val="pl-PL"/>
        </w:rPr>
        <w:t>= 0,</w:t>
      </w:r>
      <w:r w:rsidR="0035372E" w:rsidRPr="00224F5A">
        <w:rPr>
          <w:color w:val="auto"/>
          <w:sz w:val="26"/>
          <w:szCs w:val="26"/>
          <w:lang w:val="pl-PL"/>
        </w:rPr>
        <w:t>24</w:t>
      </w:r>
      <w:r w:rsidRPr="00224F5A">
        <w:rPr>
          <w:color w:val="auto"/>
          <w:sz w:val="26"/>
          <w:szCs w:val="26"/>
          <w:lang w:val="pl-PL"/>
        </w:rPr>
        <w:t xml:space="preserve"> mg/m.s;</w:t>
      </w:r>
    </w:p>
    <w:p w14:paraId="34C7EE7F" w14:textId="77777777" w:rsidR="004F64A7" w:rsidRPr="00224F5A" w:rsidRDefault="004F64A7" w:rsidP="004F64A7">
      <w:pPr>
        <w:pStyle w:val="7NOIDUNG"/>
        <w:rPr>
          <w:color w:val="auto"/>
          <w:sz w:val="26"/>
          <w:szCs w:val="26"/>
          <w:lang w:val="de-DE"/>
        </w:rPr>
      </w:pPr>
      <w:r w:rsidRPr="00224F5A">
        <w:rPr>
          <w:color w:val="auto"/>
          <w:sz w:val="26"/>
          <w:szCs w:val="26"/>
          <w:lang w:val="de-DE"/>
        </w:rPr>
        <w:t>+ z: độ cao của điểm tính toán: (m).</w:t>
      </w:r>
    </w:p>
    <w:p w14:paraId="7515592C" w14:textId="77777777" w:rsidR="004F64A7" w:rsidRPr="00224F5A" w:rsidRDefault="004F64A7" w:rsidP="004F64A7">
      <w:pPr>
        <w:pStyle w:val="7NOIDUNG"/>
        <w:rPr>
          <w:color w:val="auto"/>
          <w:sz w:val="26"/>
          <w:szCs w:val="26"/>
          <w:lang w:val="de-DE"/>
        </w:rPr>
      </w:pPr>
      <w:r w:rsidRPr="00224F5A">
        <w:rPr>
          <w:color w:val="auto"/>
          <w:sz w:val="26"/>
          <w:szCs w:val="26"/>
          <w:lang w:val="de-DE"/>
        </w:rPr>
        <w:t>+ h: độ cao của mặt đường so với mặt đất xung quanh: 0,5 (m).</w:t>
      </w:r>
    </w:p>
    <w:p w14:paraId="4F0AE16C" w14:textId="77777777" w:rsidR="004F64A7" w:rsidRPr="00224F5A" w:rsidRDefault="004F64A7" w:rsidP="004F64A7">
      <w:pPr>
        <w:pStyle w:val="7NOIDUNG"/>
        <w:rPr>
          <w:color w:val="auto"/>
          <w:sz w:val="26"/>
          <w:szCs w:val="26"/>
          <w:lang w:val="de-DE"/>
        </w:rPr>
      </w:pPr>
      <w:r w:rsidRPr="00224F5A">
        <w:rPr>
          <w:color w:val="auto"/>
          <w:sz w:val="26"/>
          <w:szCs w:val="26"/>
          <w:lang w:val="de-DE"/>
        </w:rPr>
        <w:t>+ u: Tốc độ gió trung bình tại khu vực 2,5 (m/s).</w:t>
      </w:r>
    </w:p>
    <w:p w14:paraId="6F76D090" w14:textId="77777777" w:rsidR="004F64A7" w:rsidRPr="00224F5A" w:rsidRDefault="004F64A7" w:rsidP="004F64A7">
      <w:pPr>
        <w:pStyle w:val="7NOIDUNG"/>
        <w:rPr>
          <w:color w:val="auto"/>
          <w:sz w:val="26"/>
          <w:szCs w:val="26"/>
          <w:lang w:val="de-DE"/>
        </w:rPr>
      </w:pPr>
      <w:r w:rsidRPr="00224F5A">
        <w:rPr>
          <w:color w:val="auto"/>
          <w:sz w:val="26"/>
          <w:szCs w:val="26"/>
          <w:lang w:val="de-DE"/>
        </w:rPr>
        <w:t>+ x: tọa độ điểm cần tính (m).</w:t>
      </w:r>
    </w:p>
    <w:p w14:paraId="3C2C0678" w14:textId="77777777" w:rsidR="004F64A7" w:rsidRPr="00224F5A" w:rsidRDefault="004F64A7" w:rsidP="004F64A7">
      <w:pPr>
        <w:pStyle w:val="7NOIDUNG"/>
        <w:rPr>
          <w:color w:val="auto"/>
          <w:sz w:val="26"/>
          <w:szCs w:val="26"/>
          <w:lang w:val="de-DE"/>
        </w:rPr>
      </w:pPr>
      <w:r w:rsidRPr="00224F5A">
        <w:rPr>
          <w:color w:val="auto"/>
          <w:sz w:val="26"/>
          <w:szCs w:val="26"/>
          <w:lang w:val="de-DE"/>
        </w:rPr>
        <w:t>Kết quả tính toán được thể hiện ở Bảng dưới đây:</w:t>
      </w:r>
    </w:p>
    <w:p w14:paraId="000101A4" w14:textId="77777777" w:rsidR="004F64A7" w:rsidRPr="00224F5A" w:rsidRDefault="004F64A7" w:rsidP="004F64A7">
      <w:pPr>
        <w:pStyle w:val="8BANG"/>
        <w:rPr>
          <w:rFonts w:cs="Times New Roman"/>
          <w:szCs w:val="26"/>
        </w:rPr>
      </w:pPr>
      <w:bookmarkStart w:id="322" w:name="_Toc134733372"/>
      <w:r w:rsidRPr="00224F5A">
        <w:rPr>
          <w:rFonts w:cs="Times New Roman"/>
          <w:szCs w:val="26"/>
        </w:rPr>
        <w:t>Bảng 4.2: Nồng độ bụi trong không khí</w:t>
      </w:r>
      <w:bookmarkEnd w:id="322"/>
    </w:p>
    <w:tbl>
      <w:tblPr>
        <w:tblW w:w="5000" w:type="pct"/>
        <w:tblLook w:val="04A0" w:firstRow="1" w:lastRow="0" w:firstColumn="1" w:lastColumn="0" w:noHBand="0" w:noVBand="1"/>
      </w:tblPr>
      <w:tblGrid>
        <w:gridCol w:w="1320"/>
        <w:gridCol w:w="577"/>
        <w:gridCol w:w="931"/>
        <w:gridCol w:w="931"/>
        <w:gridCol w:w="931"/>
        <w:gridCol w:w="931"/>
        <w:gridCol w:w="931"/>
        <w:gridCol w:w="931"/>
        <w:gridCol w:w="931"/>
        <w:gridCol w:w="931"/>
      </w:tblGrid>
      <w:tr w:rsidR="004F64A7" w:rsidRPr="00224F5A" w14:paraId="0FB8999C" w14:textId="77777777" w:rsidTr="00A17303">
        <w:trPr>
          <w:trHeight w:val="354"/>
        </w:trPr>
        <w:tc>
          <w:tcPr>
            <w:tcW w:w="6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1A88E1A" w14:textId="77777777" w:rsidR="004F64A7" w:rsidRPr="00224F5A" w:rsidRDefault="004F64A7" w:rsidP="00A17303">
            <w:pPr>
              <w:jc w:val="center"/>
              <w:rPr>
                <w:rFonts w:cs="Times New Roman"/>
                <w:b/>
                <w:sz w:val="26"/>
                <w:szCs w:val="26"/>
              </w:rPr>
            </w:pPr>
            <w:r w:rsidRPr="00224F5A">
              <w:rPr>
                <w:rFonts w:cs="Times New Roman"/>
                <w:b/>
                <w:sz w:val="26"/>
                <w:szCs w:val="26"/>
              </w:rPr>
              <w:t>x( m)</w:t>
            </w:r>
          </w:p>
        </w:tc>
        <w:tc>
          <w:tcPr>
            <w:tcW w:w="41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044A6" w14:textId="77777777" w:rsidR="004F64A7" w:rsidRPr="00224F5A" w:rsidRDefault="004F64A7" w:rsidP="00A17303">
            <w:pPr>
              <w:jc w:val="center"/>
              <w:rPr>
                <w:rFonts w:cs="Times New Roman"/>
                <w:b/>
                <w:bCs/>
                <w:sz w:val="26"/>
                <w:szCs w:val="26"/>
              </w:rPr>
            </w:pPr>
            <w:r w:rsidRPr="00224F5A">
              <w:rPr>
                <w:rFonts w:cs="Times New Roman"/>
                <w:b/>
                <w:bCs/>
                <w:sz w:val="26"/>
                <w:szCs w:val="26"/>
              </w:rPr>
              <w:t>z</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A368DC3" w14:textId="77777777" w:rsidR="004F64A7" w:rsidRPr="00224F5A" w:rsidRDefault="004F64A7" w:rsidP="00A17303">
            <w:pPr>
              <w:jc w:val="center"/>
              <w:rPr>
                <w:rFonts w:cs="Times New Roman"/>
                <w:b/>
                <w:bCs/>
                <w:sz w:val="26"/>
                <w:szCs w:val="26"/>
              </w:rPr>
            </w:pPr>
            <w:r w:rsidRPr="00224F5A">
              <w:rPr>
                <w:rFonts w:cs="Times New Roman"/>
                <w:b/>
                <w:bCs/>
                <w:sz w:val="26"/>
                <w:szCs w:val="26"/>
              </w:rPr>
              <w:t>1</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9E95C9C" w14:textId="77777777" w:rsidR="004F64A7" w:rsidRPr="00224F5A" w:rsidRDefault="004F64A7" w:rsidP="00A17303">
            <w:pPr>
              <w:jc w:val="center"/>
              <w:rPr>
                <w:rFonts w:cs="Times New Roman"/>
                <w:b/>
                <w:bCs/>
                <w:sz w:val="26"/>
                <w:szCs w:val="26"/>
              </w:rPr>
            </w:pPr>
            <w:r w:rsidRPr="00224F5A">
              <w:rPr>
                <w:rFonts w:cs="Times New Roman"/>
                <w:b/>
                <w:bCs/>
                <w:sz w:val="26"/>
                <w:szCs w:val="26"/>
              </w:rPr>
              <w:t>2</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892C6A9" w14:textId="77777777" w:rsidR="004F64A7" w:rsidRPr="00224F5A" w:rsidRDefault="004F64A7" w:rsidP="00A17303">
            <w:pPr>
              <w:jc w:val="center"/>
              <w:rPr>
                <w:rFonts w:cs="Times New Roman"/>
                <w:b/>
                <w:bCs/>
                <w:sz w:val="26"/>
                <w:szCs w:val="26"/>
              </w:rPr>
            </w:pPr>
            <w:r w:rsidRPr="00224F5A">
              <w:rPr>
                <w:rFonts w:cs="Times New Roman"/>
                <w:b/>
                <w:bCs/>
                <w:sz w:val="26"/>
                <w:szCs w:val="26"/>
              </w:rPr>
              <w:t>3</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1DBE9C9" w14:textId="77777777" w:rsidR="004F64A7" w:rsidRPr="00224F5A" w:rsidRDefault="004F64A7" w:rsidP="00A17303">
            <w:pPr>
              <w:jc w:val="center"/>
              <w:rPr>
                <w:rFonts w:cs="Times New Roman"/>
                <w:b/>
                <w:bCs/>
                <w:sz w:val="26"/>
                <w:szCs w:val="26"/>
              </w:rPr>
            </w:pPr>
            <w:r w:rsidRPr="00224F5A">
              <w:rPr>
                <w:rFonts w:cs="Times New Roman"/>
                <w:b/>
                <w:bCs/>
                <w:sz w:val="26"/>
                <w:szCs w:val="26"/>
              </w:rPr>
              <w:t>5</w:t>
            </w:r>
          </w:p>
        </w:tc>
        <w:tc>
          <w:tcPr>
            <w:tcW w:w="48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CA473D2" w14:textId="77777777" w:rsidR="004F64A7" w:rsidRPr="00224F5A" w:rsidRDefault="004F64A7" w:rsidP="00A17303">
            <w:pPr>
              <w:jc w:val="center"/>
              <w:rPr>
                <w:rFonts w:cs="Times New Roman"/>
                <w:b/>
                <w:bCs/>
                <w:sz w:val="26"/>
                <w:szCs w:val="26"/>
              </w:rPr>
            </w:pPr>
            <w:r w:rsidRPr="00224F5A">
              <w:rPr>
                <w:rFonts w:cs="Times New Roman"/>
                <w:b/>
                <w:bCs/>
                <w:sz w:val="26"/>
                <w:szCs w:val="26"/>
              </w:rPr>
              <w:t>10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BFC3B25" w14:textId="77777777" w:rsidR="004F64A7" w:rsidRPr="00224F5A" w:rsidRDefault="004F64A7" w:rsidP="00A17303">
            <w:pPr>
              <w:jc w:val="center"/>
              <w:rPr>
                <w:rFonts w:cs="Times New Roman"/>
                <w:b/>
                <w:bCs/>
                <w:sz w:val="26"/>
                <w:szCs w:val="26"/>
              </w:rPr>
            </w:pPr>
            <w:r w:rsidRPr="00224F5A">
              <w:rPr>
                <w:rFonts w:cs="Times New Roman"/>
                <w:b/>
                <w:bCs/>
                <w:sz w:val="26"/>
                <w:szCs w:val="26"/>
              </w:rPr>
              <w:t>30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675F4F4" w14:textId="77777777" w:rsidR="004F64A7" w:rsidRPr="00224F5A" w:rsidRDefault="004F64A7" w:rsidP="00A17303">
            <w:pPr>
              <w:jc w:val="center"/>
              <w:rPr>
                <w:rFonts w:cs="Times New Roman"/>
                <w:b/>
                <w:bCs/>
                <w:sz w:val="26"/>
                <w:szCs w:val="26"/>
              </w:rPr>
            </w:pPr>
            <w:r w:rsidRPr="00224F5A">
              <w:rPr>
                <w:rFonts w:cs="Times New Roman"/>
                <w:b/>
                <w:bCs/>
                <w:sz w:val="26"/>
                <w:szCs w:val="26"/>
              </w:rPr>
              <w:t>50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642E784" w14:textId="77777777" w:rsidR="004F64A7" w:rsidRPr="00224F5A" w:rsidRDefault="004F64A7" w:rsidP="00A17303">
            <w:pPr>
              <w:jc w:val="center"/>
              <w:rPr>
                <w:rFonts w:cs="Times New Roman"/>
                <w:b/>
                <w:bCs/>
                <w:sz w:val="26"/>
                <w:szCs w:val="26"/>
              </w:rPr>
            </w:pPr>
            <w:r w:rsidRPr="00224F5A">
              <w:rPr>
                <w:rFonts w:cs="Times New Roman"/>
                <w:b/>
                <w:bCs/>
                <w:sz w:val="26"/>
                <w:szCs w:val="26"/>
              </w:rPr>
              <w:t>100</w:t>
            </w:r>
          </w:p>
        </w:tc>
      </w:tr>
      <w:tr w:rsidR="004F64A7" w:rsidRPr="00224F5A" w14:paraId="3DF39EF2" w14:textId="77777777" w:rsidTr="00A17303">
        <w:trPr>
          <w:trHeight w:val="362"/>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9A34E" w14:textId="77777777" w:rsidR="004F64A7" w:rsidRPr="00224F5A" w:rsidRDefault="004F64A7" w:rsidP="00A17303">
            <w:pPr>
              <w:pStyle w:val="Style5"/>
              <w:jc w:val="center"/>
              <w:rPr>
                <w:sz w:val="26"/>
                <w:szCs w:val="26"/>
              </w:rPr>
            </w:pPr>
            <w:r w:rsidRPr="00224F5A">
              <w:rPr>
                <w:sz w:val="26"/>
                <w:szCs w:val="26"/>
              </w:rPr>
              <w:object w:dxaOrig="280" w:dyaOrig="340" w14:anchorId="4525613C">
                <v:shape id="_x0000_i1036" type="#_x0000_t75" style="width:15pt;height:15pt" o:ole="">
                  <v:imagedata r:id="rId28" o:title=""/>
                </v:shape>
                <o:OLEObject Type="Embed" ProgID="Equation.3" ShapeID="_x0000_i1036" DrawAspect="Content" ObjectID="_1747463615" r:id="rId42"/>
              </w:object>
            </w:r>
          </w:p>
        </w:tc>
        <w:tc>
          <w:tcPr>
            <w:tcW w:w="419" w:type="pct"/>
            <w:tcBorders>
              <w:top w:val="single" w:sz="4" w:space="0" w:color="auto"/>
              <w:left w:val="single" w:sz="4" w:space="0" w:color="auto"/>
              <w:bottom w:val="single" w:sz="4" w:space="0" w:color="auto"/>
              <w:right w:val="single" w:sz="4" w:space="0" w:color="auto"/>
            </w:tcBorders>
          </w:tcPr>
          <w:p w14:paraId="192AB291" w14:textId="77777777" w:rsidR="004F64A7" w:rsidRPr="00224F5A" w:rsidRDefault="004F64A7" w:rsidP="00A17303">
            <w:pPr>
              <w:jc w:val="center"/>
              <w:rPr>
                <w:rFonts w:cs="Times New Roman"/>
                <w:sz w:val="26"/>
                <w:szCs w:val="26"/>
              </w:rPr>
            </w:pPr>
          </w:p>
        </w:tc>
        <w:tc>
          <w:tcPr>
            <w:tcW w:w="486" w:type="pct"/>
            <w:tcBorders>
              <w:top w:val="single" w:sz="4" w:space="0" w:color="auto"/>
              <w:left w:val="single" w:sz="4" w:space="0" w:color="auto"/>
              <w:bottom w:val="single" w:sz="4" w:space="0" w:color="auto"/>
              <w:right w:val="single" w:sz="4" w:space="0" w:color="auto"/>
            </w:tcBorders>
            <w:vAlign w:val="center"/>
          </w:tcPr>
          <w:p w14:paraId="1611263E" w14:textId="77777777" w:rsidR="004F64A7" w:rsidRPr="00224F5A" w:rsidRDefault="004F64A7" w:rsidP="00A17303">
            <w:pPr>
              <w:jc w:val="center"/>
              <w:rPr>
                <w:rFonts w:cs="Times New Roman"/>
                <w:iCs/>
                <w:kern w:val="16"/>
                <w:sz w:val="26"/>
                <w:szCs w:val="26"/>
              </w:rPr>
            </w:pPr>
            <w:r w:rsidRPr="00224F5A">
              <w:rPr>
                <w:rFonts w:cs="Times New Roman"/>
                <w:sz w:val="26"/>
                <w:szCs w:val="26"/>
              </w:rPr>
              <w:t>0,053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4C987" w14:textId="77777777" w:rsidR="004F64A7" w:rsidRPr="00224F5A" w:rsidRDefault="004F64A7" w:rsidP="00A17303">
            <w:pPr>
              <w:jc w:val="center"/>
              <w:rPr>
                <w:rFonts w:cs="Times New Roman"/>
                <w:iCs/>
                <w:kern w:val="16"/>
                <w:sz w:val="26"/>
                <w:szCs w:val="26"/>
              </w:rPr>
            </w:pPr>
            <w:r w:rsidRPr="00224F5A">
              <w:rPr>
                <w:rFonts w:cs="Times New Roman"/>
                <w:sz w:val="26"/>
                <w:szCs w:val="26"/>
              </w:rPr>
              <w:t>0,87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411F1" w14:textId="77777777" w:rsidR="004F64A7" w:rsidRPr="00224F5A" w:rsidRDefault="004F64A7" w:rsidP="00A17303">
            <w:pPr>
              <w:jc w:val="center"/>
              <w:rPr>
                <w:rFonts w:cs="Times New Roman"/>
                <w:iCs/>
                <w:kern w:val="16"/>
                <w:sz w:val="26"/>
                <w:szCs w:val="26"/>
              </w:rPr>
            </w:pPr>
            <w:r w:rsidRPr="00224F5A">
              <w:rPr>
                <w:rFonts w:cs="Times New Roman"/>
                <w:sz w:val="26"/>
                <w:szCs w:val="26"/>
              </w:rPr>
              <w:t>1,18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1127B" w14:textId="77777777" w:rsidR="004F64A7" w:rsidRPr="00224F5A" w:rsidRDefault="004F64A7" w:rsidP="00A17303">
            <w:pPr>
              <w:jc w:val="center"/>
              <w:rPr>
                <w:rFonts w:cs="Times New Roman"/>
                <w:iCs/>
                <w:kern w:val="16"/>
                <w:sz w:val="26"/>
                <w:szCs w:val="26"/>
              </w:rPr>
            </w:pPr>
            <w:r w:rsidRPr="00224F5A">
              <w:rPr>
                <w:rFonts w:cs="Times New Roman"/>
                <w:sz w:val="26"/>
                <w:szCs w:val="26"/>
              </w:rPr>
              <w:t>1,71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E0E9" w14:textId="77777777" w:rsidR="004F64A7" w:rsidRPr="00224F5A" w:rsidRDefault="004F64A7" w:rsidP="00A17303">
            <w:pPr>
              <w:jc w:val="center"/>
              <w:rPr>
                <w:rFonts w:cs="Times New Roman"/>
                <w:iCs/>
                <w:kern w:val="16"/>
                <w:sz w:val="26"/>
                <w:szCs w:val="26"/>
              </w:rPr>
            </w:pPr>
            <w:r w:rsidRPr="00224F5A">
              <w:rPr>
                <w:rFonts w:cs="Times New Roman"/>
                <w:sz w:val="26"/>
                <w:szCs w:val="26"/>
              </w:rPr>
              <w:t>2,84</w:t>
            </w:r>
          </w:p>
        </w:tc>
        <w:tc>
          <w:tcPr>
            <w:tcW w:w="486" w:type="pct"/>
            <w:tcBorders>
              <w:top w:val="single" w:sz="4" w:space="0" w:color="auto"/>
              <w:left w:val="single" w:sz="4" w:space="0" w:color="auto"/>
              <w:bottom w:val="single" w:sz="4" w:space="0" w:color="auto"/>
              <w:right w:val="single" w:sz="4" w:space="0" w:color="auto"/>
            </w:tcBorders>
            <w:vAlign w:val="center"/>
          </w:tcPr>
          <w:p w14:paraId="55871785" w14:textId="77777777" w:rsidR="004F64A7" w:rsidRPr="00224F5A" w:rsidRDefault="004F64A7" w:rsidP="00A17303">
            <w:pPr>
              <w:jc w:val="center"/>
              <w:rPr>
                <w:rFonts w:cs="Times New Roman"/>
                <w:iCs/>
                <w:kern w:val="16"/>
                <w:sz w:val="26"/>
                <w:szCs w:val="26"/>
              </w:rPr>
            </w:pPr>
            <w:r w:rsidRPr="00224F5A">
              <w:rPr>
                <w:rFonts w:cs="Times New Roman"/>
                <w:sz w:val="26"/>
                <w:szCs w:val="26"/>
              </w:rPr>
              <w:t>6,34</w:t>
            </w:r>
          </w:p>
        </w:tc>
        <w:tc>
          <w:tcPr>
            <w:tcW w:w="486" w:type="pct"/>
            <w:tcBorders>
              <w:top w:val="single" w:sz="4" w:space="0" w:color="auto"/>
              <w:left w:val="single" w:sz="4" w:space="0" w:color="auto"/>
              <w:bottom w:val="single" w:sz="4" w:space="0" w:color="auto"/>
              <w:right w:val="single" w:sz="4" w:space="0" w:color="auto"/>
            </w:tcBorders>
            <w:vAlign w:val="center"/>
          </w:tcPr>
          <w:p w14:paraId="3A9E3118" w14:textId="77777777" w:rsidR="004F64A7" w:rsidRPr="00224F5A" w:rsidRDefault="004F64A7" w:rsidP="00A17303">
            <w:pPr>
              <w:jc w:val="center"/>
              <w:rPr>
                <w:rFonts w:cs="Times New Roman"/>
                <w:iCs/>
                <w:kern w:val="16"/>
                <w:sz w:val="26"/>
                <w:szCs w:val="26"/>
              </w:rPr>
            </w:pPr>
            <w:r w:rsidRPr="00224F5A">
              <w:rPr>
                <w:rFonts w:cs="Times New Roman"/>
                <w:sz w:val="26"/>
                <w:szCs w:val="26"/>
              </w:rPr>
              <w:t>9,21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E2F26" w14:textId="77777777" w:rsidR="004F64A7" w:rsidRPr="00224F5A" w:rsidRDefault="004F64A7" w:rsidP="00A17303">
            <w:pPr>
              <w:jc w:val="center"/>
              <w:rPr>
                <w:rFonts w:cs="Times New Roman"/>
                <w:bCs/>
                <w:sz w:val="26"/>
                <w:szCs w:val="26"/>
              </w:rPr>
            </w:pPr>
            <w:r w:rsidRPr="00224F5A">
              <w:rPr>
                <w:rFonts w:cs="Times New Roman"/>
                <w:bCs/>
                <w:sz w:val="26"/>
                <w:szCs w:val="26"/>
              </w:rPr>
              <w:t>15,3</w:t>
            </w:r>
          </w:p>
        </w:tc>
      </w:tr>
      <w:tr w:rsidR="004F64A7" w:rsidRPr="00224F5A" w14:paraId="0A6B89FF" w14:textId="77777777" w:rsidTr="00A17303">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57119" w14:textId="77777777" w:rsidR="004F64A7" w:rsidRPr="00224F5A" w:rsidRDefault="004F64A7" w:rsidP="00A17303">
            <w:pPr>
              <w:jc w:val="center"/>
              <w:rPr>
                <w:rFonts w:cs="Times New Roman"/>
                <w:sz w:val="26"/>
                <w:szCs w:val="26"/>
              </w:rPr>
            </w:pPr>
            <w:r w:rsidRPr="00224F5A">
              <w:rPr>
                <w:rFonts w:cs="Times New Roman"/>
                <w:sz w:val="26"/>
                <w:szCs w:val="26"/>
              </w:rPr>
              <w:t>C (mg/m</w:t>
            </w:r>
            <w:r w:rsidRPr="00224F5A">
              <w:rPr>
                <w:rFonts w:cs="Times New Roman"/>
                <w:sz w:val="26"/>
                <w:szCs w:val="26"/>
                <w:vertAlign w:val="superscript"/>
              </w:rPr>
              <w:t>3</w:t>
            </w:r>
            <w:r w:rsidRPr="00224F5A">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257094FD" w14:textId="77777777" w:rsidR="004F64A7" w:rsidRPr="00224F5A" w:rsidRDefault="004F64A7" w:rsidP="00A17303">
            <w:pPr>
              <w:jc w:val="center"/>
              <w:rPr>
                <w:rFonts w:cs="Times New Roman"/>
                <w:sz w:val="26"/>
                <w:szCs w:val="26"/>
              </w:rPr>
            </w:pPr>
            <w:r w:rsidRPr="00224F5A">
              <w:rPr>
                <w:rFonts w:cs="Times New Roman"/>
                <w:sz w:val="26"/>
                <w:szCs w:val="26"/>
              </w:rPr>
              <w:t>1</w:t>
            </w:r>
          </w:p>
        </w:tc>
        <w:tc>
          <w:tcPr>
            <w:tcW w:w="486" w:type="pct"/>
            <w:tcBorders>
              <w:top w:val="single" w:sz="4" w:space="0" w:color="auto"/>
              <w:left w:val="single" w:sz="4" w:space="0" w:color="auto"/>
              <w:bottom w:val="single" w:sz="4" w:space="0" w:color="auto"/>
              <w:right w:val="single" w:sz="4" w:space="0" w:color="auto"/>
            </w:tcBorders>
            <w:vAlign w:val="center"/>
          </w:tcPr>
          <w:p w14:paraId="6B107DA2" w14:textId="77777777" w:rsidR="004F64A7" w:rsidRPr="00224F5A" w:rsidRDefault="004F64A7" w:rsidP="00A17303">
            <w:pPr>
              <w:jc w:val="center"/>
              <w:rPr>
                <w:rFonts w:cs="Times New Roman"/>
                <w:sz w:val="26"/>
                <w:szCs w:val="26"/>
                <w:lang w:bidi="ar-SA"/>
              </w:rPr>
            </w:pPr>
            <w:r w:rsidRPr="00224F5A">
              <w:rPr>
                <w:sz w:val="26"/>
                <w:szCs w:val="26"/>
              </w:rPr>
              <w:t>0.0438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093E1" w14:textId="77777777" w:rsidR="004F64A7" w:rsidRPr="00224F5A" w:rsidRDefault="004F64A7" w:rsidP="00A17303">
            <w:pPr>
              <w:jc w:val="center"/>
              <w:rPr>
                <w:rFonts w:cs="Times New Roman"/>
                <w:sz w:val="26"/>
                <w:szCs w:val="26"/>
              </w:rPr>
            </w:pPr>
            <w:r w:rsidRPr="00224F5A">
              <w:rPr>
                <w:sz w:val="26"/>
                <w:szCs w:val="26"/>
              </w:rPr>
              <w:t>0.0435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60B75" w14:textId="77777777" w:rsidR="004F64A7" w:rsidRPr="00224F5A" w:rsidRDefault="004F64A7" w:rsidP="00A17303">
            <w:pPr>
              <w:jc w:val="center"/>
              <w:rPr>
                <w:rFonts w:cs="Times New Roman"/>
                <w:sz w:val="26"/>
                <w:szCs w:val="26"/>
                <w:lang w:bidi="ar-SA"/>
              </w:rPr>
            </w:pPr>
            <w:r w:rsidRPr="00224F5A">
              <w:rPr>
                <w:sz w:val="26"/>
                <w:szCs w:val="26"/>
              </w:rPr>
              <w:t>0.0406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276EB" w14:textId="77777777" w:rsidR="004F64A7" w:rsidRPr="00224F5A" w:rsidRDefault="004F64A7" w:rsidP="00A17303">
            <w:pPr>
              <w:jc w:val="center"/>
              <w:rPr>
                <w:rFonts w:cs="Times New Roman"/>
                <w:sz w:val="26"/>
                <w:szCs w:val="26"/>
              </w:rPr>
            </w:pPr>
            <w:r w:rsidRPr="00224F5A">
              <w:rPr>
                <w:sz w:val="26"/>
                <w:szCs w:val="26"/>
              </w:rPr>
              <w:t>0.0337</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91977" w14:textId="77777777" w:rsidR="004F64A7" w:rsidRPr="00224F5A" w:rsidRDefault="004F64A7" w:rsidP="00A17303">
            <w:pPr>
              <w:jc w:val="center"/>
              <w:rPr>
                <w:rFonts w:cs="Times New Roman"/>
                <w:sz w:val="26"/>
                <w:szCs w:val="26"/>
              </w:rPr>
            </w:pPr>
            <w:r w:rsidRPr="00224F5A">
              <w:rPr>
                <w:sz w:val="26"/>
                <w:szCs w:val="26"/>
              </w:rPr>
              <w:t>0.0230</w:t>
            </w:r>
          </w:p>
        </w:tc>
        <w:tc>
          <w:tcPr>
            <w:tcW w:w="486" w:type="pct"/>
            <w:tcBorders>
              <w:top w:val="single" w:sz="4" w:space="0" w:color="auto"/>
              <w:left w:val="single" w:sz="4" w:space="0" w:color="auto"/>
              <w:bottom w:val="single" w:sz="4" w:space="0" w:color="auto"/>
              <w:right w:val="single" w:sz="4" w:space="0" w:color="auto"/>
            </w:tcBorders>
            <w:vAlign w:val="center"/>
          </w:tcPr>
          <w:p w14:paraId="6782F36C" w14:textId="77777777" w:rsidR="004F64A7" w:rsidRPr="00224F5A" w:rsidRDefault="004F64A7" w:rsidP="00A17303">
            <w:pPr>
              <w:jc w:val="center"/>
              <w:rPr>
                <w:rFonts w:cs="Times New Roman"/>
                <w:sz w:val="26"/>
                <w:szCs w:val="26"/>
              </w:rPr>
            </w:pPr>
            <w:r w:rsidRPr="00224F5A">
              <w:rPr>
                <w:sz w:val="26"/>
                <w:szCs w:val="26"/>
              </w:rPr>
              <w:t>0.0109</w:t>
            </w:r>
          </w:p>
        </w:tc>
        <w:tc>
          <w:tcPr>
            <w:tcW w:w="486" w:type="pct"/>
            <w:tcBorders>
              <w:top w:val="single" w:sz="4" w:space="0" w:color="auto"/>
              <w:left w:val="single" w:sz="4" w:space="0" w:color="auto"/>
              <w:bottom w:val="single" w:sz="4" w:space="0" w:color="auto"/>
              <w:right w:val="single" w:sz="4" w:space="0" w:color="auto"/>
            </w:tcBorders>
            <w:vAlign w:val="center"/>
          </w:tcPr>
          <w:p w14:paraId="25C1668E" w14:textId="77777777" w:rsidR="004F64A7" w:rsidRPr="00224F5A" w:rsidRDefault="004F64A7" w:rsidP="00A17303">
            <w:pPr>
              <w:jc w:val="center"/>
              <w:rPr>
                <w:rFonts w:cs="Times New Roman"/>
                <w:sz w:val="26"/>
                <w:szCs w:val="26"/>
              </w:rPr>
            </w:pPr>
            <w:r w:rsidRPr="00224F5A">
              <w:rPr>
                <w:sz w:val="26"/>
                <w:szCs w:val="26"/>
              </w:rPr>
              <w:t>0.0076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813C8" w14:textId="77777777" w:rsidR="004F64A7" w:rsidRPr="00224F5A" w:rsidRDefault="004F64A7" w:rsidP="00A17303">
            <w:pPr>
              <w:jc w:val="center"/>
              <w:rPr>
                <w:rFonts w:cs="Times New Roman"/>
                <w:sz w:val="26"/>
                <w:szCs w:val="26"/>
                <w:lang w:bidi="ar-SA"/>
              </w:rPr>
            </w:pPr>
            <w:r w:rsidRPr="00224F5A">
              <w:rPr>
                <w:sz w:val="26"/>
                <w:szCs w:val="26"/>
              </w:rPr>
              <w:t>0.0046</w:t>
            </w:r>
          </w:p>
        </w:tc>
      </w:tr>
      <w:tr w:rsidR="004F64A7" w:rsidRPr="00224F5A" w14:paraId="6265DCF6" w14:textId="77777777" w:rsidTr="00A17303">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9A0CD" w14:textId="77777777" w:rsidR="004F64A7" w:rsidRPr="00224F5A" w:rsidRDefault="004F64A7" w:rsidP="00A17303">
            <w:pPr>
              <w:jc w:val="center"/>
              <w:rPr>
                <w:rFonts w:cs="Times New Roman"/>
                <w:sz w:val="26"/>
                <w:szCs w:val="26"/>
              </w:rPr>
            </w:pPr>
            <w:r w:rsidRPr="00224F5A">
              <w:rPr>
                <w:rFonts w:cs="Times New Roman"/>
                <w:sz w:val="26"/>
                <w:szCs w:val="26"/>
              </w:rPr>
              <w:t>C (mg/m</w:t>
            </w:r>
            <w:r w:rsidRPr="00224F5A">
              <w:rPr>
                <w:rFonts w:cs="Times New Roman"/>
                <w:sz w:val="26"/>
                <w:szCs w:val="26"/>
                <w:vertAlign w:val="superscript"/>
              </w:rPr>
              <w:t>3</w:t>
            </w:r>
            <w:r w:rsidRPr="00224F5A">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52BAB5E8" w14:textId="77777777" w:rsidR="004F64A7" w:rsidRPr="00224F5A" w:rsidRDefault="004F64A7" w:rsidP="00A17303">
            <w:pPr>
              <w:jc w:val="center"/>
              <w:rPr>
                <w:rFonts w:cs="Times New Roman"/>
                <w:sz w:val="26"/>
                <w:szCs w:val="26"/>
              </w:rPr>
            </w:pPr>
            <w:r w:rsidRPr="00224F5A">
              <w:rPr>
                <w:rFonts w:cs="Times New Roman"/>
                <w:sz w:val="26"/>
                <w:szCs w:val="26"/>
              </w:rPr>
              <w:t>2</w:t>
            </w:r>
          </w:p>
        </w:tc>
        <w:tc>
          <w:tcPr>
            <w:tcW w:w="486" w:type="pct"/>
            <w:tcBorders>
              <w:top w:val="single" w:sz="4" w:space="0" w:color="auto"/>
              <w:left w:val="single" w:sz="4" w:space="0" w:color="auto"/>
              <w:bottom w:val="single" w:sz="4" w:space="0" w:color="auto"/>
              <w:right w:val="single" w:sz="4" w:space="0" w:color="auto"/>
            </w:tcBorders>
            <w:vAlign w:val="center"/>
          </w:tcPr>
          <w:p w14:paraId="5FE17286" w14:textId="77777777" w:rsidR="004F64A7" w:rsidRPr="00224F5A" w:rsidRDefault="004F64A7" w:rsidP="00A17303">
            <w:pPr>
              <w:jc w:val="center"/>
              <w:rPr>
                <w:rFonts w:cs="Times New Roman"/>
                <w:sz w:val="26"/>
                <w:szCs w:val="26"/>
              </w:rPr>
            </w:pPr>
            <w:r w:rsidRPr="00224F5A">
              <w:rPr>
                <w:sz w:val="26"/>
                <w:szCs w:val="26"/>
              </w:rPr>
              <w:t>0.0012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37870" w14:textId="77777777" w:rsidR="004F64A7" w:rsidRPr="00224F5A" w:rsidRDefault="004F64A7" w:rsidP="00A17303">
            <w:pPr>
              <w:jc w:val="center"/>
              <w:rPr>
                <w:rFonts w:cs="Times New Roman"/>
                <w:sz w:val="26"/>
                <w:szCs w:val="26"/>
              </w:rPr>
            </w:pPr>
            <w:r w:rsidRPr="00224F5A">
              <w:rPr>
                <w:sz w:val="26"/>
                <w:szCs w:val="26"/>
              </w:rPr>
              <w:t>0.0098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040E6" w14:textId="77777777" w:rsidR="004F64A7" w:rsidRPr="00224F5A" w:rsidRDefault="004F64A7" w:rsidP="00A17303">
            <w:pPr>
              <w:jc w:val="center"/>
              <w:rPr>
                <w:rFonts w:cs="Times New Roman"/>
                <w:sz w:val="26"/>
                <w:szCs w:val="26"/>
              </w:rPr>
            </w:pPr>
            <w:r w:rsidRPr="00224F5A">
              <w:rPr>
                <w:sz w:val="26"/>
                <w:szCs w:val="26"/>
              </w:rPr>
              <w:t>0.0165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673B8" w14:textId="77777777" w:rsidR="004F64A7" w:rsidRPr="00224F5A" w:rsidRDefault="004F64A7" w:rsidP="00A17303">
            <w:pPr>
              <w:jc w:val="center"/>
              <w:rPr>
                <w:rFonts w:cs="Times New Roman"/>
                <w:sz w:val="26"/>
                <w:szCs w:val="26"/>
              </w:rPr>
            </w:pPr>
            <w:r w:rsidRPr="00224F5A">
              <w:rPr>
                <w:sz w:val="26"/>
                <w:szCs w:val="26"/>
              </w:rPr>
              <w:t>0.0211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25494" w14:textId="77777777" w:rsidR="004F64A7" w:rsidRPr="00224F5A" w:rsidRDefault="004F64A7" w:rsidP="00A17303">
            <w:pPr>
              <w:jc w:val="center"/>
              <w:rPr>
                <w:rFonts w:cs="Times New Roman"/>
                <w:sz w:val="26"/>
                <w:szCs w:val="26"/>
              </w:rPr>
            </w:pPr>
            <w:r w:rsidRPr="00224F5A">
              <w:rPr>
                <w:sz w:val="26"/>
                <w:szCs w:val="26"/>
              </w:rPr>
              <w:t>0.0192</w:t>
            </w:r>
          </w:p>
        </w:tc>
        <w:tc>
          <w:tcPr>
            <w:tcW w:w="486" w:type="pct"/>
            <w:tcBorders>
              <w:top w:val="single" w:sz="4" w:space="0" w:color="auto"/>
              <w:left w:val="single" w:sz="4" w:space="0" w:color="auto"/>
              <w:bottom w:val="single" w:sz="4" w:space="0" w:color="auto"/>
              <w:right w:val="single" w:sz="4" w:space="0" w:color="auto"/>
            </w:tcBorders>
            <w:vAlign w:val="center"/>
          </w:tcPr>
          <w:p w14:paraId="6863799F" w14:textId="77777777" w:rsidR="004F64A7" w:rsidRPr="00224F5A" w:rsidRDefault="004F64A7" w:rsidP="00A17303">
            <w:pPr>
              <w:jc w:val="center"/>
              <w:rPr>
                <w:rFonts w:cs="Times New Roman"/>
                <w:sz w:val="26"/>
                <w:szCs w:val="26"/>
              </w:rPr>
            </w:pPr>
            <w:r w:rsidRPr="00224F5A">
              <w:rPr>
                <w:sz w:val="26"/>
                <w:szCs w:val="26"/>
              </w:rPr>
              <w:t>0.0105</w:t>
            </w:r>
          </w:p>
        </w:tc>
        <w:tc>
          <w:tcPr>
            <w:tcW w:w="486" w:type="pct"/>
            <w:tcBorders>
              <w:top w:val="single" w:sz="4" w:space="0" w:color="auto"/>
              <w:left w:val="single" w:sz="4" w:space="0" w:color="auto"/>
              <w:bottom w:val="single" w:sz="4" w:space="0" w:color="auto"/>
              <w:right w:val="single" w:sz="4" w:space="0" w:color="auto"/>
            </w:tcBorders>
            <w:vAlign w:val="center"/>
          </w:tcPr>
          <w:p w14:paraId="4B3DAA05" w14:textId="77777777" w:rsidR="004F64A7" w:rsidRPr="00224F5A" w:rsidRDefault="004F64A7" w:rsidP="00A17303">
            <w:pPr>
              <w:jc w:val="center"/>
              <w:rPr>
                <w:rFonts w:cs="Times New Roman"/>
                <w:sz w:val="26"/>
                <w:szCs w:val="26"/>
              </w:rPr>
            </w:pPr>
            <w:r w:rsidRPr="00224F5A">
              <w:rPr>
                <w:sz w:val="26"/>
                <w:szCs w:val="26"/>
              </w:rPr>
              <w:t>0.0075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052D1" w14:textId="77777777" w:rsidR="004F64A7" w:rsidRPr="00224F5A" w:rsidRDefault="004F64A7" w:rsidP="00A17303">
            <w:pPr>
              <w:jc w:val="center"/>
              <w:rPr>
                <w:rFonts w:cs="Times New Roman"/>
                <w:sz w:val="26"/>
                <w:szCs w:val="26"/>
              </w:rPr>
            </w:pPr>
            <w:r w:rsidRPr="00224F5A">
              <w:rPr>
                <w:sz w:val="26"/>
                <w:szCs w:val="26"/>
              </w:rPr>
              <w:t>0.0046</w:t>
            </w:r>
          </w:p>
        </w:tc>
      </w:tr>
    </w:tbl>
    <w:p w14:paraId="7586997A" w14:textId="78868371" w:rsidR="003657F4" w:rsidRPr="00224F5A" w:rsidRDefault="004F64A7" w:rsidP="004F64A7">
      <w:pPr>
        <w:pStyle w:val="7NOIDUNG"/>
        <w:rPr>
          <w:color w:val="auto"/>
          <w:sz w:val="26"/>
          <w:szCs w:val="26"/>
        </w:rPr>
      </w:pPr>
      <w:r w:rsidRPr="00224F5A">
        <w:rPr>
          <w:color w:val="auto"/>
          <w:sz w:val="26"/>
          <w:szCs w:val="26"/>
        </w:rPr>
        <w:t>Qua bảng tính ở trên ta thấy, dự báo nồng độ bụi tại các điểm cách phương tiện vận tải theo phương ngang trên tuyến đường vận chuyển nằm ở mức thấp trong giới hạn cho phép theo QCVN 05:2013/BTNMT - Quy chuẩn kỹ thuật quốc gia về chất lượng không khí xung quanh (nồng độ bụi cho phép là ≤ 0,3 mg/m</w:t>
      </w:r>
      <w:r w:rsidRPr="00224F5A">
        <w:rPr>
          <w:color w:val="auto"/>
          <w:sz w:val="26"/>
          <w:szCs w:val="26"/>
          <w:vertAlign w:val="superscript"/>
        </w:rPr>
        <w:t>3</w:t>
      </w:r>
      <w:r w:rsidRPr="00224F5A">
        <w:rPr>
          <w:color w:val="auto"/>
          <w:sz w:val="26"/>
          <w:szCs w:val="26"/>
        </w:rPr>
        <w:t>). Tuy nhiên, về lâu dài nếu không thực hiện các biện pháp giảm thiểu, bùn đất quá trình vận chuyển rơi vãi, dính bám trên tuyến đường dẫn đến các hệ số bụi cuốn liên quan đến mặt đường tăng lên, tải lượng bụi cuốn theo bánh xe nhiều hơn dẫn đến nồng độ bụi trên các tuyến đường cao hơn dự báo ở trên và có thể vượt quy chuẩn cho phép.</w:t>
      </w:r>
    </w:p>
    <w:p w14:paraId="5B6D6F53" w14:textId="532FBD96" w:rsidR="0035372E" w:rsidRPr="00224F5A" w:rsidRDefault="0035372E" w:rsidP="004F64A7">
      <w:pPr>
        <w:pStyle w:val="7NOIDUNG"/>
        <w:rPr>
          <w:color w:val="auto"/>
          <w:sz w:val="26"/>
          <w:szCs w:val="26"/>
        </w:rPr>
      </w:pPr>
      <w:r w:rsidRPr="00224F5A">
        <w:rPr>
          <w:color w:val="auto"/>
          <w:sz w:val="26"/>
          <w:szCs w:val="26"/>
        </w:rPr>
        <w:t>Tuy nhiên, ở giai đoạn này, tuyến đường vận chuyển chỉ khoảng 300m và khu vực đường rừng cách xa các khu dân cư, công trình dân dụng vì vậy tác động chủ yếu đến công nhân vận chuyển và hệ thực vật xung quanh tuyến đường vận chuyển.</w:t>
      </w:r>
    </w:p>
    <w:p w14:paraId="6988FFE0" w14:textId="124D2A64" w:rsidR="0035372E" w:rsidRPr="00224F5A" w:rsidRDefault="0035372E" w:rsidP="004F64A7">
      <w:pPr>
        <w:pStyle w:val="7NOIDUNG"/>
        <w:rPr>
          <w:color w:val="auto"/>
          <w:sz w:val="26"/>
          <w:szCs w:val="26"/>
        </w:rPr>
      </w:pPr>
      <w:r w:rsidRPr="00224F5A">
        <w:rPr>
          <w:color w:val="auto"/>
          <w:sz w:val="26"/>
          <w:szCs w:val="26"/>
        </w:rPr>
        <w:t>Sau khi vận chuyển hết rác từ bãi rác cũ sẽ tiếp tục vận chuyển rác từ khu vực huyện Quảng Ninh về chôn lấp. Tuy nhiên, với khối lượng tiếp nhận khoảng 35 tấn/ ngày, ước tính số chuyến xe vận chuyển mỗi ngày khoảng 10 chuyến do đó tác động do bụi phát sinh không đáng kể và thấp hơn dự báo ở giai đoạn vận chuyển rác từ bãi rác cũ.</w:t>
      </w:r>
    </w:p>
    <w:p w14:paraId="31E71594" w14:textId="37857558" w:rsidR="0035372E" w:rsidRPr="00224F5A" w:rsidRDefault="0035372E" w:rsidP="0035372E">
      <w:pPr>
        <w:pStyle w:val="6MUC5"/>
        <w:rPr>
          <w:rFonts w:cs="Times New Roman"/>
          <w:sz w:val="26"/>
          <w:szCs w:val="26"/>
        </w:rPr>
      </w:pPr>
      <w:r w:rsidRPr="00224F5A">
        <w:rPr>
          <w:rFonts w:cs="Times New Roman"/>
          <w:sz w:val="26"/>
          <w:szCs w:val="26"/>
        </w:rPr>
        <w:t>• Khí thải động cơ chủ yếu là các khí CO, NO</w:t>
      </w:r>
      <w:r w:rsidRPr="00224F5A">
        <w:rPr>
          <w:rFonts w:cs="Times New Roman"/>
          <w:sz w:val="26"/>
          <w:szCs w:val="26"/>
          <w:vertAlign w:val="subscript"/>
        </w:rPr>
        <w:t>2</w:t>
      </w:r>
      <w:r w:rsidRPr="00224F5A">
        <w:rPr>
          <w:rFonts w:cs="Times New Roman"/>
          <w:sz w:val="26"/>
          <w:szCs w:val="26"/>
        </w:rPr>
        <w:t>, SO</w:t>
      </w:r>
      <w:r w:rsidRPr="00224F5A">
        <w:rPr>
          <w:rFonts w:cs="Times New Roman"/>
          <w:sz w:val="26"/>
          <w:szCs w:val="26"/>
          <w:vertAlign w:val="subscript"/>
        </w:rPr>
        <w:t>2</w:t>
      </w:r>
      <w:r w:rsidRPr="00224F5A">
        <w:rPr>
          <w:rFonts w:cs="Times New Roman"/>
          <w:sz w:val="26"/>
          <w:szCs w:val="26"/>
        </w:rPr>
        <w:t xml:space="preserve"> và VOC</w:t>
      </w:r>
      <w:r w:rsidRPr="00224F5A">
        <w:rPr>
          <w:rFonts w:cs="Times New Roman"/>
          <w:sz w:val="26"/>
          <w:szCs w:val="26"/>
          <w:vertAlign w:val="subscript"/>
        </w:rPr>
        <w:t>s</w:t>
      </w:r>
      <w:r w:rsidRPr="00224F5A">
        <w:rPr>
          <w:rFonts w:cs="Times New Roman"/>
          <w:sz w:val="26"/>
          <w:szCs w:val="26"/>
        </w:rPr>
        <w:t xml:space="preserve"> phát sinh từ hoạt động của các loại xe tham gia vận chuyển</w:t>
      </w:r>
    </w:p>
    <w:p w14:paraId="0933A9BB" w14:textId="77777777" w:rsidR="0035372E" w:rsidRPr="00224F5A" w:rsidRDefault="0035372E" w:rsidP="0035372E">
      <w:pPr>
        <w:pStyle w:val="7NOIDUNG"/>
        <w:rPr>
          <w:color w:val="auto"/>
          <w:sz w:val="26"/>
          <w:szCs w:val="26"/>
          <w:lang w:val="vi-VN"/>
        </w:rPr>
      </w:pPr>
      <w:r w:rsidRPr="00224F5A">
        <w:rPr>
          <w:color w:val="auto"/>
          <w:sz w:val="26"/>
          <w:szCs w:val="26"/>
          <w:lang w:val="nl-NL"/>
        </w:rPr>
        <w:t xml:space="preserve">Dựa vào hệ số ô nhiễm do Tổ chức Y tế Thế giới (WHO) thiết lập đối với các loại xe vận tải sử dụng dầu diezel có công suất 3,5 - 16,0 tấn, ước tính lượng khí thải sinh ra do hoạt động giao thông phục vụ cho Dự án (với tốc độ vận chuyển trung bình 35 – 40 km/h) như sau: </w:t>
      </w:r>
    </w:p>
    <w:p w14:paraId="1E03320B" w14:textId="77777777" w:rsidR="0035372E" w:rsidRPr="00224F5A" w:rsidRDefault="0035372E" w:rsidP="0035372E">
      <w:pPr>
        <w:pStyle w:val="8BANG"/>
        <w:rPr>
          <w:rFonts w:cs="Times New Roman"/>
          <w:szCs w:val="26"/>
        </w:rPr>
      </w:pPr>
      <w:bookmarkStart w:id="323" w:name="_Toc134733373"/>
      <w:r w:rsidRPr="00224F5A">
        <w:rPr>
          <w:rFonts w:cs="Times New Roman"/>
          <w:szCs w:val="26"/>
        </w:rPr>
        <w:t>Bảng 4.3: Tải lượng các chất ô nhiễm không khí sinh ra từ hoạt động vận tải phục vụ thi công xây dựng Dự án</w:t>
      </w:r>
      <w:bookmarkEnd w:id="323"/>
    </w:p>
    <w:tbl>
      <w:tblPr>
        <w:tblW w:w="5000" w:type="pct"/>
        <w:jc w:val="center"/>
        <w:tblLook w:val="04A0" w:firstRow="1" w:lastRow="0" w:firstColumn="1" w:lastColumn="0" w:noHBand="0" w:noVBand="1"/>
      </w:tblPr>
      <w:tblGrid>
        <w:gridCol w:w="1604"/>
        <w:gridCol w:w="2078"/>
        <w:gridCol w:w="1983"/>
        <w:gridCol w:w="1843"/>
        <w:gridCol w:w="1837"/>
      </w:tblGrid>
      <w:tr w:rsidR="0035372E" w:rsidRPr="00224F5A" w14:paraId="4D2251AB" w14:textId="77777777" w:rsidTr="00A17303">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7BA391EE" w14:textId="77777777" w:rsidR="0035372E" w:rsidRPr="00224F5A" w:rsidRDefault="0035372E" w:rsidP="00A17303">
            <w:pPr>
              <w:jc w:val="center"/>
              <w:rPr>
                <w:rFonts w:cs="Times New Roman"/>
                <w:b/>
                <w:bCs/>
                <w:sz w:val="26"/>
                <w:szCs w:val="26"/>
                <w:lang w:val="nl-NL"/>
              </w:rPr>
            </w:pPr>
            <w:r w:rsidRPr="00224F5A">
              <w:rPr>
                <w:rFonts w:cs="Times New Roman"/>
                <w:b/>
                <w:bCs/>
                <w:sz w:val="26"/>
                <w:szCs w:val="26"/>
                <w:lang w:val="nl-NL"/>
              </w:rPr>
              <w:t>Hệ số phát thải bụi đất và khí thải từ hoạt động vận chuyển</w:t>
            </w:r>
          </w:p>
        </w:tc>
      </w:tr>
      <w:tr w:rsidR="0035372E" w:rsidRPr="00224F5A" w14:paraId="4BE11B97" w14:textId="77777777" w:rsidTr="00A17303">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3F0DA" w14:textId="77777777" w:rsidR="0035372E" w:rsidRPr="00224F5A" w:rsidRDefault="0035372E" w:rsidP="00A17303">
            <w:pPr>
              <w:jc w:val="center"/>
              <w:rPr>
                <w:rFonts w:cs="Times New Roman"/>
                <w:b/>
                <w:sz w:val="26"/>
                <w:szCs w:val="26"/>
              </w:rPr>
            </w:pPr>
            <w:r w:rsidRPr="00224F5A">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045BABF9" w14:textId="77777777" w:rsidR="0035372E" w:rsidRPr="00224F5A" w:rsidRDefault="0035372E" w:rsidP="00A17303">
            <w:pPr>
              <w:jc w:val="center"/>
              <w:rPr>
                <w:rFonts w:cs="Times New Roman"/>
                <w:b/>
                <w:sz w:val="26"/>
                <w:szCs w:val="26"/>
              </w:rPr>
            </w:pPr>
            <w:r w:rsidRPr="00224F5A">
              <w:rPr>
                <w:rFonts w:cs="Times New Roman"/>
                <w:b/>
                <w:sz w:val="26"/>
                <w:szCs w:val="26"/>
              </w:rPr>
              <w:t>Hệ số phát thải (kg/1000km)</w:t>
            </w:r>
          </w:p>
        </w:tc>
      </w:tr>
      <w:tr w:rsidR="0035372E" w:rsidRPr="00224F5A" w14:paraId="7D6DF251" w14:textId="77777777" w:rsidTr="00A17303">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15EC492C" w14:textId="77777777" w:rsidR="0035372E" w:rsidRPr="00224F5A" w:rsidRDefault="0035372E" w:rsidP="00A17303">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4BFE43E" w14:textId="77777777" w:rsidR="0035372E" w:rsidRPr="00224F5A" w:rsidRDefault="0035372E" w:rsidP="00A17303">
            <w:pPr>
              <w:jc w:val="center"/>
              <w:rPr>
                <w:rFonts w:cs="Times New Roman"/>
                <w:b/>
                <w:sz w:val="26"/>
                <w:szCs w:val="26"/>
              </w:rPr>
            </w:pPr>
            <w:r w:rsidRPr="00224F5A">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0A3EE65" w14:textId="77777777" w:rsidR="0035372E" w:rsidRPr="00224F5A" w:rsidRDefault="0035372E" w:rsidP="00A17303">
            <w:pPr>
              <w:jc w:val="center"/>
              <w:rPr>
                <w:rFonts w:cs="Times New Roman"/>
                <w:b/>
                <w:sz w:val="26"/>
                <w:szCs w:val="26"/>
              </w:rPr>
            </w:pPr>
            <w:r w:rsidRPr="00224F5A">
              <w:rPr>
                <w:rFonts w:cs="Times New Roman"/>
                <w:b/>
                <w:sz w:val="26"/>
                <w:szCs w:val="26"/>
              </w:rPr>
              <w:t>SO</w:t>
            </w:r>
            <w:r w:rsidRPr="00224F5A">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BFD8AA8" w14:textId="77777777" w:rsidR="0035372E" w:rsidRPr="00224F5A" w:rsidRDefault="0035372E" w:rsidP="00A17303">
            <w:pPr>
              <w:jc w:val="center"/>
              <w:rPr>
                <w:rFonts w:cs="Times New Roman"/>
                <w:b/>
                <w:sz w:val="26"/>
                <w:szCs w:val="26"/>
              </w:rPr>
            </w:pPr>
            <w:r w:rsidRPr="00224F5A">
              <w:rPr>
                <w:rFonts w:cs="Times New Roman"/>
                <w:b/>
                <w:sz w:val="26"/>
                <w:szCs w:val="26"/>
              </w:rPr>
              <w:t>NO</w:t>
            </w:r>
            <w:r w:rsidRPr="00224F5A">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8BD3383" w14:textId="77777777" w:rsidR="0035372E" w:rsidRPr="00224F5A" w:rsidRDefault="0035372E" w:rsidP="00A17303">
            <w:pPr>
              <w:jc w:val="center"/>
              <w:rPr>
                <w:rFonts w:cs="Times New Roman"/>
                <w:b/>
                <w:sz w:val="26"/>
                <w:szCs w:val="26"/>
              </w:rPr>
            </w:pPr>
            <w:r w:rsidRPr="00224F5A">
              <w:rPr>
                <w:rFonts w:cs="Times New Roman"/>
                <w:b/>
                <w:sz w:val="26"/>
                <w:szCs w:val="26"/>
              </w:rPr>
              <w:t>CO</w:t>
            </w:r>
          </w:p>
        </w:tc>
      </w:tr>
      <w:tr w:rsidR="0035372E" w:rsidRPr="00224F5A" w14:paraId="64306B6D" w14:textId="77777777" w:rsidTr="00A17303">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6036F" w14:textId="77777777" w:rsidR="0035372E" w:rsidRPr="00224F5A" w:rsidRDefault="0035372E" w:rsidP="00A17303">
            <w:pPr>
              <w:jc w:val="center"/>
              <w:rPr>
                <w:rFonts w:cs="Times New Roman"/>
                <w:bCs/>
                <w:sz w:val="26"/>
                <w:szCs w:val="26"/>
              </w:rPr>
            </w:pPr>
            <w:r w:rsidRPr="00224F5A">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61EEBCD2" w14:textId="77777777" w:rsidR="0035372E" w:rsidRPr="00224F5A" w:rsidRDefault="0035372E" w:rsidP="00A17303">
            <w:pPr>
              <w:jc w:val="center"/>
              <w:rPr>
                <w:rFonts w:cs="Times New Roman"/>
                <w:bCs/>
                <w:sz w:val="26"/>
                <w:szCs w:val="26"/>
              </w:rPr>
            </w:pPr>
            <w:r w:rsidRPr="00224F5A">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1ECEBC1A" w14:textId="77777777" w:rsidR="0035372E" w:rsidRPr="00224F5A" w:rsidRDefault="0035372E" w:rsidP="00A17303">
            <w:pPr>
              <w:jc w:val="center"/>
              <w:rPr>
                <w:rFonts w:cs="Times New Roman"/>
                <w:bCs/>
                <w:sz w:val="26"/>
                <w:szCs w:val="26"/>
              </w:rPr>
            </w:pPr>
            <w:r w:rsidRPr="00224F5A">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C12F5ED" w14:textId="77777777" w:rsidR="0035372E" w:rsidRPr="00224F5A" w:rsidRDefault="0035372E" w:rsidP="00A17303">
            <w:pPr>
              <w:jc w:val="center"/>
              <w:rPr>
                <w:rFonts w:cs="Times New Roman"/>
                <w:bCs/>
                <w:sz w:val="26"/>
                <w:szCs w:val="26"/>
              </w:rPr>
            </w:pPr>
            <w:r w:rsidRPr="00224F5A">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E71860C" w14:textId="77777777" w:rsidR="0035372E" w:rsidRPr="00224F5A" w:rsidRDefault="0035372E" w:rsidP="00A17303">
            <w:pPr>
              <w:jc w:val="center"/>
              <w:rPr>
                <w:rFonts w:cs="Times New Roman"/>
                <w:bCs/>
                <w:sz w:val="26"/>
                <w:szCs w:val="26"/>
              </w:rPr>
            </w:pPr>
            <w:r w:rsidRPr="00224F5A">
              <w:rPr>
                <w:rFonts w:cs="Times New Roman"/>
                <w:bCs/>
                <w:sz w:val="26"/>
                <w:szCs w:val="26"/>
              </w:rPr>
              <w:t>2,9</w:t>
            </w:r>
          </w:p>
        </w:tc>
      </w:tr>
      <w:tr w:rsidR="0035372E" w:rsidRPr="00224F5A" w14:paraId="439F4158" w14:textId="77777777" w:rsidTr="00A17303">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6122F" w14:textId="77777777" w:rsidR="0035372E" w:rsidRPr="00224F5A" w:rsidRDefault="0035372E" w:rsidP="00A17303">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084469E6" w14:textId="77777777" w:rsidR="0035372E" w:rsidRPr="00224F5A" w:rsidRDefault="0035372E" w:rsidP="00A17303">
            <w:pPr>
              <w:jc w:val="center"/>
              <w:rPr>
                <w:rFonts w:cs="Times New Roman"/>
                <w:b/>
                <w:sz w:val="26"/>
                <w:szCs w:val="26"/>
              </w:rPr>
            </w:pPr>
            <w:r w:rsidRPr="00224F5A">
              <w:rPr>
                <w:rFonts w:cs="Times New Roman"/>
                <w:b/>
                <w:sz w:val="26"/>
                <w:szCs w:val="26"/>
              </w:rPr>
              <w:t>Tải lượng (mg/m.s)</w:t>
            </w:r>
          </w:p>
        </w:tc>
      </w:tr>
      <w:tr w:rsidR="0035372E" w:rsidRPr="00224F5A" w14:paraId="6FB01A9F" w14:textId="77777777" w:rsidTr="00A17303">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AADED" w14:textId="77777777" w:rsidR="0035372E" w:rsidRPr="00224F5A" w:rsidRDefault="0035372E" w:rsidP="00A17303">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C0F3895" w14:textId="77777777" w:rsidR="0035372E" w:rsidRPr="00224F5A" w:rsidRDefault="0035372E" w:rsidP="00A17303">
            <w:pPr>
              <w:jc w:val="center"/>
              <w:rPr>
                <w:rFonts w:cs="Times New Roman"/>
                <w:sz w:val="26"/>
                <w:szCs w:val="26"/>
              </w:rPr>
            </w:pPr>
            <w:r w:rsidRPr="00224F5A">
              <w:rPr>
                <w:rFonts w:cs="Times New Roman"/>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6EFAA403" w14:textId="77777777" w:rsidR="0035372E" w:rsidRPr="00224F5A" w:rsidRDefault="0035372E" w:rsidP="00A17303">
            <w:pPr>
              <w:jc w:val="center"/>
              <w:rPr>
                <w:rFonts w:cs="Times New Roman"/>
                <w:sz w:val="26"/>
                <w:szCs w:val="26"/>
              </w:rPr>
            </w:pPr>
            <w:r w:rsidRPr="00224F5A">
              <w:rPr>
                <w:rFonts w:cs="Times New Roman"/>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2072F8E8" w14:textId="77777777" w:rsidR="0035372E" w:rsidRPr="00224F5A" w:rsidRDefault="0035372E" w:rsidP="00A17303">
            <w:pPr>
              <w:jc w:val="center"/>
              <w:rPr>
                <w:rFonts w:cs="Times New Roman"/>
                <w:sz w:val="26"/>
                <w:szCs w:val="26"/>
              </w:rPr>
            </w:pPr>
            <w:r w:rsidRPr="00224F5A">
              <w:rPr>
                <w:rFonts w:cs="Times New Roman"/>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5C3B2D2" w14:textId="77777777" w:rsidR="0035372E" w:rsidRPr="00224F5A" w:rsidRDefault="0035372E" w:rsidP="00A17303">
            <w:pPr>
              <w:jc w:val="center"/>
              <w:rPr>
                <w:rFonts w:cs="Times New Roman"/>
                <w:sz w:val="26"/>
                <w:szCs w:val="26"/>
              </w:rPr>
            </w:pPr>
            <w:r w:rsidRPr="00224F5A">
              <w:rPr>
                <w:rFonts w:cs="Times New Roman"/>
                <w:sz w:val="26"/>
                <w:szCs w:val="26"/>
              </w:rPr>
              <w:t>0,114</w:t>
            </w:r>
          </w:p>
        </w:tc>
      </w:tr>
    </w:tbl>
    <w:p w14:paraId="51FA3B2C" w14:textId="77777777" w:rsidR="0035372E" w:rsidRPr="00224F5A" w:rsidRDefault="0035372E" w:rsidP="0035372E">
      <w:pPr>
        <w:pStyle w:val="ANgun0"/>
        <w:rPr>
          <w:color w:val="auto"/>
          <w:sz w:val="26"/>
          <w:szCs w:val="26"/>
        </w:rPr>
      </w:pPr>
      <w:r w:rsidRPr="00224F5A">
        <w:rPr>
          <w:color w:val="auto"/>
          <w:sz w:val="26"/>
          <w:szCs w:val="26"/>
        </w:rPr>
        <w:t>(Nguồn: Đánh giá nguồn ô nhiễm không khí, nước và đất - WHO 1993)</w:t>
      </w:r>
    </w:p>
    <w:p w14:paraId="07BCF91B" w14:textId="77777777" w:rsidR="0035372E" w:rsidRPr="00224F5A" w:rsidRDefault="0035372E" w:rsidP="0035372E">
      <w:pPr>
        <w:pStyle w:val="ANgun0"/>
        <w:rPr>
          <w:color w:val="auto"/>
          <w:sz w:val="26"/>
          <w:szCs w:val="26"/>
        </w:rPr>
      </w:pPr>
      <w:r w:rsidRPr="00224F5A">
        <w:rPr>
          <w:color w:val="auto"/>
          <w:sz w:val="26"/>
          <w:szCs w:val="26"/>
          <w:u w:val="single"/>
        </w:rPr>
        <w:t>Ghi chú:</w:t>
      </w:r>
      <w:r w:rsidRPr="00224F5A">
        <w:rPr>
          <w:color w:val="auto"/>
          <w:sz w:val="26"/>
          <w:szCs w:val="26"/>
        </w:rPr>
        <w:t xml:space="preserve"> S: Hàm lượng lưu huỳnh trong dầu diesel là 0,05%.</w:t>
      </w:r>
    </w:p>
    <w:p w14:paraId="77AD266B" w14:textId="77777777" w:rsidR="0035372E" w:rsidRPr="00224F5A" w:rsidRDefault="0035372E" w:rsidP="0035372E">
      <w:pPr>
        <w:pStyle w:val="7NOIDUNG"/>
        <w:rPr>
          <w:color w:val="auto"/>
          <w:sz w:val="26"/>
          <w:szCs w:val="26"/>
          <w:lang w:val="nl-NL"/>
        </w:rPr>
      </w:pPr>
      <w:r w:rsidRPr="00224F5A">
        <w:rPr>
          <w:color w:val="auto"/>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48A7DE1E" w14:textId="77777777" w:rsidR="0035372E" w:rsidRPr="00224F5A" w:rsidRDefault="0035372E" w:rsidP="0035372E">
      <w:pPr>
        <w:pStyle w:val="7NOIDUNG"/>
        <w:ind w:left="1134"/>
        <w:rPr>
          <w:b/>
          <w:color w:val="auto"/>
          <w:sz w:val="26"/>
          <w:szCs w:val="26"/>
        </w:rPr>
      </w:pPr>
      <w:r w:rsidRPr="00224F5A">
        <w:rPr>
          <w:color w:val="auto"/>
          <w:sz w:val="26"/>
          <w:szCs w:val="26"/>
          <w:lang w:val="nl-NL"/>
        </w:rPr>
        <w:t xml:space="preserve">C(x,0) = 0,8 x </w:t>
      </w:r>
      <w:r w:rsidRPr="00224F5A">
        <w:rPr>
          <w:color w:val="auto"/>
          <w:sz w:val="26"/>
          <w:szCs w:val="26"/>
        </w:rPr>
        <w:t>E {exp[-(z+h)</w:t>
      </w:r>
      <w:r w:rsidRPr="00224F5A">
        <w:rPr>
          <w:color w:val="auto"/>
          <w:sz w:val="26"/>
          <w:szCs w:val="26"/>
          <w:vertAlign w:val="superscript"/>
        </w:rPr>
        <w:t>2</w:t>
      </w:r>
      <w:r w:rsidRPr="00224F5A">
        <w:rPr>
          <w:color w:val="auto"/>
          <w:sz w:val="26"/>
          <w:szCs w:val="26"/>
        </w:rPr>
        <w:t>/2σ</w:t>
      </w:r>
      <w:r w:rsidRPr="00224F5A">
        <w:rPr>
          <w:color w:val="auto"/>
          <w:sz w:val="26"/>
          <w:szCs w:val="26"/>
          <w:vertAlign w:val="subscript"/>
        </w:rPr>
        <w:t>z</w:t>
      </w:r>
      <w:r w:rsidRPr="00224F5A">
        <w:rPr>
          <w:color w:val="auto"/>
          <w:sz w:val="26"/>
          <w:szCs w:val="26"/>
          <w:vertAlign w:val="superscript"/>
        </w:rPr>
        <w:t>2</w:t>
      </w:r>
      <w:r w:rsidRPr="00224F5A">
        <w:rPr>
          <w:color w:val="auto"/>
          <w:sz w:val="26"/>
          <w:szCs w:val="26"/>
        </w:rPr>
        <w:t>] + exp [-(z-h)</w:t>
      </w:r>
      <w:r w:rsidRPr="00224F5A">
        <w:rPr>
          <w:color w:val="auto"/>
          <w:sz w:val="26"/>
          <w:szCs w:val="26"/>
          <w:vertAlign w:val="superscript"/>
        </w:rPr>
        <w:t>2</w:t>
      </w:r>
      <w:r w:rsidRPr="00224F5A">
        <w:rPr>
          <w:color w:val="auto"/>
          <w:sz w:val="26"/>
          <w:szCs w:val="26"/>
        </w:rPr>
        <w:t>/2σ</w:t>
      </w:r>
      <w:r w:rsidRPr="00224F5A">
        <w:rPr>
          <w:color w:val="auto"/>
          <w:sz w:val="26"/>
          <w:szCs w:val="26"/>
          <w:vertAlign w:val="subscript"/>
        </w:rPr>
        <w:t>z</w:t>
      </w:r>
      <w:r w:rsidRPr="00224F5A">
        <w:rPr>
          <w:color w:val="auto"/>
          <w:sz w:val="26"/>
          <w:szCs w:val="26"/>
          <w:vertAlign w:val="superscript"/>
        </w:rPr>
        <w:t>2</w:t>
      </w:r>
      <w:r w:rsidRPr="00224F5A">
        <w:rPr>
          <w:color w:val="auto"/>
          <w:sz w:val="26"/>
          <w:szCs w:val="26"/>
        </w:rPr>
        <w:t>]}/(σ</w:t>
      </w:r>
      <w:r w:rsidRPr="00224F5A">
        <w:rPr>
          <w:color w:val="auto"/>
          <w:sz w:val="26"/>
          <w:szCs w:val="26"/>
          <w:vertAlign w:val="subscript"/>
        </w:rPr>
        <w:t>z</w:t>
      </w:r>
      <w:r w:rsidRPr="00224F5A">
        <w:rPr>
          <w:color w:val="auto"/>
          <w:sz w:val="26"/>
          <w:szCs w:val="26"/>
        </w:rPr>
        <w:t>.u)</w:t>
      </w:r>
    </w:p>
    <w:p w14:paraId="6B00F97D" w14:textId="77777777" w:rsidR="0035372E" w:rsidRPr="00224F5A" w:rsidRDefault="0035372E" w:rsidP="0035372E">
      <w:pPr>
        <w:pStyle w:val="7NOIDUNG"/>
        <w:rPr>
          <w:i/>
          <w:color w:val="auto"/>
          <w:sz w:val="26"/>
          <w:szCs w:val="26"/>
          <w:u w:val="single"/>
        </w:rPr>
      </w:pPr>
      <w:r w:rsidRPr="00224F5A">
        <w:rPr>
          <w:i/>
          <w:color w:val="auto"/>
          <w:sz w:val="26"/>
          <w:szCs w:val="26"/>
          <w:u w:val="single"/>
        </w:rPr>
        <w:t xml:space="preserve">Trong đó: </w:t>
      </w:r>
    </w:p>
    <w:p w14:paraId="1F703363" w14:textId="77777777" w:rsidR="0035372E" w:rsidRPr="00224F5A" w:rsidRDefault="0035372E" w:rsidP="0035372E">
      <w:pPr>
        <w:pStyle w:val="7NOIDUNG"/>
        <w:rPr>
          <w:color w:val="auto"/>
          <w:sz w:val="26"/>
          <w:szCs w:val="26"/>
          <w:lang w:val="pl-PL"/>
        </w:rPr>
      </w:pPr>
      <w:r w:rsidRPr="00224F5A">
        <w:rPr>
          <w:color w:val="auto"/>
          <w:sz w:val="26"/>
          <w:szCs w:val="26"/>
          <w:lang w:val="pl-PL"/>
        </w:rPr>
        <w:t>+ C: Nồng độ chất ô nhiễm trong không khí gần mặt đất, mg/m</w:t>
      </w:r>
      <w:r w:rsidRPr="00224F5A">
        <w:rPr>
          <w:color w:val="auto"/>
          <w:sz w:val="26"/>
          <w:szCs w:val="26"/>
          <w:vertAlign w:val="superscript"/>
          <w:lang w:val="pl-PL"/>
        </w:rPr>
        <w:t>3</w:t>
      </w:r>
      <w:r w:rsidRPr="00224F5A">
        <w:rPr>
          <w:color w:val="auto"/>
          <w:sz w:val="26"/>
          <w:szCs w:val="26"/>
          <w:lang w:val="pl-PL"/>
        </w:rPr>
        <w:t>;</w:t>
      </w:r>
    </w:p>
    <w:p w14:paraId="2E7023EC" w14:textId="77777777" w:rsidR="0035372E" w:rsidRPr="00224F5A" w:rsidRDefault="0035372E" w:rsidP="0035372E">
      <w:pPr>
        <w:pStyle w:val="7NOIDUNG"/>
        <w:rPr>
          <w:color w:val="auto"/>
          <w:sz w:val="26"/>
          <w:szCs w:val="26"/>
          <w:lang w:val="pl-PL"/>
        </w:rPr>
      </w:pPr>
      <w:r w:rsidRPr="00224F5A">
        <w:rPr>
          <w:color w:val="auto"/>
          <w:sz w:val="26"/>
          <w:szCs w:val="26"/>
          <w:lang w:val="en-GB"/>
        </w:rPr>
        <w:t xml:space="preserve">+ </w:t>
      </w:r>
      <w:r w:rsidRPr="00224F5A">
        <w:rPr>
          <w:color w:val="auto"/>
          <w:sz w:val="26"/>
          <w:szCs w:val="26"/>
          <w:lang w:val="vi-VN"/>
        </w:rPr>
        <w:t>M</w:t>
      </w:r>
      <w:r w:rsidRPr="00224F5A">
        <w:rPr>
          <w:color w:val="auto"/>
          <w:sz w:val="26"/>
          <w:szCs w:val="26"/>
          <w:lang w:val="pl-PL"/>
        </w:rPr>
        <w:t>: Tải lượng nguồn thải (mg/m/s)</w:t>
      </w:r>
    </w:p>
    <w:p w14:paraId="1F1EEF1A" w14:textId="77777777" w:rsidR="0035372E" w:rsidRPr="00224F5A" w:rsidRDefault="0035372E" w:rsidP="0035372E">
      <w:pPr>
        <w:pStyle w:val="7NOIDUNG"/>
        <w:rPr>
          <w:color w:val="auto"/>
          <w:sz w:val="26"/>
          <w:szCs w:val="26"/>
          <w:lang w:val="pl-PL"/>
        </w:rPr>
      </w:pPr>
      <w:r w:rsidRPr="00224F5A">
        <w:rPr>
          <w:color w:val="auto"/>
          <w:sz w:val="26"/>
          <w:szCs w:val="26"/>
          <w:lang w:val="pl-PL"/>
        </w:rPr>
        <w:t>+ x: Khoảng cách của điểm tính so với nguồn thải (km), tính theo chiều gió.</w:t>
      </w:r>
    </w:p>
    <w:p w14:paraId="00C76E2C" w14:textId="77777777" w:rsidR="0035372E" w:rsidRPr="00224F5A" w:rsidRDefault="0035372E" w:rsidP="0035372E">
      <w:pPr>
        <w:pStyle w:val="7NOIDUNG"/>
        <w:rPr>
          <w:color w:val="auto"/>
          <w:sz w:val="26"/>
          <w:szCs w:val="26"/>
          <w:lang w:val="pl-PL"/>
        </w:rPr>
      </w:pPr>
      <w:r w:rsidRPr="00224F5A">
        <w:rPr>
          <w:color w:val="auto"/>
          <w:sz w:val="26"/>
          <w:szCs w:val="26"/>
          <w:lang w:val="pl-PL"/>
        </w:rPr>
        <w:t>+ u: Tốc độ gió trung bình của khu vực, m/s (chọn u = 2,4m/s).</w:t>
      </w:r>
    </w:p>
    <w:p w14:paraId="7DDA4A86" w14:textId="77777777" w:rsidR="0035372E" w:rsidRPr="00224F5A" w:rsidRDefault="0035372E" w:rsidP="0035372E">
      <w:pPr>
        <w:pStyle w:val="7NOIDUNG"/>
        <w:rPr>
          <w:color w:val="auto"/>
          <w:sz w:val="26"/>
          <w:szCs w:val="26"/>
          <w:lang w:val="pl-PL"/>
        </w:rPr>
      </w:pPr>
      <w:r w:rsidRPr="00224F5A">
        <w:rPr>
          <w:color w:val="auto"/>
          <w:sz w:val="26"/>
          <w:szCs w:val="26"/>
        </w:rPr>
        <w:t>+ h: Độ cao của mặt đường so với mặt đất xung quanh (m) h = 0,5m;</w:t>
      </w:r>
    </w:p>
    <w:p w14:paraId="3A69EDE4" w14:textId="77777777" w:rsidR="0035372E" w:rsidRPr="00224F5A" w:rsidRDefault="0035372E" w:rsidP="0035372E">
      <w:pPr>
        <w:pStyle w:val="7NOIDUNG"/>
        <w:rPr>
          <w:color w:val="auto"/>
          <w:sz w:val="26"/>
          <w:szCs w:val="26"/>
        </w:rPr>
      </w:pPr>
      <w:r w:rsidRPr="00224F5A">
        <w:rPr>
          <w:color w:val="auto"/>
          <w:sz w:val="26"/>
          <w:szCs w:val="26"/>
        </w:rPr>
        <w:t xml:space="preserve">+ </w:t>
      </w:r>
      <w:r w:rsidRPr="00224F5A">
        <w:rPr>
          <w:color w:val="auto"/>
          <w:sz w:val="26"/>
          <w:szCs w:val="26"/>
        </w:rPr>
        <w:sym w:font="Symbol" w:char="F073"/>
      </w:r>
      <w:r w:rsidRPr="00224F5A">
        <w:rPr>
          <w:color w:val="auto"/>
          <w:sz w:val="26"/>
          <w:szCs w:val="26"/>
          <w:vertAlign w:val="subscript"/>
        </w:rPr>
        <w:t>Z</w:t>
      </w:r>
      <w:r w:rsidRPr="00224F5A">
        <w:rPr>
          <w:color w:val="auto"/>
          <w:sz w:val="26"/>
          <w:szCs w:val="26"/>
        </w:rPr>
        <w:t xml:space="preserve">: hệ số khuếch tán theo phương x (m). Đối với nguồn đường giao thông thì hệ số </w:t>
      </w:r>
      <w:r w:rsidRPr="00224F5A">
        <w:rPr>
          <w:color w:val="auto"/>
          <w:sz w:val="26"/>
          <w:szCs w:val="26"/>
        </w:rPr>
        <w:sym w:font="Symbol" w:char="F073"/>
      </w:r>
      <w:r w:rsidRPr="00224F5A">
        <w:rPr>
          <w:color w:val="auto"/>
          <w:sz w:val="26"/>
          <w:szCs w:val="26"/>
          <w:vertAlign w:val="subscript"/>
        </w:rPr>
        <w:t>Z</w:t>
      </w:r>
      <w:r w:rsidRPr="00224F5A">
        <w:rPr>
          <w:color w:val="auto"/>
          <w:sz w:val="26"/>
          <w:szCs w:val="26"/>
        </w:rPr>
        <w:t xml:space="preserve"> thường được xác định theo công thức Slade phụ thuộc vào cấp độ ổn định khí quyển. Với độ ổn định khí quyển loại B: σ</w:t>
      </w:r>
      <w:r w:rsidRPr="00224F5A">
        <w:rPr>
          <w:color w:val="auto"/>
          <w:sz w:val="26"/>
          <w:szCs w:val="26"/>
          <w:vertAlign w:val="subscript"/>
          <w:lang w:val="pl-PL"/>
        </w:rPr>
        <w:t>z</w:t>
      </w:r>
      <w:r w:rsidRPr="00224F5A">
        <w:rPr>
          <w:color w:val="auto"/>
          <w:sz w:val="26"/>
          <w:szCs w:val="26"/>
        </w:rPr>
        <w:t xml:space="preserve"> = 0,53.x</w:t>
      </w:r>
      <w:r w:rsidRPr="00224F5A">
        <w:rPr>
          <w:color w:val="auto"/>
          <w:sz w:val="26"/>
          <w:szCs w:val="26"/>
          <w:vertAlign w:val="superscript"/>
        </w:rPr>
        <w:t>0,73</w:t>
      </w:r>
      <w:r w:rsidRPr="00224F5A">
        <w:rPr>
          <w:color w:val="auto"/>
          <w:sz w:val="26"/>
          <w:szCs w:val="26"/>
        </w:rPr>
        <w:t>.</w:t>
      </w:r>
    </w:p>
    <w:p w14:paraId="0CD828E9" w14:textId="77777777" w:rsidR="0035372E" w:rsidRPr="00224F5A" w:rsidRDefault="0035372E" w:rsidP="0035372E">
      <w:pPr>
        <w:pStyle w:val="8BANG"/>
        <w:rPr>
          <w:rFonts w:cs="Times New Roman"/>
          <w:szCs w:val="26"/>
        </w:rPr>
      </w:pPr>
      <w:bookmarkStart w:id="324" w:name="_Toc134733374"/>
      <w:r w:rsidRPr="00224F5A">
        <w:rPr>
          <w:rFonts w:cs="Times New Roman"/>
          <w:szCs w:val="26"/>
        </w:rPr>
        <w:t>Bảng 4.4. Nồng độ khí thải ở các khoảng cách khác nhau trên tuyến đường vận chuyển nguyên vật liệu thi công từ một điểm phát sinh trên tuyến</w:t>
      </w:r>
      <w:bookmarkEnd w:id="324"/>
    </w:p>
    <w:p w14:paraId="5BA62765" w14:textId="77777777" w:rsidR="0035372E" w:rsidRPr="00224F5A" w:rsidRDefault="0035372E" w:rsidP="0035372E">
      <w:pPr>
        <w:pStyle w:val="Angun"/>
        <w:rPr>
          <w:rFonts w:ascii="Times New Roman" w:hAnsi="Times New Roman"/>
          <w:sz w:val="26"/>
          <w:szCs w:val="26"/>
          <w:vertAlign w:val="superscript"/>
        </w:rPr>
      </w:pPr>
      <w:r w:rsidRPr="00224F5A">
        <w:rPr>
          <w:rFonts w:ascii="Times New Roman" w:hAnsi="Times New Roman"/>
          <w:sz w:val="26"/>
          <w:szCs w:val="26"/>
        </w:rPr>
        <w:t>Đơn vị: mg/m</w:t>
      </w:r>
      <w:r w:rsidRPr="00224F5A">
        <w:rPr>
          <w:rFonts w:ascii="Times New Roman" w:hAnsi="Times New Roman"/>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348"/>
        <w:gridCol w:w="1142"/>
        <w:gridCol w:w="1252"/>
        <w:gridCol w:w="1220"/>
        <w:gridCol w:w="1060"/>
        <w:gridCol w:w="2109"/>
      </w:tblGrid>
      <w:tr w:rsidR="0035372E" w:rsidRPr="00224F5A" w14:paraId="543B665B" w14:textId="77777777" w:rsidTr="00A17303">
        <w:trPr>
          <w:trHeight w:val="454"/>
        </w:trPr>
        <w:tc>
          <w:tcPr>
            <w:tcW w:w="5000" w:type="pct"/>
            <w:gridSpan w:val="7"/>
            <w:shd w:val="clear" w:color="auto" w:fill="B8CCE4" w:themeFill="accent1" w:themeFillTint="66"/>
            <w:noWrap/>
            <w:vAlign w:val="center"/>
            <w:hideMark/>
          </w:tcPr>
          <w:p w14:paraId="104222BD" w14:textId="77777777" w:rsidR="0035372E" w:rsidRPr="00224F5A" w:rsidRDefault="0035372E" w:rsidP="00A17303">
            <w:pPr>
              <w:jc w:val="center"/>
              <w:rPr>
                <w:rFonts w:cs="Times New Roman"/>
                <w:b/>
                <w:sz w:val="26"/>
                <w:szCs w:val="26"/>
                <w:lang w:bidi="ar-SA"/>
              </w:rPr>
            </w:pPr>
            <w:r w:rsidRPr="00224F5A">
              <w:rPr>
                <w:rFonts w:cs="Times New Roman"/>
                <w:b/>
                <w:sz w:val="26"/>
                <w:szCs w:val="26"/>
                <w:lang w:bidi="ar-SA"/>
              </w:rPr>
              <w:t>Nồng độ bụi khói và khí thải từ hoạt động vận chuyển</w:t>
            </w:r>
          </w:p>
        </w:tc>
      </w:tr>
      <w:tr w:rsidR="0035372E" w:rsidRPr="00224F5A" w14:paraId="26E23A84" w14:textId="77777777" w:rsidTr="00A17303">
        <w:trPr>
          <w:trHeight w:val="397"/>
        </w:trPr>
        <w:tc>
          <w:tcPr>
            <w:tcW w:w="650" w:type="pct"/>
            <w:vMerge w:val="restart"/>
            <w:shd w:val="clear" w:color="auto" w:fill="auto"/>
            <w:vAlign w:val="center"/>
            <w:hideMark/>
          </w:tcPr>
          <w:p w14:paraId="05D285A8"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Chất        ô nhiễm</w:t>
            </w:r>
          </w:p>
        </w:tc>
        <w:tc>
          <w:tcPr>
            <w:tcW w:w="721" w:type="pct"/>
            <w:vMerge w:val="restart"/>
            <w:shd w:val="clear" w:color="auto" w:fill="auto"/>
            <w:vAlign w:val="center"/>
            <w:hideMark/>
          </w:tcPr>
          <w:p w14:paraId="785E3447"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Khoảng cách x (m)</w:t>
            </w:r>
          </w:p>
        </w:tc>
        <w:tc>
          <w:tcPr>
            <w:tcW w:w="2501" w:type="pct"/>
            <w:gridSpan w:val="4"/>
            <w:shd w:val="clear" w:color="auto" w:fill="auto"/>
            <w:vAlign w:val="center"/>
            <w:hideMark/>
          </w:tcPr>
          <w:p w14:paraId="5108751D"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Nồng độ (mg/m</w:t>
            </w:r>
            <w:r w:rsidRPr="00224F5A">
              <w:rPr>
                <w:rFonts w:cs="Times New Roman"/>
                <w:b/>
                <w:bCs/>
                <w:sz w:val="26"/>
                <w:szCs w:val="26"/>
                <w:vertAlign w:val="superscript"/>
                <w:lang w:bidi="ar-SA"/>
              </w:rPr>
              <w:t>3</w:t>
            </w:r>
            <w:r w:rsidRPr="00224F5A">
              <w:rPr>
                <w:rFonts w:cs="Times New Roman"/>
                <w:b/>
                <w:bCs/>
                <w:sz w:val="26"/>
                <w:szCs w:val="26"/>
                <w:lang w:bidi="ar-SA"/>
              </w:rPr>
              <w:t>)</w:t>
            </w:r>
          </w:p>
        </w:tc>
        <w:tc>
          <w:tcPr>
            <w:tcW w:w="1128" w:type="pct"/>
            <w:vMerge w:val="restart"/>
            <w:shd w:val="clear" w:color="auto" w:fill="auto"/>
            <w:vAlign w:val="center"/>
            <w:hideMark/>
          </w:tcPr>
          <w:p w14:paraId="4C81B3F9"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QCVN 05:2013/BTNMT</w:t>
            </w:r>
          </w:p>
        </w:tc>
      </w:tr>
      <w:tr w:rsidR="0035372E" w:rsidRPr="00224F5A" w14:paraId="3638B83F" w14:textId="77777777" w:rsidTr="00A17303">
        <w:trPr>
          <w:trHeight w:val="312"/>
        </w:trPr>
        <w:tc>
          <w:tcPr>
            <w:tcW w:w="650" w:type="pct"/>
            <w:vMerge/>
            <w:vAlign w:val="center"/>
            <w:hideMark/>
          </w:tcPr>
          <w:p w14:paraId="4FEB9260" w14:textId="77777777" w:rsidR="0035372E" w:rsidRPr="00224F5A" w:rsidRDefault="0035372E" w:rsidP="00A17303">
            <w:pPr>
              <w:rPr>
                <w:rFonts w:cs="Times New Roman"/>
                <w:b/>
                <w:bCs/>
                <w:sz w:val="26"/>
                <w:szCs w:val="26"/>
                <w:lang w:bidi="ar-SA"/>
              </w:rPr>
            </w:pPr>
          </w:p>
        </w:tc>
        <w:tc>
          <w:tcPr>
            <w:tcW w:w="721" w:type="pct"/>
            <w:vMerge/>
            <w:vAlign w:val="center"/>
            <w:hideMark/>
          </w:tcPr>
          <w:p w14:paraId="1B5B3E1A" w14:textId="77777777" w:rsidR="0035372E" w:rsidRPr="00224F5A" w:rsidRDefault="0035372E" w:rsidP="00A17303">
            <w:pPr>
              <w:rPr>
                <w:rFonts w:cs="Times New Roman"/>
                <w:b/>
                <w:bCs/>
                <w:sz w:val="26"/>
                <w:szCs w:val="26"/>
                <w:lang w:bidi="ar-SA"/>
              </w:rPr>
            </w:pPr>
          </w:p>
        </w:tc>
        <w:tc>
          <w:tcPr>
            <w:tcW w:w="611" w:type="pct"/>
            <w:shd w:val="clear" w:color="auto" w:fill="auto"/>
            <w:vAlign w:val="center"/>
            <w:hideMark/>
          </w:tcPr>
          <w:p w14:paraId="166A1B07"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z = 0,5</w:t>
            </w:r>
          </w:p>
        </w:tc>
        <w:tc>
          <w:tcPr>
            <w:tcW w:w="670" w:type="pct"/>
            <w:shd w:val="clear" w:color="auto" w:fill="auto"/>
            <w:vAlign w:val="center"/>
            <w:hideMark/>
          </w:tcPr>
          <w:p w14:paraId="7F9B9C21"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z = 1</w:t>
            </w:r>
          </w:p>
        </w:tc>
        <w:tc>
          <w:tcPr>
            <w:tcW w:w="653" w:type="pct"/>
            <w:shd w:val="clear" w:color="auto" w:fill="auto"/>
            <w:vAlign w:val="center"/>
            <w:hideMark/>
          </w:tcPr>
          <w:p w14:paraId="0FC18DDC"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z = 1,5</w:t>
            </w:r>
          </w:p>
        </w:tc>
        <w:tc>
          <w:tcPr>
            <w:tcW w:w="567" w:type="pct"/>
            <w:shd w:val="clear" w:color="auto" w:fill="auto"/>
            <w:vAlign w:val="center"/>
            <w:hideMark/>
          </w:tcPr>
          <w:p w14:paraId="0F6BEBBE" w14:textId="77777777" w:rsidR="0035372E" w:rsidRPr="00224F5A" w:rsidRDefault="0035372E" w:rsidP="00A17303">
            <w:pPr>
              <w:jc w:val="center"/>
              <w:rPr>
                <w:rFonts w:cs="Times New Roman"/>
                <w:b/>
                <w:bCs/>
                <w:sz w:val="26"/>
                <w:szCs w:val="26"/>
                <w:lang w:bidi="ar-SA"/>
              </w:rPr>
            </w:pPr>
            <w:r w:rsidRPr="00224F5A">
              <w:rPr>
                <w:rFonts w:cs="Times New Roman"/>
                <w:b/>
                <w:bCs/>
                <w:sz w:val="26"/>
                <w:szCs w:val="26"/>
                <w:lang w:bidi="ar-SA"/>
              </w:rPr>
              <w:t>z = 2</w:t>
            </w:r>
          </w:p>
        </w:tc>
        <w:tc>
          <w:tcPr>
            <w:tcW w:w="1128" w:type="pct"/>
            <w:vMerge/>
            <w:vAlign w:val="center"/>
            <w:hideMark/>
          </w:tcPr>
          <w:p w14:paraId="3A3FA20E" w14:textId="77777777" w:rsidR="0035372E" w:rsidRPr="00224F5A" w:rsidRDefault="0035372E" w:rsidP="00A17303">
            <w:pPr>
              <w:rPr>
                <w:rFonts w:cs="Times New Roman"/>
                <w:b/>
                <w:bCs/>
                <w:sz w:val="26"/>
                <w:szCs w:val="26"/>
                <w:lang w:bidi="ar-SA"/>
              </w:rPr>
            </w:pPr>
          </w:p>
        </w:tc>
      </w:tr>
      <w:tr w:rsidR="0035372E" w:rsidRPr="00224F5A" w14:paraId="21E8DD47" w14:textId="77777777" w:rsidTr="00A17303">
        <w:trPr>
          <w:trHeight w:val="397"/>
        </w:trPr>
        <w:tc>
          <w:tcPr>
            <w:tcW w:w="650" w:type="pct"/>
            <w:vMerge w:val="restart"/>
            <w:shd w:val="clear" w:color="auto" w:fill="auto"/>
            <w:vAlign w:val="center"/>
            <w:hideMark/>
          </w:tcPr>
          <w:p w14:paraId="39011577"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Bụi khói</w:t>
            </w:r>
          </w:p>
        </w:tc>
        <w:tc>
          <w:tcPr>
            <w:tcW w:w="721" w:type="pct"/>
            <w:shd w:val="clear" w:color="auto" w:fill="auto"/>
            <w:vAlign w:val="center"/>
            <w:hideMark/>
          </w:tcPr>
          <w:p w14:paraId="79A14221" w14:textId="77777777" w:rsidR="0035372E" w:rsidRPr="00224F5A" w:rsidRDefault="0035372E" w:rsidP="00A17303">
            <w:pPr>
              <w:jc w:val="center"/>
              <w:rPr>
                <w:rFonts w:cs="Times New Roman"/>
                <w:sz w:val="26"/>
                <w:szCs w:val="26"/>
                <w:lang w:bidi="ar-SA"/>
              </w:rPr>
            </w:pPr>
            <w:r w:rsidRPr="00224F5A">
              <w:rPr>
                <w:rFonts w:cs="Times New Roman"/>
                <w:sz w:val="26"/>
                <w:szCs w:val="26"/>
              </w:rPr>
              <w:t>2</w:t>
            </w:r>
          </w:p>
        </w:tc>
        <w:tc>
          <w:tcPr>
            <w:tcW w:w="611" w:type="pct"/>
            <w:shd w:val="clear" w:color="auto" w:fill="auto"/>
            <w:vAlign w:val="center"/>
            <w:hideMark/>
          </w:tcPr>
          <w:p w14:paraId="3A72EC44" w14:textId="77777777" w:rsidR="0035372E" w:rsidRPr="00224F5A" w:rsidRDefault="0035372E" w:rsidP="00A17303">
            <w:pPr>
              <w:jc w:val="center"/>
              <w:rPr>
                <w:rFonts w:cs="Times New Roman"/>
                <w:sz w:val="26"/>
                <w:szCs w:val="26"/>
              </w:rPr>
            </w:pPr>
            <w:r w:rsidRPr="00224F5A">
              <w:rPr>
                <w:rFonts w:cs="Times New Roman"/>
                <w:sz w:val="26"/>
                <w:szCs w:val="26"/>
              </w:rPr>
              <w:t>0,0197</w:t>
            </w:r>
          </w:p>
        </w:tc>
        <w:tc>
          <w:tcPr>
            <w:tcW w:w="670" w:type="pct"/>
            <w:shd w:val="clear" w:color="auto" w:fill="auto"/>
            <w:vAlign w:val="center"/>
            <w:hideMark/>
          </w:tcPr>
          <w:p w14:paraId="65DEC557" w14:textId="77777777" w:rsidR="0035372E" w:rsidRPr="00224F5A" w:rsidRDefault="0035372E" w:rsidP="00A17303">
            <w:pPr>
              <w:jc w:val="center"/>
              <w:rPr>
                <w:rFonts w:cs="Times New Roman"/>
                <w:sz w:val="26"/>
                <w:szCs w:val="26"/>
              </w:rPr>
            </w:pPr>
            <w:r w:rsidRPr="00224F5A">
              <w:rPr>
                <w:rFonts w:cs="Times New Roman"/>
                <w:sz w:val="26"/>
                <w:szCs w:val="26"/>
              </w:rPr>
              <w:t>0,0140</w:t>
            </w:r>
          </w:p>
        </w:tc>
        <w:tc>
          <w:tcPr>
            <w:tcW w:w="653" w:type="pct"/>
            <w:shd w:val="clear" w:color="auto" w:fill="auto"/>
            <w:vAlign w:val="center"/>
            <w:hideMark/>
          </w:tcPr>
          <w:p w14:paraId="2E45963D" w14:textId="77777777" w:rsidR="0035372E" w:rsidRPr="00224F5A" w:rsidRDefault="0035372E" w:rsidP="00A17303">
            <w:pPr>
              <w:jc w:val="center"/>
              <w:rPr>
                <w:rFonts w:cs="Times New Roman"/>
                <w:sz w:val="26"/>
                <w:szCs w:val="26"/>
              </w:rPr>
            </w:pPr>
            <w:r w:rsidRPr="00224F5A">
              <w:rPr>
                <w:rFonts w:cs="Times New Roman"/>
                <w:sz w:val="26"/>
                <w:szCs w:val="26"/>
              </w:rPr>
              <w:t>0,0077</w:t>
            </w:r>
          </w:p>
        </w:tc>
        <w:tc>
          <w:tcPr>
            <w:tcW w:w="567" w:type="pct"/>
            <w:shd w:val="clear" w:color="auto" w:fill="auto"/>
            <w:vAlign w:val="center"/>
            <w:hideMark/>
          </w:tcPr>
          <w:p w14:paraId="3EA170C3" w14:textId="77777777" w:rsidR="0035372E" w:rsidRPr="00224F5A" w:rsidRDefault="0035372E" w:rsidP="00A17303">
            <w:pPr>
              <w:jc w:val="center"/>
              <w:rPr>
                <w:rFonts w:cs="Times New Roman"/>
                <w:sz w:val="26"/>
                <w:szCs w:val="26"/>
              </w:rPr>
            </w:pPr>
            <w:r w:rsidRPr="00224F5A">
              <w:rPr>
                <w:rFonts w:cs="Times New Roman"/>
                <w:sz w:val="26"/>
                <w:szCs w:val="26"/>
              </w:rPr>
              <w:t>0,0032</w:t>
            </w:r>
          </w:p>
        </w:tc>
        <w:tc>
          <w:tcPr>
            <w:tcW w:w="1128" w:type="pct"/>
            <w:vMerge w:val="restart"/>
            <w:shd w:val="clear" w:color="auto" w:fill="auto"/>
            <w:vAlign w:val="center"/>
            <w:hideMark/>
          </w:tcPr>
          <w:p w14:paraId="526FB112"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0,3</w:t>
            </w:r>
          </w:p>
        </w:tc>
      </w:tr>
      <w:tr w:rsidR="0035372E" w:rsidRPr="00224F5A" w14:paraId="45E342E6" w14:textId="77777777" w:rsidTr="00A17303">
        <w:trPr>
          <w:trHeight w:val="397"/>
        </w:trPr>
        <w:tc>
          <w:tcPr>
            <w:tcW w:w="650" w:type="pct"/>
            <w:vMerge/>
            <w:vAlign w:val="center"/>
            <w:hideMark/>
          </w:tcPr>
          <w:p w14:paraId="7D7DA92F"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58D05959" w14:textId="77777777" w:rsidR="0035372E" w:rsidRPr="00224F5A" w:rsidRDefault="0035372E" w:rsidP="00A17303">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4C008D1D" w14:textId="77777777" w:rsidR="0035372E" w:rsidRPr="00224F5A" w:rsidRDefault="0035372E" w:rsidP="00A17303">
            <w:pPr>
              <w:jc w:val="center"/>
              <w:rPr>
                <w:rFonts w:cs="Times New Roman"/>
                <w:sz w:val="26"/>
                <w:szCs w:val="26"/>
              </w:rPr>
            </w:pPr>
            <w:r w:rsidRPr="00224F5A">
              <w:rPr>
                <w:rFonts w:cs="Times New Roman"/>
                <w:sz w:val="26"/>
                <w:szCs w:val="26"/>
              </w:rPr>
              <w:t>0,0163</w:t>
            </w:r>
          </w:p>
        </w:tc>
        <w:tc>
          <w:tcPr>
            <w:tcW w:w="670" w:type="pct"/>
            <w:shd w:val="clear" w:color="auto" w:fill="auto"/>
            <w:vAlign w:val="center"/>
            <w:hideMark/>
          </w:tcPr>
          <w:p w14:paraId="4C326CF2" w14:textId="77777777" w:rsidR="0035372E" w:rsidRPr="00224F5A" w:rsidRDefault="0035372E" w:rsidP="00A17303">
            <w:pPr>
              <w:jc w:val="center"/>
              <w:rPr>
                <w:rFonts w:cs="Times New Roman"/>
                <w:sz w:val="26"/>
                <w:szCs w:val="26"/>
              </w:rPr>
            </w:pPr>
            <w:r w:rsidRPr="00224F5A">
              <w:rPr>
                <w:rFonts w:cs="Times New Roman"/>
                <w:sz w:val="26"/>
                <w:szCs w:val="26"/>
              </w:rPr>
              <w:t>0,0131</w:t>
            </w:r>
          </w:p>
        </w:tc>
        <w:tc>
          <w:tcPr>
            <w:tcW w:w="653" w:type="pct"/>
            <w:shd w:val="clear" w:color="auto" w:fill="auto"/>
            <w:vAlign w:val="center"/>
            <w:hideMark/>
          </w:tcPr>
          <w:p w14:paraId="458A70D5" w14:textId="77777777" w:rsidR="0035372E" w:rsidRPr="00224F5A" w:rsidRDefault="0035372E" w:rsidP="00A17303">
            <w:pPr>
              <w:jc w:val="center"/>
              <w:rPr>
                <w:rFonts w:cs="Times New Roman"/>
                <w:sz w:val="26"/>
                <w:szCs w:val="26"/>
              </w:rPr>
            </w:pPr>
            <w:r w:rsidRPr="00224F5A">
              <w:rPr>
                <w:rFonts w:cs="Times New Roman"/>
                <w:sz w:val="26"/>
                <w:szCs w:val="26"/>
              </w:rPr>
              <w:t>0,0090</w:t>
            </w:r>
          </w:p>
        </w:tc>
        <w:tc>
          <w:tcPr>
            <w:tcW w:w="567" w:type="pct"/>
            <w:shd w:val="clear" w:color="auto" w:fill="auto"/>
            <w:vAlign w:val="center"/>
            <w:hideMark/>
          </w:tcPr>
          <w:p w14:paraId="6B176AF3" w14:textId="77777777" w:rsidR="0035372E" w:rsidRPr="00224F5A" w:rsidRDefault="0035372E" w:rsidP="00A17303">
            <w:pPr>
              <w:jc w:val="center"/>
              <w:rPr>
                <w:rFonts w:cs="Times New Roman"/>
                <w:sz w:val="26"/>
                <w:szCs w:val="26"/>
              </w:rPr>
            </w:pPr>
            <w:r w:rsidRPr="00224F5A">
              <w:rPr>
                <w:rFonts w:cs="Times New Roman"/>
                <w:sz w:val="26"/>
                <w:szCs w:val="26"/>
              </w:rPr>
              <w:t>0,0053</w:t>
            </w:r>
          </w:p>
        </w:tc>
        <w:tc>
          <w:tcPr>
            <w:tcW w:w="1128" w:type="pct"/>
            <w:vMerge/>
            <w:vAlign w:val="center"/>
            <w:hideMark/>
          </w:tcPr>
          <w:p w14:paraId="7C6EE8BB" w14:textId="77777777" w:rsidR="0035372E" w:rsidRPr="00224F5A" w:rsidRDefault="0035372E" w:rsidP="00A17303">
            <w:pPr>
              <w:rPr>
                <w:rFonts w:cs="Times New Roman"/>
                <w:sz w:val="26"/>
                <w:szCs w:val="26"/>
                <w:lang w:bidi="ar-SA"/>
              </w:rPr>
            </w:pPr>
          </w:p>
        </w:tc>
      </w:tr>
      <w:tr w:rsidR="0035372E" w:rsidRPr="00224F5A" w14:paraId="17B877B0" w14:textId="77777777" w:rsidTr="00A17303">
        <w:trPr>
          <w:trHeight w:val="397"/>
        </w:trPr>
        <w:tc>
          <w:tcPr>
            <w:tcW w:w="650" w:type="pct"/>
            <w:vMerge/>
            <w:vAlign w:val="center"/>
            <w:hideMark/>
          </w:tcPr>
          <w:p w14:paraId="3A8A39DC"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63DA91A0" w14:textId="77777777" w:rsidR="0035372E" w:rsidRPr="00224F5A" w:rsidRDefault="0035372E" w:rsidP="00A17303">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531185C2" w14:textId="77777777" w:rsidR="0035372E" w:rsidRPr="00224F5A" w:rsidRDefault="0035372E" w:rsidP="00A17303">
            <w:pPr>
              <w:jc w:val="center"/>
              <w:rPr>
                <w:rFonts w:cs="Times New Roman"/>
                <w:sz w:val="26"/>
                <w:szCs w:val="26"/>
              </w:rPr>
            </w:pPr>
            <w:r w:rsidRPr="00224F5A">
              <w:rPr>
                <w:rFonts w:cs="Times New Roman"/>
                <w:sz w:val="26"/>
                <w:szCs w:val="26"/>
              </w:rPr>
              <w:t>0,0122</w:t>
            </w:r>
          </w:p>
        </w:tc>
        <w:tc>
          <w:tcPr>
            <w:tcW w:w="670" w:type="pct"/>
            <w:shd w:val="clear" w:color="auto" w:fill="auto"/>
            <w:vAlign w:val="center"/>
            <w:hideMark/>
          </w:tcPr>
          <w:p w14:paraId="62454D20" w14:textId="77777777" w:rsidR="0035372E" w:rsidRPr="00224F5A" w:rsidRDefault="0035372E" w:rsidP="00A17303">
            <w:pPr>
              <w:jc w:val="center"/>
              <w:rPr>
                <w:rFonts w:cs="Times New Roman"/>
                <w:sz w:val="26"/>
                <w:szCs w:val="26"/>
              </w:rPr>
            </w:pPr>
            <w:r w:rsidRPr="00224F5A">
              <w:rPr>
                <w:rFonts w:cs="Times New Roman"/>
                <w:sz w:val="26"/>
                <w:szCs w:val="26"/>
              </w:rPr>
              <w:t>0,0109</w:t>
            </w:r>
          </w:p>
        </w:tc>
        <w:tc>
          <w:tcPr>
            <w:tcW w:w="653" w:type="pct"/>
            <w:shd w:val="clear" w:color="auto" w:fill="auto"/>
            <w:vAlign w:val="center"/>
            <w:hideMark/>
          </w:tcPr>
          <w:p w14:paraId="17ACA2D0" w14:textId="77777777" w:rsidR="0035372E" w:rsidRPr="00224F5A" w:rsidRDefault="0035372E" w:rsidP="00A17303">
            <w:pPr>
              <w:jc w:val="center"/>
              <w:rPr>
                <w:rFonts w:cs="Times New Roman"/>
                <w:sz w:val="26"/>
                <w:szCs w:val="26"/>
              </w:rPr>
            </w:pPr>
            <w:r w:rsidRPr="00224F5A">
              <w:rPr>
                <w:rFonts w:cs="Times New Roman"/>
                <w:sz w:val="26"/>
                <w:szCs w:val="26"/>
              </w:rPr>
              <w:t>0,0089</w:t>
            </w:r>
          </w:p>
        </w:tc>
        <w:tc>
          <w:tcPr>
            <w:tcW w:w="567" w:type="pct"/>
            <w:shd w:val="clear" w:color="auto" w:fill="auto"/>
            <w:vAlign w:val="center"/>
            <w:hideMark/>
          </w:tcPr>
          <w:p w14:paraId="54EEC567" w14:textId="77777777" w:rsidR="0035372E" w:rsidRPr="00224F5A" w:rsidRDefault="0035372E" w:rsidP="00A17303">
            <w:pPr>
              <w:jc w:val="center"/>
              <w:rPr>
                <w:rFonts w:cs="Times New Roman"/>
                <w:sz w:val="26"/>
                <w:szCs w:val="26"/>
              </w:rPr>
            </w:pPr>
            <w:r w:rsidRPr="00224F5A">
              <w:rPr>
                <w:rFonts w:cs="Times New Roman"/>
                <w:sz w:val="26"/>
                <w:szCs w:val="26"/>
              </w:rPr>
              <w:t>0,0068</w:t>
            </w:r>
          </w:p>
        </w:tc>
        <w:tc>
          <w:tcPr>
            <w:tcW w:w="1128" w:type="pct"/>
            <w:vMerge/>
            <w:vAlign w:val="center"/>
            <w:hideMark/>
          </w:tcPr>
          <w:p w14:paraId="6717D0F7" w14:textId="77777777" w:rsidR="0035372E" w:rsidRPr="00224F5A" w:rsidRDefault="0035372E" w:rsidP="00A17303">
            <w:pPr>
              <w:rPr>
                <w:rFonts w:cs="Times New Roman"/>
                <w:sz w:val="26"/>
                <w:szCs w:val="26"/>
                <w:lang w:bidi="ar-SA"/>
              </w:rPr>
            </w:pPr>
          </w:p>
        </w:tc>
      </w:tr>
      <w:tr w:rsidR="0035372E" w:rsidRPr="00224F5A" w14:paraId="143A0BF5" w14:textId="77777777" w:rsidTr="00A17303">
        <w:trPr>
          <w:trHeight w:val="397"/>
        </w:trPr>
        <w:tc>
          <w:tcPr>
            <w:tcW w:w="650" w:type="pct"/>
            <w:vMerge/>
            <w:vAlign w:val="center"/>
            <w:hideMark/>
          </w:tcPr>
          <w:p w14:paraId="1AD45A41"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5F9735BF" w14:textId="77777777" w:rsidR="0035372E" w:rsidRPr="00224F5A" w:rsidRDefault="0035372E" w:rsidP="00A17303">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46F5BAD3" w14:textId="77777777" w:rsidR="0035372E" w:rsidRPr="00224F5A" w:rsidRDefault="0035372E" w:rsidP="00A17303">
            <w:pPr>
              <w:jc w:val="center"/>
              <w:rPr>
                <w:rFonts w:cs="Times New Roman"/>
                <w:sz w:val="26"/>
                <w:szCs w:val="26"/>
              </w:rPr>
            </w:pPr>
            <w:r w:rsidRPr="00224F5A">
              <w:rPr>
                <w:rFonts w:cs="Times New Roman"/>
                <w:sz w:val="26"/>
                <w:szCs w:val="26"/>
              </w:rPr>
              <w:t>0,0077</w:t>
            </w:r>
          </w:p>
        </w:tc>
        <w:tc>
          <w:tcPr>
            <w:tcW w:w="670" w:type="pct"/>
            <w:shd w:val="clear" w:color="auto" w:fill="auto"/>
            <w:vAlign w:val="center"/>
            <w:hideMark/>
          </w:tcPr>
          <w:p w14:paraId="5C0D13B5" w14:textId="77777777" w:rsidR="0035372E" w:rsidRPr="00224F5A" w:rsidRDefault="0035372E" w:rsidP="00A17303">
            <w:pPr>
              <w:jc w:val="center"/>
              <w:rPr>
                <w:rFonts w:cs="Times New Roman"/>
                <w:sz w:val="26"/>
                <w:szCs w:val="26"/>
              </w:rPr>
            </w:pPr>
            <w:r w:rsidRPr="00224F5A">
              <w:rPr>
                <w:rFonts w:cs="Times New Roman"/>
                <w:sz w:val="26"/>
                <w:szCs w:val="26"/>
              </w:rPr>
              <w:t>0,0074</w:t>
            </w:r>
          </w:p>
        </w:tc>
        <w:tc>
          <w:tcPr>
            <w:tcW w:w="653" w:type="pct"/>
            <w:shd w:val="clear" w:color="auto" w:fill="auto"/>
            <w:vAlign w:val="center"/>
            <w:hideMark/>
          </w:tcPr>
          <w:p w14:paraId="7CB9E589" w14:textId="77777777" w:rsidR="0035372E" w:rsidRPr="00224F5A" w:rsidRDefault="0035372E" w:rsidP="00A17303">
            <w:pPr>
              <w:jc w:val="center"/>
              <w:rPr>
                <w:rFonts w:cs="Times New Roman"/>
                <w:sz w:val="26"/>
                <w:szCs w:val="26"/>
              </w:rPr>
            </w:pPr>
            <w:r w:rsidRPr="00224F5A">
              <w:rPr>
                <w:rFonts w:cs="Times New Roman"/>
                <w:sz w:val="26"/>
                <w:szCs w:val="26"/>
              </w:rPr>
              <w:t>0,0069</w:t>
            </w:r>
          </w:p>
        </w:tc>
        <w:tc>
          <w:tcPr>
            <w:tcW w:w="567" w:type="pct"/>
            <w:shd w:val="clear" w:color="auto" w:fill="auto"/>
            <w:vAlign w:val="center"/>
            <w:hideMark/>
          </w:tcPr>
          <w:p w14:paraId="02A7B05C" w14:textId="77777777" w:rsidR="0035372E" w:rsidRPr="00224F5A" w:rsidRDefault="0035372E" w:rsidP="00A17303">
            <w:pPr>
              <w:jc w:val="center"/>
              <w:rPr>
                <w:rFonts w:cs="Times New Roman"/>
                <w:sz w:val="26"/>
                <w:szCs w:val="26"/>
              </w:rPr>
            </w:pPr>
            <w:r w:rsidRPr="00224F5A">
              <w:rPr>
                <w:rFonts w:cs="Times New Roman"/>
                <w:sz w:val="26"/>
                <w:szCs w:val="26"/>
              </w:rPr>
              <w:t>0,0062</w:t>
            </w:r>
          </w:p>
        </w:tc>
        <w:tc>
          <w:tcPr>
            <w:tcW w:w="1128" w:type="pct"/>
            <w:vMerge/>
            <w:vAlign w:val="center"/>
            <w:hideMark/>
          </w:tcPr>
          <w:p w14:paraId="76256900" w14:textId="77777777" w:rsidR="0035372E" w:rsidRPr="00224F5A" w:rsidRDefault="0035372E" w:rsidP="00A17303">
            <w:pPr>
              <w:rPr>
                <w:rFonts w:cs="Times New Roman"/>
                <w:sz w:val="26"/>
                <w:szCs w:val="26"/>
                <w:lang w:bidi="ar-SA"/>
              </w:rPr>
            </w:pPr>
          </w:p>
        </w:tc>
      </w:tr>
      <w:tr w:rsidR="0035372E" w:rsidRPr="00224F5A" w14:paraId="2DA59494" w14:textId="77777777" w:rsidTr="00A17303">
        <w:trPr>
          <w:trHeight w:val="397"/>
        </w:trPr>
        <w:tc>
          <w:tcPr>
            <w:tcW w:w="650" w:type="pct"/>
            <w:vMerge w:val="restart"/>
            <w:shd w:val="clear" w:color="auto" w:fill="auto"/>
            <w:vAlign w:val="center"/>
            <w:hideMark/>
          </w:tcPr>
          <w:p w14:paraId="11E9703A"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SO</w:t>
            </w:r>
            <w:r w:rsidRPr="00224F5A">
              <w:rPr>
                <w:rFonts w:cs="Times New Roman"/>
                <w:sz w:val="26"/>
                <w:szCs w:val="26"/>
                <w:vertAlign w:val="subscript"/>
                <w:lang w:bidi="ar-SA"/>
              </w:rPr>
              <w:t>2</w:t>
            </w:r>
          </w:p>
        </w:tc>
        <w:tc>
          <w:tcPr>
            <w:tcW w:w="721" w:type="pct"/>
            <w:shd w:val="clear" w:color="auto" w:fill="auto"/>
            <w:vAlign w:val="center"/>
            <w:hideMark/>
          </w:tcPr>
          <w:p w14:paraId="438319B7" w14:textId="77777777" w:rsidR="0035372E" w:rsidRPr="00224F5A" w:rsidRDefault="0035372E" w:rsidP="00A17303">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177E679C" w14:textId="77777777" w:rsidR="0035372E" w:rsidRPr="00224F5A" w:rsidRDefault="0035372E" w:rsidP="00A17303">
            <w:pPr>
              <w:jc w:val="center"/>
              <w:rPr>
                <w:rFonts w:cs="Times New Roman"/>
                <w:sz w:val="26"/>
                <w:szCs w:val="26"/>
              </w:rPr>
            </w:pPr>
            <w:r w:rsidRPr="00224F5A">
              <w:rPr>
                <w:rFonts w:cs="Times New Roman"/>
                <w:sz w:val="26"/>
                <w:szCs w:val="26"/>
              </w:rPr>
              <w:t>0,0909</w:t>
            </w:r>
          </w:p>
        </w:tc>
        <w:tc>
          <w:tcPr>
            <w:tcW w:w="670" w:type="pct"/>
            <w:shd w:val="clear" w:color="auto" w:fill="auto"/>
            <w:vAlign w:val="center"/>
            <w:hideMark/>
          </w:tcPr>
          <w:p w14:paraId="67599540" w14:textId="77777777" w:rsidR="0035372E" w:rsidRPr="00224F5A" w:rsidRDefault="0035372E" w:rsidP="00A17303">
            <w:pPr>
              <w:jc w:val="center"/>
              <w:rPr>
                <w:rFonts w:cs="Times New Roman"/>
                <w:sz w:val="26"/>
                <w:szCs w:val="26"/>
              </w:rPr>
            </w:pPr>
            <w:r w:rsidRPr="00224F5A">
              <w:rPr>
                <w:rFonts w:cs="Times New Roman"/>
                <w:sz w:val="26"/>
                <w:szCs w:val="26"/>
              </w:rPr>
              <w:t>0,0644</w:t>
            </w:r>
          </w:p>
        </w:tc>
        <w:tc>
          <w:tcPr>
            <w:tcW w:w="653" w:type="pct"/>
            <w:shd w:val="clear" w:color="auto" w:fill="auto"/>
            <w:vAlign w:val="center"/>
            <w:hideMark/>
          </w:tcPr>
          <w:p w14:paraId="72BFA053" w14:textId="77777777" w:rsidR="0035372E" w:rsidRPr="00224F5A" w:rsidRDefault="0035372E" w:rsidP="00A17303">
            <w:pPr>
              <w:jc w:val="center"/>
              <w:rPr>
                <w:rFonts w:cs="Times New Roman"/>
                <w:sz w:val="26"/>
                <w:szCs w:val="26"/>
              </w:rPr>
            </w:pPr>
            <w:r w:rsidRPr="00224F5A">
              <w:rPr>
                <w:rFonts w:cs="Times New Roman"/>
                <w:sz w:val="26"/>
                <w:szCs w:val="26"/>
              </w:rPr>
              <w:t>0,0352</w:t>
            </w:r>
          </w:p>
        </w:tc>
        <w:tc>
          <w:tcPr>
            <w:tcW w:w="567" w:type="pct"/>
            <w:shd w:val="clear" w:color="auto" w:fill="auto"/>
            <w:vAlign w:val="center"/>
            <w:hideMark/>
          </w:tcPr>
          <w:p w14:paraId="3C767575" w14:textId="77777777" w:rsidR="0035372E" w:rsidRPr="00224F5A" w:rsidRDefault="0035372E" w:rsidP="00A17303">
            <w:pPr>
              <w:jc w:val="center"/>
              <w:rPr>
                <w:rFonts w:cs="Times New Roman"/>
                <w:sz w:val="26"/>
                <w:szCs w:val="26"/>
              </w:rPr>
            </w:pPr>
            <w:r w:rsidRPr="00224F5A">
              <w:rPr>
                <w:rFonts w:cs="Times New Roman"/>
                <w:sz w:val="26"/>
                <w:szCs w:val="26"/>
              </w:rPr>
              <w:t>0,0145</w:t>
            </w:r>
          </w:p>
        </w:tc>
        <w:tc>
          <w:tcPr>
            <w:tcW w:w="1128" w:type="pct"/>
            <w:vMerge w:val="restart"/>
            <w:shd w:val="clear" w:color="auto" w:fill="auto"/>
            <w:vAlign w:val="center"/>
            <w:hideMark/>
          </w:tcPr>
          <w:p w14:paraId="2784D329"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0,35</w:t>
            </w:r>
          </w:p>
        </w:tc>
      </w:tr>
      <w:tr w:rsidR="0035372E" w:rsidRPr="00224F5A" w14:paraId="7E510FF4" w14:textId="77777777" w:rsidTr="00A17303">
        <w:trPr>
          <w:trHeight w:val="397"/>
        </w:trPr>
        <w:tc>
          <w:tcPr>
            <w:tcW w:w="650" w:type="pct"/>
            <w:vMerge/>
            <w:vAlign w:val="center"/>
            <w:hideMark/>
          </w:tcPr>
          <w:p w14:paraId="4441AC96"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2686C086" w14:textId="77777777" w:rsidR="0035372E" w:rsidRPr="00224F5A" w:rsidRDefault="0035372E" w:rsidP="00A17303">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1A9499D7" w14:textId="77777777" w:rsidR="0035372E" w:rsidRPr="00224F5A" w:rsidRDefault="0035372E" w:rsidP="00A17303">
            <w:pPr>
              <w:jc w:val="center"/>
              <w:rPr>
                <w:rFonts w:cs="Times New Roman"/>
                <w:sz w:val="26"/>
                <w:szCs w:val="26"/>
              </w:rPr>
            </w:pPr>
            <w:r w:rsidRPr="00224F5A">
              <w:rPr>
                <w:rFonts w:cs="Times New Roman"/>
                <w:sz w:val="26"/>
                <w:szCs w:val="26"/>
              </w:rPr>
              <w:t>0,0751</w:t>
            </w:r>
          </w:p>
        </w:tc>
        <w:tc>
          <w:tcPr>
            <w:tcW w:w="670" w:type="pct"/>
            <w:shd w:val="clear" w:color="auto" w:fill="auto"/>
            <w:vAlign w:val="center"/>
            <w:hideMark/>
          </w:tcPr>
          <w:p w14:paraId="51DE99AE" w14:textId="77777777" w:rsidR="0035372E" w:rsidRPr="00224F5A" w:rsidRDefault="0035372E" w:rsidP="00A17303">
            <w:pPr>
              <w:jc w:val="center"/>
              <w:rPr>
                <w:rFonts w:cs="Times New Roman"/>
                <w:sz w:val="26"/>
                <w:szCs w:val="26"/>
              </w:rPr>
            </w:pPr>
            <w:r w:rsidRPr="00224F5A">
              <w:rPr>
                <w:rFonts w:cs="Times New Roman"/>
                <w:sz w:val="26"/>
                <w:szCs w:val="26"/>
              </w:rPr>
              <w:t>0,0601</w:t>
            </w:r>
          </w:p>
        </w:tc>
        <w:tc>
          <w:tcPr>
            <w:tcW w:w="653" w:type="pct"/>
            <w:shd w:val="clear" w:color="auto" w:fill="auto"/>
            <w:vAlign w:val="center"/>
            <w:hideMark/>
          </w:tcPr>
          <w:p w14:paraId="63BA9A7A" w14:textId="77777777" w:rsidR="0035372E" w:rsidRPr="00224F5A" w:rsidRDefault="0035372E" w:rsidP="00A17303">
            <w:pPr>
              <w:jc w:val="center"/>
              <w:rPr>
                <w:rFonts w:cs="Times New Roman"/>
                <w:sz w:val="26"/>
                <w:szCs w:val="26"/>
              </w:rPr>
            </w:pPr>
            <w:r w:rsidRPr="00224F5A">
              <w:rPr>
                <w:rFonts w:cs="Times New Roman"/>
                <w:sz w:val="26"/>
                <w:szCs w:val="26"/>
              </w:rPr>
              <w:t>0,0414</w:t>
            </w:r>
          </w:p>
        </w:tc>
        <w:tc>
          <w:tcPr>
            <w:tcW w:w="567" w:type="pct"/>
            <w:shd w:val="clear" w:color="auto" w:fill="auto"/>
            <w:vAlign w:val="center"/>
            <w:hideMark/>
          </w:tcPr>
          <w:p w14:paraId="08C5143D" w14:textId="77777777" w:rsidR="0035372E" w:rsidRPr="00224F5A" w:rsidRDefault="0035372E" w:rsidP="00A17303">
            <w:pPr>
              <w:jc w:val="center"/>
              <w:rPr>
                <w:rFonts w:cs="Times New Roman"/>
                <w:sz w:val="26"/>
                <w:szCs w:val="26"/>
              </w:rPr>
            </w:pPr>
            <w:r w:rsidRPr="00224F5A">
              <w:rPr>
                <w:rFonts w:cs="Times New Roman"/>
                <w:sz w:val="26"/>
                <w:szCs w:val="26"/>
              </w:rPr>
              <w:t>0,0244</w:t>
            </w:r>
          </w:p>
        </w:tc>
        <w:tc>
          <w:tcPr>
            <w:tcW w:w="1128" w:type="pct"/>
            <w:vMerge/>
            <w:vAlign w:val="center"/>
            <w:hideMark/>
          </w:tcPr>
          <w:p w14:paraId="0BA61A71" w14:textId="77777777" w:rsidR="0035372E" w:rsidRPr="00224F5A" w:rsidRDefault="0035372E" w:rsidP="00A17303">
            <w:pPr>
              <w:rPr>
                <w:rFonts w:cs="Times New Roman"/>
                <w:sz w:val="26"/>
                <w:szCs w:val="26"/>
                <w:lang w:bidi="ar-SA"/>
              </w:rPr>
            </w:pPr>
          </w:p>
        </w:tc>
      </w:tr>
      <w:tr w:rsidR="0035372E" w:rsidRPr="00224F5A" w14:paraId="713B93D0" w14:textId="77777777" w:rsidTr="00A17303">
        <w:trPr>
          <w:trHeight w:val="397"/>
        </w:trPr>
        <w:tc>
          <w:tcPr>
            <w:tcW w:w="650" w:type="pct"/>
            <w:vMerge/>
            <w:vAlign w:val="center"/>
            <w:hideMark/>
          </w:tcPr>
          <w:p w14:paraId="06DDF89C"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0C971A9E" w14:textId="77777777" w:rsidR="0035372E" w:rsidRPr="00224F5A" w:rsidRDefault="0035372E" w:rsidP="00A17303">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1BE4DDBE" w14:textId="77777777" w:rsidR="0035372E" w:rsidRPr="00224F5A" w:rsidRDefault="0035372E" w:rsidP="00A17303">
            <w:pPr>
              <w:jc w:val="center"/>
              <w:rPr>
                <w:rFonts w:cs="Times New Roman"/>
                <w:sz w:val="26"/>
                <w:szCs w:val="26"/>
              </w:rPr>
            </w:pPr>
            <w:r w:rsidRPr="00224F5A">
              <w:rPr>
                <w:rFonts w:cs="Times New Roman"/>
                <w:sz w:val="26"/>
                <w:szCs w:val="26"/>
              </w:rPr>
              <w:t>0,0562</w:t>
            </w:r>
          </w:p>
        </w:tc>
        <w:tc>
          <w:tcPr>
            <w:tcW w:w="670" w:type="pct"/>
            <w:shd w:val="clear" w:color="auto" w:fill="auto"/>
            <w:vAlign w:val="center"/>
            <w:hideMark/>
          </w:tcPr>
          <w:p w14:paraId="361B7A4C" w14:textId="77777777" w:rsidR="0035372E" w:rsidRPr="00224F5A" w:rsidRDefault="0035372E" w:rsidP="00A17303">
            <w:pPr>
              <w:jc w:val="center"/>
              <w:rPr>
                <w:rFonts w:cs="Times New Roman"/>
                <w:sz w:val="26"/>
                <w:szCs w:val="26"/>
              </w:rPr>
            </w:pPr>
            <w:r w:rsidRPr="00224F5A">
              <w:rPr>
                <w:rFonts w:cs="Times New Roman"/>
                <w:sz w:val="26"/>
                <w:szCs w:val="26"/>
              </w:rPr>
              <w:t>0,0500</w:t>
            </w:r>
          </w:p>
        </w:tc>
        <w:tc>
          <w:tcPr>
            <w:tcW w:w="653" w:type="pct"/>
            <w:shd w:val="clear" w:color="auto" w:fill="auto"/>
            <w:vAlign w:val="center"/>
            <w:hideMark/>
          </w:tcPr>
          <w:p w14:paraId="572F78E5" w14:textId="77777777" w:rsidR="0035372E" w:rsidRPr="00224F5A" w:rsidRDefault="0035372E" w:rsidP="00A17303">
            <w:pPr>
              <w:jc w:val="center"/>
              <w:rPr>
                <w:rFonts w:cs="Times New Roman"/>
                <w:sz w:val="26"/>
                <w:szCs w:val="26"/>
              </w:rPr>
            </w:pPr>
            <w:r w:rsidRPr="00224F5A">
              <w:rPr>
                <w:rFonts w:cs="Times New Roman"/>
                <w:sz w:val="26"/>
                <w:szCs w:val="26"/>
              </w:rPr>
              <w:t>0,0411</w:t>
            </w:r>
          </w:p>
        </w:tc>
        <w:tc>
          <w:tcPr>
            <w:tcW w:w="567" w:type="pct"/>
            <w:shd w:val="clear" w:color="auto" w:fill="auto"/>
            <w:vAlign w:val="center"/>
            <w:hideMark/>
          </w:tcPr>
          <w:p w14:paraId="533DC760" w14:textId="77777777" w:rsidR="0035372E" w:rsidRPr="00224F5A" w:rsidRDefault="0035372E" w:rsidP="00A17303">
            <w:pPr>
              <w:jc w:val="center"/>
              <w:rPr>
                <w:rFonts w:cs="Times New Roman"/>
                <w:sz w:val="26"/>
                <w:szCs w:val="26"/>
              </w:rPr>
            </w:pPr>
            <w:r w:rsidRPr="00224F5A">
              <w:rPr>
                <w:rFonts w:cs="Times New Roman"/>
                <w:sz w:val="26"/>
                <w:szCs w:val="26"/>
              </w:rPr>
              <w:t>0,0312</w:t>
            </w:r>
          </w:p>
        </w:tc>
        <w:tc>
          <w:tcPr>
            <w:tcW w:w="1128" w:type="pct"/>
            <w:vMerge/>
            <w:vAlign w:val="center"/>
            <w:hideMark/>
          </w:tcPr>
          <w:p w14:paraId="04169415" w14:textId="77777777" w:rsidR="0035372E" w:rsidRPr="00224F5A" w:rsidRDefault="0035372E" w:rsidP="00A17303">
            <w:pPr>
              <w:rPr>
                <w:rFonts w:cs="Times New Roman"/>
                <w:sz w:val="26"/>
                <w:szCs w:val="26"/>
                <w:lang w:bidi="ar-SA"/>
              </w:rPr>
            </w:pPr>
          </w:p>
        </w:tc>
      </w:tr>
      <w:tr w:rsidR="0035372E" w:rsidRPr="00224F5A" w14:paraId="7DA48BC8" w14:textId="77777777" w:rsidTr="00A17303">
        <w:trPr>
          <w:trHeight w:val="397"/>
        </w:trPr>
        <w:tc>
          <w:tcPr>
            <w:tcW w:w="650" w:type="pct"/>
            <w:vMerge/>
            <w:vAlign w:val="center"/>
            <w:hideMark/>
          </w:tcPr>
          <w:p w14:paraId="15A27685"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14A98BC9" w14:textId="77777777" w:rsidR="0035372E" w:rsidRPr="00224F5A" w:rsidRDefault="0035372E" w:rsidP="00A17303">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47644BBA" w14:textId="77777777" w:rsidR="0035372E" w:rsidRPr="00224F5A" w:rsidRDefault="0035372E" w:rsidP="00A17303">
            <w:pPr>
              <w:jc w:val="center"/>
              <w:rPr>
                <w:rFonts w:cs="Times New Roman"/>
                <w:sz w:val="26"/>
                <w:szCs w:val="26"/>
              </w:rPr>
            </w:pPr>
            <w:r w:rsidRPr="00224F5A">
              <w:rPr>
                <w:rFonts w:cs="Times New Roman"/>
                <w:sz w:val="26"/>
                <w:szCs w:val="26"/>
              </w:rPr>
              <w:t>0,0356</w:t>
            </w:r>
          </w:p>
        </w:tc>
        <w:tc>
          <w:tcPr>
            <w:tcW w:w="670" w:type="pct"/>
            <w:shd w:val="clear" w:color="auto" w:fill="auto"/>
            <w:vAlign w:val="center"/>
            <w:hideMark/>
          </w:tcPr>
          <w:p w14:paraId="6DB9F0C4" w14:textId="77777777" w:rsidR="0035372E" w:rsidRPr="00224F5A" w:rsidRDefault="0035372E" w:rsidP="00A17303">
            <w:pPr>
              <w:jc w:val="center"/>
              <w:rPr>
                <w:rFonts w:cs="Times New Roman"/>
                <w:sz w:val="26"/>
                <w:szCs w:val="26"/>
              </w:rPr>
            </w:pPr>
            <w:r w:rsidRPr="00224F5A">
              <w:rPr>
                <w:rFonts w:cs="Times New Roman"/>
                <w:sz w:val="26"/>
                <w:szCs w:val="26"/>
              </w:rPr>
              <w:t>0,0341</w:t>
            </w:r>
          </w:p>
        </w:tc>
        <w:tc>
          <w:tcPr>
            <w:tcW w:w="653" w:type="pct"/>
            <w:shd w:val="clear" w:color="auto" w:fill="auto"/>
            <w:vAlign w:val="center"/>
            <w:hideMark/>
          </w:tcPr>
          <w:p w14:paraId="11567303" w14:textId="77777777" w:rsidR="0035372E" w:rsidRPr="00224F5A" w:rsidRDefault="0035372E" w:rsidP="00A17303">
            <w:pPr>
              <w:jc w:val="center"/>
              <w:rPr>
                <w:rFonts w:cs="Times New Roman"/>
                <w:sz w:val="26"/>
                <w:szCs w:val="26"/>
              </w:rPr>
            </w:pPr>
            <w:r w:rsidRPr="00224F5A">
              <w:rPr>
                <w:rFonts w:cs="Times New Roman"/>
                <w:sz w:val="26"/>
                <w:szCs w:val="26"/>
              </w:rPr>
              <w:t>0,0316</w:t>
            </w:r>
          </w:p>
        </w:tc>
        <w:tc>
          <w:tcPr>
            <w:tcW w:w="567" w:type="pct"/>
            <w:shd w:val="clear" w:color="auto" w:fill="auto"/>
            <w:vAlign w:val="center"/>
            <w:hideMark/>
          </w:tcPr>
          <w:p w14:paraId="3C86EB78" w14:textId="77777777" w:rsidR="0035372E" w:rsidRPr="00224F5A" w:rsidRDefault="0035372E" w:rsidP="00A17303">
            <w:pPr>
              <w:jc w:val="center"/>
              <w:rPr>
                <w:rFonts w:cs="Times New Roman"/>
                <w:sz w:val="26"/>
                <w:szCs w:val="26"/>
              </w:rPr>
            </w:pPr>
            <w:r w:rsidRPr="00224F5A">
              <w:rPr>
                <w:rFonts w:cs="Times New Roman"/>
                <w:sz w:val="26"/>
                <w:szCs w:val="26"/>
              </w:rPr>
              <w:t>0,0284</w:t>
            </w:r>
          </w:p>
        </w:tc>
        <w:tc>
          <w:tcPr>
            <w:tcW w:w="1128" w:type="pct"/>
            <w:vMerge/>
            <w:vAlign w:val="center"/>
            <w:hideMark/>
          </w:tcPr>
          <w:p w14:paraId="1F0428F9" w14:textId="77777777" w:rsidR="0035372E" w:rsidRPr="00224F5A" w:rsidRDefault="0035372E" w:rsidP="00A17303">
            <w:pPr>
              <w:rPr>
                <w:rFonts w:cs="Times New Roman"/>
                <w:sz w:val="26"/>
                <w:szCs w:val="26"/>
                <w:lang w:bidi="ar-SA"/>
              </w:rPr>
            </w:pPr>
          </w:p>
        </w:tc>
      </w:tr>
      <w:tr w:rsidR="0035372E" w:rsidRPr="00224F5A" w14:paraId="2EF5A223" w14:textId="77777777" w:rsidTr="00A17303">
        <w:trPr>
          <w:trHeight w:val="397"/>
        </w:trPr>
        <w:tc>
          <w:tcPr>
            <w:tcW w:w="650" w:type="pct"/>
            <w:vMerge w:val="restart"/>
            <w:shd w:val="clear" w:color="auto" w:fill="auto"/>
            <w:vAlign w:val="center"/>
            <w:hideMark/>
          </w:tcPr>
          <w:p w14:paraId="2C9361C2"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NO</w:t>
            </w:r>
            <w:r w:rsidRPr="00224F5A">
              <w:rPr>
                <w:rFonts w:cs="Times New Roman"/>
                <w:sz w:val="26"/>
                <w:szCs w:val="26"/>
                <w:vertAlign w:val="subscript"/>
                <w:lang w:bidi="ar-SA"/>
              </w:rPr>
              <w:t>2</w:t>
            </w:r>
          </w:p>
        </w:tc>
        <w:tc>
          <w:tcPr>
            <w:tcW w:w="721" w:type="pct"/>
            <w:shd w:val="clear" w:color="auto" w:fill="auto"/>
            <w:vAlign w:val="center"/>
            <w:hideMark/>
          </w:tcPr>
          <w:p w14:paraId="2D1A0ABF" w14:textId="77777777" w:rsidR="0035372E" w:rsidRPr="00224F5A" w:rsidRDefault="0035372E" w:rsidP="00A17303">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5B1B0EDC" w14:textId="77777777" w:rsidR="0035372E" w:rsidRPr="00224F5A" w:rsidRDefault="0035372E" w:rsidP="00A17303">
            <w:pPr>
              <w:jc w:val="center"/>
              <w:rPr>
                <w:rFonts w:cs="Times New Roman"/>
                <w:sz w:val="26"/>
                <w:szCs w:val="26"/>
              </w:rPr>
            </w:pPr>
            <w:r w:rsidRPr="00224F5A">
              <w:rPr>
                <w:rFonts w:cs="Times New Roman"/>
                <w:sz w:val="26"/>
                <w:szCs w:val="26"/>
              </w:rPr>
              <w:t>0,3163</w:t>
            </w:r>
          </w:p>
        </w:tc>
        <w:tc>
          <w:tcPr>
            <w:tcW w:w="670" w:type="pct"/>
            <w:shd w:val="clear" w:color="auto" w:fill="auto"/>
            <w:vAlign w:val="center"/>
            <w:hideMark/>
          </w:tcPr>
          <w:p w14:paraId="38160715" w14:textId="77777777" w:rsidR="0035372E" w:rsidRPr="00224F5A" w:rsidRDefault="0035372E" w:rsidP="00A17303">
            <w:pPr>
              <w:jc w:val="center"/>
              <w:rPr>
                <w:rFonts w:cs="Times New Roman"/>
                <w:sz w:val="26"/>
                <w:szCs w:val="26"/>
              </w:rPr>
            </w:pPr>
            <w:r w:rsidRPr="00224F5A">
              <w:rPr>
                <w:rFonts w:cs="Times New Roman"/>
                <w:sz w:val="26"/>
                <w:szCs w:val="26"/>
              </w:rPr>
              <w:t>0,2240</w:t>
            </w:r>
          </w:p>
        </w:tc>
        <w:tc>
          <w:tcPr>
            <w:tcW w:w="653" w:type="pct"/>
            <w:shd w:val="clear" w:color="auto" w:fill="auto"/>
            <w:vAlign w:val="center"/>
            <w:hideMark/>
          </w:tcPr>
          <w:p w14:paraId="401A7F74" w14:textId="77777777" w:rsidR="0035372E" w:rsidRPr="00224F5A" w:rsidRDefault="0035372E" w:rsidP="00A17303">
            <w:pPr>
              <w:jc w:val="center"/>
              <w:rPr>
                <w:rFonts w:cs="Times New Roman"/>
                <w:sz w:val="26"/>
                <w:szCs w:val="26"/>
              </w:rPr>
            </w:pPr>
            <w:r w:rsidRPr="00224F5A">
              <w:rPr>
                <w:rFonts w:cs="Times New Roman"/>
                <w:sz w:val="26"/>
                <w:szCs w:val="26"/>
              </w:rPr>
              <w:t>0,1226</w:t>
            </w:r>
          </w:p>
        </w:tc>
        <w:tc>
          <w:tcPr>
            <w:tcW w:w="567" w:type="pct"/>
            <w:shd w:val="clear" w:color="auto" w:fill="auto"/>
            <w:vAlign w:val="center"/>
            <w:hideMark/>
          </w:tcPr>
          <w:p w14:paraId="53986247" w14:textId="77777777" w:rsidR="0035372E" w:rsidRPr="00224F5A" w:rsidRDefault="0035372E" w:rsidP="00A17303">
            <w:pPr>
              <w:jc w:val="center"/>
              <w:rPr>
                <w:rFonts w:cs="Times New Roman"/>
                <w:sz w:val="26"/>
                <w:szCs w:val="26"/>
              </w:rPr>
            </w:pPr>
            <w:r w:rsidRPr="00224F5A">
              <w:rPr>
                <w:rFonts w:cs="Times New Roman"/>
                <w:sz w:val="26"/>
                <w:szCs w:val="26"/>
              </w:rPr>
              <w:t>0,0505</w:t>
            </w:r>
          </w:p>
        </w:tc>
        <w:tc>
          <w:tcPr>
            <w:tcW w:w="1128" w:type="pct"/>
            <w:vMerge w:val="restart"/>
            <w:shd w:val="clear" w:color="auto" w:fill="auto"/>
            <w:vAlign w:val="center"/>
            <w:hideMark/>
          </w:tcPr>
          <w:p w14:paraId="17FF0F2B"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0,2</w:t>
            </w:r>
          </w:p>
        </w:tc>
      </w:tr>
      <w:tr w:rsidR="0035372E" w:rsidRPr="00224F5A" w14:paraId="5725CD0E" w14:textId="77777777" w:rsidTr="00A17303">
        <w:trPr>
          <w:trHeight w:val="397"/>
        </w:trPr>
        <w:tc>
          <w:tcPr>
            <w:tcW w:w="650" w:type="pct"/>
            <w:vMerge/>
            <w:vAlign w:val="center"/>
            <w:hideMark/>
          </w:tcPr>
          <w:p w14:paraId="2059F76D"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3675DADA" w14:textId="77777777" w:rsidR="0035372E" w:rsidRPr="00224F5A" w:rsidRDefault="0035372E" w:rsidP="00A17303">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6259B742" w14:textId="77777777" w:rsidR="0035372E" w:rsidRPr="00224F5A" w:rsidRDefault="0035372E" w:rsidP="00A17303">
            <w:pPr>
              <w:jc w:val="center"/>
              <w:rPr>
                <w:rFonts w:cs="Times New Roman"/>
                <w:sz w:val="26"/>
                <w:szCs w:val="26"/>
              </w:rPr>
            </w:pPr>
            <w:r w:rsidRPr="00224F5A">
              <w:rPr>
                <w:rFonts w:cs="Times New Roman"/>
                <w:sz w:val="26"/>
                <w:szCs w:val="26"/>
              </w:rPr>
              <w:t>0,2611</w:t>
            </w:r>
          </w:p>
        </w:tc>
        <w:tc>
          <w:tcPr>
            <w:tcW w:w="670" w:type="pct"/>
            <w:shd w:val="clear" w:color="auto" w:fill="auto"/>
            <w:vAlign w:val="center"/>
            <w:hideMark/>
          </w:tcPr>
          <w:p w14:paraId="26D8458E" w14:textId="77777777" w:rsidR="0035372E" w:rsidRPr="00224F5A" w:rsidRDefault="0035372E" w:rsidP="00A17303">
            <w:pPr>
              <w:jc w:val="center"/>
              <w:rPr>
                <w:rFonts w:cs="Times New Roman"/>
                <w:sz w:val="26"/>
                <w:szCs w:val="26"/>
              </w:rPr>
            </w:pPr>
            <w:r w:rsidRPr="00224F5A">
              <w:rPr>
                <w:rFonts w:cs="Times New Roman"/>
                <w:sz w:val="26"/>
                <w:szCs w:val="26"/>
              </w:rPr>
              <w:t>0,2091</w:t>
            </w:r>
          </w:p>
        </w:tc>
        <w:tc>
          <w:tcPr>
            <w:tcW w:w="653" w:type="pct"/>
            <w:shd w:val="clear" w:color="auto" w:fill="auto"/>
            <w:vAlign w:val="center"/>
            <w:hideMark/>
          </w:tcPr>
          <w:p w14:paraId="51F1259D" w14:textId="77777777" w:rsidR="0035372E" w:rsidRPr="00224F5A" w:rsidRDefault="0035372E" w:rsidP="00A17303">
            <w:pPr>
              <w:jc w:val="center"/>
              <w:rPr>
                <w:rFonts w:cs="Times New Roman"/>
                <w:sz w:val="26"/>
                <w:szCs w:val="26"/>
              </w:rPr>
            </w:pPr>
            <w:r w:rsidRPr="00224F5A">
              <w:rPr>
                <w:rFonts w:cs="Times New Roman"/>
                <w:sz w:val="26"/>
                <w:szCs w:val="26"/>
              </w:rPr>
              <w:t>0,1439</w:t>
            </w:r>
          </w:p>
        </w:tc>
        <w:tc>
          <w:tcPr>
            <w:tcW w:w="567" w:type="pct"/>
            <w:shd w:val="clear" w:color="auto" w:fill="auto"/>
            <w:vAlign w:val="center"/>
            <w:hideMark/>
          </w:tcPr>
          <w:p w14:paraId="2B3CC763" w14:textId="77777777" w:rsidR="0035372E" w:rsidRPr="00224F5A" w:rsidRDefault="0035372E" w:rsidP="00A17303">
            <w:pPr>
              <w:jc w:val="center"/>
              <w:rPr>
                <w:rFonts w:cs="Times New Roman"/>
                <w:sz w:val="26"/>
                <w:szCs w:val="26"/>
              </w:rPr>
            </w:pPr>
            <w:r w:rsidRPr="00224F5A">
              <w:rPr>
                <w:rFonts w:cs="Times New Roman"/>
                <w:sz w:val="26"/>
                <w:szCs w:val="26"/>
              </w:rPr>
              <w:t>0,0848</w:t>
            </w:r>
          </w:p>
        </w:tc>
        <w:tc>
          <w:tcPr>
            <w:tcW w:w="1128" w:type="pct"/>
            <w:vMerge/>
            <w:vAlign w:val="center"/>
            <w:hideMark/>
          </w:tcPr>
          <w:p w14:paraId="55B9E227" w14:textId="77777777" w:rsidR="0035372E" w:rsidRPr="00224F5A" w:rsidRDefault="0035372E" w:rsidP="00A17303">
            <w:pPr>
              <w:rPr>
                <w:rFonts w:cs="Times New Roman"/>
                <w:sz w:val="26"/>
                <w:szCs w:val="26"/>
                <w:lang w:bidi="ar-SA"/>
              </w:rPr>
            </w:pPr>
          </w:p>
        </w:tc>
      </w:tr>
      <w:tr w:rsidR="0035372E" w:rsidRPr="00224F5A" w14:paraId="314C1189" w14:textId="77777777" w:rsidTr="00A17303">
        <w:trPr>
          <w:trHeight w:val="397"/>
        </w:trPr>
        <w:tc>
          <w:tcPr>
            <w:tcW w:w="650" w:type="pct"/>
            <w:vMerge/>
            <w:vAlign w:val="center"/>
            <w:hideMark/>
          </w:tcPr>
          <w:p w14:paraId="60387896"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7176FEE9" w14:textId="77777777" w:rsidR="0035372E" w:rsidRPr="00224F5A" w:rsidRDefault="0035372E" w:rsidP="00A17303">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7D1E2A79" w14:textId="77777777" w:rsidR="0035372E" w:rsidRPr="00224F5A" w:rsidRDefault="0035372E" w:rsidP="00A17303">
            <w:pPr>
              <w:jc w:val="center"/>
              <w:rPr>
                <w:rFonts w:cs="Times New Roman"/>
                <w:sz w:val="26"/>
                <w:szCs w:val="26"/>
              </w:rPr>
            </w:pPr>
            <w:r w:rsidRPr="00224F5A">
              <w:rPr>
                <w:rFonts w:cs="Times New Roman"/>
                <w:sz w:val="26"/>
                <w:szCs w:val="26"/>
              </w:rPr>
              <w:t>0,1955</w:t>
            </w:r>
          </w:p>
        </w:tc>
        <w:tc>
          <w:tcPr>
            <w:tcW w:w="670" w:type="pct"/>
            <w:shd w:val="clear" w:color="auto" w:fill="auto"/>
            <w:vAlign w:val="center"/>
            <w:hideMark/>
          </w:tcPr>
          <w:p w14:paraId="095071A6" w14:textId="77777777" w:rsidR="0035372E" w:rsidRPr="00224F5A" w:rsidRDefault="0035372E" w:rsidP="00A17303">
            <w:pPr>
              <w:jc w:val="center"/>
              <w:rPr>
                <w:rFonts w:cs="Times New Roman"/>
                <w:sz w:val="26"/>
                <w:szCs w:val="26"/>
              </w:rPr>
            </w:pPr>
            <w:r w:rsidRPr="00224F5A">
              <w:rPr>
                <w:rFonts w:cs="Times New Roman"/>
                <w:sz w:val="26"/>
                <w:szCs w:val="26"/>
              </w:rPr>
              <w:t>0,1739</w:t>
            </w:r>
          </w:p>
        </w:tc>
        <w:tc>
          <w:tcPr>
            <w:tcW w:w="653" w:type="pct"/>
            <w:shd w:val="clear" w:color="auto" w:fill="auto"/>
            <w:vAlign w:val="center"/>
            <w:hideMark/>
          </w:tcPr>
          <w:p w14:paraId="6E24B35C" w14:textId="77777777" w:rsidR="0035372E" w:rsidRPr="00224F5A" w:rsidRDefault="0035372E" w:rsidP="00A17303">
            <w:pPr>
              <w:jc w:val="center"/>
              <w:rPr>
                <w:rFonts w:cs="Times New Roman"/>
                <w:sz w:val="26"/>
                <w:szCs w:val="26"/>
              </w:rPr>
            </w:pPr>
            <w:r w:rsidRPr="00224F5A">
              <w:rPr>
                <w:rFonts w:cs="Times New Roman"/>
                <w:sz w:val="26"/>
                <w:szCs w:val="26"/>
              </w:rPr>
              <w:t>0,1430</w:t>
            </w:r>
          </w:p>
        </w:tc>
        <w:tc>
          <w:tcPr>
            <w:tcW w:w="567" w:type="pct"/>
            <w:shd w:val="clear" w:color="auto" w:fill="auto"/>
            <w:vAlign w:val="center"/>
            <w:hideMark/>
          </w:tcPr>
          <w:p w14:paraId="1101CA42" w14:textId="77777777" w:rsidR="0035372E" w:rsidRPr="00224F5A" w:rsidRDefault="0035372E" w:rsidP="00A17303">
            <w:pPr>
              <w:jc w:val="center"/>
              <w:rPr>
                <w:rFonts w:cs="Times New Roman"/>
                <w:sz w:val="26"/>
                <w:szCs w:val="26"/>
              </w:rPr>
            </w:pPr>
            <w:r w:rsidRPr="00224F5A">
              <w:rPr>
                <w:rFonts w:cs="Times New Roman"/>
                <w:sz w:val="26"/>
                <w:szCs w:val="26"/>
              </w:rPr>
              <w:t>0,1087</w:t>
            </w:r>
          </w:p>
        </w:tc>
        <w:tc>
          <w:tcPr>
            <w:tcW w:w="1128" w:type="pct"/>
            <w:vMerge/>
            <w:vAlign w:val="center"/>
            <w:hideMark/>
          </w:tcPr>
          <w:p w14:paraId="0CB906F1" w14:textId="77777777" w:rsidR="0035372E" w:rsidRPr="00224F5A" w:rsidRDefault="0035372E" w:rsidP="00A17303">
            <w:pPr>
              <w:rPr>
                <w:rFonts w:cs="Times New Roman"/>
                <w:sz w:val="26"/>
                <w:szCs w:val="26"/>
                <w:lang w:bidi="ar-SA"/>
              </w:rPr>
            </w:pPr>
          </w:p>
        </w:tc>
      </w:tr>
      <w:tr w:rsidR="0035372E" w:rsidRPr="00224F5A" w14:paraId="18B59F43" w14:textId="77777777" w:rsidTr="00A17303">
        <w:trPr>
          <w:trHeight w:val="397"/>
        </w:trPr>
        <w:tc>
          <w:tcPr>
            <w:tcW w:w="650" w:type="pct"/>
            <w:vMerge/>
            <w:vAlign w:val="center"/>
            <w:hideMark/>
          </w:tcPr>
          <w:p w14:paraId="4E498145"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74F11F5C" w14:textId="77777777" w:rsidR="0035372E" w:rsidRPr="00224F5A" w:rsidRDefault="0035372E" w:rsidP="00A17303">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614D10D2" w14:textId="77777777" w:rsidR="0035372E" w:rsidRPr="00224F5A" w:rsidRDefault="0035372E" w:rsidP="00A17303">
            <w:pPr>
              <w:jc w:val="center"/>
              <w:rPr>
                <w:rFonts w:cs="Times New Roman"/>
                <w:sz w:val="26"/>
                <w:szCs w:val="26"/>
              </w:rPr>
            </w:pPr>
            <w:r w:rsidRPr="00224F5A">
              <w:rPr>
                <w:rFonts w:cs="Times New Roman"/>
                <w:sz w:val="26"/>
                <w:szCs w:val="26"/>
              </w:rPr>
              <w:t>0,1239</w:t>
            </w:r>
          </w:p>
        </w:tc>
        <w:tc>
          <w:tcPr>
            <w:tcW w:w="670" w:type="pct"/>
            <w:shd w:val="clear" w:color="auto" w:fill="auto"/>
            <w:vAlign w:val="center"/>
            <w:hideMark/>
          </w:tcPr>
          <w:p w14:paraId="648B20A1" w14:textId="77777777" w:rsidR="0035372E" w:rsidRPr="00224F5A" w:rsidRDefault="0035372E" w:rsidP="00A17303">
            <w:pPr>
              <w:jc w:val="center"/>
              <w:rPr>
                <w:rFonts w:cs="Times New Roman"/>
                <w:sz w:val="26"/>
                <w:szCs w:val="26"/>
              </w:rPr>
            </w:pPr>
            <w:r w:rsidRPr="00224F5A">
              <w:rPr>
                <w:rFonts w:cs="Times New Roman"/>
                <w:sz w:val="26"/>
                <w:szCs w:val="26"/>
              </w:rPr>
              <w:t>0,1185</w:t>
            </w:r>
          </w:p>
        </w:tc>
        <w:tc>
          <w:tcPr>
            <w:tcW w:w="653" w:type="pct"/>
            <w:shd w:val="clear" w:color="auto" w:fill="auto"/>
            <w:vAlign w:val="center"/>
            <w:hideMark/>
          </w:tcPr>
          <w:p w14:paraId="486FA03F" w14:textId="77777777" w:rsidR="0035372E" w:rsidRPr="00224F5A" w:rsidRDefault="0035372E" w:rsidP="00A17303">
            <w:pPr>
              <w:jc w:val="center"/>
              <w:rPr>
                <w:rFonts w:cs="Times New Roman"/>
                <w:sz w:val="26"/>
                <w:szCs w:val="26"/>
              </w:rPr>
            </w:pPr>
            <w:r w:rsidRPr="00224F5A">
              <w:rPr>
                <w:rFonts w:cs="Times New Roman"/>
                <w:sz w:val="26"/>
                <w:szCs w:val="26"/>
              </w:rPr>
              <w:t>0,1099</w:t>
            </w:r>
          </w:p>
        </w:tc>
        <w:tc>
          <w:tcPr>
            <w:tcW w:w="567" w:type="pct"/>
            <w:shd w:val="clear" w:color="auto" w:fill="auto"/>
            <w:vAlign w:val="center"/>
            <w:hideMark/>
          </w:tcPr>
          <w:p w14:paraId="7D636FF8" w14:textId="77777777" w:rsidR="0035372E" w:rsidRPr="00224F5A" w:rsidRDefault="0035372E" w:rsidP="00A17303">
            <w:pPr>
              <w:jc w:val="center"/>
              <w:rPr>
                <w:rFonts w:cs="Times New Roman"/>
                <w:sz w:val="26"/>
                <w:szCs w:val="26"/>
              </w:rPr>
            </w:pPr>
            <w:r w:rsidRPr="00224F5A">
              <w:rPr>
                <w:rFonts w:cs="Times New Roman"/>
                <w:sz w:val="26"/>
                <w:szCs w:val="26"/>
              </w:rPr>
              <w:t>0,0989</w:t>
            </w:r>
          </w:p>
        </w:tc>
        <w:tc>
          <w:tcPr>
            <w:tcW w:w="1128" w:type="pct"/>
            <w:vMerge/>
            <w:vAlign w:val="center"/>
            <w:hideMark/>
          </w:tcPr>
          <w:p w14:paraId="6ACB6A30" w14:textId="77777777" w:rsidR="0035372E" w:rsidRPr="00224F5A" w:rsidRDefault="0035372E" w:rsidP="00A17303">
            <w:pPr>
              <w:rPr>
                <w:rFonts w:cs="Times New Roman"/>
                <w:sz w:val="26"/>
                <w:szCs w:val="26"/>
                <w:lang w:bidi="ar-SA"/>
              </w:rPr>
            </w:pPr>
          </w:p>
        </w:tc>
      </w:tr>
      <w:tr w:rsidR="0035372E" w:rsidRPr="00224F5A" w14:paraId="0A2FCA0E" w14:textId="77777777" w:rsidTr="00A17303">
        <w:trPr>
          <w:trHeight w:val="397"/>
        </w:trPr>
        <w:tc>
          <w:tcPr>
            <w:tcW w:w="650" w:type="pct"/>
            <w:vMerge w:val="restart"/>
            <w:shd w:val="clear" w:color="auto" w:fill="auto"/>
            <w:vAlign w:val="center"/>
            <w:hideMark/>
          </w:tcPr>
          <w:p w14:paraId="0AAB8F81"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CO</w:t>
            </w:r>
          </w:p>
        </w:tc>
        <w:tc>
          <w:tcPr>
            <w:tcW w:w="721" w:type="pct"/>
            <w:shd w:val="clear" w:color="auto" w:fill="auto"/>
            <w:vAlign w:val="center"/>
            <w:hideMark/>
          </w:tcPr>
          <w:p w14:paraId="72AD0A3F" w14:textId="77777777" w:rsidR="0035372E" w:rsidRPr="00224F5A" w:rsidRDefault="0035372E" w:rsidP="00A17303">
            <w:pPr>
              <w:jc w:val="center"/>
              <w:rPr>
                <w:rFonts w:cs="Times New Roman"/>
                <w:sz w:val="26"/>
                <w:szCs w:val="26"/>
              </w:rPr>
            </w:pPr>
            <w:r w:rsidRPr="00224F5A">
              <w:rPr>
                <w:rFonts w:cs="Times New Roman"/>
                <w:sz w:val="26"/>
                <w:szCs w:val="26"/>
              </w:rPr>
              <w:t>2</w:t>
            </w:r>
          </w:p>
        </w:tc>
        <w:tc>
          <w:tcPr>
            <w:tcW w:w="611" w:type="pct"/>
            <w:shd w:val="clear" w:color="auto" w:fill="auto"/>
            <w:vAlign w:val="center"/>
            <w:hideMark/>
          </w:tcPr>
          <w:p w14:paraId="736F108A" w14:textId="77777777" w:rsidR="0035372E" w:rsidRPr="00224F5A" w:rsidRDefault="0035372E" w:rsidP="00A17303">
            <w:pPr>
              <w:jc w:val="center"/>
              <w:rPr>
                <w:rFonts w:cs="Times New Roman"/>
                <w:sz w:val="26"/>
                <w:szCs w:val="26"/>
              </w:rPr>
            </w:pPr>
            <w:r w:rsidRPr="00224F5A">
              <w:rPr>
                <w:rFonts w:cs="Times New Roman"/>
                <w:sz w:val="26"/>
                <w:szCs w:val="26"/>
              </w:rPr>
              <w:t>0,0636</w:t>
            </w:r>
          </w:p>
        </w:tc>
        <w:tc>
          <w:tcPr>
            <w:tcW w:w="670" w:type="pct"/>
            <w:shd w:val="clear" w:color="auto" w:fill="auto"/>
            <w:vAlign w:val="center"/>
            <w:hideMark/>
          </w:tcPr>
          <w:p w14:paraId="06DA6F81" w14:textId="77777777" w:rsidR="0035372E" w:rsidRPr="00224F5A" w:rsidRDefault="0035372E" w:rsidP="00A17303">
            <w:pPr>
              <w:jc w:val="center"/>
              <w:rPr>
                <w:rFonts w:cs="Times New Roman"/>
                <w:sz w:val="26"/>
                <w:szCs w:val="26"/>
              </w:rPr>
            </w:pPr>
            <w:r w:rsidRPr="00224F5A">
              <w:rPr>
                <w:rFonts w:cs="Times New Roman"/>
                <w:sz w:val="26"/>
                <w:szCs w:val="26"/>
              </w:rPr>
              <w:t>0,0450</w:t>
            </w:r>
          </w:p>
        </w:tc>
        <w:tc>
          <w:tcPr>
            <w:tcW w:w="653" w:type="pct"/>
            <w:shd w:val="clear" w:color="auto" w:fill="auto"/>
            <w:vAlign w:val="center"/>
            <w:hideMark/>
          </w:tcPr>
          <w:p w14:paraId="04F45499" w14:textId="77777777" w:rsidR="0035372E" w:rsidRPr="00224F5A" w:rsidRDefault="0035372E" w:rsidP="00A17303">
            <w:pPr>
              <w:jc w:val="center"/>
              <w:rPr>
                <w:rFonts w:cs="Times New Roman"/>
                <w:sz w:val="26"/>
                <w:szCs w:val="26"/>
              </w:rPr>
            </w:pPr>
            <w:r w:rsidRPr="00224F5A">
              <w:rPr>
                <w:rFonts w:cs="Times New Roman"/>
                <w:sz w:val="26"/>
                <w:szCs w:val="26"/>
              </w:rPr>
              <w:t>0,0246</w:t>
            </w:r>
          </w:p>
        </w:tc>
        <w:tc>
          <w:tcPr>
            <w:tcW w:w="567" w:type="pct"/>
            <w:shd w:val="clear" w:color="auto" w:fill="auto"/>
            <w:vAlign w:val="center"/>
            <w:hideMark/>
          </w:tcPr>
          <w:p w14:paraId="2C5E35EB" w14:textId="77777777" w:rsidR="0035372E" w:rsidRPr="00224F5A" w:rsidRDefault="0035372E" w:rsidP="00A17303">
            <w:pPr>
              <w:jc w:val="center"/>
              <w:rPr>
                <w:rFonts w:cs="Times New Roman"/>
                <w:sz w:val="26"/>
                <w:szCs w:val="26"/>
              </w:rPr>
            </w:pPr>
            <w:r w:rsidRPr="00224F5A">
              <w:rPr>
                <w:rFonts w:cs="Times New Roman"/>
                <w:sz w:val="26"/>
                <w:szCs w:val="26"/>
              </w:rPr>
              <w:t>0,0102</w:t>
            </w:r>
          </w:p>
        </w:tc>
        <w:tc>
          <w:tcPr>
            <w:tcW w:w="1128" w:type="pct"/>
            <w:vMerge w:val="restart"/>
            <w:shd w:val="clear" w:color="auto" w:fill="auto"/>
            <w:vAlign w:val="center"/>
            <w:hideMark/>
          </w:tcPr>
          <w:p w14:paraId="35474506" w14:textId="77777777" w:rsidR="0035372E" w:rsidRPr="00224F5A" w:rsidRDefault="0035372E" w:rsidP="00A17303">
            <w:pPr>
              <w:jc w:val="center"/>
              <w:rPr>
                <w:rFonts w:cs="Times New Roman"/>
                <w:sz w:val="26"/>
                <w:szCs w:val="26"/>
                <w:lang w:bidi="ar-SA"/>
              </w:rPr>
            </w:pPr>
            <w:r w:rsidRPr="00224F5A">
              <w:rPr>
                <w:rFonts w:cs="Times New Roman"/>
                <w:sz w:val="26"/>
                <w:szCs w:val="26"/>
                <w:lang w:bidi="ar-SA"/>
              </w:rPr>
              <w:t>30</w:t>
            </w:r>
          </w:p>
        </w:tc>
      </w:tr>
      <w:tr w:rsidR="0035372E" w:rsidRPr="00224F5A" w14:paraId="1A76F560" w14:textId="77777777" w:rsidTr="00A17303">
        <w:trPr>
          <w:trHeight w:val="397"/>
        </w:trPr>
        <w:tc>
          <w:tcPr>
            <w:tcW w:w="650" w:type="pct"/>
            <w:vMerge/>
            <w:vAlign w:val="center"/>
            <w:hideMark/>
          </w:tcPr>
          <w:p w14:paraId="66672A83"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1ED6E2F8" w14:textId="77777777" w:rsidR="0035372E" w:rsidRPr="00224F5A" w:rsidRDefault="0035372E" w:rsidP="00A17303">
            <w:pPr>
              <w:jc w:val="center"/>
              <w:rPr>
                <w:rFonts w:cs="Times New Roman"/>
                <w:sz w:val="26"/>
                <w:szCs w:val="26"/>
              </w:rPr>
            </w:pPr>
            <w:r w:rsidRPr="00224F5A">
              <w:rPr>
                <w:rFonts w:cs="Times New Roman"/>
                <w:sz w:val="26"/>
                <w:szCs w:val="26"/>
              </w:rPr>
              <w:t>3</w:t>
            </w:r>
          </w:p>
        </w:tc>
        <w:tc>
          <w:tcPr>
            <w:tcW w:w="611" w:type="pct"/>
            <w:shd w:val="clear" w:color="auto" w:fill="auto"/>
            <w:vAlign w:val="center"/>
            <w:hideMark/>
          </w:tcPr>
          <w:p w14:paraId="34CE15D7" w14:textId="77777777" w:rsidR="0035372E" w:rsidRPr="00224F5A" w:rsidRDefault="0035372E" w:rsidP="00A17303">
            <w:pPr>
              <w:jc w:val="center"/>
              <w:rPr>
                <w:rFonts w:cs="Times New Roman"/>
                <w:sz w:val="26"/>
                <w:szCs w:val="26"/>
              </w:rPr>
            </w:pPr>
            <w:r w:rsidRPr="00224F5A">
              <w:rPr>
                <w:rFonts w:cs="Times New Roman"/>
                <w:sz w:val="26"/>
                <w:szCs w:val="26"/>
              </w:rPr>
              <w:t>0,0525</w:t>
            </w:r>
          </w:p>
        </w:tc>
        <w:tc>
          <w:tcPr>
            <w:tcW w:w="670" w:type="pct"/>
            <w:shd w:val="clear" w:color="auto" w:fill="auto"/>
            <w:vAlign w:val="center"/>
            <w:hideMark/>
          </w:tcPr>
          <w:p w14:paraId="6128B976" w14:textId="77777777" w:rsidR="0035372E" w:rsidRPr="00224F5A" w:rsidRDefault="0035372E" w:rsidP="00A17303">
            <w:pPr>
              <w:jc w:val="center"/>
              <w:rPr>
                <w:rFonts w:cs="Times New Roman"/>
                <w:sz w:val="26"/>
                <w:szCs w:val="26"/>
              </w:rPr>
            </w:pPr>
            <w:r w:rsidRPr="00224F5A">
              <w:rPr>
                <w:rFonts w:cs="Times New Roman"/>
                <w:sz w:val="26"/>
                <w:szCs w:val="26"/>
              </w:rPr>
              <w:t>0,0420</w:t>
            </w:r>
          </w:p>
        </w:tc>
        <w:tc>
          <w:tcPr>
            <w:tcW w:w="653" w:type="pct"/>
            <w:shd w:val="clear" w:color="auto" w:fill="auto"/>
            <w:vAlign w:val="center"/>
            <w:hideMark/>
          </w:tcPr>
          <w:p w14:paraId="725FD455" w14:textId="77777777" w:rsidR="0035372E" w:rsidRPr="00224F5A" w:rsidRDefault="0035372E" w:rsidP="00A17303">
            <w:pPr>
              <w:jc w:val="center"/>
              <w:rPr>
                <w:rFonts w:cs="Times New Roman"/>
                <w:sz w:val="26"/>
                <w:szCs w:val="26"/>
              </w:rPr>
            </w:pPr>
            <w:r w:rsidRPr="00224F5A">
              <w:rPr>
                <w:rFonts w:cs="Times New Roman"/>
                <w:sz w:val="26"/>
                <w:szCs w:val="26"/>
              </w:rPr>
              <w:t>0,0289</w:t>
            </w:r>
          </w:p>
        </w:tc>
        <w:tc>
          <w:tcPr>
            <w:tcW w:w="567" w:type="pct"/>
            <w:shd w:val="clear" w:color="auto" w:fill="auto"/>
            <w:vAlign w:val="center"/>
            <w:hideMark/>
          </w:tcPr>
          <w:p w14:paraId="6161B35E" w14:textId="77777777" w:rsidR="0035372E" w:rsidRPr="00224F5A" w:rsidRDefault="0035372E" w:rsidP="00A17303">
            <w:pPr>
              <w:jc w:val="center"/>
              <w:rPr>
                <w:rFonts w:cs="Times New Roman"/>
                <w:sz w:val="26"/>
                <w:szCs w:val="26"/>
              </w:rPr>
            </w:pPr>
            <w:r w:rsidRPr="00224F5A">
              <w:rPr>
                <w:rFonts w:cs="Times New Roman"/>
                <w:sz w:val="26"/>
                <w:szCs w:val="26"/>
              </w:rPr>
              <w:t>0,0171</w:t>
            </w:r>
          </w:p>
        </w:tc>
        <w:tc>
          <w:tcPr>
            <w:tcW w:w="1128" w:type="pct"/>
            <w:vMerge/>
            <w:vAlign w:val="center"/>
            <w:hideMark/>
          </w:tcPr>
          <w:p w14:paraId="7C2B0BF7" w14:textId="77777777" w:rsidR="0035372E" w:rsidRPr="00224F5A" w:rsidRDefault="0035372E" w:rsidP="00A17303">
            <w:pPr>
              <w:rPr>
                <w:rFonts w:cs="Times New Roman"/>
                <w:sz w:val="26"/>
                <w:szCs w:val="26"/>
                <w:lang w:bidi="ar-SA"/>
              </w:rPr>
            </w:pPr>
          </w:p>
        </w:tc>
      </w:tr>
      <w:tr w:rsidR="0035372E" w:rsidRPr="00224F5A" w14:paraId="4FE5253F" w14:textId="77777777" w:rsidTr="00A17303">
        <w:trPr>
          <w:trHeight w:val="397"/>
        </w:trPr>
        <w:tc>
          <w:tcPr>
            <w:tcW w:w="650" w:type="pct"/>
            <w:vMerge/>
            <w:vAlign w:val="center"/>
            <w:hideMark/>
          </w:tcPr>
          <w:p w14:paraId="60B0140D"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5DFE2F0E" w14:textId="77777777" w:rsidR="0035372E" w:rsidRPr="00224F5A" w:rsidRDefault="0035372E" w:rsidP="00A17303">
            <w:pPr>
              <w:jc w:val="center"/>
              <w:rPr>
                <w:rFonts w:cs="Times New Roman"/>
                <w:sz w:val="26"/>
                <w:szCs w:val="26"/>
              </w:rPr>
            </w:pPr>
            <w:r w:rsidRPr="00224F5A">
              <w:rPr>
                <w:rFonts w:cs="Times New Roman"/>
                <w:sz w:val="26"/>
                <w:szCs w:val="26"/>
              </w:rPr>
              <w:t>5</w:t>
            </w:r>
          </w:p>
        </w:tc>
        <w:tc>
          <w:tcPr>
            <w:tcW w:w="611" w:type="pct"/>
            <w:shd w:val="clear" w:color="auto" w:fill="auto"/>
            <w:vAlign w:val="center"/>
            <w:hideMark/>
          </w:tcPr>
          <w:p w14:paraId="7B602158" w14:textId="77777777" w:rsidR="0035372E" w:rsidRPr="00224F5A" w:rsidRDefault="0035372E" w:rsidP="00A17303">
            <w:pPr>
              <w:jc w:val="center"/>
              <w:rPr>
                <w:rFonts w:cs="Times New Roman"/>
                <w:sz w:val="26"/>
                <w:szCs w:val="26"/>
              </w:rPr>
            </w:pPr>
            <w:r w:rsidRPr="00224F5A">
              <w:rPr>
                <w:rFonts w:cs="Times New Roman"/>
                <w:sz w:val="26"/>
                <w:szCs w:val="26"/>
              </w:rPr>
              <w:t>0,0393</w:t>
            </w:r>
          </w:p>
        </w:tc>
        <w:tc>
          <w:tcPr>
            <w:tcW w:w="670" w:type="pct"/>
            <w:shd w:val="clear" w:color="auto" w:fill="auto"/>
            <w:vAlign w:val="center"/>
            <w:hideMark/>
          </w:tcPr>
          <w:p w14:paraId="31EC3770" w14:textId="77777777" w:rsidR="0035372E" w:rsidRPr="00224F5A" w:rsidRDefault="0035372E" w:rsidP="00A17303">
            <w:pPr>
              <w:jc w:val="center"/>
              <w:rPr>
                <w:rFonts w:cs="Times New Roman"/>
                <w:sz w:val="26"/>
                <w:szCs w:val="26"/>
              </w:rPr>
            </w:pPr>
            <w:r w:rsidRPr="00224F5A">
              <w:rPr>
                <w:rFonts w:cs="Times New Roman"/>
                <w:sz w:val="26"/>
                <w:szCs w:val="26"/>
              </w:rPr>
              <w:t>0,0350</w:t>
            </w:r>
          </w:p>
        </w:tc>
        <w:tc>
          <w:tcPr>
            <w:tcW w:w="653" w:type="pct"/>
            <w:shd w:val="clear" w:color="auto" w:fill="auto"/>
            <w:vAlign w:val="center"/>
            <w:hideMark/>
          </w:tcPr>
          <w:p w14:paraId="4E1790F0" w14:textId="77777777" w:rsidR="0035372E" w:rsidRPr="00224F5A" w:rsidRDefault="0035372E" w:rsidP="00A17303">
            <w:pPr>
              <w:jc w:val="center"/>
              <w:rPr>
                <w:rFonts w:cs="Times New Roman"/>
                <w:sz w:val="26"/>
                <w:szCs w:val="26"/>
              </w:rPr>
            </w:pPr>
            <w:r w:rsidRPr="00224F5A">
              <w:rPr>
                <w:rFonts w:cs="Times New Roman"/>
                <w:sz w:val="26"/>
                <w:szCs w:val="26"/>
              </w:rPr>
              <w:t>0,0287</w:t>
            </w:r>
          </w:p>
        </w:tc>
        <w:tc>
          <w:tcPr>
            <w:tcW w:w="567" w:type="pct"/>
            <w:shd w:val="clear" w:color="auto" w:fill="auto"/>
            <w:vAlign w:val="center"/>
            <w:hideMark/>
          </w:tcPr>
          <w:p w14:paraId="79202B70" w14:textId="77777777" w:rsidR="0035372E" w:rsidRPr="00224F5A" w:rsidRDefault="0035372E" w:rsidP="00A17303">
            <w:pPr>
              <w:jc w:val="center"/>
              <w:rPr>
                <w:rFonts w:cs="Times New Roman"/>
                <w:sz w:val="26"/>
                <w:szCs w:val="26"/>
              </w:rPr>
            </w:pPr>
            <w:r w:rsidRPr="00224F5A">
              <w:rPr>
                <w:rFonts w:cs="Times New Roman"/>
                <w:sz w:val="26"/>
                <w:szCs w:val="26"/>
              </w:rPr>
              <w:t>0,0218</w:t>
            </w:r>
          </w:p>
        </w:tc>
        <w:tc>
          <w:tcPr>
            <w:tcW w:w="1128" w:type="pct"/>
            <w:vMerge/>
            <w:vAlign w:val="center"/>
            <w:hideMark/>
          </w:tcPr>
          <w:p w14:paraId="622F693D" w14:textId="77777777" w:rsidR="0035372E" w:rsidRPr="00224F5A" w:rsidRDefault="0035372E" w:rsidP="00A17303">
            <w:pPr>
              <w:rPr>
                <w:rFonts w:cs="Times New Roman"/>
                <w:sz w:val="26"/>
                <w:szCs w:val="26"/>
                <w:lang w:bidi="ar-SA"/>
              </w:rPr>
            </w:pPr>
          </w:p>
        </w:tc>
      </w:tr>
      <w:tr w:rsidR="0035372E" w:rsidRPr="00224F5A" w14:paraId="0890B55D" w14:textId="77777777" w:rsidTr="00A17303">
        <w:trPr>
          <w:trHeight w:val="397"/>
        </w:trPr>
        <w:tc>
          <w:tcPr>
            <w:tcW w:w="650" w:type="pct"/>
            <w:vMerge/>
            <w:vAlign w:val="center"/>
            <w:hideMark/>
          </w:tcPr>
          <w:p w14:paraId="24D2C4CB" w14:textId="77777777" w:rsidR="0035372E" w:rsidRPr="00224F5A" w:rsidRDefault="0035372E" w:rsidP="00A17303">
            <w:pPr>
              <w:rPr>
                <w:rFonts w:cs="Times New Roman"/>
                <w:sz w:val="26"/>
                <w:szCs w:val="26"/>
                <w:lang w:bidi="ar-SA"/>
              </w:rPr>
            </w:pPr>
          </w:p>
        </w:tc>
        <w:tc>
          <w:tcPr>
            <w:tcW w:w="721" w:type="pct"/>
            <w:shd w:val="clear" w:color="auto" w:fill="auto"/>
            <w:vAlign w:val="center"/>
            <w:hideMark/>
          </w:tcPr>
          <w:p w14:paraId="44D47098" w14:textId="77777777" w:rsidR="0035372E" w:rsidRPr="00224F5A" w:rsidRDefault="0035372E" w:rsidP="00A17303">
            <w:pPr>
              <w:jc w:val="center"/>
              <w:rPr>
                <w:rFonts w:cs="Times New Roman"/>
                <w:sz w:val="26"/>
                <w:szCs w:val="26"/>
              </w:rPr>
            </w:pPr>
            <w:r w:rsidRPr="00224F5A">
              <w:rPr>
                <w:rFonts w:cs="Times New Roman"/>
                <w:sz w:val="26"/>
                <w:szCs w:val="26"/>
              </w:rPr>
              <w:t>10</w:t>
            </w:r>
          </w:p>
        </w:tc>
        <w:tc>
          <w:tcPr>
            <w:tcW w:w="611" w:type="pct"/>
            <w:shd w:val="clear" w:color="auto" w:fill="auto"/>
            <w:vAlign w:val="center"/>
            <w:hideMark/>
          </w:tcPr>
          <w:p w14:paraId="24F050AF" w14:textId="77777777" w:rsidR="0035372E" w:rsidRPr="00224F5A" w:rsidRDefault="0035372E" w:rsidP="00A17303">
            <w:pPr>
              <w:jc w:val="center"/>
              <w:rPr>
                <w:rFonts w:cs="Times New Roman"/>
                <w:sz w:val="26"/>
                <w:szCs w:val="26"/>
              </w:rPr>
            </w:pPr>
            <w:r w:rsidRPr="00224F5A">
              <w:rPr>
                <w:rFonts w:cs="Times New Roman"/>
                <w:sz w:val="26"/>
                <w:szCs w:val="26"/>
              </w:rPr>
              <w:t>0,0249</w:t>
            </w:r>
          </w:p>
        </w:tc>
        <w:tc>
          <w:tcPr>
            <w:tcW w:w="670" w:type="pct"/>
            <w:shd w:val="clear" w:color="auto" w:fill="auto"/>
            <w:vAlign w:val="center"/>
            <w:hideMark/>
          </w:tcPr>
          <w:p w14:paraId="32541EC5" w14:textId="77777777" w:rsidR="0035372E" w:rsidRPr="00224F5A" w:rsidRDefault="0035372E" w:rsidP="00A17303">
            <w:pPr>
              <w:jc w:val="center"/>
              <w:rPr>
                <w:rFonts w:cs="Times New Roman"/>
                <w:sz w:val="26"/>
                <w:szCs w:val="26"/>
              </w:rPr>
            </w:pPr>
            <w:r w:rsidRPr="00224F5A">
              <w:rPr>
                <w:rFonts w:cs="Times New Roman"/>
                <w:sz w:val="26"/>
                <w:szCs w:val="26"/>
              </w:rPr>
              <w:t>0,0238</w:t>
            </w:r>
          </w:p>
        </w:tc>
        <w:tc>
          <w:tcPr>
            <w:tcW w:w="653" w:type="pct"/>
            <w:shd w:val="clear" w:color="auto" w:fill="auto"/>
            <w:vAlign w:val="center"/>
            <w:hideMark/>
          </w:tcPr>
          <w:p w14:paraId="602D3332" w14:textId="77777777" w:rsidR="0035372E" w:rsidRPr="00224F5A" w:rsidRDefault="0035372E" w:rsidP="00A17303">
            <w:pPr>
              <w:jc w:val="center"/>
              <w:rPr>
                <w:rFonts w:cs="Times New Roman"/>
                <w:sz w:val="26"/>
                <w:szCs w:val="26"/>
              </w:rPr>
            </w:pPr>
            <w:r w:rsidRPr="00224F5A">
              <w:rPr>
                <w:rFonts w:cs="Times New Roman"/>
                <w:sz w:val="26"/>
                <w:szCs w:val="26"/>
              </w:rPr>
              <w:t>0,0221</w:t>
            </w:r>
          </w:p>
        </w:tc>
        <w:tc>
          <w:tcPr>
            <w:tcW w:w="567" w:type="pct"/>
            <w:shd w:val="clear" w:color="auto" w:fill="auto"/>
            <w:vAlign w:val="center"/>
            <w:hideMark/>
          </w:tcPr>
          <w:p w14:paraId="4111F7E1" w14:textId="77777777" w:rsidR="0035372E" w:rsidRPr="00224F5A" w:rsidRDefault="0035372E" w:rsidP="00A17303">
            <w:pPr>
              <w:jc w:val="center"/>
              <w:rPr>
                <w:rFonts w:cs="Times New Roman"/>
                <w:sz w:val="26"/>
                <w:szCs w:val="26"/>
              </w:rPr>
            </w:pPr>
            <w:r w:rsidRPr="00224F5A">
              <w:rPr>
                <w:rFonts w:cs="Times New Roman"/>
                <w:sz w:val="26"/>
                <w:szCs w:val="26"/>
              </w:rPr>
              <w:t>0,0199</w:t>
            </w:r>
          </w:p>
        </w:tc>
        <w:tc>
          <w:tcPr>
            <w:tcW w:w="1128" w:type="pct"/>
            <w:vMerge/>
            <w:vAlign w:val="center"/>
            <w:hideMark/>
          </w:tcPr>
          <w:p w14:paraId="695F5019" w14:textId="77777777" w:rsidR="0035372E" w:rsidRPr="00224F5A" w:rsidRDefault="0035372E" w:rsidP="00A17303">
            <w:pPr>
              <w:rPr>
                <w:rFonts w:cs="Times New Roman"/>
                <w:sz w:val="26"/>
                <w:szCs w:val="26"/>
                <w:lang w:bidi="ar-SA"/>
              </w:rPr>
            </w:pPr>
          </w:p>
        </w:tc>
      </w:tr>
    </w:tbl>
    <w:p w14:paraId="328A61F0" w14:textId="77777777" w:rsidR="0035372E" w:rsidRPr="00224F5A" w:rsidRDefault="0035372E" w:rsidP="0035372E">
      <w:pPr>
        <w:pStyle w:val="7NOIDUNG"/>
        <w:rPr>
          <w:color w:val="auto"/>
          <w:sz w:val="26"/>
          <w:szCs w:val="26"/>
          <w:lang w:val="nl-NL"/>
        </w:rPr>
      </w:pPr>
      <w:r w:rsidRPr="00224F5A">
        <w:rPr>
          <w:color w:val="auto"/>
          <w:sz w:val="26"/>
          <w:szCs w:val="26"/>
          <w:lang w:val="nl-NL"/>
        </w:rPr>
        <w:t xml:space="preserve">So sánh kết quả tính toán ở Bảng trên với QCVN 05:2013/BTNMT (ở cột nồng độ trung bình trong 1 giờ) cho thấy, bắt đầu ở khoảng cách dưới 2m </w:t>
      </w:r>
      <w:r w:rsidRPr="00224F5A">
        <w:rPr>
          <w:color w:val="auto"/>
          <w:sz w:val="26"/>
          <w:szCs w:val="26"/>
        </w:rPr>
        <w:t>theo phương ngang</w:t>
      </w:r>
      <w:r w:rsidRPr="00224F5A">
        <w:rPr>
          <w:color w:val="auto"/>
          <w:sz w:val="26"/>
          <w:szCs w:val="26"/>
          <w:lang w:val="nl-NL"/>
        </w:rPr>
        <w:t xml:space="preserve"> từ nguồn thải, nồng độ NO</w:t>
      </w:r>
      <w:r w:rsidRPr="00224F5A">
        <w:rPr>
          <w:color w:val="auto"/>
          <w:sz w:val="26"/>
          <w:szCs w:val="26"/>
          <w:vertAlign w:val="subscript"/>
          <w:lang w:val="nl-NL"/>
        </w:rPr>
        <w:t>2</w:t>
      </w:r>
      <w:r w:rsidRPr="00224F5A">
        <w:rPr>
          <w:color w:val="auto"/>
          <w:sz w:val="26"/>
          <w:szCs w:val="26"/>
          <w:lang w:val="nl-NL"/>
        </w:rPr>
        <w:t xml:space="preserve"> phát sinh từ phương tiện vận chuyển cao hơn so với giá trị quy định trong quy chuẩn. Đối với</w:t>
      </w:r>
      <w:r w:rsidRPr="00224F5A">
        <w:rPr>
          <w:color w:val="auto"/>
          <w:sz w:val="26"/>
          <w:szCs w:val="26"/>
        </w:rPr>
        <w:t xml:space="preserve"> các điểm cách phương tiện vận tải từ 5m trở lên thì nồng độ khí thải này sẽ nằm trong giới hạn cho phép theo QCVN 05:2013/BTNMT.</w:t>
      </w:r>
      <w:r w:rsidRPr="00224F5A">
        <w:rPr>
          <w:color w:val="auto"/>
          <w:sz w:val="26"/>
          <w:szCs w:val="26"/>
          <w:lang w:val="nl-NL"/>
        </w:rPr>
        <w:t xml:space="preserve"> Các thành phần còn lại nằm trong giới hạn cho phép </w:t>
      </w:r>
      <w:r w:rsidRPr="00224F5A">
        <w:rPr>
          <w:color w:val="auto"/>
          <w:sz w:val="26"/>
          <w:szCs w:val="26"/>
        </w:rPr>
        <w:t>theo QCVN 05:2013/BTNMT.</w:t>
      </w:r>
    </w:p>
    <w:p w14:paraId="01DC1406" w14:textId="77777777" w:rsidR="0035372E" w:rsidRPr="00224F5A" w:rsidRDefault="0035372E" w:rsidP="0035372E">
      <w:pPr>
        <w:pStyle w:val="7NOIDUNG"/>
        <w:rPr>
          <w:color w:val="auto"/>
          <w:sz w:val="26"/>
          <w:szCs w:val="26"/>
          <w:lang w:val="nl-NL"/>
        </w:rPr>
      </w:pPr>
      <w:r w:rsidRPr="00224F5A">
        <w:rPr>
          <w:color w:val="auto"/>
          <w:sz w:val="26"/>
          <w:szCs w:val="26"/>
          <w:lang w:val="nl-NL"/>
        </w:rPr>
        <w:t>Ở trên chỉ tính toán trong trường hợp tại một thời điểm nhất định và phương tiện vận chuyển được xem như nguồn thải đứng yên. Nhưng thực tế thì nồng độ chất ô nhiễm sẽ có sự cộng hưởng của d</w:t>
      </w:r>
      <w:r w:rsidRPr="00224F5A">
        <w:rPr>
          <w:color w:val="auto"/>
          <w:sz w:val="26"/>
          <w:szCs w:val="26"/>
          <w:lang w:val="vi-VN"/>
        </w:rPr>
        <w:t>ả</w:t>
      </w:r>
      <w:r w:rsidRPr="00224F5A">
        <w:rPr>
          <w:color w:val="auto"/>
          <w:sz w:val="26"/>
          <w:szCs w:val="26"/>
          <w:lang w:val="nl-NL"/>
        </w:rPr>
        <w:t xml:space="preserve">i khí thải từ các phương tiện lưu thông trên tuyến đường. Tuy nhiên, với con số tính toán ở </w:t>
      </w:r>
      <w:r w:rsidRPr="00224F5A">
        <w:rPr>
          <w:color w:val="auto"/>
          <w:sz w:val="26"/>
          <w:szCs w:val="26"/>
          <w:lang w:val="vi-VN"/>
        </w:rPr>
        <w:t>b</w:t>
      </w:r>
      <w:r w:rsidRPr="00224F5A">
        <w:rPr>
          <w:color w:val="auto"/>
          <w:sz w:val="26"/>
          <w:szCs w:val="26"/>
          <w:lang w:val="nl-NL"/>
        </w:rPr>
        <w:t xml:space="preserve">ảng trên thì </w:t>
      </w:r>
      <w:r w:rsidRPr="00224F5A">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Pr="00224F5A">
        <w:rPr>
          <w:color w:val="auto"/>
          <w:sz w:val="26"/>
          <w:szCs w:val="26"/>
          <w:lang w:val="nl-NL"/>
        </w:rPr>
        <w:t xml:space="preserve"> nên dự báo sự cộng hưởng sẽ không làm tăng nồng độ và vượt quy chuẩn, nhất là ở vị trí sát lề đường đối với chất ô nhiễm NO</w:t>
      </w:r>
      <w:r w:rsidRPr="00224F5A">
        <w:rPr>
          <w:color w:val="auto"/>
          <w:sz w:val="26"/>
          <w:szCs w:val="26"/>
          <w:vertAlign w:val="subscript"/>
          <w:lang w:val="nl-NL"/>
        </w:rPr>
        <w:t>2</w:t>
      </w:r>
      <w:r w:rsidRPr="00224F5A">
        <w:rPr>
          <w:color w:val="auto"/>
          <w:sz w:val="26"/>
          <w:szCs w:val="26"/>
          <w:lang w:val="nl-NL"/>
        </w:rPr>
        <w:t xml:space="preserve">, Bụi khói. </w:t>
      </w:r>
    </w:p>
    <w:p w14:paraId="3560018A" w14:textId="4220349E" w:rsidR="0035372E" w:rsidRPr="00224F5A" w:rsidRDefault="0035372E" w:rsidP="0035372E">
      <w:pPr>
        <w:pStyle w:val="7NOIDUNG"/>
        <w:rPr>
          <w:color w:val="auto"/>
          <w:sz w:val="26"/>
          <w:szCs w:val="26"/>
          <w:lang w:val="nl-NL"/>
        </w:rPr>
      </w:pPr>
      <w:r w:rsidRPr="00224F5A">
        <w:rPr>
          <w:color w:val="auto"/>
          <w:sz w:val="26"/>
          <w:szCs w:val="26"/>
          <w:lang w:val="nl-NL"/>
        </w:rPr>
        <w:t>T</w:t>
      </w:r>
      <w:r w:rsidR="003C0280" w:rsidRPr="00224F5A">
        <w:rPr>
          <w:color w:val="auto"/>
          <w:sz w:val="26"/>
          <w:szCs w:val="26"/>
          <w:lang w:val="nl-NL"/>
        </w:rPr>
        <w:t>ương tự bụi phát sinh trong quá trình vận chuyển, khí thải phát sinh chủ yếu ở giai đoạn vận chuyển rác từ bãi rác cũ. Đối tượng chịu tác động chủ yếu là công nhân vận chuyển và hệ thực vật trên tuyến đường từ bãi rác cũ đến bãi rác mới.</w:t>
      </w:r>
    </w:p>
    <w:p w14:paraId="6088FAC2" w14:textId="77777777" w:rsidR="003C0280" w:rsidRPr="00224F5A" w:rsidRDefault="003C0280" w:rsidP="003C0280">
      <w:pPr>
        <w:pStyle w:val="BodyText"/>
        <w:tabs>
          <w:tab w:val="left" w:pos="1080"/>
        </w:tabs>
        <w:spacing w:before="60" w:after="60"/>
        <w:ind w:firstLine="567"/>
        <w:rPr>
          <w:i/>
          <w:iCs w:val="0"/>
          <w:sz w:val="27"/>
          <w:szCs w:val="27"/>
          <w:lang w:val="pt-BR"/>
        </w:rPr>
      </w:pPr>
      <w:r w:rsidRPr="00224F5A">
        <w:rPr>
          <w:sz w:val="27"/>
          <w:szCs w:val="27"/>
          <w:lang w:val="pt-BR"/>
        </w:rPr>
        <w:t xml:space="preserve">* </w:t>
      </w:r>
      <w:r w:rsidRPr="00224F5A">
        <w:rPr>
          <w:i/>
          <w:iCs w:val="0"/>
          <w:sz w:val="27"/>
          <w:szCs w:val="27"/>
          <w:lang w:val="pt-BR"/>
        </w:rPr>
        <w:t>Khí thải và mùi hôi phát sinh từ bãi rác</w:t>
      </w:r>
    </w:p>
    <w:p w14:paraId="0208C98F" w14:textId="61A2DCAE" w:rsidR="003C0280" w:rsidRPr="00224F5A" w:rsidRDefault="003C0280" w:rsidP="003C0280">
      <w:pPr>
        <w:pStyle w:val="7NOIDUNG"/>
        <w:rPr>
          <w:color w:val="auto"/>
          <w:sz w:val="27"/>
          <w:szCs w:val="27"/>
          <w:lang w:val="pt-BR"/>
        </w:rPr>
      </w:pPr>
      <w:r w:rsidRPr="00224F5A">
        <w:rPr>
          <w:color w:val="auto"/>
          <w:sz w:val="26"/>
          <w:szCs w:val="26"/>
          <w:lang w:val="nl-NL"/>
        </w:rPr>
        <w:t>Quá trình phân hủy sinh học các chất hữu cơ sẽ làm phát sinh các khí thải từ hoạt động của ô chôn lấp và từ nước rỉ rác. Các sản phẩm dạng khí chính từ quá trình phân hủy kỵ khí gồm H2S, Mercaptane, CO2, CH4… Trong đó, H2S và Mercaptane là các chất gây mùi hôi chính, còn CH4 là chất gây cháy nổ nếu bị tích tụ ở một nồng độ nhất định. Quá trình sản sinh khí thải từ bãi rác phụ thuộc vào đặc tính của các chất hữu cơ; lượng nước thấm vào bãi; môi trường phân hủy chất hữu cơ trong bãi chôn lấp và thời gian chôn lấp. Thành phần đặc trưng khí thải từ bãi chôn lấp chất thải được mô tả ở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20"/>
        <w:gridCol w:w="3742"/>
      </w:tblGrid>
      <w:tr w:rsidR="003C0280" w:rsidRPr="00224F5A" w14:paraId="41A1D265" w14:textId="77777777" w:rsidTr="00A17303">
        <w:trPr>
          <w:cantSplit/>
          <w:tblHeader/>
          <w:jc w:val="center"/>
        </w:trPr>
        <w:tc>
          <w:tcPr>
            <w:tcW w:w="419" w:type="pct"/>
            <w:tcBorders>
              <w:top w:val="single" w:sz="4" w:space="0" w:color="auto"/>
              <w:left w:val="single" w:sz="4" w:space="0" w:color="auto"/>
              <w:bottom w:val="single" w:sz="4" w:space="0" w:color="auto"/>
              <w:right w:val="single" w:sz="4" w:space="0" w:color="auto"/>
            </w:tcBorders>
            <w:vAlign w:val="center"/>
          </w:tcPr>
          <w:p w14:paraId="13E4D314" w14:textId="77777777" w:rsidR="003C0280" w:rsidRPr="00224F5A" w:rsidRDefault="003C0280" w:rsidP="00A17303">
            <w:pPr>
              <w:pStyle w:val="BodyText"/>
              <w:tabs>
                <w:tab w:val="left" w:pos="720"/>
              </w:tabs>
              <w:jc w:val="center"/>
              <w:rPr>
                <w:b/>
                <w:sz w:val="27"/>
                <w:szCs w:val="27"/>
              </w:rPr>
            </w:pPr>
            <w:r w:rsidRPr="00224F5A">
              <w:rPr>
                <w:b/>
                <w:sz w:val="27"/>
                <w:szCs w:val="27"/>
              </w:rPr>
              <w:t>TT</w:t>
            </w:r>
          </w:p>
        </w:tc>
        <w:tc>
          <w:tcPr>
            <w:tcW w:w="2579" w:type="pct"/>
            <w:tcBorders>
              <w:top w:val="single" w:sz="4" w:space="0" w:color="auto"/>
              <w:left w:val="single" w:sz="4" w:space="0" w:color="auto"/>
              <w:bottom w:val="single" w:sz="4" w:space="0" w:color="auto"/>
              <w:right w:val="single" w:sz="4" w:space="0" w:color="auto"/>
            </w:tcBorders>
            <w:vAlign w:val="center"/>
          </w:tcPr>
          <w:p w14:paraId="4C82509A" w14:textId="77777777" w:rsidR="003C0280" w:rsidRPr="00224F5A" w:rsidRDefault="003C0280" w:rsidP="00A17303">
            <w:pPr>
              <w:pStyle w:val="BodyText"/>
              <w:tabs>
                <w:tab w:val="left" w:pos="720"/>
              </w:tabs>
              <w:jc w:val="center"/>
              <w:rPr>
                <w:b/>
                <w:sz w:val="27"/>
                <w:szCs w:val="27"/>
              </w:rPr>
            </w:pPr>
            <w:r w:rsidRPr="00224F5A">
              <w:rPr>
                <w:b/>
                <w:sz w:val="27"/>
                <w:szCs w:val="27"/>
              </w:rPr>
              <w:t>Thành phần</w:t>
            </w:r>
          </w:p>
        </w:tc>
        <w:tc>
          <w:tcPr>
            <w:tcW w:w="2002" w:type="pct"/>
            <w:tcBorders>
              <w:top w:val="single" w:sz="4" w:space="0" w:color="auto"/>
              <w:left w:val="single" w:sz="4" w:space="0" w:color="auto"/>
              <w:bottom w:val="single" w:sz="4" w:space="0" w:color="auto"/>
              <w:right w:val="single" w:sz="4" w:space="0" w:color="auto"/>
            </w:tcBorders>
            <w:vAlign w:val="center"/>
          </w:tcPr>
          <w:p w14:paraId="3E5AEF79" w14:textId="77777777" w:rsidR="003C0280" w:rsidRPr="00224F5A" w:rsidRDefault="003C0280" w:rsidP="00A17303">
            <w:pPr>
              <w:pStyle w:val="BodyText"/>
              <w:tabs>
                <w:tab w:val="left" w:pos="720"/>
              </w:tabs>
              <w:jc w:val="center"/>
              <w:rPr>
                <w:b/>
                <w:sz w:val="27"/>
                <w:szCs w:val="27"/>
              </w:rPr>
            </w:pPr>
            <w:r w:rsidRPr="00224F5A">
              <w:rPr>
                <w:b/>
                <w:sz w:val="27"/>
                <w:szCs w:val="27"/>
              </w:rPr>
              <w:t>% thể tích</w:t>
            </w:r>
          </w:p>
        </w:tc>
      </w:tr>
      <w:tr w:rsidR="003C0280" w:rsidRPr="00224F5A" w14:paraId="6D4D78D3"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78113392" w14:textId="77777777" w:rsidR="003C0280" w:rsidRPr="00224F5A" w:rsidRDefault="003C0280" w:rsidP="00A17303">
            <w:pPr>
              <w:pStyle w:val="BodyText"/>
              <w:tabs>
                <w:tab w:val="left" w:pos="720"/>
              </w:tabs>
              <w:jc w:val="center"/>
              <w:rPr>
                <w:sz w:val="27"/>
                <w:szCs w:val="27"/>
              </w:rPr>
            </w:pPr>
            <w:r w:rsidRPr="00224F5A">
              <w:rPr>
                <w:sz w:val="27"/>
                <w:szCs w:val="27"/>
              </w:rPr>
              <w:t>1</w:t>
            </w:r>
          </w:p>
        </w:tc>
        <w:tc>
          <w:tcPr>
            <w:tcW w:w="2579" w:type="pct"/>
            <w:tcBorders>
              <w:top w:val="single" w:sz="4" w:space="0" w:color="auto"/>
              <w:left w:val="single" w:sz="4" w:space="0" w:color="auto"/>
              <w:bottom w:val="single" w:sz="4" w:space="0" w:color="auto"/>
              <w:right w:val="single" w:sz="4" w:space="0" w:color="auto"/>
            </w:tcBorders>
          </w:tcPr>
          <w:p w14:paraId="46F461CC" w14:textId="77777777" w:rsidR="003C0280" w:rsidRPr="00224F5A" w:rsidRDefault="003C0280" w:rsidP="00A17303">
            <w:pPr>
              <w:pStyle w:val="BodyText"/>
              <w:tabs>
                <w:tab w:val="left" w:pos="720"/>
              </w:tabs>
              <w:jc w:val="thaiDistribute"/>
              <w:rPr>
                <w:sz w:val="27"/>
                <w:szCs w:val="27"/>
                <w:vertAlign w:val="subscript"/>
              </w:rPr>
            </w:pPr>
            <w:r w:rsidRPr="00224F5A">
              <w:rPr>
                <w:sz w:val="27"/>
                <w:szCs w:val="27"/>
              </w:rPr>
              <w:t>CH</w:t>
            </w:r>
            <w:r w:rsidRPr="00224F5A">
              <w:rPr>
                <w:sz w:val="27"/>
                <w:szCs w:val="27"/>
                <w:vertAlign w:val="subscript"/>
              </w:rPr>
              <w:t>4</w:t>
            </w:r>
          </w:p>
        </w:tc>
        <w:tc>
          <w:tcPr>
            <w:tcW w:w="2002" w:type="pct"/>
            <w:tcBorders>
              <w:top w:val="single" w:sz="4" w:space="0" w:color="auto"/>
              <w:left w:val="single" w:sz="4" w:space="0" w:color="auto"/>
              <w:bottom w:val="single" w:sz="4" w:space="0" w:color="auto"/>
              <w:right w:val="single" w:sz="4" w:space="0" w:color="auto"/>
            </w:tcBorders>
          </w:tcPr>
          <w:p w14:paraId="2858AF65" w14:textId="77777777" w:rsidR="003C0280" w:rsidRPr="00224F5A" w:rsidRDefault="003C0280" w:rsidP="00A17303">
            <w:pPr>
              <w:pStyle w:val="BodyText"/>
              <w:tabs>
                <w:tab w:val="left" w:pos="720"/>
              </w:tabs>
              <w:jc w:val="center"/>
              <w:rPr>
                <w:sz w:val="27"/>
                <w:szCs w:val="27"/>
              </w:rPr>
            </w:pPr>
            <w:r w:rsidRPr="00224F5A">
              <w:rPr>
                <w:sz w:val="27"/>
                <w:szCs w:val="27"/>
              </w:rPr>
              <w:t>45 - 60</w:t>
            </w:r>
          </w:p>
        </w:tc>
      </w:tr>
      <w:tr w:rsidR="003C0280" w:rsidRPr="00224F5A" w14:paraId="1C4DB5D1"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50212D43" w14:textId="77777777" w:rsidR="003C0280" w:rsidRPr="00224F5A" w:rsidRDefault="003C0280" w:rsidP="00A17303">
            <w:pPr>
              <w:pStyle w:val="BodyText"/>
              <w:tabs>
                <w:tab w:val="left" w:pos="720"/>
              </w:tabs>
              <w:jc w:val="center"/>
              <w:rPr>
                <w:sz w:val="27"/>
                <w:szCs w:val="27"/>
              </w:rPr>
            </w:pPr>
            <w:r w:rsidRPr="00224F5A">
              <w:rPr>
                <w:sz w:val="27"/>
                <w:szCs w:val="27"/>
              </w:rPr>
              <w:t>2</w:t>
            </w:r>
          </w:p>
        </w:tc>
        <w:tc>
          <w:tcPr>
            <w:tcW w:w="2579" w:type="pct"/>
            <w:tcBorders>
              <w:top w:val="single" w:sz="4" w:space="0" w:color="auto"/>
              <w:left w:val="single" w:sz="4" w:space="0" w:color="auto"/>
              <w:bottom w:val="single" w:sz="4" w:space="0" w:color="auto"/>
              <w:right w:val="single" w:sz="4" w:space="0" w:color="auto"/>
            </w:tcBorders>
          </w:tcPr>
          <w:p w14:paraId="23D251DC" w14:textId="77777777" w:rsidR="003C0280" w:rsidRPr="00224F5A" w:rsidRDefault="003C0280" w:rsidP="00A17303">
            <w:pPr>
              <w:pStyle w:val="BodyText"/>
              <w:tabs>
                <w:tab w:val="left" w:pos="720"/>
              </w:tabs>
              <w:jc w:val="thaiDistribute"/>
              <w:rPr>
                <w:sz w:val="27"/>
                <w:szCs w:val="27"/>
              </w:rPr>
            </w:pPr>
            <w:r w:rsidRPr="00224F5A">
              <w:rPr>
                <w:sz w:val="27"/>
                <w:szCs w:val="27"/>
              </w:rPr>
              <w:t>CO</w:t>
            </w:r>
            <w:r w:rsidRPr="00224F5A">
              <w:rPr>
                <w:sz w:val="27"/>
                <w:szCs w:val="27"/>
                <w:vertAlign w:val="subscript"/>
              </w:rPr>
              <w:t>2</w:t>
            </w:r>
          </w:p>
        </w:tc>
        <w:tc>
          <w:tcPr>
            <w:tcW w:w="2002" w:type="pct"/>
            <w:tcBorders>
              <w:top w:val="single" w:sz="4" w:space="0" w:color="auto"/>
              <w:left w:val="single" w:sz="4" w:space="0" w:color="auto"/>
              <w:bottom w:val="single" w:sz="4" w:space="0" w:color="auto"/>
              <w:right w:val="single" w:sz="4" w:space="0" w:color="auto"/>
            </w:tcBorders>
          </w:tcPr>
          <w:p w14:paraId="569B3BB0" w14:textId="77777777" w:rsidR="003C0280" w:rsidRPr="00224F5A" w:rsidRDefault="003C0280" w:rsidP="00A17303">
            <w:pPr>
              <w:pStyle w:val="BodyText"/>
              <w:tabs>
                <w:tab w:val="left" w:pos="720"/>
              </w:tabs>
              <w:jc w:val="center"/>
              <w:rPr>
                <w:sz w:val="27"/>
                <w:szCs w:val="27"/>
              </w:rPr>
            </w:pPr>
            <w:r w:rsidRPr="00224F5A">
              <w:rPr>
                <w:sz w:val="27"/>
                <w:szCs w:val="27"/>
              </w:rPr>
              <w:t>40 - 60</w:t>
            </w:r>
          </w:p>
        </w:tc>
      </w:tr>
      <w:tr w:rsidR="003C0280" w:rsidRPr="00224F5A" w14:paraId="20586C3E"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6C44D576" w14:textId="77777777" w:rsidR="003C0280" w:rsidRPr="00224F5A" w:rsidRDefault="003C0280" w:rsidP="00A17303">
            <w:pPr>
              <w:pStyle w:val="BodyText"/>
              <w:tabs>
                <w:tab w:val="left" w:pos="720"/>
              </w:tabs>
              <w:jc w:val="center"/>
              <w:rPr>
                <w:sz w:val="27"/>
                <w:szCs w:val="27"/>
              </w:rPr>
            </w:pPr>
            <w:r w:rsidRPr="00224F5A">
              <w:rPr>
                <w:sz w:val="27"/>
                <w:szCs w:val="27"/>
              </w:rPr>
              <w:t>3</w:t>
            </w:r>
          </w:p>
        </w:tc>
        <w:tc>
          <w:tcPr>
            <w:tcW w:w="2579" w:type="pct"/>
            <w:tcBorders>
              <w:top w:val="single" w:sz="4" w:space="0" w:color="auto"/>
              <w:left w:val="single" w:sz="4" w:space="0" w:color="auto"/>
              <w:bottom w:val="single" w:sz="4" w:space="0" w:color="auto"/>
              <w:right w:val="single" w:sz="4" w:space="0" w:color="auto"/>
            </w:tcBorders>
          </w:tcPr>
          <w:p w14:paraId="27BDF519" w14:textId="77777777" w:rsidR="003C0280" w:rsidRPr="00224F5A" w:rsidRDefault="003C0280" w:rsidP="00A17303">
            <w:pPr>
              <w:pStyle w:val="BodyText"/>
              <w:tabs>
                <w:tab w:val="left" w:pos="720"/>
              </w:tabs>
              <w:jc w:val="thaiDistribute"/>
              <w:rPr>
                <w:sz w:val="27"/>
                <w:szCs w:val="27"/>
              </w:rPr>
            </w:pPr>
            <w:r w:rsidRPr="00224F5A">
              <w:rPr>
                <w:sz w:val="27"/>
                <w:szCs w:val="27"/>
              </w:rPr>
              <w:t>N</w:t>
            </w:r>
          </w:p>
        </w:tc>
        <w:tc>
          <w:tcPr>
            <w:tcW w:w="2002" w:type="pct"/>
            <w:tcBorders>
              <w:top w:val="single" w:sz="4" w:space="0" w:color="auto"/>
              <w:left w:val="single" w:sz="4" w:space="0" w:color="auto"/>
              <w:bottom w:val="single" w:sz="4" w:space="0" w:color="auto"/>
              <w:right w:val="single" w:sz="4" w:space="0" w:color="auto"/>
            </w:tcBorders>
          </w:tcPr>
          <w:p w14:paraId="3D7082D8" w14:textId="77777777" w:rsidR="003C0280" w:rsidRPr="00224F5A" w:rsidRDefault="003C0280" w:rsidP="00A17303">
            <w:pPr>
              <w:pStyle w:val="BodyText"/>
              <w:tabs>
                <w:tab w:val="left" w:pos="720"/>
              </w:tabs>
              <w:jc w:val="center"/>
              <w:rPr>
                <w:sz w:val="27"/>
                <w:szCs w:val="27"/>
              </w:rPr>
            </w:pPr>
            <w:r w:rsidRPr="00224F5A">
              <w:rPr>
                <w:sz w:val="27"/>
                <w:szCs w:val="27"/>
              </w:rPr>
              <w:t>2 - 5</w:t>
            </w:r>
          </w:p>
        </w:tc>
      </w:tr>
      <w:tr w:rsidR="003C0280" w:rsidRPr="00224F5A" w14:paraId="5F034561"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7B3D3CD8" w14:textId="77777777" w:rsidR="003C0280" w:rsidRPr="00224F5A" w:rsidRDefault="003C0280" w:rsidP="00A17303">
            <w:pPr>
              <w:pStyle w:val="BodyText"/>
              <w:tabs>
                <w:tab w:val="left" w:pos="720"/>
              </w:tabs>
              <w:jc w:val="center"/>
              <w:rPr>
                <w:sz w:val="27"/>
                <w:szCs w:val="27"/>
              </w:rPr>
            </w:pPr>
            <w:r w:rsidRPr="00224F5A">
              <w:rPr>
                <w:sz w:val="27"/>
                <w:szCs w:val="27"/>
              </w:rPr>
              <w:t>4</w:t>
            </w:r>
          </w:p>
        </w:tc>
        <w:tc>
          <w:tcPr>
            <w:tcW w:w="2579" w:type="pct"/>
            <w:tcBorders>
              <w:top w:val="single" w:sz="4" w:space="0" w:color="auto"/>
              <w:left w:val="single" w:sz="4" w:space="0" w:color="auto"/>
              <w:bottom w:val="single" w:sz="4" w:space="0" w:color="auto"/>
              <w:right w:val="single" w:sz="4" w:space="0" w:color="auto"/>
            </w:tcBorders>
          </w:tcPr>
          <w:p w14:paraId="77541EC1" w14:textId="77777777" w:rsidR="003C0280" w:rsidRPr="00224F5A" w:rsidRDefault="003C0280" w:rsidP="00A17303">
            <w:pPr>
              <w:pStyle w:val="BodyText"/>
              <w:tabs>
                <w:tab w:val="left" w:pos="720"/>
              </w:tabs>
              <w:jc w:val="thaiDistribute"/>
              <w:rPr>
                <w:sz w:val="27"/>
                <w:szCs w:val="27"/>
              </w:rPr>
            </w:pPr>
            <w:r w:rsidRPr="00224F5A">
              <w:rPr>
                <w:sz w:val="27"/>
                <w:szCs w:val="27"/>
              </w:rPr>
              <w:t>H</w:t>
            </w:r>
            <w:r w:rsidRPr="00224F5A">
              <w:rPr>
                <w:sz w:val="27"/>
                <w:szCs w:val="27"/>
                <w:vertAlign w:val="subscript"/>
              </w:rPr>
              <w:t>2</w:t>
            </w:r>
            <w:r w:rsidRPr="00224F5A">
              <w:rPr>
                <w:sz w:val="27"/>
                <w:szCs w:val="27"/>
              </w:rPr>
              <w:t>S, CH</w:t>
            </w:r>
            <w:r w:rsidRPr="00224F5A">
              <w:rPr>
                <w:sz w:val="27"/>
                <w:szCs w:val="27"/>
                <w:vertAlign w:val="subscript"/>
              </w:rPr>
              <w:t>3</w:t>
            </w:r>
            <w:r w:rsidRPr="00224F5A">
              <w:rPr>
                <w:sz w:val="27"/>
                <w:szCs w:val="27"/>
              </w:rPr>
              <w:t>SH</w:t>
            </w:r>
          </w:p>
        </w:tc>
        <w:tc>
          <w:tcPr>
            <w:tcW w:w="2002" w:type="pct"/>
            <w:tcBorders>
              <w:top w:val="single" w:sz="4" w:space="0" w:color="auto"/>
              <w:left w:val="single" w:sz="4" w:space="0" w:color="auto"/>
              <w:bottom w:val="single" w:sz="4" w:space="0" w:color="auto"/>
              <w:right w:val="single" w:sz="4" w:space="0" w:color="auto"/>
            </w:tcBorders>
          </w:tcPr>
          <w:p w14:paraId="712CCEB7" w14:textId="77777777" w:rsidR="003C0280" w:rsidRPr="00224F5A" w:rsidRDefault="003C0280" w:rsidP="00A17303">
            <w:pPr>
              <w:pStyle w:val="BodyText"/>
              <w:tabs>
                <w:tab w:val="left" w:pos="720"/>
              </w:tabs>
              <w:jc w:val="center"/>
              <w:rPr>
                <w:sz w:val="27"/>
                <w:szCs w:val="27"/>
              </w:rPr>
            </w:pPr>
            <w:r w:rsidRPr="00224F5A">
              <w:rPr>
                <w:sz w:val="27"/>
                <w:szCs w:val="27"/>
              </w:rPr>
              <w:t>0 - 1,0</w:t>
            </w:r>
          </w:p>
        </w:tc>
      </w:tr>
      <w:tr w:rsidR="003C0280" w:rsidRPr="00224F5A" w14:paraId="091CC20F"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1B8980AB" w14:textId="77777777" w:rsidR="003C0280" w:rsidRPr="00224F5A" w:rsidRDefault="003C0280" w:rsidP="00A17303">
            <w:pPr>
              <w:pStyle w:val="BodyText"/>
              <w:tabs>
                <w:tab w:val="left" w:pos="720"/>
              </w:tabs>
              <w:jc w:val="center"/>
              <w:rPr>
                <w:sz w:val="27"/>
                <w:szCs w:val="27"/>
              </w:rPr>
            </w:pPr>
            <w:r w:rsidRPr="00224F5A">
              <w:rPr>
                <w:sz w:val="27"/>
                <w:szCs w:val="27"/>
              </w:rPr>
              <w:t>5</w:t>
            </w:r>
          </w:p>
        </w:tc>
        <w:tc>
          <w:tcPr>
            <w:tcW w:w="2579" w:type="pct"/>
            <w:tcBorders>
              <w:top w:val="single" w:sz="4" w:space="0" w:color="auto"/>
              <w:left w:val="single" w:sz="4" w:space="0" w:color="auto"/>
              <w:bottom w:val="single" w:sz="4" w:space="0" w:color="auto"/>
              <w:right w:val="single" w:sz="4" w:space="0" w:color="auto"/>
            </w:tcBorders>
          </w:tcPr>
          <w:p w14:paraId="0519DF37" w14:textId="77777777" w:rsidR="003C0280" w:rsidRPr="00224F5A" w:rsidRDefault="003C0280" w:rsidP="00A17303">
            <w:pPr>
              <w:pStyle w:val="BodyText"/>
              <w:tabs>
                <w:tab w:val="left" w:pos="720"/>
              </w:tabs>
              <w:jc w:val="thaiDistribute"/>
              <w:rPr>
                <w:sz w:val="27"/>
                <w:szCs w:val="27"/>
                <w:vertAlign w:val="superscript"/>
              </w:rPr>
            </w:pPr>
            <w:r w:rsidRPr="00224F5A">
              <w:rPr>
                <w:sz w:val="27"/>
                <w:szCs w:val="27"/>
              </w:rPr>
              <w:t>NH</w:t>
            </w:r>
            <w:r w:rsidRPr="00224F5A">
              <w:rPr>
                <w:sz w:val="27"/>
                <w:szCs w:val="27"/>
                <w:vertAlign w:val="subscript"/>
              </w:rPr>
              <w:t>4</w:t>
            </w:r>
            <w:r w:rsidRPr="00224F5A">
              <w:rPr>
                <w:sz w:val="27"/>
                <w:szCs w:val="27"/>
                <w:vertAlign w:val="superscript"/>
              </w:rPr>
              <w:t>+</w:t>
            </w:r>
          </w:p>
        </w:tc>
        <w:tc>
          <w:tcPr>
            <w:tcW w:w="2002" w:type="pct"/>
            <w:tcBorders>
              <w:top w:val="single" w:sz="4" w:space="0" w:color="auto"/>
              <w:left w:val="single" w:sz="4" w:space="0" w:color="auto"/>
              <w:bottom w:val="single" w:sz="4" w:space="0" w:color="auto"/>
              <w:right w:val="single" w:sz="4" w:space="0" w:color="auto"/>
            </w:tcBorders>
          </w:tcPr>
          <w:p w14:paraId="4C94F235" w14:textId="77777777" w:rsidR="003C0280" w:rsidRPr="00224F5A" w:rsidRDefault="003C0280" w:rsidP="00A17303">
            <w:pPr>
              <w:pStyle w:val="BodyText"/>
              <w:tabs>
                <w:tab w:val="left" w:pos="720"/>
              </w:tabs>
              <w:jc w:val="center"/>
              <w:rPr>
                <w:sz w:val="27"/>
                <w:szCs w:val="27"/>
              </w:rPr>
            </w:pPr>
            <w:r w:rsidRPr="00224F5A">
              <w:rPr>
                <w:sz w:val="27"/>
                <w:szCs w:val="27"/>
              </w:rPr>
              <w:t>0,1 - 1,0</w:t>
            </w:r>
          </w:p>
        </w:tc>
      </w:tr>
      <w:tr w:rsidR="003C0280" w:rsidRPr="00224F5A" w14:paraId="07525A22"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2F4D7505" w14:textId="77777777" w:rsidR="003C0280" w:rsidRPr="00224F5A" w:rsidRDefault="003C0280" w:rsidP="00A17303">
            <w:pPr>
              <w:pStyle w:val="BodyText"/>
              <w:tabs>
                <w:tab w:val="left" w:pos="720"/>
              </w:tabs>
              <w:jc w:val="center"/>
              <w:rPr>
                <w:sz w:val="27"/>
                <w:szCs w:val="27"/>
              </w:rPr>
            </w:pPr>
            <w:r w:rsidRPr="00224F5A">
              <w:rPr>
                <w:sz w:val="27"/>
                <w:szCs w:val="27"/>
              </w:rPr>
              <w:t>6</w:t>
            </w:r>
          </w:p>
        </w:tc>
        <w:tc>
          <w:tcPr>
            <w:tcW w:w="2579" w:type="pct"/>
            <w:tcBorders>
              <w:top w:val="single" w:sz="4" w:space="0" w:color="auto"/>
              <w:left w:val="single" w:sz="4" w:space="0" w:color="auto"/>
              <w:bottom w:val="single" w:sz="4" w:space="0" w:color="auto"/>
              <w:right w:val="single" w:sz="4" w:space="0" w:color="auto"/>
            </w:tcBorders>
          </w:tcPr>
          <w:p w14:paraId="498F03CD" w14:textId="77777777" w:rsidR="003C0280" w:rsidRPr="00224F5A" w:rsidRDefault="003C0280" w:rsidP="00A17303">
            <w:pPr>
              <w:pStyle w:val="BodyText"/>
              <w:tabs>
                <w:tab w:val="left" w:pos="720"/>
              </w:tabs>
              <w:jc w:val="thaiDistribute"/>
              <w:rPr>
                <w:sz w:val="27"/>
                <w:szCs w:val="27"/>
              </w:rPr>
            </w:pPr>
            <w:r w:rsidRPr="00224F5A">
              <w:rPr>
                <w:sz w:val="27"/>
                <w:szCs w:val="27"/>
              </w:rPr>
              <w:t>H</w:t>
            </w:r>
            <w:r w:rsidRPr="00224F5A">
              <w:rPr>
                <w:sz w:val="27"/>
                <w:szCs w:val="27"/>
                <w:vertAlign w:val="subscript"/>
              </w:rPr>
              <w:t>2</w:t>
            </w:r>
          </w:p>
        </w:tc>
        <w:tc>
          <w:tcPr>
            <w:tcW w:w="2002" w:type="pct"/>
            <w:tcBorders>
              <w:top w:val="single" w:sz="4" w:space="0" w:color="auto"/>
              <w:left w:val="single" w:sz="4" w:space="0" w:color="auto"/>
              <w:bottom w:val="single" w:sz="4" w:space="0" w:color="auto"/>
              <w:right w:val="single" w:sz="4" w:space="0" w:color="auto"/>
            </w:tcBorders>
          </w:tcPr>
          <w:p w14:paraId="0E91B827" w14:textId="77777777" w:rsidR="003C0280" w:rsidRPr="00224F5A" w:rsidRDefault="003C0280" w:rsidP="00A17303">
            <w:pPr>
              <w:pStyle w:val="BodyText"/>
              <w:tabs>
                <w:tab w:val="left" w:pos="720"/>
              </w:tabs>
              <w:jc w:val="center"/>
              <w:rPr>
                <w:sz w:val="27"/>
                <w:szCs w:val="27"/>
              </w:rPr>
            </w:pPr>
            <w:r w:rsidRPr="00224F5A">
              <w:rPr>
                <w:sz w:val="27"/>
                <w:szCs w:val="27"/>
              </w:rPr>
              <w:t>0 - 0,2</w:t>
            </w:r>
          </w:p>
        </w:tc>
      </w:tr>
      <w:tr w:rsidR="003C0280" w:rsidRPr="00224F5A" w14:paraId="3609F349"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7D587309" w14:textId="77777777" w:rsidR="003C0280" w:rsidRPr="00224F5A" w:rsidRDefault="003C0280" w:rsidP="00A17303">
            <w:pPr>
              <w:pStyle w:val="BodyText"/>
              <w:tabs>
                <w:tab w:val="left" w:pos="720"/>
              </w:tabs>
              <w:jc w:val="center"/>
              <w:rPr>
                <w:sz w:val="27"/>
                <w:szCs w:val="27"/>
              </w:rPr>
            </w:pPr>
            <w:r w:rsidRPr="00224F5A">
              <w:rPr>
                <w:sz w:val="27"/>
                <w:szCs w:val="27"/>
              </w:rPr>
              <w:t>7</w:t>
            </w:r>
          </w:p>
        </w:tc>
        <w:tc>
          <w:tcPr>
            <w:tcW w:w="2579" w:type="pct"/>
            <w:tcBorders>
              <w:top w:val="single" w:sz="4" w:space="0" w:color="auto"/>
              <w:left w:val="single" w:sz="4" w:space="0" w:color="auto"/>
              <w:bottom w:val="single" w:sz="4" w:space="0" w:color="auto"/>
              <w:right w:val="single" w:sz="4" w:space="0" w:color="auto"/>
            </w:tcBorders>
          </w:tcPr>
          <w:p w14:paraId="4542124F" w14:textId="77777777" w:rsidR="003C0280" w:rsidRPr="00224F5A" w:rsidRDefault="003C0280" w:rsidP="00A17303">
            <w:pPr>
              <w:pStyle w:val="BodyText"/>
              <w:tabs>
                <w:tab w:val="left" w:pos="720"/>
              </w:tabs>
              <w:jc w:val="thaiDistribute"/>
              <w:rPr>
                <w:sz w:val="27"/>
                <w:szCs w:val="27"/>
              </w:rPr>
            </w:pPr>
            <w:r w:rsidRPr="00224F5A">
              <w:rPr>
                <w:sz w:val="27"/>
                <w:szCs w:val="27"/>
              </w:rPr>
              <w:t>CO</w:t>
            </w:r>
          </w:p>
        </w:tc>
        <w:tc>
          <w:tcPr>
            <w:tcW w:w="2002" w:type="pct"/>
            <w:tcBorders>
              <w:top w:val="single" w:sz="4" w:space="0" w:color="auto"/>
              <w:left w:val="single" w:sz="4" w:space="0" w:color="auto"/>
              <w:bottom w:val="single" w:sz="4" w:space="0" w:color="auto"/>
              <w:right w:val="single" w:sz="4" w:space="0" w:color="auto"/>
            </w:tcBorders>
          </w:tcPr>
          <w:p w14:paraId="12C54C39" w14:textId="77777777" w:rsidR="003C0280" w:rsidRPr="00224F5A" w:rsidRDefault="003C0280" w:rsidP="00A17303">
            <w:pPr>
              <w:pStyle w:val="BodyText"/>
              <w:tabs>
                <w:tab w:val="left" w:pos="720"/>
              </w:tabs>
              <w:jc w:val="center"/>
              <w:rPr>
                <w:sz w:val="27"/>
                <w:szCs w:val="27"/>
              </w:rPr>
            </w:pPr>
            <w:r w:rsidRPr="00224F5A">
              <w:rPr>
                <w:sz w:val="27"/>
                <w:szCs w:val="27"/>
              </w:rPr>
              <w:t>0 - 0,2</w:t>
            </w:r>
          </w:p>
        </w:tc>
      </w:tr>
      <w:tr w:rsidR="003C0280" w:rsidRPr="00224F5A" w14:paraId="27022CAF" w14:textId="77777777" w:rsidTr="00A17303">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36C7036C" w14:textId="77777777" w:rsidR="003C0280" w:rsidRPr="00224F5A" w:rsidRDefault="003C0280" w:rsidP="00A17303">
            <w:pPr>
              <w:pStyle w:val="BodyText"/>
              <w:tabs>
                <w:tab w:val="left" w:pos="720"/>
              </w:tabs>
              <w:jc w:val="center"/>
              <w:rPr>
                <w:sz w:val="27"/>
                <w:szCs w:val="27"/>
              </w:rPr>
            </w:pPr>
            <w:r w:rsidRPr="00224F5A">
              <w:rPr>
                <w:sz w:val="27"/>
                <w:szCs w:val="27"/>
              </w:rPr>
              <w:t>8</w:t>
            </w:r>
          </w:p>
        </w:tc>
        <w:tc>
          <w:tcPr>
            <w:tcW w:w="2579" w:type="pct"/>
            <w:tcBorders>
              <w:top w:val="single" w:sz="4" w:space="0" w:color="auto"/>
              <w:left w:val="single" w:sz="4" w:space="0" w:color="auto"/>
              <w:bottom w:val="single" w:sz="4" w:space="0" w:color="auto"/>
              <w:right w:val="single" w:sz="4" w:space="0" w:color="auto"/>
            </w:tcBorders>
          </w:tcPr>
          <w:p w14:paraId="0BDB2027" w14:textId="77777777" w:rsidR="003C0280" w:rsidRPr="00224F5A" w:rsidRDefault="003C0280" w:rsidP="00A17303">
            <w:pPr>
              <w:pStyle w:val="BodyText"/>
              <w:tabs>
                <w:tab w:val="left" w:pos="720"/>
              </w:tabs>
              <w:jc w:val="thaiDistribute"/>
              <w:rPr>
                <w:sz w:val="27"/>
                <w:szCs w:val="27"/>
              </w:rPr>
            </w:pPr>
            <w:r w:rsidRPr="00224F5A">
              <w:rPr>
                <w:sz w:val="27"/>
                <w:szCs w:val="27"/>
              </w:rPr>
              <w:t>Các khí vi lượng khác</w:t>
            </w:r>
          </w:p>
        </w:tc>
        <w:tc>
          <w:tcPr>
            <w:tcW w:w="2002" w:type="pct"/>
            <w:tcBorders>
              <w:top w:val="single" w:sz="4" w:space="0" w:color="auto"/>
              <w:left w:val="single" w:sz="4" w:space="0" w:color="auto"/>
              <w:bottom w:val="single" w:sz="4" w:space="0" w:color="auto"/>
              <w:right w:val="single" w:sz="4" w:space="0" w:color="auto"/>
            </w:tcBorders>
          </w:tcPr>
          <w:p w14:paraId="706D2A71" w14:textId="77777777" w:rsidR="003C0280" w:rsidRPr="00224F5A" w:rsidRDefault="003C0280" w:rsidP="00A17303">
            <w:pPr>
              <w:pStyle w:val="BodyText"/>
              <w:tabs>
                <w:tab w:val="left" w:pos="720"/>
              </w:tabs>
              <w:jc w:val="center"/>
              <w:rPr>
                <w:sz w:val="27"/>
                <w:szCs w:val="27"/>
              </w:rPr>
            </w:pPr>
            <w:r w:rsidRPr="00224F5A">
              <w:rPr>
                <w:sz w:val="27"/>
                <w:szCs w:val="27"/>
              </w:rPr>
              <w:t>0,01 - 0,6</w:t>
            </w:r>
          </w:p>
        </w:tc>
      </w:tr>
    </w:tbl>
    <w:p w14:paraId="19790454" w14:textId="77777777" w:rsidR="003C0280" w:rsidRPr="00224F5A" w:rsidRDefault="003C0280" w:rsidP="003C0280">
      <w:pPr>
        <w:pStyle w:val="Angun"/>
      </w:pPr>
      <w:r w:rsidRPr="00224F5A">
        <w:t xml:space="preserve">Nguồn: PGS.TS Nguyễn Hồng Khánh (2009), </w:t>
      </w:r>
      <w:r w:rsidRPr="00224F5A">
        <w:rPr>
          <w:iCs/>
        </w:rPr>
        <w:t>Môi trường bãi chôn lấp chất thải và kỹ thuật xử lý nước rác,</w:t>
      </w:r>
      <w:r w:rsidRPr="00224F5A">
        <w:t xml:space="preserve"> NXB Khoa học và Kỹ thuật.</w:t>
      </w:r>
    </w:p>
    <w:p w14:paraId="52A7BA52" w14:textId="53E10008" w:rsidR="003C0280" w:rsidRPr="00224F5A" w:rsidRDefault="003C0280" w:rsidP="003C0280">
      <w:pPr>
        <w:pStyle w:val="7NOIDUNG"/>
        <w:rPr>
          <w:color w:val="auto"/>
          <w:sz w:val="26"/>
          <w:szCs w:val="26"/>
          <w:lang w:val="nl-NL"/>
        </w:rPr>
      </w:pPr>
      <w:r w:rsidRPr="00224F5A">
        <w:rPr>
          <w:color w:val="auto"/>
          <w:sz w:val="26"/>
          <w:szCs w:val="26"/>
          <w:lang w:val="nl-NL"/>
        </w:rPr>
        <w:t>Để đánh giá chất lượng không khí khu vực bãi chôn lấp, tham khảo một số mẫu phân tích chất lượng môi trường không khí tại các bãi rác trên địa bàn tỉnh Quảng Bình như Bãi rác chung Đồng Hới – Bố Trạch, bãi rác cũ huyện Quảng Ninh.</w:t>
      </w:r>
    </w:p>
    <w:p w14:paraId="79CB223F" w14:textId="3F7B0306" w:rsidR="003C0280" w:rsidRPr="00224F5A" w:rsidRDefault="003C0280" w:rsidP="003C0280">
      <w:pPr>
        <w:pStyle w:val="7NOIDUNG"/>
        <w:rPr>
          <w:color w:val="auto"/>
          <w:sz w:val="26"/>
          <w:szCs w:val="26"/>
          <w:lang w:val="nl-NL"/>
        </w:rPr>
      </w:pPr>
      <w:r w:rsidRPr="00224F5A">
        <w:rPr>
          <w:color w:val="auto"/>
          <w:sz w:val="26"/>
          <w:szCs w:val="26"/>
          <w:lang w:val="nl-NL"/>
        </w:rPr>
        <w:t>* Bãi rác chung Đồng Hới - Bố Trạch</w:t>
      </w:r>
    </w:p>
    <w:p w14:paraId="162D04F6" w14:textId="77777777" w:rsidR="003C0280" w:rsidRPr="00224F5A" w:rsidRDefault="003C0280" w:rsidP="003C0280">
      <w:pPr>
        <w:pStyle w:val="ANORMAL0"/>
        <w:rPr>
          <w:b/>
          <w:i/>
        </w:rPr>
      </w:pPr>
      <w:r w:rsidRPr="00224F5A">
        <w:rPr>
          <w:b/>
          <w:i/>
        </w:rPr>
        <w:t>Tại nhà điều hành bãi rác (K1)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084"/>
        <w:gridCol w:w="815"/>
        <w:gridCol w:w="940"/>
        <w:gridCol w:w="982"/>
        <w:gridCol w:w="982"/>
        <w:gridCol w:w="1011"/>
        <w:gridCol w:w="982"/>
        <w:gridCol w:w="2038"/>
      </w:tblGrid>
      <w:tr w:rsidR="003C0280" w:rsidRPr="00224F5A" w14:paraId="226E7478" w14:textId="77777777" w:rsidTr="00A17303">
        <w:trPr>
          <w:trHeight w:val="339"/>
        </w:trPr>
        <w:tc>
          <w:tcPr>
            <w:tcW w:w="0" w:type="auto"/>
            <w:vMerge w:val="restart"/>
            <w:shd w:val="clear" w:color="auto" w:fill="auto"/>
            <w:vAlign w:val="center"/>
            <w:hideMark/>
          </w:tcPr>
          <w:p w14:paraId="5824152D"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TT</w:t>
            </w:r>
          </w:p>
        </w:tc>
        <w:tc>
          <w:tcPr>
            <w:tcW w:w="0" w:type="auto"/>
            <w:vMerge w:val="restart"/>
            <w:shd w:val="clear" w:color="auto" w:fill="auto"/>
            <w:vAlign w:val="center"/>
            <w:hideMark/>
          </w:tcPr>
          <w:p w14:paraId="7B4D47F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Chỉ tiêu phân tích</w:t>
            </w:r>
          </w:p>
        </w:tc>
        <w:tc>
          <w:tcPr>
            <w:tcW w:w="0" w:type="auto"/>
            <w:vMerge w:val="restart"/>
            <w:shd w:val="clear" w:color="auto" w:fill="auto"/>
            <w:vAlign w:val="center"/>
            <w:hideMark/>
          </w:tcPr>
          <w:p w14:paraId="5ECDFEA1"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Đơn vị</w:t>
            </w:r>
          </w:p>
        </w:tc>
        <w:tc>
          <w:tcPr>
            <w:tcW w:w="0" w:type="auto"/>
            <w:gridSpan w:val="5"/>
            <w:shd w:val="clear" w:color="auto" w:fill="auto"/>
            <w:vAlign w:val="center"/>
            <w:hideMark/>
          </w:tcPr>
          <w:p w14:paraId="1FAE6019"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Ngày lấy mẫu</w:t>
            </w:r>
          </w:p>
        </w:tc>
        <w:tc>
          <w:tcPr>
            <w:tcW w:w="0" w:type="auto"/>
            <w:shd w:val="clear" w:color="auto" w:fill="auto"/>
            <w:vAlign w:val="center"/>
            <w:hideMark/>
          </w:tcPr>
          <w:p w14:paraId="7FA9715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QCVN 05:2013/BTNMT</w:t>
            </w:r>
          </w:p>
        </w:tc>
      </w:tr>
      <w:tr w:rsidR="003C0280" w:rsidRPr="00224F5A" w14:paraId="7444DB33" w14:textId="77777777" w:rsidTr="00A17303">
        <w:trPr>
          <w:trHeight w:val="465"/>
        </w:trPr>
        <w:tc>
          <w:tcPr>
            <w:tcW w:w="0" w:type="auto"/>
            <w:vMerge/>
            <w:vAlign w:val="center"/>
            <w:hideMark/>
          </w:tcPr>
          <w:p w14:paraId="0276F34B" w14:textId="77777777" w:rsidR="003C0280" w:rsidRPr="00224F5A" w:rsidRDefault="003C0280" w:rsidP="00A17303">
            <w:pPr>
              <w:rPr>
                <w:rFonts w:cs="Times New Roman"/>
                <w:b/>
                <w:bCs/>
                <w:sz w:val="22"/>
                <w:lang w:eastAsia="en-GB"/>
              </w:rPr>
            </w:pPr>
          </w:p>
        </w:tc>
        <w:tc>
          <w:tcPr>
            <w:tcW w:w="0" w:type="auto"/>
            <w:vMerge/>
            <w:vAlign w:val="center"/>
            <w:hideMark/>
          </w:tcPr>
          <w:p w14:paraId="2860339A" w14:textId="77777777" w:rsidR="003C0280" w:rsidRPr="00224F5A" w:rsidRDefault="003C0280" w:rsidP="00A17303">
            <w:pPr>
              <w:rPr>
                <w:rFonts w:cs="Times New Roman"/>
                <w:b/>
                <w:bCs/>
                <w:sz w:val="22"/>
                <w:lang w:eastAsia="en-GB"/>
              </w:rPr>
            </w:pPr>
          </w:p>
        </w:tc>
        <w:tc>
          <w:tcPr>
            <w:tcW w:w="0" w:type="auto"/>
            <w:vMerge/>
            <w:vAlign w:val="center"/>
            <w:hideMark/>
          </w:tcPr>
          <w:p w14:paraId="0DA86CFF" w14:textId="77777777" w:rsidR="003C0280" w:rsidRPr="00224F5A" w:rsidRDefault="003C0280" w:rsidP="00A17303">
            <w:pPr>
              <w:rPr>
                <w:rFonts w:cs="Times New Roman"/>
                <w:b/>
                <w:bCs/>
                <w:sz w:val="22"/>
                <w:lang w:eastAsia="en-GB"/>
              </w:rPr>
            </w:pPr>
          </w:p>
        </w:tc>
        <w:tc>
          <w:tcPr>
            <w:tcW w:w="0" w:type="auto"/>
            <w:shd w:val="clear" w:color="auto" w:fill="auto"/>
            <w:vAlign w:val="center"/>
            <w:hideMark/>
          </w:tcPr>
          <w:p w14:paraId="116A392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01/06/</w:t>
            </w:r>
          </w:p>
          <w:p w14:paraId="331F175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4ACFF2D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10/11/</w:t>
            </w:r>
          </w:p>
          <w:p w14:paraId="26A535A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2B08C71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23/07/</w:t>
            </w:r>
          </w:p>
          <w:p w14:paraId="0ACAEC18"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25CFF850"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24/11/</w:t>
            </w:r>
          </w:p>
          <w:p w14:paraId="3675D341"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6136354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02/06/</w:t>
            </w:r>
          </w:p>
          <w:p w14:paraId="77A8099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2022</w:t>
            </w:r>
          </w:p>
        </w:tc>
        <w:tc>
          <w:tcPr>
            <w:tcW w:w="0" w:type="auto"/>
            <w:shd w:val="clear" w:color="auto" w:fill="auto"/>
            <w:vAlign w:val="center"/>
            <w:hideMark/>
          </w:tcPr>
          <w:p w14:paraId="0484C34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(Trung bình 1 giờ)</w:t>
            </w:r>
          </w:p>
        </w:tc>
      </w:tr>
      <w:tr w:rsidR="003C0280" w:rsidRPr="00224F5A" w14:paraId="7B2D1C2E" w14:textId="77777777" w:rsidTr="00A17303">
        <w:trPr>
          <w:trHeight w:val="315"/>
        </w:trPr>
        <w:tc>
          <w:tcPr>
            <w:tcW w:w="0" w:type="auto"/>
            <w:shd w:val="clear" w:color="auto" w:fill="auto"/>
            <w:vAlign w:val="center"/>
            <w:hideMark/>
          </w:tcPr>
          <w:p w14:paraId="109A3442" w14:textId="77777777" w:rsidR="003C0280" w:rsidRPr="00224F5A" w:rsidRDefault="003C0280" w:rsidP="00A17303">
            <w:pPr>
              <w:jc w:val="center"/>
              <w:rPr>
                <w:rFonts w:cs="Times New Roman"/>
                <w:sz w:val="22"/>
                <w:lang w:eastAsia="en-GB"/>
              </w:rPr>
            </w:pPr>
            <w:r w:rsidRPr="00224F5A">
              <w:rPr>
                <w:rFonts w:cs="Times New Roman"/>
                <w:sz w:val="22"/>
                <w:lang w:eastAsia="en-GB"/>
              </w:rPr>
              <w:t>1</w:t>
            </w:r>
          </w:p>
        </w:tc>
        <w:tc>
          <w:tcPr>
            <w:tcW w:w="0" w:type="auto"/>
            <w:shd w:val="clear" w:color="auto" w:fill="auto"/>
            <w:vAlign w:val="center"/>
            <w:hideMark/>
          </w:tcPr>
          <w:p w14:paraId="06D37DDB" w14:textId="77777777" w:rsidR="003C0280" w:rsidRPr="00224F5A" w:rsidRDefault="003C0280" w:rsidP="00A17303">
            <w:pPr>
              <w:rPr>
                <w:rFonts w:cs="Times New Roman"/>
                <w:sz w:val="22"/>
                <w:lang w:eastAsia="en-GB"/>
              </w:rPr>
            </w:pPr>
            <w:r w:rsidRPr="00224F5A">
              <w:rPr>
                <w:rFonts w:cs="Times New Roman"/>
                <w:sz w:val="22"/>
                <w:lang w:eastAsia="en-GB"/>
              </w:rPr>
              <w:t>Nhiệt độ</w:t>
            </w:r>
          </w:p>
        </w:tc>
        <w:tc>
          <w:tcPr>
            <w:tcW w:w="0" w:type="auto"/>
            <w:shd w:val="clear" w:color="auto" w:fill="auto"/>
            <w:vAlign w:val="center"/>
            <w:hideMark/>
          </w:tcPr>
          <w:p w14:paraId="7A8FDEAC" w14:textId="77777777" w:rsidR="003C0280" w:rsidRPr="00224F5A" w:rsidRDefault="003C0280" w:rsidP="00A17303">
            <w:pPr>
              <w:jc w:val="center"/>
              <w:rPr>
                <w:rFonts w:cs="Times New Roman"/>
                <w:sz w:val="22"/>
                <w:lang w:eastAsia="en-GB"/>
              </w:rPr>
            </w:pPr>
            <w:r w:rsidRPr="00224F5A">
              <w:rPr>
                <w:rFonts w:cs="Times New Roman"/>
                <w:sz w:val="22"/>
                <w:vertAlign w:val="superscript"/>
                <w:lang w:eastAsia="en-GB"/>
              </w:rPr>
              <w:t>0</w:t>
            </w:r>
            <w:r w:rsidRPr="00224F5A">
              <w:rPr>
                <w:rFonts w:cs="Times New Roman"/>
                <w:sz w:val="22"/>
                <w:lang w:eastAsia="en-GB"/>
              </w:rPr>
              <w:t>C</w:t>
            </w:r>
          </w:p>
        </w:tc>
        <w:tc>
          <w:tcPr>
            <w:tcW w:w="0" w:type="auto"/>
            <w:shd w:val="clear" w:color="auto" w:fill="auto"/>
            <w:vAlign w:val="center"/>
            <w:hideMark/>
          </w:tcPr>
          <w:p w14:paraId="7C5E5B73" w14:textId="77777777" w:rsidR="003C0280" w:rsidRPr="00224F5A" w:rsidRDefault="003C0280" w:rsidP="00A17303">
            <w:pPr>
              <w:jc w:val="center"/>
              <w:rPr>
                <w:rFonts w:cs="Times New Roman"/>
                <w:sz w:val="22"/>
                <w:lang w:eastAsia="en-GB"/>
              </w:rPr>
            </w:pPr>
            <w:r w:rsidRPr="00224F5A">
              <w:rPr>
                <w:rFonts w:cs="Times New Roman"/>
                <w:sz w:val="22"/>
                <w:lang w:eastAsia="en-GB"/>
              </w:rPr>
              <w:t>34</w:t>
            </w:r>
          </w:p>
        </w:tc>
        <w:tc>
          <w:tcPr>
            <w:tcW w:w="0" w:type="auto"/>
            <w:shd w:val="clear" w:color="auto" w:fill="auto"/>
            <w:vAlign w:val="center"/>
            <w:hideMark/>
          </w:tcPr>
          <w:p w14:paraId="4AE74B6E" w14:textId="77777777" w:rsidR="003C0280" w:rsidRPr="00224F5A" w:rsidRDefault="003C0280" w:rsidP="00A17303">
            <w:pPr>
              <w:jc w:val="center"/>
              <w:rPr>
                <w:rFonts w:cs="Times New Roman"/>
                <w:sz w:val="22"/>
                <w:lang w:eastAsia="en-GB"/>
              </w:rPr>
            </w:pPr>
            <w:r w:rsidRPr="00224F5A">
              <w:rPr>
                <w:rFonts w:cs="Times New Roman"/>
                <w:sz w:val="22"/>
                <w:lang w:eastAsia="en-GB"/>
              </w:rPr>
              <w:t>29</w:t>
            </w:r>
          </w:p>
        </w:tc>
        <w:tc>
          <w:tcPr>
            <w:tcW w:w="0" w:type="auto"/>
            <w:shd w:val="clear" w:color="auto" w:fill="auto"/>
            <w:vAlign w:val="center"/>
            <w:hideMark/>
          </w:tcPr>
          <w:p w14:paraId="26459028" w14:textId="77777777" w:rsidR="003C0280" w:rsidRPr="00224F5A" w:rsidRDefault="003C0280" w:rsidP="00A17303">
            <w:pPr>
              <w:jc w:val="center"/>
              <w:rPr>
                <w:rFonts w:cs="Times New Roman"/>
                <w:sz w:val="22"/>
                <w:lang w:eastAsia="en-GB"/>
              </w:rPr>
            </w:pPr>
            <w:r w:rsidRPr="00224F5A">
              <w:rPr>
                <w:rFonts w:cs="Times New Roman"/>
                <w:sz w:val="22"/>
                <w:lang w:eastAsia="en-GB"/>
              </w:rPr>
              <w:t>34</w:t>
            </w:r>
          </w:p>
        </w:tc>
        <w:tc>
          <w:tcPr>
            <w:tcW w:w="0" w:type="auto"/>
            <w:shd w:val="clear" w:color="auto" w:fill="auto"/>
            <w:vAlign w:val="center"/>
            <w:hideMark/>
          </w:tcPr>
          <w:p w14:paraId="55B81629" w14:textId="77777777" w:rsidR="003C0280" w:rsidRPr="00224F5A" w:rsidRDefault="003C0280" w:rsidP="00A17303">
            <w:pPr>
              <w:jc w:val="center"/>
              <w:rPr>
                <w:rFonts w:cs="Times New Roman"/>
                <w:sz w:val="22"/>
                <w:lang w:eastAsia="en-GB"/>
              </w:rPr>
            </w:pPr>
            <w:r w:rsidRPr="00224F5A">
              <w:rPr>
                <w:rFonts w:cs="Times New Roman"/>
                <w:sz w:val="22"/>
                <w:lang w:eastAsia="en-GB"/>
              </w:rPr>
              <w:t>24</w:t>
            </w:r>
          </w:p>
        </w:tc>
        <w:tc>
          <w:tcPr>
            <w:tcW w:w="0" w:type="auto"/>
            <w:shd w:val="clear" w:color="auto" w:fill="auto"/>
            <w:vAlign w:val="center"/>
            <w:hideMark/>
          </w:tcPr>
          <w:p w14:paraId="1237159D" w14:textId="77777777" w:rsidR="003C0280" w:rsidRPr="00224F5A" w:rsidRDefault="003C0280" w:rsidP="00A17303">
            <w:pPr>
              <w:jc w:val="center"/>
              <w:rPr>
                <w:rFonts w:cs="Times New Roman"/>
                <w:sz w:val="22"/>
                <w:lang w:eastAsia="en-GB"/>
              </w:rPr>
            </w:pPr>
            <w:r w:rsidRPr="00224F5A">
              <w:rPr>
                <w:rFonts w:cs="Times New Roman"/>
                <w:sz w:val="22"/>
                <w:lang w:eastAsia="en-GB"/>
              </w:rPr>
              <w:t>32</w:t>
            </w:r>
          </w:p>
        </w:tc>
        <w:tc>
          <w:tcPr>
            <w:tcW w:w="0" w:type="auto"/>
            <w:shd w:val="clear" w:color="auto" w:fill="auto"/>
            <w:vAlign w:val="center"/>
            <w:hideMark/>
          </w:tcPr>
          <w:p w14:paraId="6644DF08"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79373C7D" w14:textId="77777777" w:rsidTr="00A17303">
        <w:trPr>
          <w:trHeight w:val="315"/>
        </w:trPr>
        <w:tc>
          <w:tcPr>
            <w:tcW w:w="0" w:type="auto"/>
            <w:shd w:val="clear" w:color="auto" w:fill="auto"/>
            <w:vAlign w:val="center"/>
            <w:hideMark/>
          </w:tcPr>
          <w:p w14:paraId="0C9F0E98" w14:textId="77777777" w:rsidR="003C0280" w:rsidRPr="00224F5A" w:rsidRDefault="003C0280" w:rsidP="00A17303">
            <w:pPr>
              <w:jc w:val="center"/>
              <w:rPr>
                <w:rFonts w:cs="Times New Roman"/>
                <w:sz w:val="22"/>
                <w:lang w:eastAsia="en-GB"/>
              </w:rPr>
            </w:pPr>
            <w:r w:rsidRPr="00224F5A">
              <w:rPr>
                <w:rFonts w:cs="Times New Roman"/>
                <w:sz w:val="22"/>
                <w:lang w:eastAsia="en-GB"/>
              </w:rPr>
              <w:t>2</w:t>
            </w:r>
          </w:p>
        </w:tc>
        <w:tc>
          <w:tcPr>
            <w:tcW w:w="0" w:type="auto"/>
            <w:shd w:val="clear" w:color="auto" w:fill="auto"/>
            <w:vAlign w:val="center"/>
            <w:hideMark/>
          </w:tcPr>
          <w:p w14:paraId="4CFF96B0" w14:textId="77777777" w:rsidR="003C0280" w:rsidRPr="00224F5A" w:rsidRDefault="003C0280" w:rsidP="00A17303">
            <w:pPr>
              <w:rPr>
                <w:rFonts w:cs="Times New Roman"/>
                <w:sz w:val="22"/>
                <w:lang w:eastAsia="en-GB"/>
              </w:rPr>
            </w:pPr>
            <w:r w:rsidRPr="00224F5A">
              <w:rPr>
                <w:rFonts w:cs="Times New Roman"/>
                <w:sz w:val="22"/>
                <w:lang w:eastAsia="en-GB"/>
              </w:rPr>
              <w:t>NO</w:t>
            </w:r>
            <w:r w:rsidRPr="00224F5A">
              <w:rPr>
                <w:rFonts w:cs="Times New Roman"/>
                <w:sz w:val="22"/>
                <w:vertAlign w:val="subscript"/>
                <w:lang w:eastAsia="en-GB"/>
              </w:rPr>
              <w:t>2</w:t>
            </w:r>
          </w:p>
        </w:tc>
        <w:tc>
          <w:tcPr>
            <w:tcW w:w="0" w:type="auto"/>
            <w:shd w:val="clear" w:color="auto" w:fill="auto"/>
            <w:vAlign w:val="center"/>
            <w:hideMark/>
          </w:tcPr>
          <w:p w14:paraId="0444C3FE"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5D1FA9E2" w14:textId="77777777" w:rsidR="003C0280" w:rsidRPr="00224F5A" w:rsidRDefault="003C0280" w:rsidP="00A17303">
            <w:pPr>
              <w:jc w:val="center"/>
              <w:rPr>
                <w:rFonts w:cs="Times New Roman"/>
                <w:sz w:val="22"/>
                <w:lang w:eastAsia="en-GB"/>
              </w:rPr>
            </w:pPr>
            <w:r w:rsidRPr="00224F5A">
              <w:rPr>
                <w:rFonts w:cs="Times New Roman"/>
                <w:sz w:val="22"/>
                <w:lang w:eastAsia="en-GB"/>
              </w:rPr>
              <w:t>0,055</w:t>
            </w:r>
          </w:p>
        </w:tc>
        <w:tc>
          <w:tcPr>
            <w:tcW w:w="0" w:type="auto"/>
            <w:shd w:val="clear" w:color="auto" w:fill="auto"/>
            <w:vAlign w:val="center"/>
            <w:hideMark/>
          </w:tcPr>
          <w:p w14:paraId="22C52F4D" w14:textId="77777777" w:rsidR="003C0280" w:rsidRPr="00224F5A" w:rsidRDefault="003C0280" w:rsidP="00A17303">
            <w:pPr>
              <w:jc w:val="center"/>
              <w:rPr>
                <w:rFonts w:cs="Times New Roman"/>
                <w:sz w:val="22"/>
                <w:lang w:eastAsia="en-GB"/>
              </w:rPr>
            </w:pPr>
            <w:r w:rsidRPr="00224F5A">
              <w:rPr>
                <w:rFonts w:cs="Times New Roman"/>
                <w:sz w:val="22"/>
                <w:lang w:eastAsia="en-GB"/>
              </w:rPr>
              <w:t>0,037</w:t>
            </w:r>
          </w:p>
        </w:tc>
        <w:tc>
          <w:tcPr>
            <w:tcW w:w="0" w:type="auto"/>
            <w:shd w:val="clear" w:color="auto" w:fill="auto"/>
            <w:vAlign w:val="center"/>
            <w:hideMark/>
          </w:tcPr>
          <w:p w14:paraId="01B45B8B" w14:textId="77777777" w:rsidR="003C0280" w:rsidRPr="00224F5A" w:rsidRDefault="003C0280" w:rsidP="00A17303">
            <w:pPr>
              <w:jc w:val="center"/>
              <w:rPr>
                <w:rFonts w:cs="Times New Roman"/>
                <w:sz w:val="22"/>
                <w:lang w:eastAsia="en-GB"/>
              </w:rPr>
            </w:pPr>
            <w:r w:rsidRPr="00224F5A">
              <w:rPr>
                <w:rFonts w:cs="Times New Roman"/>
                <w:sz w:val="22"/>
                <w:lang w:eastAsia="en-GB"/>
              </w:rPr>
              <w:t>0,037</w:t>
            </w:r>
          </w:p>
        </w:tc>
        <w:tc>
          <w:tcPr>
            <w:tcW w:w="0" w:type="auto"/>
            <w:shd w:val="clear" w:color="auto" w:fill="auto"/>
            <w:vAlign w:val="center"/>
            <w:hideMark/>
          </w:tcPr>
          <w:p w14:paraId="7F288A4E"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514ED5FD" w14:textId="77777777" w:rsidR="003C0280" w:rsidRPr="00224F5A" w:rsidRDefault="003C0280" w:rsidP="00A17303">
            <w:pPr>
              <w:jc w:val="center"/>
              <w:rPr>
                <w:rFonts w:cs="Times New Roman"/>
                <w:sz w:val="22"/>
                <w:lang w:eastAsia="en-GB"/>
              </w:rPr>
            </w:pPr>
            <w:r w:rsidRPr="00224F5A">
              <w:rPr>
                <w:rFonts w:cs="Times New Roman"/>
                <w:sz w:val="22"/>
                <w:lang w:eastAsia="en-GB"/>
              </w:rPr>
              <w:t>0,084</w:t>
            </w:r>
          </w:p>
        </w:tc>
        <w:tc>
          <w:tcPr>
            <w:tcW w:w="0" w:type="auto"/>
            <w:shd w:val="clear" w:color="auto" w:fill="auto"/>
            <w:vAlign w:val="center"/>
            <w:hideMark/>
          </w:tcPr>
          <w:p w14:paraId="58741ADC" w14:textId="77777777" w:rsidR="003C0280" w:rsidRPr="00224F5A" w:rsidRDefault="003C0280" w:rsidP="00A17303">
            <w:pPr>
              <w:jc w:val="center"/>
              <w:rPr>
                <w:rFonts w:cs="Times New Roman"/>
                <w:sz w:val="22"/>
                <w:lang w:eastAsia="en-GB"/>
              </w:rPr>
            </w:pPr>
            <w:r w:rsidRPr="00224F5A">
              <w:rPr>
                <w:rFonts w:cs="Times New Roman"/>
                <w:sz w:val="22"/>
                <w:lang w:eastAsia="en-GB"/>
              </w:rPr>
              <w:t>0,2</w:t>
            </w:r>
          </w:p>
        </w:tc>
      </w:tr>
      <w:tr w:rsidR="003C0280" w:rsidRPr="00224F5A" w14:paraId="68505B04" w14:textId="77777777" w:rsidTr="00A17303">
        <w:trPr>
          <w:trHeight w:val="315"/>
        </w:trPr>
        <w:tc>
          <w:tcPr>
            <w:tcW w:w="0" w:type="auto"/>
            <w:shd w:val="clear" w:color="auto" w:fill="auto"/>
            <w:vAlign w:val="center"/>
            <w:hideMark/>
          </w:tcPr>
          <w:p w14:paraId="57188E0E" w14:textId="77777777" w:rsidR="003C0280" w:rsidRPr="00224F5A" w:rsidRDefault="003C0280" w:rsidP="00A17303">
            <w:pPr>
              <w:jc w:val="center"/>
              <w:rPr>
                <w:rFonts w:cs="Times New Roman"/>
                <w:sz w:val="22"/>
                <w:lang w:eastAsia="en-GB"/>
              </w:rPr>
            </w:pPr>
            <w:r w:rsidRPr="00224F5A">
              <w:rPr>
                <w:rFonts w:cs="Times New Roman"/>
                <w:sz w:val="22"/>
                <w:lang w:eastAsia="en-GB"/>
              </w:rPr>
              <w:t>3</w:t>
            </w:r>
          </w:p>
        </w:tc>
        <w:tc>
          <w:tcPr>
            <w:tcW w:w="0" w:type="auto"/>
            <w:shd w:val="clear" w:color="auto" w:fill="auto"/>
            <w:vAlign w:val="center"/>
            <w:hideMark/>
          </w:tcPr>
          <w:p w14:paraId="640E98A8" w14:textId="77777777" w:rsidR="003C0280" w:rsidRPr="00224F5A" w:rsidRDefault="003C0280" w:rsidP="00A17303">
            <w:pPr>
              <w:rPr>
                <w:rFonts w:cs="Times New Roman"/>
                <w:sz w:val="22"/>
                <w:lang w:eastAsia="en-GB"/>
              </w:rPr>
            </w:pPr>
            <w:r w:rsidRPr="00224F5A">
              <w:rPr>
                <w:rFonts w:cs="Times New Roman"/>
                <w:sz w:val="22"/>
                <w:lang w:eastAsia="en-GB"/>
              </w:rPr>
              <w:t>SO</w:t>
            </w:r>
            <w:r w:rsidRPr="00224F5A">
              <w:rPr>
                <w:rFonts w:cs="Times New Roman"/>
                <w:sz w:val="22"/>
                <w:vertAlign w:val="subscript"/>
                <w:lang w:eastAsia="en-GB"/>
              </w:rPr>
              <w:t>2</w:t>
            </w:r>
          </w:p>
        </w:tc>
        <w:tc>
          <w:tcPr>
            <w:tcW w:w="0" w:type="auto"/>
            <w:shd w:val="clear" w:color="auto" w:fill="auto"/>
            <w:vAlign w:val="center"/>
            <w:hideMark/>
          </w:tcPr>
          <w:p w14:paraId="1F03629D"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5FEAE4FE"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515FDACF"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655A1EAC"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4D57A6C4" w14:textId="77777777" w:rsidR="003C0280" w:rsidRPr="00224F5A" w:rsidRDefault="003C0280" w:rsidP="00A17303">
            <w:pPr>
              <w:jc w:val="center"/>
              <w:rPr>
                <w:rFonts w:cs="Times New Roman"/>
                <w:sz w:val="22"/>
                <w:lang w:eastAsia="en-GB"/>
              </w:rPr>
            </w:pPr>
            <w:r w:rsidRPr="00224F5A">
              <w:rPr>
                <w:rFonts w:cs="Times New Roman"/>
                <w:sz w:val="22"/>
                <w:lang w:eastAsia="en-GB"/>
              </w:rPr>
              <w:t>0,0307</w:t>
            </w:r>
          </w:p>
        </w:tc>
        <w:tc>
          <w:tcPr>
            <w:tcW w:w="0" w:type="auto"/>
            <w:shd w:val="clear" w:color="auto" w:fill="auto"/>
            <w:vAlign w:val="center"/>
            <w:hideMark/>
          </w:tcPr>
          <w:p w14:paraId="36A597D4" w14:textId="77777777" w:rsidR="003C0280" w:rsidRPr="00224F5A" w:rsidRDefault="003C0280" w:rsidP="00A17303">
            <w:pPr>
              <w:jc w:val="center"/>
              <w:rPr>
                <w:rFonts w:cs="Times New Roman"/>
                <w:sz w:val="22"/>
                <w:lang w:eastAsia="en-GB"/>
              </w:rPr>
            </w:pPr>
            <w:r w:rsidRPr="00224F5A">
              <w:rPr>
                <w:rFonts w:cs="Times New Roman"/>
                <w:sz w:val="22"/>
                <w:lang w:eastAsia="en-GB"/>
              </w:rPr>
              <w:t>0,091</w:t>
            </w:r>
          </w:p>
        </w:tc>
        <w:tc>
          <w:tcPr>
            <w:tcW w:w="0" w:type="auto"/>
            <w:shd w:val="clear" w:color="auto" w:fill="auto"/>
            <w:vAlign w:val="center"/>
            <w:hideMark/>
          </w:tcPr>
          <w:p w14:paraId="09BE65B4" w14:textId="77777777" w:rsidR="003C0280" w:rsidRPr="00224F5A" w:rsidRDefault="003C0280" w:rsidP="00A17303">
            <w:pPr>
              <w:jc w:val="center"/>
              <w:rPr>
                <w:rFonts w:cs="Times New Roman"/>
                <w:sz w:val="22"/>
                <w:lang w:eastAsia="en-GB"/>
              </w:rPr>
            </w:pPr>
            <w:r w:rsidRPr="00224F5A">
              <w:rPr>
                <w:rFonts w:cs="Times New Roman"/>
                <w:sz w:val="22"/>
                <w:lang w:eastAsia="en-GB"/>
              </w:rPr>
              <w:t>0,35</w:t>
            </w:r>
          </w:p>
        </w:tc>
      </w:tr>
      <w:tr w:rsidR="003C0280" w:rsidRPr="00224F5A" w14:paraId="66C08164" w14:textId="77777777" w:rsidTr="00A17303">
        <w:trPr>
          <w:trHeight w:val="525"/>
        </w:trPr>
        <w:tc>
          <w:tcPr>
            <w:tcW w:w="0" w:type="auto"/>
            <w:shd w:val="clear" w:color="auto" w:fill="auto"/>
            <w:vAlign w:val="center"/>
            <w:hideMark/>
          </w:tcPr>
          <w:p w14:paraId="6DC0A43B" w14:textId="77777777" w:rsidR="003C0280" w:rsidRPr="00224F5A" w:rsidRDefault="003C0280" w:rsidP="00A17303">
            <w:pPr>
              <w:jc w:val="center"/>
              <w:rPr>
                <w:rFonts w:cs="Times New Roman"/>
                <w:sz w:val="22"/>
                <w:lang w:eastAsia="en-GB"/>
              </w:rPr>
            </w:pPr>
            <w:r w:rsidRPr="00224F5A">
              <w:rPr>
                <w:rFonts w:cs="Times New Roman"/>
                <w:sz w:val="22"/>
                <w:lang w:eastAsia="en-GB"/>
              </w:rPr>
              <w:t>4</w:t>
            </w:r>
          </w:p>
        </w:tc>
        <w:tc>
          <w:tcPr>
            <w:tcW w:w="0" w:type="auto"/>
            <w:shd w:val="clear" w:color="auto" w:fill="auto"/>
            <w:vAlign w:val="center"/>
            <w:hideMark/>
          </w:tcPr>
          <w:p w14:paraId="12696E56" w14:textId="77777777" w:rsidR="003C0280" w:rsidRPr="00224F5A" w:rsidRDefault="003C0280" w:rsidP="00A17303">
            <w:pPr>
              <w:rPr>
                <w:rFonts w:cs="Times New Roman"/>
                <w:sz w:val="22"/>
                <w:lang w:eastAsia="en-GB"/>
              </w:rPr>
            </w:pPr>
            <w:r w:rsidRPr="00224F5A">
              <w:rPr>
                <w:rFonts w:cs="Times New Roman"/>
                <w:sz w:val="22"/>
                <w:lang w:eastAsia="en-GB"/>
              </w:rPr>
              <w:t>Mùi</w:t>
            </w:r>
          </w:p>
        </w:tc>
        <w:tc>
          <w:tcPr>
            <w:tcW w:w="0" w:type="auto"/>
            <w:shd w:val="clear" w:color="auto" w:fill="auto"/>
            <w:vAlign w:val="center"/>
            <w:hideMark/>
          </w:tcPr>
          <w:p w14:paraId="71BA994E"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c>
          <w:tcPr>
            <w:tcW w:w="0" w:type="auto"/>
            <w:shd w:val="clear" w:color="auto" w:fill="auto"/>
            <w:vAlign w:val="center"/>
            <w:hideMark/>
          </w:tcPr>
          <w:p w14:paraId="1E982ACB"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4EAE5F20"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12841D01"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715962B0"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0D2BE40A"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67D80EE6"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7062CDBE" w14:textId="77777777" w:rsidTr="00A17303">
        <w:trPr>
          <w:trHeight w:val="525"/>
        </w:trPr>
        <w:tc>
          <w:tcPr>
            <w:tcW w:w="0" w:type="auto"/>
            <w:shd w:val="clear" w:color="auto" w:fill="auto"/>
            <w:vAlign w:val="center"/>
            <w:hideMark/>
          </w:tcPr>
          <w:p w14:paraId="0230D27E" w14:textId="77777777" w:rsidR="003C0280" w:rsidRPr="00224F5A" w:rsidRDefault="003C0280" w:rsidP="00A17303">
            <w:pPr>
              <w:jc w:val="center"/>
              <w:rPr>
                <w:rFonts w:cs="Times New Roman"/>
                <w:sz w:val="22"/>
                <w:lang w:eastAsia="en-GB"/>
              </w:rPr>
            </w:pPr>
            <w:r w:rsidRPr="00224F5A">
              <w:rPr>
                <w:rFonts w:cs="Times New Roman"/>
                <w:sz w:val="22"/>
                <w:lang w:eastAsia="en-GB"/>
              </w:rPr>
              <w:t>5</w:t>
            </w:r>
          </w:p>
        </w:tc>
        <w:tc>
          <w:tcPr>
            <w:tcW w:w="0" w:type="auto"/>
            <w:shd w:val="clear" w:color="auto" w:fill="auto"/>
            <w:vAlign w:val="center"/>
            <w:hideMark/>
          </w:tcPr>
          <w:p w14:paraId="2607D43D" w14:textId="77777777" w:rsidR="003C0280" w:rsidRPr="00224F5A" w:rsidRDefault="003C0280" w:rsidP="00A17303">
            <w:pPr>
              <w:rPr>
                <w:rFonts w:cs="Times New Roman"/>
                <w:sz w:val="22"/>
                <w:lang w:eastAsia="en-GB"/>
              </w:rPr>
            </w:pPr>
            <w:r w:rsidRPr="00224F5A">
              <w:rPr>
                <w:rFonts w:cs="Times New Roman"/>
                <w:sz w:val="22"/>
                <w:lang w:eastAsia="en-GB"/>
              </w:rPr>
              <w:t>Bụi lơ lửng</w:t>
            </w:r>
          </w:p>
        </w:tc>
        <w:tc>
          <w:tcPr>
            <w:tcW w:w="0" w:type="auto"/>
            <w:shd w:val="clear" w:color="auto" w:fill="auto"/>
            <w:vAlign w:val="center"/>
            <w:hideMark/>
          </w:tcPr>
          <w:p w14:paraId="1565DEF0"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00265F34" w14:textId="77777777" w:rsidR="003C0280" w:rsidRPr="00224F5A" w:rsidRDefault="003C0280" w:rsidP="00A17303">
            <w:pPr>
              <w:jc w:val="center"/>
              <w:rPr>
                <w:rFonts w:cs="Times New Roman"/>
                <w:sz w:val="22"/>
                <w:lang w:eastAsia="en-GB"/>
              </w:rPr>
            </w:pPr>
            <w:r w:rsidRPr="00224F5A">
              <w:rPr>
                <w:rFonts w:cs="Times New Roman"/>
                <w:sz w:val="22"/>
                <w:lang w:eastAsia="en-GB"/>
              </w:rPr>
              <w:t>0,07</w:t>
            </w:r>
          </w:p>
        </w:tc>
        <w:tc>
          <w:tcPr>
            <w:tcW w:w="0" w:type="auto"/>
            <w:shd w:val="clear" w:color="auto" w:fill="auto"/>
            <w:vAlign w:val="center"/>
            <w:hideMark/>
          </w:tcPr>
          <w:p w14:paraId="5B1F0257" w14:textId="77777777" w:rsidR="003C0280" w:rsidRPr="00224F5A" w:rsidRDefault="003C0280" w:rsidP="00A17303">
            <w:pPr>
              <w:jc w:val="center"/>
              <w:rPr>
                <w:rFonts w:cs="Times New Roman"/>
                <w:sz w:val="22"/>
                <w:lang w:eastAsia="en-GB"/>
              </w:rPr>
            </w:pPr>
            <w:r w:rsidRPr="00224F5A">
              <w:rPr>
                <w:rFonts w:cs="Times New Roman"/>
                <w:sz w:val="22"/>
                <w:lang w:eastAsia="en-GB"/>
              </w:rPr>
              <w:t>0,06</w:t>
            </w:r>
          </w:p>
        </w:tc>
        <w:tc>
          <w:tcPr>
            <w:tcW w:w="0" w:type="auto"/>
            <w:shd w:val="clear" w:color="auto" w:fill="auto"/>
            <w:vAlign w:val="center"/>
            <w:hideMark/>
          </w:tcPr>
          <w:p w14:paraId="4FA9A324" w14:textId="77777777" w:rsidR="003C0280" w:rsidRPr="00224F5A" w:rsidRDefault="003C0280" w:rsidP="00A17303">
            <w:pPr>
              <w:jc w:val="center"/>
              <w:rPr>
                <w:rFonts w:cs="Times New Roman"/>
                <w:sz w:val="22"/>
                <w:lang w:eastAsia="en-GB"/>
              </w:rPr>
            </w:pPr>
            <w:r w:rsidRPr="00224F5A">
              <w:rPr>
                <w:rFonts w:cs="Times New Roman"/>
                <w:sz w:val="22"/>
                <w:lang w:eastAsia="en-GB"/>
              </w:rPr>
              <w:t>0,063</w:t>
            </w:r>
          </w:p>
        </w:tc>
        <w:tc>
          <w:tcPr>
            <w:tcW w:w="0" w:type="auto"/>
            <w:shd w:val="clear" w:color="auto" w:fill="auto"/>
            <w:vAlign w:val="center"/>
            <w:hideMark/>
          </w:tcPr>
          <w:p w14:paraId="39E474A5" w14:textId="77777777" w:rsidR="003C0280" w:rsidRPr="00224F5A" w:rsidRDefault="003C0280" w:rsidP="00A17303">
            <w:pPr>
              <w:jc w:val="center"/>
              <w:rPr>
                <w:rFonts w:cs="Times New Roman"/>
                <w:sz w:val="22"/>
                <w:lang w:eastAsia="en-GB"/>
              </w:rPr>
            </w:pPr>
            <w:r w:rsidRPr="00224F5A">
              <w:rPr>
                <w:rFonts w:cs="Times New Roman"/>
                <w:sz w:val="22"/>
                <w:lang w:eastAsia="en-GB"/>
              </w:rPr>
              <w:t>0,068</w:t>
            </w:r>
          </w:p>
        </w:tc>
        <w:tc>
          <w:tcPr>
            <w:tcW w:w="0" w:type="auto"/>
            <w:shd w:val="clear" w:color="auto" w:fill="auto"/>
            <w:vAlign w:val="center"/>
            <w:hideMark/>
          </w:tcPr>
          <w:p w14:paraId="0C5BAC3F" w14:textId="77777777" w:rsidR="003C0280" w:rsidRPr="00224F5A" w:rsidRDefault="003C0280" w:rsidP="00A17303">
            <w:pPr>
              <w:jc w:val="center"/>
              <w:rPr>
                <w:rFonts w:cs="Times New Roman"/>
                <w:sz w:val="22"/>
                <w:lang w:eastAsia="en-GB"/>
              </w:rPr>
            </w:pPr>
            <w:r w:rsidRPr="00224F5A">
              <w:rPr>
                <w:rFonts w:cs="Times New Roman"/>
                <w:sz w:val="22"/>
                <w:lang w:eastAsia="en-GB"/>
              </w:rPr>
              <w:t>0,072</w:t>
            </w:r>
          </w:p>
        </w:tc>
        <w:tc>
          <w:tcPr>
            <w:tcW w:w="0" w:type="auto"/>
            <w:shd w:val="clear" w:color="auto" w:fill="auto"/>
            <w:vAlign w:val="center"/>
            <w:hideMark/>
          </w:tcPr>
          <w:p w14:paraId="33EB993F" w14:textId="77777777" w:rsidR="003C0280" w:rsidRPr="00224F5A" w:rsidRDefault="003C0280" w:rsidP="00A17303">
            <w:pPr>
              <w:jc w:val="center"/>
              <w:rPr>
                <w:rFonts w:cs="Times New Roman"/>
                <w:sz w:val="22"/>
                <w:lang w:eastAsia="en-GB"/>
              </w:rPr>
            </w:pPr>
            <w:r w:rsidRPr="00224F5A">
              <w:rPr>
                <w:rFonts w:cs="Times New Roman"/>
                <w:sz w:val="22"/>
                <w:lang w:eastAsia="en-GB"/>
              </w:rPr>
              <w:t>0,3</w:t>
            </w:r>
          </w:p>
        </w:tc>
      </w:tr>
    </w:tbl>
    <w:p w14:paraId="197BD348" w14:textId="77777777" w:rsidR="003C0280" w:rsidRPr="00224F5A" w:rsidRDefault="003C0280" w:rsidP="003C0280">
      <w:pPr>
        <w:pStyle w:val="ANORMAL0"/>
        <w:rPr>
          <w:b/>
          <w:i/>
        </w:rPr>
      </w:pPr>
      <w:r w:rsidRPr="00224F5A">
        <w:rPr>
          <w:b/>
          <w:i/>
        </w:rPr>
        <w:t>b.2. Cách bãi rác khoảng 300m về cuối hướng gió phụ (K2)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42"/>
        <w:gridCol w:w="817"/>
        <w:gridCol w:w="959"/>
        <w:gridCol w:w="959"/>
        <w:gridCol w:w="959"/>
        <w:gridCol w:w="963"/>
        <w:gridCol w:w="963"/>
        <w:gridCol w:w="2072"/>
      </w:tblGrid>
      <w:tr w:rsidR="003C0280" w:rsidRPr="00224F5A" w14:paraId="6E315601" w14:textId="77777777" w:rsidTr="00A17303">
        <w:trPr>
          <w:trHeight w:val="444"/>
        </w:trPr>
        <w:tc>
          <w:tcPr>
            <w:tcW w:w="0" w:type="auto"/>
            <w:vMerge w:val="restart"/>
            <w:shd w:val="clear" w:color="auto" w:fill="auto"/>
            <w:vAlign w:val="center"/>
            <w:hideMark/>
          </w:tcPr>
          <w:p w14:paraId="3E65424E"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TT</w:t>
            </w:r>
          </w:p>
        </w:tc>
        <w:tc>
          <w:tcPr>
            <w:tcW w:w="0" w:type="auto"/>
            <w:vMerge w:val="restart"/>
            <w:shd w:val="clear" w:color="auto" w:fill="auto"/>
            <w:vAlign w:val="center"/>
            <w:hideMark/>
          </w:tcPr>
          <w:p w14:paraId="4DAD794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Chỉ tiêu phân tích</w:t>
            </w:r>
          </w:p>
        </w:tc>
        <w:tc>
          <w:tcPr>
            <w:tcW w:w="0" w:type="auto"/>
            <w:vMerge w:val="restart"/>
            <w:shd w:val="clear" w:color="auto" w:fill="auto"/>
            <w:vAlign w:val="center"/>
            <w:hideMark/>
          </w:tcPr>
          <w:p w14:paraId="1313B6C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Đơn vị</w:t>
            </w:r>
          </w:p>
        </w:tc>
        <w:tc>
          <w:tcPr>
            <w:tcW w:w="0" w:type="auto"/>
            <w:gridSpan w:val="5"/>
            <w:shd w:val="clear" w:color="auto" w:fill="auto"/>
            <w:vAlign w:val="center"/>
            <w:hideMark/>
          </w:tcPr>
          <w:p w14:paraId="7657930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Ngày lấy mẫu</w:t>
            </w:r>
          </w:p>
        </w:tc>
        <w:tc>
          <w:tcPr>
            <w:tcW w:w="0" w:type="auto"/>
            <w:shd w:val="clear" w:color="auto" w:fill="auto"/>
            <w:vAlign w:val="center"/>
            <w:hideMark/>
          </w:tcPr>
          <w:p w14:paraId="18B18B15"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QCVN 05:2013/BTNMT</w:t>
            </w:r>
          </w:p>
        </w:tc>
      </w:tr>
      <w:tr w:rsidR="003C0280" w:rsidRPr="00224F5A" w14:paraId="548A541A" w14:textId="77777777" w:rsidTr="00A17303">
        <w:trPr>
          <w:trHeight w:val="465"/>
        </w:trPr>
        <w:tc>
          <w:tcPr>
            <w:tcW w:w="0" w:type="auto"/>
            <w:vMerge/>
            <w:vAlign w:val="center"/>
            <w:hideMark/>
          </w:tcPr>
          <w:p w14:paraId="75BD5919" w14:textId="77777777" w:rsidR="003C0280" w:rsidRPr="00224F5A" w:rsidRDefault="003C0280" w:rsidP="00A17303">
            <w:pPr>
              <w:rPr>
                <w:rFonts w:cs="Times New Roman"/>
                <w:b/>
                <w:bCs/>
                <w:sz w:val="22"/>
                <w:lang w:eastAsia="en-GB"/>
              </w:rPr>
            </w:pPr>
          </w:p>
        </w:tc>
        <w:tc>
          <w:tcPr>
            <w:tcW w:w="0" w:type="auto"/>
            <w:vMerge/>
            <w:vAlign w:val="center"/>
            <w:hideMark/>
          </w:tcPr>
          <w:p w14:paraId="7C101448" w14:textId="77777777" w:rsidR="003C0280" w:rsidRPr="00224F5A" w:rsidRDefault="003C0280" w:rsidP="00A17303">
            <w:pPr>
              <w:rPr>
                <w:rFonts w:cs="Times New Roman"/>
                <w:b/>
                <w:bCs/>
                <w:sz w:val="22"/>
                <w:lang w:eastAsia="en-GB"/>
              </w:rPr>
            </w:pPr>
          </w:p>
        </w:tc>
        <w:tc>
          <w:tcPr>
            <w:tcW w:w="0" w:type="auto"/>
            <w:vMerge/>
            <w:vAlign w:val="center"/>
            <w:hideMark/>
          </w:tcPr>
          <w:p w14:paraId="0FE70645" w14:textId="77777777" w:rsidR="003C0280" w:rsidRPr="00224F5A" w:rsidRDefault="003C0280" w:rsidP="00A17303">
            <w:pPr>
              <w:rPr>
                <w:rFonts w:cs="Times New Roman"/>
                <w:b/>
                <w:bCs/>
                <w:sz w:val="22"/>
                <w:lang w:eastAsia="en-GB"/>
              </w:rPr>
            </w:pPr>
          </w:p>
        </w:tc>
        <w:tc>
          <w:tcPr>
            <w:tcW w:w="0" w:type="auto"/>
            <w:shd w:val="clear" w:color="auto" w:fill="auto"/>
            <w:vAlign w:val="center"/>
            <w:hideMark/>
          </w:tcPr>
          <w:p w14:paraId="2CE83F2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01/06/</w:t>
            </w:r>
          </w:p>
          <w:p w14:paraId="64CAF2C9"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58D0F76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10/11/</w:t>
            </w:r>
          </w:p>
          <w:p w14:paraId="63AF8028"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5ED46DA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23/07/</w:t>
            </w:r>
          </w:p>
          <w:p w14:paraId="167F6175"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2FCA8B6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24/11/</w:t>
            </w:r>
          </w:p>
          <w:p w14:paraId="0853270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790D9A0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02/06/</w:t>
            </w:r>
          </w:p>
          <w:p w14:paraId="19DBC26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2022</w:t>
            </w:r>
          </w:p>
        </w:tc>
        <w:tc>
          <w:tcPr>
            <w:tcW w:w="0" w:type="auto"/>
            <w:shd w:val="clear" w:color="auto" w:fill="auto"/>
            <w:vAlign w:val="center"/>
            <w:hideMark/>
          </w:tcPr>
          <w:p w14:paraId="1EBD058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(Trung bình 1 giờ)</w:t>
            </w:r>
          </w:p>
        </w:tc>
      </w:tr>
      <w:tr w:rsidR="003C0280" w:rsidRPr="00224F5A" w14:paraId="3AA48A91" w14:textId="77777777" w:rsidTr="00A17303">
        <w:trPr>
          <w:trHeight w:val="315"/>
        </w:trPr>
        <w:tc>
          <w:tcPr>
            <w:tcW w:w="0" w:type="auto"/>
            <w:shd w:val="clear" w:color="auto" w:fill="auto"/>
            <w:vAlign w:val="center"/>
            <w:hideMark/>
          </w:tcPr>
          <w:p w14:paraId="59C94289" w14:textId="77777777" w:rsidR="003C0280" w:rsidRPr="00224F5A" w:rsidRDefault="003C0280" w:rsidP="00A17303">
            <w:pPr>
              <w:jc w:val="center"/>
              <w:rPr>
                <w:rFonts w:cs="Times New Roman"/>
                <w:sz w:val="22"/>
                <w:lang w:eastAsia="en-GB"/>
              </w:rPr>
            </w:pPr>
            <w:r w:rsidRPr="00224F5A">
              <w:rPr>
                <w:rFonts w:cs="Times New Roman"/>
                <w:sz w:val="22"/>
                <w:lang w:eastAsia="en-GB"/>
              </w:rPr>
              <w:t>1</w:t>
            </w:r>
          </w:p>
        </w:tc>
        <w:tc>
          <w:tcPr>
            <w:tcW w:w="0" w:type="auto"/>
            <w:shd w:val="clear" w:color="auto" w:fill="auto"/>
            <w:vAlign w:val="center"/>
            <w:hideMark/>
          </w:tcPr>
          <w:p w14:paraId="190A5A7D" w14:textId="77777777" w:rsidR="003C0280" w:rsidRPr="00224F5A" w:rsidRDefault="003C0280" w:rsidP="00A17303">
            <w:pPr>
              <w:rPr>
                <w:rFonts w:cs="Times New Roman"/>
                <w:sz w:val="22"/>
                <w:lang w:eastAsia="en-GB"/>
              </w:rPr>
            </w:pPr>
            <w:r w:rsidRPr="00224F5A">
              <w:rPr>
                <w:rFonts w:cs="Times New Roman"/>
                <w:sz w:val="22"/>
                <w:lang w:eastAsia="en-GB"/>
              </w:rPr>
              <w:t>Nhiệt độ</w:t>
            </w:r>
          </w:p>
        </w:tc>
        <w:tc>
          <w:tcPr>
            <w:tcW w:w="0" w:type="auto"/>
            <w:shd w:val="clear" w:color="auto" w:fill="auto"/>
            <w:vAlign w:val="center"/>
            <w:hideMark/>
          </w:tcPr>
          <w:p w14:paraId="3D3E2349" w14:textId="77777777" w:rsidR="003C0280" w:rsidRPr="00224F5A" w:rsidRDefault="003C0280" w:rsidP="00A17303">
            <w:pPr>
              <w:jc w:val="center"/>
              <w:rPr>
                <w:rFonts w:cs="Times New Roman"/>
                <w:sz w:val="22"/>
                <w:lang w:eastAsia="en-GB"/>
              </w:rPr>
            </w:pPr>
            <w:r w:rsidRPr="00224F5A">
              <w:rPr>
                <w:rFonts w:cs="Times New Roman"/>
                <w:sz w:val="22"/>
                <w:vertAlign w:val="superscript"/>
                <w:lang w:eastAsia="en-GB"/>
              </w:rPr>
              <w:t>0</w:t>
            </w:r>
            <w:r w:rsidRPr="00224F5A">
              <w:rPr>
                <w:rFonts w:cs="Times New Roman"/>
                <w:sz w:val="22"/>
                <w:lang w:eastAsia="en-GB"/>
              </w:rPr>
              <w:t>C</w:t>
            </w:r>
          </w:p>
        </w:tc>
        <w:tc>
          <w:tcPr>
            <w:tcW w:w="0" w:type="auto"/>
            <w:shd w:val="clear" w:color="auto" w:fill="auto"/>
            <w:vAlign w:val="center"/>
            <w:hideMark/>
          </w:tcPr>
          <w:p w14:paraId="13DC7200" w14:textId="77777777" w:rsidR="003C0280" w:rsidRPr="00224F5A" w:rsidRDefault="003C0280" w:rsidP="00A17303">
            <w:pPr>
              <w:jc w:val="center"/>
              <w:rPr>
                <w:rFonts w:cs="Times New Roman"/>
                <w:sz w:val="22"/>
                <w:lang w:eastAsia="en-GB"/>
              </w:rPr>
            </w:pPr>
            <w:r w:rsidRPr="00224F5A">
              <w:rPr>
                <w:rFonts w:cs="Times New Roman"/>
                <w:sz w:val="22"/>
                <w:lang w:eastAsia="en-GB"/>
              </w:rPr>
              <w:t>34</w:t>
            </w:r>
          </w:p>
        </w:tc>
        <w:tc>
          <w:tcPr>
            <w:tcW w:w="0" w:type="auto"/>
            <w:shd w:val="clear" w:color="auto" w:fill="auto"/>
            <w:vAlign w:val="center"/>
            <w:hideMark/>
          </w:tcPr>
          <w:p w14:paraId="0B0E329C" w14:textId="77777777" w:rsidR="003C0280" w:rsidRPr="00224F5A" w:rsidRDefault="003C0280" w:rsidP="00A17303">
            <w:pPr>
              <w:jc w:val="center"/>
              <w:rPr>
                <w:rFonts w:cs="Times New Roman"/>
                <w:sz w:val="22"/>
                <w:lang w:eastAsia="en-GB"/>
              </w:rPr>
            </w:pPr>
            <w:r w:rsidRPr="00224F5A">
              <w:rPr>
                <w:rFonts w:cs="Times New Roman"/>
                <w:sz w:val="22"/>
                <w:lang w:eastAsia="en-GB"/>
              </w:rPr>
              <w:t>28</w:t>
            </w:r>
          </w:p>
        </w:tc>
        <w:tc>
          <w:tcPr>
            <w:tcW w:w="0" w:type="auto"/>
            <w:shd w:val="clear" w:color="auto" w:fill="auto"/>
            <w:vAlign w:val="center"/>
            <w:hideMark/>
          </w:tcPr>
          <w:p w14:paraId="3AB83E86" w14:textId="77777777" w:rsidR="003C0280" w:rsidRPr="00224F5A" w:rsidRDefault="003C0280" w:rsidP="00A17303">
            <w:pPr>
              <w:jc w:val="center"/>
              <w:rPr>
                <w:rFonts w:cs="Times New Roman"/>
                <w:sz w:val="22"/>
                <w:lang w:eastAsia="en-GB"/>
              </w:rPr>
            </w:pPr>
            <w:r w:rsidRPr="00224F5A">
              <w:rPr>
                <w:rFonts w:cs="Times New Roman"/>
                <w:sz w:val="22"/>
                <w:lang w:eastAsia="en-GB"/>
              </w:rPr>
              <w:t>34</w:t>
            </w:r>
          </w:p>
        </w:tc>
        <w:tc>
          <w:tcPr>
            <w:tcW w:w="0" w:type="auto"/>
            <w:shd w:val="clear" w:color="auto" w:fill="auto"/>
            <w:vAlign w:val="center"/>
            <w:hideMark/>
          </w:tcPr>
          <w:p w14:paraId="494368D4" w14:textId="77777777" w:rsidR="003C0280" w:rsidRPr="00224F5A" w:rsidRDefault="003C0280" w:rsidP="00A17303">
            <w:pPr>
              <w:jc w:val="center"/>
              <w:rPr>
                <w:rFonts w:cs="Times New Roman"/>
                <w:sz w:val="22"/>
                <w:lang w:eastAsia="en-GB"/>
              </w:rPr>
            </w:pPr>
            <w:r w:rsidRPr="00224F5A">
              <w:rPr>
                <w:rFonts w:cs="Times New Roman"/>
                <w:sz w:val="22"/>
                <w:lang w:eastAsia="en-GB"/>
              </w:rPr>
              <w:t>24</w:t>
            </w:r>
          </w:p>
        </w:tc>
        <w:tc>
          <w:tcPr>
            <w:tcW w:w="0" w:type="auto"/>
            <w:shd w:val="clear" w:color="auto" w:fill="auto"/>
            <w:vAlign w:val="center"/>
            <w:hideMark/>
          </w:tcPr>
          <w:p w14:paraId="3A19782A" w14:textId="77777777" w:rsidR="003C0280" w:rsidRPr="00224F5A" w:rsidRDefault="003C0280" w:rsidP="00A17303">
            <w:pPr>
              <w:jc w:val="center"/>
              <w:rPr>
                <w:rFonts w:cs="Times New Roman"/>
                <w:sz w:val="22"/>
                <w:lang w:eastAsia="en-GB"/>
              </w:rPr>
            </w:pPr>
            <w:r w:rsidRPr="00224F5A">
              <w:rPr>
                <w:rFonts w:cs="Times New Roman"/>
                <w:sz w:val="22"/>
                <w:lang w:eastAsia="en-GB"/>
              </w:rPr>
              <w:t>33</w:t>
            </w:r>
          </w:p>
        </w:tc>
        <w:tc>
          <w:tcPr>
            <w:tcW w:w="0" w:type="auto"/>
            <w:shd w:val="clear" w:color="auto" w:fill="auto"/>
            <w:vAlign w:val="center"/>
            <w:hideMark/>
          </w:tcPr>
          <w:p w14:paraId="7E23B35A"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755B7F16" w14:textId="77777777" w:rsidTr="00A17303">
        <w:trPr>
          <w:trHeight w:val="315"/>
        </w:trPr>
        <w:tc>
          <w:tcPr>
            <w:tcW w:w="0" w:type="auto"/>
            <w:shd w:val="clear" w:color="auto" w:fill="auto"/>
            <w:vAlign w:val="center"/>
            <w:hideMark/>
          </w:tcPr>
          <w:p w14:paraId="5564B4B7" w14:textId="77777777" w:rsidR="003C0280" w:rsidRPr="00224F5A" w:rsidRDefault="003C0280" w:rsidP="00A17303">
            <w:pPr>
              <w:jc w:val="center"/>
              <w:rPr>
                <w:rFonts w:cs="Times New Roman"/>
                <w:sz w:val="22"/>
                <w:lang w:eastAsia="en-GB"/>
              </w:rPr>
            </w:pPr>
            <w:r w:rsidRPr="00224F5A">
              <w:rPr>
                <w:rFonts w:cs="Times New Roman"/>
                <w:sz w:val="22"/>
                <w:lang w:eastAsia="en-GB"/>
              </w:rPr>
              <w:t>2</w:t>
            </w:r>
          </w:p>
        </w:tc>
        <w:tc>
          <w:tcPr>
            <w:tcW w:w="0" w:type="auto"/>
            <w:shd w:val="clear" w:color="auto" w:fill="auto"/>
            <w:vAlign w:val="center"/>
            <w:hideMark/>
          </w:tcPr>
          <w:p w14:paraId="1375BABB" w14:textId="77777777" w:rsidR="003C0280" w:rsidRPr="00224F5A" w:rsidRDefault="003C0280" w:rsidP="00A17303">
            <w:pPr>
              <w:rPr>
                <w:rFonts w:cs="Times New Roman"/>
                <w:sz w:val="22"/>
                <w:lang w:eastAsia="en-GB"/>
              </w:rPr>
            </w:pPr>
            <w:r w:rsidRPr="00224F5A">
              <w:rPr>
                <w:rFonts w:cs="Times New Roman"/>
                <w:sz w:val="22"/>
                <w:lang w:eastAsia="en-GB"/>
              </w:rPr>
              <w:t>NO</w:t>
            </w:r>
            <w:r w:rsidRPr="00224F5A">
              <w:rPr>
                <w:rFonts w:cs="Times New Roman"/>
                <w:sz w:val="22"/>
                <w:vertAlign w:val="subscript"/>
                <w:lang w:eastAsia="en-GB"/>
              </w:rPr>
              <w:t>2</w:t>
            </w:r>
          </w:p>
        </w:tc>
        <w:tc>
          <w:tcPr>
            <w:tcW w:w="0" w:type="auto"/>
            <w:shd w:val="clear" w:color="auto" w:fill="auto"/>
            <w:vAlign w:val="center"/>
            <w:hideMark/>
          </w:tcPr>
          <w:p w14:paraId="26896124"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7F60674F" w14:textId="77777777" w:rsidR="003C0280" w:rsidRPr="00224F5A" w:rsidRDefault="003C0280" w:rsidP="00A17303">
            <w:pPr>
              <w:jc w:val="center"/>
              <w:rPr>
                <w:rFonts w:cs="Times New Roman"/>
                <w:sz w:val="22"/>
                <w:lang w:eastAsia="en-GB"/>
              </w:rPr>
            </w:pPr>
            <w:r w:rsidRPr="00224F5A">
              <w:rPr>
                <w:rFonts w:cs="Times New Roman"/>
                <w:sz w:val="22"/>
                <w:lang w:eastAsia="en-GB"/>
              </w:rPr>
              <w:t>0,055</w:t>
            </w:r>
          </w:p>
        </w:tc>
        <w:tc>
          <w:tcPr>
            <w:tcW w:w="0" w:type="auto"/>
            <w:shd w:val="clear" w:color="auto" w:fill="auto"/>
            <w:vAlign w:val="center"/>
            <w:hideMark/>
          </w:tcPr>
          <w:p w14:paraId="30683B9C" w14:textId="77777777" w:rsidR="003C0280" w:rsidRPr="00224F5A" w:rsidRDefault="003C0280" w:rsidP="00A17303">
            <w:pPr>
              <w:jc w:val="center"/>
              <w:rPr>
                <w:rFonts w:cs="Times New Roman"/>
                <w:sz w:val="22"/>
                <w:lang w:eastAsia="en-GB"/>
              </w:rPr>
            </w:pPr>
            <w:r w:rsidRPr="00224F5A">
              <w:rPr>
                <w:rFonts w:cs="Times New Roman"/>
                <w:sz w:val="22"/>
                <w:lang w:eastAsia="en-GB"/>
              </w:rPr>
              <w:t>0,037</w:t>
            </w:r>
          </w:p>
        </w:tc>
        <w:tc>
          <w:tcPr>
            <w:tcW w:w="0" w:type="auto"/>
            <w:shd w:val="clear" w:color="auto" w:fill="auto"/>
            <w:vAlign w:val="center"/>
            <w:hideMark/>
          </w:tcPr>
          <w:p w14:paraId="29C39788" w14:textId="77777777" w:rsidR="003C0280" w:rsidRPr="00224F5A" w:rsidRDefault="003C0280" w:rsidP="00A17303">
            <w:pPr>
              <w:jc w:val="center"/>
              <w:rPr>
                <w:rFonts w:cs="Times New Roman"/>
                <w:sz w:val="22"/>
                <w:lang w:eastAsia="en-GB"/>
              </w:rPr>
            </w:pPr>
            <w:r w:rsidRPr="00224F5A">
              <w:rPr>
                <w:rFonts w:cs="Times New Roman"/>
                <w:sz w:val="22"/>
                <w:lang w:eastAsia="en-GB"/>
              </w:rPr>
              <w:t>0,037</w:t>
            </w:r>
          </w:p>
        </w:tc>
        <w:tc>
          <w:tcPr>
            <w:tcW w:w="0" w:type="auto"/>
            <w:shd w:val="clear" w:color="auto" w:fill="auto"/>
            <w:vAlign w:val="center"/>
            <w:hideMark/>
          </w:tcPr>
          <w:p w14:paraId="4F98F74D" w14:textId="77777777" w:rsidR="003C0280" w:rsidRPr="00224F5A" w:rsidRDefault="003C0280" w:rsidP="00A17303">
            <w:pPr>
              <w:jc w:val="center"/>
              <w:rPr>
                <w:rFonts w:cs="Times New Roman"/>
                <w:sz w:val="22"/>
                <w:lang w:eastAsia="en-GB"/>
              </w:rPr>
            </w:pPr>
            <w:r w:rsidRPr="00224F5A">
              <w:rPr>
                <w:rFonts w:cs="Times New Roman"/>
                <w:sz w:val="22"/>
                <w:lang w:eastAsia="en-GB"/>
              </w:rPr>
              <w:t>0,066</w:t>
            </w:r>
          </w:p>
        </w:tc>
        <w:tc>
          <w:tcPr>
            <w:tcW w:w="0" w:type="auto"/>
            <w:shd w:val="clear" w:color="auto" w:fill="auto"/>
            <w:vAlign w:val="center"/>
            <w:hideMark/>
          </w:tcPr>
          <w:p w14:paraId="3A5415F9" w14:textId="77777777" w:rsidR="003C0280" w:rsidRPr="00224F5A" w:rsidRDefault="003C0280" w:rsidP="00A17303">
            <w:pPr>
              <w:jc w:val="center"/>
              <w:rPr>
                <w:rFonts w:cs="Times New Roman"/>
                <w:sz w:val="22"/>
                <w:lang w:eastAsia="en-GB"/>
              </w:rPr>
            </w:pPr>
            <w:r w:rsidRPr="00224F5A">
              <w:rPr>
                <w:rFonts w:cs="Times New Roman"/>
                <w:sz w:val="22"/>
                <w:lang w:eastAsia="en-GB"/>
              </w:rPr>
              <w:t>0,0796</w:t>
            </w:r>
          </w:p>
        </w:tc>
        <w:tc>
          <w:tcPr>
            <w:tcW w:w="0" w:type="auto"/>
            <w:shd w:val="clear" w:color="auto" w:fill="auto"/>
            <w:vAlign w:val="center"/>
            <w:hideMark/>
          </w:tcPr>
          <w:p w14:paraId="46DBB27F" w14:textId="77777777" w:rsidR="003C0280" w:rsidRPr="00224F5A" w:rsidRDefault="003C0280" w:rsidP="00A17303">
            <w:pPr>
              <w:jc w:val="center"/>
              <w:rPr>
                <w:rFonts w:cs="Times New Roman"/>
                <w:sz w:val="22"/>
                <w:lang w:eastAsia="en-GB"/>
              </w:rPr>
            </w:pPr>
            <w:r w:rsidRPr="00224F5A">
              <w:rPr>
                <w:rFonts w:cs="Times New Roman"/>
                <w:sz w:val="22"/>
                <w:lang w:eastAsia="en-GB"/>
              </w:rPr>
              <w:t>0,2</w:t>
            </w:r>
          </w:p>
        </w:tc>
      </w:tr>
      <w:tr w:rsidR="003C0280" w:rsidRPr="00224F5A" w14:paraId="11B800EC" w14:textId="77777777" w:rsidTr="00A17303">
        <w:trPr>
          <w:trHeight w:val="315"/>
        </w:trPr>
        <w:tc>
          <w:tcPr>
            <w:tcW w:w="0" w:type="auto"/>
            <w:shd w:val="clear" w:color="auto" w:fill="auto"/>
            <w:vAlign w:val="center"/>
            <w:hideMark/>
          </w:tcPr>
          <w:p w14:paraId="52275DBC" w14:textId="77777777" w:rsidR="003C0280" w:rsidRPr="00224F5A" w:rsidRDefault="003C0280" w:rsidP="00A17303">
            <w:pPr>
              <w:jc w:val="center"/>
              <w:rPr>
                <w:rFonts w:cs="Times New Roman"/>
                <w:sz w:val="22"/>
                <w:lang w:eastAsia="en-GB"/>
              </w:rPr>
            </w:pPr>
            <w:r w:rsidRPr="00224F5A">
              <w:rPr>
                <w:rFonts w:cs="Times New Roman"/>
                <w:sz w:val="22"/>
                <w:lang w:eastAsia="en-GB"/>
              </w:rPr>
              <w:t>3</w:t>
            </w:r>
          </w:p>
        </w:tc>
        <w:tc>
          <w:tcPr>
            <w:tcW w:w="0" w:type="auto"/>
            <w:shd w:val="clear" w:color="auto" w:fill="auto"/>
            <w:vAlign w:val="center"/>
            <w:hideMark/>
          </w:tcPr>
          <w:p w14:paraId="4B43E11E" w14:textId="77777777" w:rsidR="003C0280" w:rsidRPr="00224F5A" w:rsidRDefault="003C0280" w:rsidP="00A17303">
            <w:pPr>
              <w:rPr>
                <w:rFonts w:cs="Times New Roman"/>
                <w:sz w:val="22"/>
                <w:lang w:eastAsia="en-GB"/>
              </w:rPr>
            </w:pPr>
            <w:r w:rsidRPr="00224F5A">
              <w:rPr>
                <w:rFonts w:cs="Times New Roman"/>
                <w:sz w:val="22"/>
                <w:lang w:eastAsia="en-GB"/>
              </w:rPr>
              <w:t>SO</w:t>
            </w:r>
            <w:r w:rsidRPr="00224F5A">
              <w:rPr>
                <w:rFonts w:cs="Times New Roman"/>
                <w:sz w:val="22"/>
                <w:vertAlign w:val="subscript"/>
                <w:lang w:eastAsia="en-GB"/>
              </w:rPr>
              <w:t>2</w:t>
            </w:r>
          </w:p>
        </w:tc>
        <w:tc>
          <w:tcPr>
            <w:tcW w:w="0" w:type="auto"/>
            <w:shd w:val="clear" w:color="auto" w:fill="auto"/>
            <w:vAlign w:val="center"/>
            <w:hideMark/>
          </w:tcPr>
          <w:p w14:paraId="0620245A"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1A1F4C1E"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3DB7CFF3"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4FB167D5"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63E925F3" w14:textId="77777777" w:rsidR="003C0280" w:rsidRPr="00224F5A" w:rsidRDefault="003C0280" w:rsidP="00A17303">
            <w:pPr>
              <w:jc w:val="center"/>
              <w:rPr>
                <w:rFonts w:cs="Times New Roman"/>
                <w:sz w:val="22"/>
                <w:lang w:eastAsia="en-GB"/>
              </w:rPr>
            </w:pPr>
            <w:r w:rsidRPr="00224F5A">
              <w:rPr>
                <w:rFonts w:cs="Times New Roman"/>
                <w:sz w:val="22"/>
                <w:lang w:eastAsia="en-GB"/>
              </w:rPr>
              <w:t>0,0332</w:t>
            </w:r>
          </w:p>
        </w:tc>
        <w:tc>
          <w:tcPr>
            <w:tcW w:w="0" w:type="auto"/>
            <w:shd w:val="clear" w:color="auto" w:fill="auto"/>
            <w:vAlign w:val="center"/>
            <w:hideMark/>
          </w:tcPr>
          <w:p w14:paraId="0261D7BD" w14:textId="77777777" w:rsidR="003C0280" w:rsidRPr="00224F5A" w:rsidRDefault="003C0280" w:rsidP="00A17303">
            <w:pPr>
              <w:jc w:val="center"/>
              <w:rPr>
                <w:rFonts w:cs="Times New Roman"/>
                <w:sz w:val="22"/>
                <w:lang w:eastAsia="en-GB"/>
              </w:rPr>
            </w:pPr>
            <w:r w:rsidRPr="00224F5A">
              <w:rPr>
                <w:rFonts w:cs="Times New Roman"/>
                <w:sz w:val="22"/>
                <w:lang w:eastAsia="en-GB"/>
              </w:rPr>
              <w:t>0,094</w:t>
            </w:r>
          </w:p>
        </w:tc>
        <w:tc>
          <w:tcPr>
            <w:tcW w:w="0" w:type="auto"/>
            <w:shd w:val="clear" w:color="auto" w:fill="auto"/>
            <w:vAlign w:val="center"/>
            <w:hideMark/>
          </w:tcPr>
          <w:p w14:paraId="7E9E15D1" w14:textId="77777777" w:rsidR="003C0280" w:rsidRPr="00224F5A" w:rsidRDefault="003C0280" w:rsidP="00A17303">
            <w:pPr>
              <w:jc w:val="center"/>
              <w:rPr>
                <w:rFonts w:cs="Times New Roman"/>
                <w:sz w:val="22"/>
                <w:lang w:eastAsia="en-GB"/>
              </w:rPr>
            </w:pPr>
            <w:r w:rsidRPr="00224F5A">
              <w:rPr>
                <w:rFonts w:cs="Times New Roman"/>
                <w:sz w:val="22"/>
                <w:lang w:eastAsia="en-GB"/>
              </w:rPr>
              <w:t>0,35</w:t>
            </w:r>
          </w:p>
        </w:tc>
      </w:tr>
      <w:tr w:rsidR="003C0280" w:rsidRPr="00224F5A" w14:paraId="7459ABAB" w14:textId="77777777" w:rsidTr="00A17303">
        <w:trPr>
          <w:trHeight w:val="525"/>
        </w:trPr>
        <w:tc>
          <w:tcPr>
            <w:tcW w:w="0" w:type="auto"/>
            <w:shd w:val="clear" w:color="auto" w:fill="auto"/>
            <w:vAlign w:val="center"/>
            <w:hideMark/>
          </w:tcPr>
          <w:p w14:paraId="5B0809DE" w14:textId="77777777" w:rsidR="003C0280" w:rsidRPr="00224F5A" w:rsidRDefault="003C0280" w:rsidP="00A17303">
            <w:pPr>
              <w:jc w:val="center"/>
              <w:rPr>
                <w:rFonts w:cs="Times New Roman"/>
                <w:sz w:val="22"/>
                <w:lang w:eastAsia="en-GB"/>
              </w:rPr>
            </w:pPr>
            <w:r w:rsidRPr="00224F5A">
              <w:rPr>
                <w:rFonts w:cs="Times New Roman"/>
                <w:sz w:val="22"/>
                <w:lang w:eastAsia="en-GB"/>
              </w:rPr>
              <w:t>4</w:t>
            </w:r>
          </w:p>
        </w:tc>
        <w:tc>
          <w:tcPr>
            <w:tcW w:w="0" w:type="auto"/>
            <w:shd w:val="clear" w:color="auto" w:fill="auto"/>
            <w:vAlign w:val="center"/>
            <w:hideMark/>
          </w:tcPr>
          <w:p w14:paraId="5E6F62F6" w14:textId="77777777" w:rsidR="003C0280" w:rsidRPr="00224F5A" w:rsidRDefault="003C0280" w:rsidP="00A17303">
            <w:pPr>
              <w:rPr>
                <w:rFonts w:cs="Times New Roman"/>
                <w:sz w:val="22"/>
                <w:lang w:eastAsia="en-GB"/>
              </w:rPr>
            </w:pPr>
            <w:r w:rsidRPr="00224F5A">
              <w:rPr>
                <w:rFonts w:cs="Times New Roman"/>
                <w:sz w:val="22"/>
                <w:lang w:eastAsia="en-GB"/>
              </w:rPr>
              <w:t>Mùi</w:t>
            </w:r>
          </w:p>
        </w:tc>
        <w:tc>
          <w:tcPr>
            <w:tcW w:w="0" w:type="auto"/>
            <w:shd w:val="clear" w:color="auto" w:fill="auto"/>
            <w:vAlign w:val="center"/>
            <w:hideMark/>
          </w:tcPr>
          <w:p w14:paraId="723464FC"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c>
          <w:tcPr>
            <w:tcW w:w="0" w:type="auto"/>
            <w:shd w:val="clear" w:color="auto" w:fill="auto"/>
            <w:vAlign w:val="center"/>
            <w:hideMark/>
          </w:tcPr>
          <w:p w14:paraId="5F130DC8"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7904A3C5"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420BAEE8"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5541DB50"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5A876E84"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18A7B1B8"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6C01460B" w14:textId="77777777" w:rsidTr="00A17303">
        <w:trPr>
          <w:trHeight w:val="252"/>
        </w:trPr>
        <w:tc>
          <w:tcPr>
            <w:tcW w:w="0" w:type="auto"/>
            <w:shd w:val="clear" w:color="auto" w:fill="auto"/>
            <w:vAlign w:val="center"/>
            <w:hideMark/>
          </w:tcPr>
          <w:p w14:paraId="2F1BB86E" w14:textId="77777777" w:rsidR="003C0280" w:rsidRPr="00224F5A" w:rsidRDefault="003C0280" w:rsidP="00A17303">
            <w:pPr>
              <w:jc w:val="center"/>
              <w:rPr>
                <w:rFonts w:cs="Times New Roman"/>
                <w:sz w:val="22"/>
                <w:lang w:eastAsia="en-GB"/>
              </w:rPr>
            </w:pPr>
            <w:r w:rsidRPr="00224F5A">
              <w:rPr>
                <w:rFonts w:cs="Times New Roman"/>
                <w:sz w:val="22"/>
                <w:lang w:eastAsia="en-GB"/>
              </w:rPr>
              <w:t>5</w:t>
            </w:r>
          </w:p>
        </w:tc>
        <w:tc>
          <w:tcPr>
            <w:tcW w:w="0" w:type="auto"/>
            <w:shd w:val="clear" w:color="auto" w:fill="auto"/>
            <w:vAlign w:val="center"/>
            <w:hideMark/>
          </w:tcPr>
          <w:p w14:paraId="557F30CC" w14:textId="77777777" w:rsidR="003C0280" w:rsidRPr="00224F5A" w:rsidRDefault="003C0280" w:rsidP="00A17303">
            <w:pPr>
              <w:rPr>
                <w:rFonts w:cs="Times New Roman"/>
                <w:sz w:val="22"/>
                <w:lang w:eastAsia="en-GB"/>
              </w:rPr>
            </w:pPr>
            <w:r w:rsidRPr="00224F5A">
              <w:rPr>
                <w:rFonts w:cs="Times New Roman"/>
                <w:sz w:val="22"/>
                <w:lang w:eastAsia="en-GB"/>
              </w:rPr>
              <w:t>Bụi lơ lửng</w:t>
            </w:r>
          </w:p>
        </w:tc>
        <w:tc>
          <w:tcPr>
            <w:tcW w:w="0" w:type="auto"/>
            <w:shd w:val="clear" w:color="auto" w:fill="auto"/>
            <w:vAlign w:val="center"/>
            <w:hideMark/>
          </w:tcPr>
          <w:p w14:paraId="0B7FDDFA"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43736775" w14:textId="77777777" w:rsidR="003C0280" w:rsidRPr="00224F5A" w:rsidRDefault="003C0280" w:rsidP="00A17303">
            <w:pPr>
              <w:jc w:val="center"/>
              <w:rPr>
                <w:rFonts w:cs="Times New Roman"/>
                <w:sz w:val="22"/>
                <w:lang w:eastAsia="en-GB"/>
              </w:rPr>
            </w:pPr>
            <w:r w:rsidRPr="00224F5A">
              <w:rPr>
                <w:rFonts w:cs="Times New Roman"/>
                <w:sz w:val="22"/>
                <w:lang w:eastAsia="en-GB"/>
              </w:rPr>
              <w:t>0,07</w:t>
            </w:r>
          </w:p>
        </w:tc>
        <w:tc>
          <w:tcPr>
            <w:tcW w:w="0" w:type="auto"/>
            <w:shd w:val="clear" w:color="auto" w:fill="auto"/>
            <w:vAlign w:val="center"/>
            <w:hideMark/>
          </w:tcPr>
          <w:p w14:paraId="3D54D0B7" w14:textId="77777777" w:rsidR="003C0280" w:rsidRPr="00224F5A" w:rsidRDefault="003C0280" w:rsidP="00A17303">
            <w:pPr>
              <w:jc w:val="center"/>
              <w:rPr>
                <w:rFonts w:cs="Times New Roman"/>
                <w:sz w:val="22"/>
                <w:lang w:eastAsia="en-GB"/>
              </w:rPr>
            </w:pPr>
            <w:r w:rsidRPr="00224F5A">
              <w:rPr>
                <w:rFonts w:cs="Times New Roman"/>
                <w:sz w:val="22"/>
                <w:lang w:eastAsia="en-GB"/>
              </w:rPr>
              <w:t>0,06</w:t>
            </w:r>
          </w:p>
        </w:tc>
        <w:tc>
          <w:tcPr>
            <w:tcW w:w="0" w:type="auto"/>
            <w:shd w:val="clear" w:color="auto" w:fill="auto"/>
            <w:vAlign w:val="center"/>
            <w:hideMark/>
          </w:tcPr>
          <w:p w14:paraId="79D7D4D1" w14:textId="77777777" w:rsidR="003C0280" w:rsidRPr="00224F5A" w:rsidRDefault="003C0280" w:rsidP="00A17303">
            <w:pPr>
              <w:jc w:val="center"/>
              <w:rPr>
                <w:rFonts w:cs="Times New Roman"/>
                <w:sz w:val="22"/>
                <w:lang w:eastAsia="en-GB"/>
              </w:rPr>
            </w:pPr>
            <w:r w:rsidRPr="00224F5A">
              <w:rPr>
                <w:rFonts w:cs="Times New Roman"/>
                <w:sz w:val="22"/>
                <w:lang w:eastAsia="en-GB"/>
              </w:rPr>
              <w:t>0,057</w:t>
            </w:r>
          </w:p>
        </w:tc>
        <w:tc>
          <w:tcPr>
            <w:tcW w:w="0" w:type="auto"/>
            <w:shd w:val="clear" w:color="auto" w:fill="auto"/>
            <w:vAlign w:val="center"/>
            <w:hideMark/>
          </w:tcPr>
          <w:p w14:paraId="680C5C0C" w14:textId="77777777" w:rsidR="003C0280" w:rsidRPr="00224F5A" w:rsidRDefault="003C0280" w:rsidP="00A17303">
            <w:pPr>
              <w:jc w:val="center"/>
              <w:rPr>
                <w:rFonts w:cs="Times New Roman"/>
                <w:sz w:val="22"/>
                <w:lang w:eastAsia="en-GB"/>
              </w:rPr>
            </w:pPr>
            <w:r w:rsidRPr="00224F5A">
              <w:rPr>
                <w:rFonts w:cs="Times New Roman"/>
                <w:sz w:val="22"/>
                <w:lang w:eastAsia="en-GB"/>
              </w:rPr>
              <w:t>0,09</w:t>
            </w:r>
          </w:p>
        </w:tc>
        <w:tc>
          <w:tcPr>
            <w:tcW w:w="0" w:type="auto"/>
            <w:shd w:val="clear" w:color="auto" w:fill="auto"/>
            <w:vAlign w:val="center"/>
            <w:hideMark/>
          </w:tcPr>
          <w:p w14:paraId="3D341798" w14:textId="77777777" w:rsidR="003C0280" w:rsidRPr="00224F5A" w:rsidRDefault="003C0280" w:rsidP="00A17303">
            <w:pPr>
              <w:jc w:val="center"/>
              <w:rPr>
                <w:rFonts w:cs="Times New Roman"/>
                <w:sz w:val="22"/>
                <w:lang w:eastAsia="en-GB"/>
              </w:rPr>
            </w:pPr>
            <w:r w:rsidRPr="00224F5A">
              <w:rPr>
                <w:rFonts w:cs="Times New Roman"/>
                <w:sz w:val="22"/>
                <w:lang w:eastAsia="en-GB"/>
              </w:rPr>
              <w:t>0,068</w:t>
            </w:r>
          </w:p>
        </w:tc>
        <w:tc>
          <w:tcPr>
            <w:tcW w:w="0" w:type="auto"/>
            <w:shd w:val="clear" w:color="auto" w:fill="auto"/>
            <w:vAlign w:val="center"/>
            <w:hideMark/>
          </w:tcPr>
          <w:p w14:paraId="1279F6E4" w14:textId="77777777" w:rsidR="003C0280" w:rsidRPr="00224F5A" w:rsidRDefault="003C0280" w:rsidP="00A17303">
            <w:pPr>
              <w:jc w:val="center"/>
              <w:rPr>
                <w:rFonts w:cs="Times New Roman"/>
                <w:sz w:val="22"/>
                <w:lang w:eastAsia="en-GB"/>
              </w:rPr>
            </w:pPr>
            <w:r w:rsidRPr="00224F5A">
              <w:rPr>
                <w:rFonts w:cs="Times New Roman"/>
                <w:sz w:val="22"/>
                <w:lang w:eastAsia="en-GB"/>
              </w:rPr>
              <w:t>0,3</w:t>
            </w:r>
          </w:p>
        </w:tc>
      </w:tr>
    </w:tbl>
    <w:p w14:paraId="07E8FD33" w14:textId="77777777" w:rsidR="003C0280" w:rsidRPr="00224F5A" w:rsidRDefault="003C0280" w:rsidP="003C0280">
      <w:pPr>
        <w:pStyle w:val="ANORMAL0"/>
        <w:rPr>
          <w:b/>
          <w:i/>
        </w:rPr>
      </w:pPr>
      <w:r w:rsidRPr="00224F5A">
        <w:rPr>
          <w:b/>
          <w:i/>
        </w:rPr>
        <w:t>b.3. Cách bãi rác khoảng 1000m về cuối hướng gió chính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42"/>
        <w:gridCol w:w="817"/>
        <w:gridCol w:w="959"/>
        <w:gridCol w:w="959"/>
        <w:gridCol w:w="959"/>
        <w:gridCol w:w="963"/>
        <w:gridCol w:w="963"/>
        <w:gridCol w:w="2072"/>
      </w:tblGrid>
      <w:tr w:rsidR="003C0280" w:rsidRPr="00224F5A" w14:paraId="48E26BB3" w14:textId="77777777" w:rsidTr="00A17303">
        <w:trPr>
          <w:trHeight w:val="545"/>
        </w:trPr>
        <w:tc>
          <w:tcPr>
            <w:tcW w:w="0" w:type="auto"/>
            <w:vMerge w:val="restart"/>
            <w:shd w:val="clear" w:color="auto" w:fill="auto"/>
            <w:vAlign w:val="center"/>
            <w:hideMark/>
          </w:tcPr>
          <w:p w14:paraId="104641E8"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TT</w:t>
            </w:r>
          </w:p>
        </w:tc>
        <w:tc>
          <w:tcPr>
            <w:tcW w:w="0" w:type="auto"/>
            <w:vMerge w:val="restart"/>
            <w:shd w:val="clear" w:color="auto" w:fill="auto"/>
            <w:vAlign w:val="center"/>
            <w:hideMark/>
          </w:tcPr>
          <w:p w14:paraId="725B137B"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Chỉ tiêu phân tích</w:t>
            </w:r>
          </w:p>
        </w:tc>
        <w:tc>
          <w:tcPr>
            <w:tcW w:w="0" w:type="auto"/>
            <w:vMerge w:val="restart"/>
            <w:shd w:val="clear" w:color="auto" w:fill="auto"/>
            <w:vAlign w:val="center"/>
            <w:hideMark/>
          </w:tcPr>
          <w:p w14:paraId="2B074A59"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Đơn vị</w:t>
            </w:r>
          </w:p>
        </w:tc>
        <w:tc>
          <w:tcPr>
            <w:tcW w:w="0" w:type="auto"/>
            <w:gridSpan w:val="5"/>
            <w:shd w:val="clear" w:color="auto" w:fill="auto"/>
            <w:vAlign w:val="center"/>
            <w:hideMark/>
          </w:tcPr>
          <w:p w14:paraId="51BC0B21"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Ngày lấy mẫu</w:t>
            </w:r>
          </w:p>
        </w:tc>
        <w:tc>
          <w:tcPr>
            <w:tcW w:w="0" w:type="auto"/>
            <w:shd w:val="clear" w:color="auto" w:fill="auto"/>
            <w:vAlign w:val="center"/>
            <w:hideMark/>
          </w:tcPr>
          <w:p w14:paraId="3603BFD0"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QCVN 05:2013/BTNMT</w:t>
            </w:r>
          </w:p>
        </w:tc>
      </w:tr>
      <w:tr w:rsidR="003C0280" w:rsidRPr="00224F5A" w14:paraId="2457D6E8" w14:textId="77777777" w:rsidTr="00A17303">
        <w:trPr>
          <w:trHeight w:val="465"/>
        </w:trPr>
        <w:tc>
          <w:tcPr>
            <w:tcW w:w="0" w:type="auto"/>
            <w:vMerge/>
            <w:vAlign w:val="center"/>
            <w:hideMark/>
          </w:tcPr>
          <w:p w14:paraId="314A8367" w14:textId="77777777" w:rsidR="003C0280" w:rsidRPr="00224F5A" w:rsidRDefault="003C0280" w:rsidP="00A17303">
            <w:pPr>
              <w:rPr>
                <w:rFonts w:cs="Times New Roman"/>
                <w:b/>
                <w:bCs/>
                <w:sz w:val="22"/>
                <w:lang w:eastAsia="en-GB"/>
              </w:rPr>
            </w:pPr>
          </w:p>
        </w:tc>
        <w:tc>
          <w:tcPr>
            <w:tcW w:w="0" w:type="auto"/>
            <w:vMerge/>
            <w:vAlign w:val="center"/>
            <w:hideMark/>
          </w:tcPr>
          <w:p w14:paraId="129FC3F0" w14:textId="77777777" w:rsidR="003C0280" w:rsidRPr="00224F5A" w:rsidRDefault="003C0280" w:rsidP="00A17303">
            <w:pPr>
              <w:rPr>
                <w:rFonts w:cs="Times New Roman"/>
                <w:b/>
                <w:bCs/>
                <w:sz w:val="22"/>
                <w:lang w:eastAsia="en-GB"/>
              </w:rPr>
            </w:pPr>
          </w:p>
        </w:tc>
        <w:tc>
          <w:tcPr>
            <w:tcW w:w="0" w:type="auto"/>
            <w:vMerge/>
            <w:vAlign w:val="center"/>
            <w:hideMark/>
          </w:tcPr>
          <w:p w14:paraId="162C8689" w14:textId="77777777" w:rsidR="003C0280" w:rsidRPr="00224F5A" w:rsidRDefault="003C0280" w:rsidP="00A17303">
            <w:pPr>
              <w:rPr>
                <w:rFonts w:cs="Times New Roman"/>
                <w:b/>
                <w:bCs/>
                <w:sz w:val="22"/>
                <w:lang w:eastAsia="en-GB"/>
              </w:rPr>
            </w:pPr>
          </w:p>
        </w:tc>
        <w:tc>
          <w:tcPr>
            <w:tcW w:w="0" w:type="auto"/>
            <w:shd w:val="clear" w:color="auto" w:fill="auto"/>
            <w:vAlign w:val="center"/>
            <w:hideMark/>
          </w:tcPr>
          <w:p w14:paraId="4532000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01/06/</w:t>
            </w:r>
          </w:p>
          <w:p w14:paraId="2A37C03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37D6F11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10/11/</w:t>
            </w:r>
          </w:p>
          <w:p w14:paraId="4BEC3F79"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414BD44E"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23/07/</w:t>
            </w:r>
          </w:p>
          <w:p w14:paraId="151C9BE4"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05952E5B"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24/11/</w:t>
            </w:r>
          </w:p>
          <w:p w14:paraId="4720193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35737F9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02/06/</w:t>
            </w:r>
          </w:p>
          <w:p w14:paraId="2AF270F7"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2022</w:t>
            </w:r>
          </w:p>
        </w:tc>
        <w:tc>
          <w:tcPr>
            <w:tcW w:w="0" w:type="auto"/>
            <w:shd w:val="clear" w:color="auto" w:fill="auto"/>
            <w:vAlign w:val="center"/>
            <w:hideMark/>
          </w:tcPr>
          <w:p w14:paraId="31E4748B"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(Trung bình 1 giờ)</w:t>
            </w:r>
          </w:p>
        </w:tc>
      </w:tr>
      <w:tr w:rsidR="003C0280" w:rsidRPr="00224F5A" w14:paraId="559C677C" w14:textId="77777777" w:rsidTr="00A17303">
        <w:trPr>
          <w:trHeight w:val="315"/>
        </w:trPr>
        <w:tc>
          <w:tcPr>
            <w:tcW w:w="0" w:type="auto"/>
            <w:shd w:val="clear" w:color="auto" w:fill="auto"/>
            <w:vAlign w:val="center"/>
            <w:hideMark/>
          </w:tcPr>
          <w:p w14:paraId="58DC5706" w14:textId="77777777" w:rsidR="003C0280" w:rsidRPr="00224F5A" w:rsidRDefault="003C0280" w:rsidP="00A17303">
            <w:pPr>
              <w:jc w:val="center"/>
              <w:rPr>
                <w:rFonts w:cs="Times New Roman"/>
                <w:sz w:val="22"/>
                <w:lang w:eastAsia="en-GB"/>
              </w:rPr>
            </w:pPr>
            <w:r w:rsidRPr="00224F5A">
              <w:rPr>
                <w:rFonts w:cs="Times New Roman"/>
                <w:sz w:val="22"/>
                <w:lang w:eastAsia="en-GB"/>
              </w:rPr>
              <w:t>1</w:t>
            </w:r>
          </w:p>
        </w:tc>
        <w:tc>
          <w:tcPr>
            <w:tcW w:w="0" w:type="auto"/>
            <w:shd w:val="clear" w:color="auto" w:fill="auto"/>
            <w:vAlign w:val="center"/>
            <w:hideMark/>
          </w:tcPr>
          <w:p w14:paraId="18036BBB" w14:textId="77777777" w:rsidR="003C0280" w:rsidRPr="00224F5A" w:rsidRDefault="003C0280" w:rsidP="00A17303">
            <w:pPr>
              <w:rPr>
                <w:rFonts w:cs="Times New Roman"/>
                <w:sz w:val="22"/>
                <w:lang w:eastAsia="en-GB"/>
              </w:rPr>
            </w:pPr>
            <w:r w:rsidRPr="00224F5A">
              <w:rPr>
                <w:rFonts w:cs="Times New Roman"/>
                <w:sz w:val="22"/>
                <w:lang w:eastAsia="en-GB"/>
              </w:rPr>
              <w:t>Nhiệt độ</w:t>
            </w:r>
          </w:p>
        </w:tc>
        <w:tc>
          <w:tcPr>
            <w:tcW w:w="0" w:type="auto"/>
            <w:shd w:val="clear" w:color="auto" w:fill="auto"/>
            <w:vAlign w:val="center"/>
            <w:hideMark/>
          </w:tcPr>
          <w:p w14:paraId="5648A3A6" w14:textId="77777777" w:rsidR="003C0280" w:rsidRPr="00224F5A" w:rsidRDefault="003C0280" w:rsidP="00A17303">
            <w:pPr>
              <w:jc w:val="center"/>
              <w:rPr>
                <w:rFonts w:cs="Times New Roman"/>
                <w:sz w:val="22"/>
                <w:lang w:eastAsia="en-GB"/>
              </w:rPr>
            </w:pPr>
            <w:r w:rsidRPr="00224F5A">
              <w:rPr>
                <w:rFonts w:cs="Times New Roman"/>
                <w:sz w:val="22"/>
                <w:vertAlign w:val="superscript"/>
                <w:lang w:eastAsia="en-GB"/>
              </w:rPr>
              <w:t>0</w:t>
            </w:r>
            <w:r w:rsidRPr="00224F5A">
              <w:rPr>
                <w:rFonts w:cs="Times New Roman"/>
                <w:sz w:val="22"/>
                <w:lang w:eastAsia="en-GB"/>
              </w:rPr>
              <w:t>C</w:t>
            </w:r>
          </w:p>
        </w:tc>
        <w:tc>
          <w:tcPr>
            <w:tcW w:w="0" w:type="auto"/>
            <w:shd w:val="clear" w:color="auto" w:fill="auto"/>
            <w:vAlign w:val="center"/>
            <w:hideMark/>
          </w:tcPr>
          <w:p w14:paraId="3BBAF26B" w14:textId="77777777" w:rsidR="003C0280" w:rsidRPr="00224F5A" w:rsidRDefault="003C0280" w:rsidP="00A17303">
            <w:pPr>
              <w:jc w:val="center"/>
              <w:rPr>
                <w:rFonts w:cs="Times New Roman"/>
                <w:sz w:val="22"/>
                <w:lang w:eastAsia="en-GB"/>
              </w:rPr>
            </w:pPr>
            <w:r w:rsidRPr="00224F5A">
              <w:rPr>
                <w:rFonts w:cs="Times New Roman"/>
                <w:sz w:val="22"/>
                <w:lang w:eastAsia="en-GB"/>
              </w:rPr>
              <w:t>35</w:t>
            </w:r>
          </w:p>
        </w:tc>
        <w:tc>
          <w:tcPr>
            <w:tcW w:w="0" w:type="auto"/>
            <w:shd w:val="clear" w:color="auto" w:fill="auto"/>
            <w:vAlign w:val="center"/>
            <w:hideMark/>
          </w:tcPr>
          <w:p w14:paraId="0DF2C7EB" w14:textId="77777777" w:rsidR="003C0280" w:rsidRPr="00224F5A" w:rsidRDefault="003C0280" w:rsidP="00A17303">
            <w:pPr>
              <w:jc w:val="center"/>
              <w:rPr>
                <w:rFonts w:cs="Times New Roman"/>
                <w:sz w:val="22"/>
                <w:lang w:eastAsia="en-GB"/>
              </w:rPr>
            </w:pPr>
            <w:r w:rsidRPr="00224F5A">
              <w:rPr>
                <w:rFonts w:cs="Times New Roman"/>
                <w:sz w:val="22"/>
                <w:lang w:eastAsia="en-GB"/>
              </w:rPr>
              <w:t>27</w:t>
            </w:r>
          </w:p>
        </w:tc>
        <w:tc>
          <w:tcPr>
            <w:tcW w:w="0" w:type="auto"/>
            <w:shd w:val="clear" w:color="auto" w:fill="auto"/>
            <w:vAlign w:val="center"/>
            <w:hideMark/>
          </w:tcPr>
          <w:p w14:paraId="35EC3C11" w14:textId="77777777" w:rsidR="003C0280" w:rsidRPr="00224F5A" w:rsidRDefault="003C0280" w:rsidP="00A17303">
            <w:pPr>
              <w:jc w:val="center"/>
              <w:rPr>
                <w:rFonts w:cs="Times New Roman"/>
                <w:sz w:val="22"/>
                <w:lang w:eastAsia="en-GB"/>
              </w:rPr>
            </w:pPr>
            <w:r w:rsidRPr="00224F5A">
              <w:rPr>
                <w:rFonts w:cs="Times New Roman"/>
                <w:sz w:val="22"/>
                <w:lang w:eastAsia="en-GB"/>
              </w:rPr>
              <w:t>33</w:t>
            </w:r>
          </w:p>
        </w:tc>
        <w:tc>
          <w:tcPr>
            <w:tcW w:w="0" w:type="auto"/>
            <w:shd w:val="clear" w:color="auto" w:fill="auto"/>
            <w:vAlign w:val="center"/>
            <w:hideMark/>
          </w:tcPr>
          <w:p w14:paraId="42C92CC5" w14:textId="77777777" w:rsidR="003C0280" w:rsidRPr="00224F5A" w:rsidRDefault="003C0280" w:rsidP="00A17303">
            <w:pPr>
              <w:jc w:val="center"/>
              <w:rPr>
                <w:rFonts w:cs="Times New Roman"/>
                <w:sz w:val="22"/>
                <w:lang w:eastAsia="en-GB"/>
              </w:rPr>
            </w:pPr>
            <w:r w:rsidRPr="00224F5A">
              <w:rPr>
                <w:rFonts w:cs="Times New Roman"/>
                <w:sz w:val="22"/>
                <w:lang w:eastAsia="en-GB"/>
              </w:rPr>
              <w:t>24</w:t>
            </w:r>
          </w:p>
        </w:tc>
        <w:tc>
          <w:tcPr>
            <w:tcW w:w="0" w:type="auto"/>
            <w:shd w:val="clear" w:color="auto" w:fill="auto"/>
            <w:vAlign w:val="center"/>
            <w:hideMark/>
          </w:tcPr>
          <w:p w14:paraId="3AC75E2E" w14:textId="77777777" w:rsidR="003C0280" w:rsidRPr="00224F5A" w:rsidRDefault="003C0280" w:rsidP="00A17303">
            <w:pPr>
              <w:jc w:val="center"/>
              <w:rPr>
                <w:rFonts w:cs="Times New Roman"/>
                <w:sz w:val="22"/>
                <w:lang w:eastAsia="en-GB"/>
              </w:rPr>
            </w:pPr>
            <w:r w:rsidRPr="00224F5A">
              <w:rPr>
                <w:rFonts w:cs="Times New Roman"/>
                <w:sz w:val="22"/>
                <w:lang w:eastAsia="en-GB"/>
              </w:rPr>
              <w:t>33</w:t>
            </w:r>
          </w:p>
        </w:tc>
        <w:tc>
          <w:tcPr>
            <w:tcW w:w="0" w:type="auto"/>
            <w:shd w:val="clear" w:color="auto" w:fill="auto"/>
            <w:vAlign w:val="center"/>
            <w:hideMark/>
          </w:tcPr>
          <w:p w14:paraId="0D74D1AC"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6C42E0D1" w14:textId="77777777" w:rsidTr="00A17303">
        <w:trPr>
          <w:trHeight w:val="315"/>
        </w:trPr>
        <w:tc>
          <w:tcPr>
            <w:tcW w:w="0" w:type="auto"/>
            <w:shd w:val="clear" w:color="auto" w:fill="auto"/>
            <w:vAlign w:val="center"/>
            <w:hideMark/>
          </w:tcPr>
          <w:p w14:paraId="6C3ADC22" w14:textId="77777777" w:rsidR="003C0280" w:rsidRPr="00224F5A" w:rsidRDefault="003C0280" w:rsidP="00A17303">
            <w:pPr>
              <w:jc w:val="center"/>
              <w:rPr>
                <w:rFonts w:cs="Times New Roman"/>
                <w:sz w:val="22"/>
                <w:lang w:eastAsia="en-GB"/>
              </w:rPr>
            </w:pPr>
            <w:r w:rsidRPr="00224F5A">
              <w:rPr>
                <w:rFonts w:cs="Times New Roman"/>
                <w:sz w:val="22"/>
                <w:lang w:eastAsia="en-GB"/>
              </w:rPr>
              <w:t>2</w:t>
            </w:r>
          </w:p>
        </w:tc>
        <w:tc>
          <w:tcPr>
            <w:tcW w:w="0" w:type="auto"/>
            <w:shd w:val="clear" w:color="auto" w:fill="auto"/>
            <w:vAlign w:val="center"/>
            <w:hideMark/>
          </w:tcPr>
          <w:p w14:paraId="291BE742" w14:textId="77777777" w:rsidR="003C0280" w:rsidRPr="00224F5A" w:rsidRDefault="003C0280" w:rsidP="00A17303">
            <w:pPr>
              <w:rPr>
                <w:rFonts w:cs="Times New Roman"/>
                <w:sz w:val="22"/>
                <w:lang w:eastAsia="en-GB"/>
              </w:rPr>
            </w:pPr>
            <w:r w:rsidRPr="00224F5A">
              <w:rPr>
                <w:rFonts w:cs="Times New Roman"/>
                <w:sz w:val="22"/>
                <w:lang w:eastAsia="en-GB"/>
              </w:rPr>
              <w:t>NO</w:t>
            </w:r>
            <w:r w:rsidRPr="00224F5A">
              <w:rPr>
                <w:rFonts w:cs="Times New Roman"/>
                <w:sz w:val="22"/>
                <w:vertAlign w:val="subscript"/>
                <w:lang w:eastAsia="en-GB"/>
              </w:rPr>
              <w:t>2</w:t>
            </w:r>
          </w:p>
        </w:tc>
        <w:tc>
          <w:tcPr>
            <w:tcW w:w="0" w:type="auto"/>
            <w:shd w:val="clear" w:color="auto" w:fill="auto"/>
            <w:vAlign w:val="center"/>
            <w:hideMark/>
          </w:tcPr>
          <w:p w14:paraId="2E839FD3"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0A973B1F" w14:textId="77777777" w:rsidR="003C0280" w:rsidRPr="00224F5A" w:rsidRDefault="003C0280" w:rsidP="00A17303">
            <w:pPr>
              <w:jc w:val="center"/>
              <w:rPr>
                <w:rFonts w:cs="Times New Roman"/>
                <w:sz w:val="22"/>
                <w:lang w:eastAsia="en-GB"/>
              </w:rPr>
            </w:pPr>
            <w:r w:rsidRPr="00224F5A">
              <w:rPr>
                <w:rFonts w:cs="Times New Roman"/>
                <w:sz w:val="22"/>
                <w:lang w:eastAsia="en-GB"/>
              </w:rPr>
              <w:t>0,036</w:t>
            </w:r>
          </w:p>
        </w:tc>
        <w:tc>
          <w:tcPr>
            <w:tcW w:w="0" w:type="auto"/>
            <w:shd w:val="clear" w:color="auto" w:fill="auto"/>
            <w:vAlign w:val="center"/>
            <w:hideMark/>
          </w:tcPr>
          <w:p w14:paraId="66C3C317" w14:textId="77777777" w:rsidR="003C0280" w:rsidRPr="00224F5A" w:rsidRDefault="003C0280" w:rsidP="00A17303">
            <w:pPr>
              <w:jc w:val="center"/>
              <w:rPr>
                <w:rFonts w:cs="Times New Roman"/>
                <w:sz w:val="22"/>
                <w:lang w:eastAsia="en-GB"/>
              </w:rPr>
            </w:pPr>
            <w:r w:rsidRPr="00224F5A">
              <w:rPr>
                <w:rFonts w:cs="Times New Roman"/>
                <w:sz w:val="22"/>
                <w:lang w:eastAsia="en-GB"/>
              </w:rPr>
              <w:t>0,037</w:t>
            </w:r>
          </w:p>
        </w:tc>
        <w:tc>
          <w:tcPr>
            <w:tcW w:w="0" w:type="auto"/>
            <w:shd w:val="clear" w:color="auto" w:fill="auto"/>
            <w:vAlign w:val="center"/>
            <w:hideMark/>
          </w:tcPr>
          <w:p w14:paraId="7F203759" w14:textId="77777777" w:rsidR="003C0280" w:rsidRPr="00224F5A" w:rsidRDefault="003C0280" w:rsidP="00A17303">
            <w:pPr>
              <w:jc w:val="center"/>
              <w:rPr>
                <w:rFonts w:cs="Times New Roman"/>
                <w:sz w:val="22"/>
                <w:lang w:eastAsia="en-GB"/>
              </w:rPr>
            </w:pPr>
            <w:r w:rsidRPr="00224F5A">
              <w:rPr>
                <w:rFonts w:cs="Times New Roman"/>
                <w:sz w:val="22"/>
                <w:lang w:eastAsia="en-GB"/>
              </w:rPr>
              <w:t>0,018</w:t>
            </w:r>
          </w:p>
        </w:tc>
        <w:tc>
          <w:tcPr>
            <w:tcW w:w="0" w:type="auto"/>
            <w:shd w:val="clear" w:color="auto" w:fill="auto"/>
            <w:vAlign w:val="center"/>
            <w:hideMark/>
          </w:tcPr>
          <w:p w14:paraId="11F8440D" w14:textId="77777777" w:rsidR="003C0280" w:rsidRPr="00224F5A" w:rsidRDefault="003C0280" w:rsidP="00A17303">
            <w:pPr>
              <w:jc w:val="center"/>
              <w:rPr>
                <w:rFonts w:cs="Times New Roman"/>
                <w:sz w:val="22"/>
                <w:lang w:eastAsia="en-GB"/>
              </w:rPr>
            </w:pPr>
            <w:r w:rsidRPr="00224F5A">
              <w:rPr>
                <w:rFonts w:cs="Times New Roman"/>
                <w:sz w:val="22"/>
                <w:lang w:eastAsia="en-GB"/>
              </w:rPr>
              <w:t>0,083</w:t>
            </w:r>
          </w:p>
        </w:tc>
        <w:tc>
          <w:tcPr>
            <w:tcW w:w="0" w:type="auto"/>
            <w:shd w:val="clear" w:color="auto" w:fill="auto"/>
            <w:vAlign w:val="center"/>
            <w:hideMark/>
          </w:tcPr>
          <w:p w14:paraId="7C575DCB" w14:textId="77777777" w:rsidR="003C0280" w:rsidRPr="00224F5A" w:rsidRDefault="003C0280" w:rsidP="00A17303">
            <w:pPr>
              <w:jc w:val="center"/>
              <w:rPr>
                <w:rFonts w:cs="Times New Roman"/>
                <w:sz w:val="22"/>
                <w:lang w:eastAsia="en-GB"/>
              </w:rPr>
            </w:pPr>
            <w:r w:rsidRPr="00224F5A">
              <w:rPr>
                <w:rFonts w:cs="Times New Roman"/>
                <w:sz w:val="22"/>
                <w:lang w:eastAsia="en-GB"/>
              </w:rPr>
              <w:t>0,0762</w:t>
            </w:r>
          </w:p>
        </w:tc>
        <w:tc>
          <w:tcPr>
            <w:tcW w:w="0" w:type="auto"/>
            <w:shd w:val="clear" w:color="auto" w:fill="auto"/>
            <w:vAlign w:val="center"/>
            <w:hideMark/>
          </w:tcPr>
          <w:p w14:paraId="3EB621FE" w14:textId="77777777" w:rsidR="003C0280" w:rsidRPr="00224F5A" w:rsidRDefault="003C0280" w:rsidP="00A17303">
            <w:pPr>
              <w:jc w:val="center"/>
              <w:rPr>
                <w:rFonts w:cs="Times New Roman"/>
                <w:sz w:val="22"/>
                <w:lang w:eastAsia="en-GB"/>
              </w:rPr>
            </w:pPr>
            <w:r w:rsidRPr="00224F5A">
              <w:rPr>
                <w:rFonts w:cs="Times New Roman"/>
                <w:sz w:val="22"/>
                <w:lang w:eastAsia="en-GB"/>
              </w:rPr>
              <w:t>0,2</w:t>
            </w:r>
          </w:p>
        </w:tc>
      </w:tr>
      <w:tr w:rsidR="003C0280" w:rsidRPr="00224F5A" w14:paraId="443CC07B" w14:textId="77777777" w:rsidTr="00A17303">
        <w:trPr>
          <w:trHeight w:val="315"/>
        </w:trPr>
        <w:tc>
          <w:tcPr>
            <w:tcW w:w="0" w:type="auto"/>
            <w:shd w:val="clear" w:color="auto" w:fill="auto"/>
            <w:vAlign w:val="center"/>
            <w:hideMark/>
          </w:tcPr>
          <w:p w14:paraId="5CB7A012" w14:textId="77777777" w:rsidR="003C0280" w:rsidRPr="00224F5A" w:rsidRDefault="003C0280" w:rsidP="00A17303">
            <w:pPr>
              <w:jc w:val="center"/>
              <w:rPr>
                <w:rFonts w:cs="Times New Roman"/>
                <w:sz w:val="22"/>
                <w:lang w:eastAsia="en-GB"/>
              </w:rPr>
            </w:pPr>
            <w:r w:rsidRPr="00224F5A">
              <w:rPr>
                <w:rFonts w:cs="Times New Roman"/>
                <w:sz w:val="22"/>
                <w:lang w:eastAsia="en-GB"/>
              </w:rPr>
              <w:t>3</w:t>
            </w:r>
          </w:p>
        </w:tc>
        <w:tc>
          <w:tcPr>
            <w:tcW w:w="0" w:type="auto"/>
            <w:shd w:val="clear" w:color="auto" w:fill="auto"/>
            <w:vAlign w:val="center"/>
            <w:hideMark/>
          </w:tcPr>
          <w:p w14:paraId="0B84ACFB" w14:textId="77777777" w:rsidR="003C0280" w:rsidRPr="00224F5A" w:rsidRDefault="003C0280" w:rsidP="00A17303">
            <w:pPr>
              <w:rPr>
                <w:rFonts w:cs="Times New Roman"/>
                <w:sz w:val="22"/>
                <w:lang w:eastAsia="en-GB"/>
              </w:rPr>
            </w:pPr>
            <w:r w:rsidRPr="00224F5A">
              <w:rPr>
                <w:rFonts w:cs="Times New Roman"/>
                <w:sz w:val="22"/>
                <w:lang w:eastAsia="en-GB"/>
              </w:rPr>
              <w:t>SO</w:t>
            </w:r>
            <w:r w:rsidRPr="00224F5A">
              <w:rPr>
                <w:rFonts w:cs="Times New Roman"/>
                <w:sz w:val="22"/>
                <w:vertAlign w:val="subscript"/>
                <w:lang w:eastAsia="en-GB"/>
              </w:rPr>
              <w:t>2</w:t>
            </w:r>
          </w:p>
        </w:tc>
        <w:tc>
          <w:tcPr>
            <w:tcW w:w="0" w:type="auto"/>
            <w:shd w:val="clear" w:color="auto" w:fill="auto"/>
            <w:vAlign w:val="center"/>
            <w:hideMark/>
          </w:tcPr>
          <w:p w14:paraId="7BECD5DF"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47D5D129"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70C5E330" w14:textId="77777777" w:rsidR="003C0280" w:rsidRPr="00224F5A" w:rsidRDefault="003C0280" w:rsidP="00A17303">
            <w:pPr>
              <w:jc w:val="center"/>
              <w:rPr>
                <w:rFonts w:cs="Times New Roman"/>
                <w:sz w:val="22"/>
                <w:lang w:eastAsia="en-GB"/>
              </w:rPr>
            </w:pPr>
            <w:r w:rsidRPr="00224F5A">
              <w:rPr>
                <w:rFonts w:cs="Times New Roman"/>
                <w:sz w:val="22"/>
                <w:lang w:eastAsia="en-GB"/>
              </w:rPr>
              <w:t>0,03</w:t>
            </w:r>
          </w:p>
        </w:tc>
        <w:tc>
          <w:tcPr>
            <w:tcW w:w="0" w:type="auto"/>
            <w:shd w:val="clear" w:color="auto" w:fill="auto"/>
            <w:vAlign w:val="center"/>
            <w:hideMark/>
          </w:tcPr>
          <w:p w14:paraId="72A9ABB6"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722D47F2" w14:textId="77777777" w:rsidR="003C0280" w:rsidRPr="00224F5A" w:rsidRDefault="003C0280" w:rsidP="00A17303">
            <w:pPr>
              <w:jc w:val="center"/>
              <w:rPr>
                <w:rFonts w:cs="Times New Roman"/>
                <w:sz w:val="22"/>
                <w:lang w:eastAsia="en-GB"/>
              </w:rPr>
            </w:pPr>
            <w:r w:rsidRPr="00224F5A">
              <w:rPr>
                <w:rFonts w:cs="Times New Roman"/>
                <w:sz w:val="22"/>
                <w:lang w:eastAsia="en-GB"/>
              </w:rPr>
              <w:t>0,0316</w:t>
            </w:r>
          </w:p>
        </w:tc>
        <w:tc>
          <w:tcPr>
            <w:tcW w:w="0" w:type="auto"/>
            <w:shd w:val="clear" w:color="auto" w:fill="auto"/>
            <w:vAlign w:val="center"/>
            <w:hideMark/>
          </w:tcPr>
          <w:p w14:paraId="4E2DFF3B" w14:textId="77777777" w:rsidR="003C0280" w:rsidRPr="00224F5A" w:rsidRDefault="003C0280" w:rsidP="00A17303">
            <w:pPr>
              <w:jc w:val="center"/>
              <w:rPr>
                <w:rFonts w:cs="Times New Roman"/>
                <w:sz w:val="22"/>
                <w:lang w:eastAsia="en-GB"/>
              </w:rPr>
            </w:pPr>
            <w:r w:rsidRPr="00224F5A">
              <w:rPr>
                <w:rFonts w:cs="Times New Roman"/>
                <w:sz w:val="22"/>
                <w:lang w:eastAsia="en-GB"/>
              </w:rPr>
              <w:t>0,0898</w:t>
            </w:r>
          </w:p>
        </w:tc>
        <w:tc>
          <w:tcPr>
            <w:tcW w:w="0" w:type="auto"/>
            <w:shd w:val="clear" w:color="auto" w:fill="auto"/>
            <w:vAlign w:val="center"/>
            <w:hideMark/>
          </w:tcPr>
          <w:p w14:paraId="55A55F10" w14:textId="77777777" w:rsidR="003C0280" w:rsidRPr="00224F5A" w:rsidRDefault="003C0280" w:rsidP="00A17303">
            <w:pPr>
              <w:jc w:val="center"/>
              <w:rPr>
                <w:rFonts w:cs="Times New Roman"/>
                <w:sz w:val="22"/>
                <w:lang w:eastAsia="en-GB"/>
              </w:rPr>
            </w:pPr>
            <w:r w:rsidRPr="00224F5A">
              <w:rPr>
                <w:rFonts w:cs="Times New Roman"/>
                <w:sz w:val="22"/>
                <w:lang w:eastAsia="en-GB"/>
              </w:rPr>
              <w:t>0,35</w:t>
            </w:r>
          </w:p>
        </w:tc>
      </w:tr>
      <w:tr w:rsidR="003C0280" w:rsidRPr="00224F5A" w14:paraId="77F0FB0B" w14:textId="77777777" w:rsidTr="00A17303">
        <w:trPr>
          <w:trHeight w:val="525"/>
        </w:trPr>
        <w:tc>
          <w:tcPr>
            <w:tcW w:w="0" w:type="auto"/>
            <w:shd w:val="clear" w:color="auto" w:fill="auto"/>
            <w:vAlign w:val="center"/>
            <w:hideMark/>
          </w:tcPr>
          <w:p w14:paraId="69B0F617" w14:textId="77777777" w:rsidR="003C0280" w:rsidRPr="00224F5A" w:rsidRDefault="003C0280" w:rsidP="00A17303">
            <w:pPr>
              <w:jc w:val="center"/>
              <w:rPr>
                <w:rFonts w:cs="Times New Roman"/>
                <w:sz w:val="22"/>
                <w:lang w:eastAsia="en-GB"/>
              </w:rPr>
            </w:pPr>
            <w:r w:rsidRPr="00224F5A">
              <w:rPr>
                <w:rFonts w:cs="Times New Roman"/>
                <w:sz w:val="22"/>
                <w:lang w:eastAsia="en-GB"/>
              </w:rPr>
              <w:t>4</w:t>
            </w:r>
          </w:p>
        </w:tc>
        <w:tc>
          <w:tcPr>
            <w:tcW w:w="0" w:type="auto"/>
            <w:shd w:val="clear" w:color="auto" w:fill="auto"/>
            <w:vAlign w:val="center"/>
            <w:hideMark/>
          </w:tcPr>
          <w:p w14:paraId="44DDAE2A" w14:textId="77777777" w:rsidR="003C0280" w:rsidRPr="00224F5A" w:rsidRDefault="003C0280" w:rsidP="00A17303">
            <w:pPr>
              <w:rPr>
                <w:rFonts w:cs="Times New Roman"/>
                <w:sz w:val="22"/>
                <w:lang w:eastAsia="en-GB"/>
              </w:rPr>
            </w:pPr>
            <w:r w:rsidRPr="00224F5A">
              <w:rPr>
                <w:rFonts w:cs="Times New Roman"/>
                <w:sz w:val="22"/>
                <w:lang w:eastAsia="en-GB"/>
              </w:rPr>
              <w:t>Mùi</w:t>
            </w:r>
          </w:p>
        </w:tc>
        <w:tc>
          <w:tcPr>
            <w:tcW w:w="0" w:type="auto"/>
            <w:shd w:val="clear" w:color="auto" w:fill="auto"/>
            <w:vAlign w:val="center"/>
            <w:hideMark/>
          </w:tcPr>
          <w:p w14:paraId="076F6AFC"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c>
          <w:tcPr>
            <w:tcW w:w="0" w:type="auto"/>
            <w:shd w:val="clear" w:color="auto" w:fill="auto"/>
            <w:vAlign w:val="center"/>
            <w:hideMark/>
          </w:tcPr>
          <w:p w14:paraId="58680456"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297B3953"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7752F612"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44B71756"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3F070F64"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0CE63E4E"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3E2A05A4" w14:textId="77777777" w:rsidTr="00A17303">
        <w:trPr>
          <w:trHeight w:val="525"/>
        </w:trPr>
        <w:tc>
          <w:tcPr>
            <w:tcW w:w="0" w:type="auto"/>
            <w:shd w:val="clear" w:color="auto" w:fill="auto"/>
            <w:vAlign w:val="center"/>
            <w:hideMark/>
          </w:tcPr>
          <w:p w14:paraId="72DBC47D" w14:textId="77777777" w:rsidR="003C0280" w:rsidRPr="00224F5A" w:rsidRDefault="003C0280" w:rsidP="00A17303">
            <w:pPr>
              <w:jc w:val="center"/>
              <w:rPr>
                <w:rFonts w:cs="Times New Roman"/>
                <w:sz w:val="22"/>
                <w:lang w:eastAsia="en-GB"/>
              </w:rPr>
            </w:pPr>
            <w:r w:rsidRPr="00224F5A">
              <w:rPr>
                <w:rFonts w:cs="Times New Roman"/>
                <w:sz w:val="22"/>
                <w:lang w:eastAsia="en-GB"/>
              </w:rPr>
              <w:t>5</w:t>
            </w:r>
          </w:p>
        </w:tc>
        <w:tc>
          <w:tcPr>
            <w:tcW w:w="0" w:type="auto"/>
            <w:shd w:val="clear" w:color="auto" w:fill="auto"/>
            <w:vAlign w:val="center"/>
            <w:hideMark/>
          </w:tcPr>
          <w:p w14:paraId="740DD409" w14:textId="77777777" w:rsidR="003C0280" w:rsidRPr="00224F5A" w:rsidRDefault="003C0280" w:rsidP="00A17303">
            <w:pPr>
              <w:rPr>
                <w:rFonts w:cs="Times New Roman"/>
                <w:sz w:val="22"/>
                <w:lang w:eastAsia="en-GB"/>
              </w:rPr>
            </w:pPr>
            <w:r w:rsidRPr="00224F5A">
              <w:rPr>
                <w:rFonts w:cs="Times New Roman"/>
                <w:sz w:val="22"/>
                <w:lang w:eastAsia="en-GB"/>
              </w:rPr>
              <w:t>Bụi lơ lửng</w:t>
            </w:r>
          </w:p>
        </w:tc>
        <w:tc>
          <w:tcPr>
            <w:tcW w:w="0" w:type="auto"/>
            <w:shd w:val="clear" w:color="auto" w:fill="auto"/>
            <w:vAlign w:val="center"/>
            <w:hideMark/>
          </w:tcPr>
          <w:p w14:paraId="518C5B60"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109A4054" w14:textId="77777777" w:rsidR="003C0280" w:rsidRPr="00224F5A" w:rsidRDefault="003C0280" w:rsidP="00A17303">
            <w:pPr>
              <w:jc w:val="center"/>
              <w:rPr>
                <w:rFonts w:cs="Times New Roman"/>
                <w:sz w:val="22"/>
                <w:lang w:eastAsia="en-GB"/>
              </w:rPr>
            </w:pPr>
            <w:r w:rsidRPr="00224F5A">
              <w:rPr>
                <w:rFonts w:cs="Times New Roman"/>
                <w:sz w:val="22"/>
                <w:lang w:eastAsia="en-GB"/>
              </w:rPr>
              <w:t>0,06</w:t>
            </w:r>
          </w:p>
        </w:tc>
        <w:tc>
          <w:tcPr>
            <w:tcW w:w="0" w:type="auto"/>
            <w:shd w:val="clear" w:color="auto" w:fill="auto"/>
            <w:vAlign w:val="center"/>
            <w:hideMark/>
          </w:tcPr>
          <w:p w14:paraId="08A290D0"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0" w:type="auto"/>
            <w:shd w:val="clear" w:color="auto" w:fill="auto"/>
            <w:vAlign w:val="center"/>
            <w:hideMark/>
          </w:tcPr>
          <w:p w14:paraId="5F9A3B2D" w14:textId="77777777" w:rsidR="003C0280" w:rsidRPr="00224F5A" w:rsidRDefault="003C0280" w:rsidP="00A17303">
            <w:pPr>
              <w:jc w:val="center"/>
              <w:rPr>
                <w:rFonts w:cs="Times New Roman"/>
                <w:sz w:val="22"/>
                <w:lang w:eastAsia="en-GB"/>
              </w:rPr>
            </w:pPr>
            <w:r w:rsidRPr="00224F5A">
              <w:rPr>
                <w:rFonts w:cs="Times New Roman"/>
                <w:sz w:val="22"/>
                <w:lang w:eastAsia="en-GB"/>
              </w:rPr>
              <w:t>0,051</w:t>
            </w:r>
          </w:p>
        </w:tc>
        <w:tc>
          <w:tcPr>
            <w:tcW w:w="0" w:type="auto"/>
            <w:shd w:val="clear" w:color="auto" w:fill="auto"/>
            <w:vAlign w:val="center"/>
            <w:hideMark/>
          </w:tcPr>
          <w:p w14:paraId="3ADD0F5B" w14:textId="77777777" w:rsidR="003C0280" w:rsidRPr="00224F5A" w:rsidRDefault="003C0280" w:rsidP="00A17303">
            <w:pPr>
              <w:jc w:val="center"/>
              <w:rPr>
                <w:rFonts w:cs="Times New Roman"/>
                <w:sz w:val="22"/>
                <w:lang w:eastAsia="en-GB"/>
              </w:rPr>
            </w:pPr>
            <w:r w:rsidRPr="00224F5A">
              <w:rPr>
                <w:rFonts w:cs="Times New Roman"/>
                <w:sz w:val="22"/>
                <w:lang w:eastAsia="en-GB"/>
              </w:rPr>
              <w:t>0,071</w:t>
            </w:r>
          </w:p>
        </w:tc>
        <w:tc>
          <w:tcPr>
            <w:tcW w:w="0" w:type="auto"/>
            <w:shd w:val="clear" w:color="auto" w:fill="auto"/>
            <w:vAlign w:val="center"/>
            <w:hideMark/>
          </w:tcPr>
          <w:p w14:paraId="4DA2E003" w14:textId="77777777" w:rsidR="003C0280" w:rsidRPr="00224F5A" w:rsidRDefault="003C0280" w:rsidP="00A17303">
            <w:pPr>
              <w:jc w:val="center"/>
              <w:rPr>
                <w:rFonts w:cs="Times New Roman"/>
                <w:sz w:val="22"/>
                <w:lang w:eastAsia="en-GB"/>
              </w:rPr>
            </w:pPr>
            <w:r w:rsidRPr="00224F5A">
              <w:rPr>
                <w:rFonts w:cs="Times New Roman"/>
                <w:sz w:val="22"/>
                <w:lang w:eastAsia="en-GB"/>
              </w:rPr>
              <w:t>0,07</w:t>
            </w:r>
          </w:p>
        </w:tc>
        <w:tc>
          <w:tcPr>
            <w:tcW w:w="0" w:type="auto"/>
            <w:shd w:val="clear" w:color="auto" w:fill="auto"/>
            <w:vAlign w:val="center"/>
            <w:hideMark/>
          </w:tcPr>
          <w:p w14:paraId="7C78B7A4" w14:textId="77777777" w:rsidR="003C0280" w:rsidRPr="00224F5A" w:rsidRDefault="003C0280" w:rsidP="00A17303">
            <w:pPr>
              <w:jc w:val="center"/>
              <w:rPr>
                <w:rFonts w:cs="Times New Roman"/>
                <w:sz w:val="22"/>
                <w:lang w:eastAsia="en-GB"/>
              </w:rPr>
            </w:pPr>
            <w:r w:rsidRPr="00224F5A">
              <w:rPr>
                <w:rFonts w:cs="Times New Roman"/>
                <w:sz w:val="22"/>
                <w:lang w:eastAsia="en-GB"/>
              </w:rPr>
              <w:t>0,3</w:t>
            </w:r>
          </w:p>
        </w:tc>
      </w:tr>
    </w:tbl>
    <w:p w14:paraId="6D27302E" w14:textId="77777777" w:rsidR="003C0280" w:rsidRPr="00224F5A" w:rsidRDefault="003C0280" w:rsidP="003C0280">
      <w:pPr>
        <w:pStyle w:val="ANORMAL0"/>
        <w:rPr>
          <w:b/>
          <w:i/>
        </w:rPr>
      </w:pPr>
      <w:r w:rsidRPr="00224F5A">
        <w:rPr>
          <w:b/>
          <w:i/>
        </w:rPr>
        <w:t>b.4. Tại trung tâm khu vực chôn lấp rác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41"/>
        <w:gridCol w:w="817"/>
        <w:gridCol w:w="959"/>
        <w:gridCol w:w="1013"/>
        <w:gridCol w:w="1013"/>
        <w:gridCol w:w="1040"/>
        <w:gridCol w:w="779"/>
        <w:gridCol w:w="2072"/>
      </w:tblGrid>
      <w:tr w:rsidR="003C0280" w:rsidRPr="00224F5A" w14:paraId="0F8F735A" w14:textId="77777777" w:rsidTr="00A17303">
        <w:trPr>
          <w:trHeight w:val="545"/>
        </w:trPr>
        <w:tc>
          <w:tcPr>
            <w:tcW w:w="0" w:type="auto"/>
            <w:vMerge w:val="restart"/>
            <w:shd w:val="clear" w:color="auto" w:fill="auto"/>
            <w:vAlign w:val="center"/>
            <w:hideMark/>
          </w:tcPr>
          <w:p w14:paraId="1370391E"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TT</w:t>
            </w:r>
          </w:p>
        </w:tc>
        <w:tc>
          <w:tcPr>
            <w:tcW w:w="0" w:type="auto"/>
            <w:vMerge w:val="restart"/>
            <w:shd w:val="clear" w:color="auto" w:fill="auto"/>
            <w:vAlign w:val="center"/>
            <w:hideMark/>
          </w:tcPr>
          <w:p w14:paraId="534BF6A9"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Chỉ tiêu phân tích</w:t>
            </w:r>
          </w:p>
        </w:tc>
        <w:tc>
          <w:tcPr>
            <w:tcW w:w="0" w:type="auto"/>
            <w:vMerge w:val="restart"/>
            <w:shd w:val="clear" w:color="auto" w:fill="auto"/>
            <w:vAlign w:val="center"/>
            <w:hideMark/>
          </w:tcPr>
          <w:p w14:paraId="2442852B"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Đơn vị</w:t>
            </w:r>
          </w:p>
        </w:tc>
        <w:tc>
          <w:tcPr>
            <w:tcW w:w="0" w:type="auto"/>
            <w:gridSpan w:val="5"/>
            <w:shd w:val="clear" w:color="auto" w:fill="auto"/>
            <w:vAlign w:val="center"/>
            <w:hideMark/>
          </w:tcPr>
          <w:p w14:paraId="26FB78F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Ngày lấy mẫu</w:t>
            </w:r>
          </w:p>
        </w:tc>
        <w:tc>
          <w:tcPr>
            <w:tcW w:w="0" w:type="auto"/>
            <w:shd w:val="clear" w:color="auto" w:fill="auto"/>
            <w:vAlign w:val="center"/>
            <w:hideMark/>
          </w:tcPr>
          <w:p w14:paraId="185BA9D8"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QCVN 05:2013/BTNMT</w:t>
            </w:r>
          </w:p>
        </w:tc>
      </w:tr>
      <w:tr w:rsidR="003C0280" w:rsidRPr="00224F5A" w14:paraId="6A1A4DE2" w14:textId="77777777" w:rsidTr="00A17303">
        <w:trPr>
          <w:trHeight w:val="471"/>
        </w:trPr>
        <w:tc>
          <w:tcPr>
            <w:tcW w:w="0" w:type="auto"/>
            <w:vMerge/>
            <w:vAlign w:val="center"/>
            <w:hideMark/>
          </w:tcPr>
          <w:p w14:paraId="0D48F9CC" w14:textId="77777777" w:rsidR="003C0280" w:rsidRPr="00224F5A" w:rsidRDefault="003C0280" w:rsidP="00A17303">
            <w:pPr>
              <w:rPr>
                <w:rFonts w:cs="Times New Roman"/>
                <w:b/>
                <w:bCs/>
                <w:sz w:val="22"/>
                <w:lang w:eastAsia="en-GB"/>
              </w:rPr>
            </w:pPr>
          </w:p>
        </w:tc>
        <w:tc>
          <w:tcPr>
            <w:tcW w:w="0" w:type="auto"/>
            <w:vMerge/>
            <w:vAlign w:val="center"/>
            <w:hideMark/>
          </w:tcPr>
          <w:p w14:paraId="43A3C021" w14:textId="77777777" w:rsidR="003C0280" w:rsidRPr="00224F5A" w:rsidRDefault="003C0280" w:rsidP="00A17303">
            <w:pPr>
              <w:rPr>
                <w:rFonts w:cs="Times New Roman"/>
                <w:b/>
                <w:bCs/>
                <w:sz w:val="22"/>
                <w:lang w:eastAsia="en-GB"/>
              </w:rPr>
            </w:pPr>
          </w:p>
        </w:tc>
        <w:tc>
          <w:tcPr>
            <w:tcW w:w="0" w:type="auto"/>
            <w:vMerge/>
            <w:vAlign w:val="center"/>
            <w:hideMark/>
          </w:tcPr>
          <w:p w14:paraId="7C0E9497" w14:textId="77777777" w:rsidR="003C0280" w:rsidRPr="00224F5A" w:rsidRDefault="003C0280" w:rsidP="00A17303">
            <w:pPr>
              <w:rPr>
                <w:rFonts w:cs="Times New Roman"/>
                <w:b/>
                <w:bCs/>
                <w:sz w:val="22"/>
                <w:lang w:eastAsia="en-GB"/>
              </w:rPr>
            </w:pPr>
          </w:p>
        </w:tc>
        <w:tc>
          <w:tcPr>
            <w:tcW w:w="0" w:type="auto"/>
            <w:shd w:val="clear" w:color="auto" w:fill="auto"/>
            <w:vAlign w:val="center"/>
            <w:hideMark/>
          </w:tcPr>
          <w:p w14:paraId="5667668E"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01/06/</w:t>
            </w:r>
          </w:p>
          <w:p w14:paraId="57D63F9C"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51531E5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10/11/</w:t>
            </w:r>
          </w:p>
          <w:p w14:paraId="7CBF9AD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0" w:type="auto"/>
            <w:shd w:val="clear" w:color="auto" w:fill="auto"/>
            <w:vAlign w:val="center"/>
            <w:hideMark/>
          </w:tcPr>
          <w:p w14:paraId="5DA3FC86"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23/07/</w:t>
            </w:r>
          </w:p>
          <w:p w14:paraId="771B996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78D85CB4"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24/11/</w:t>
            </w:r>
          </w:p>
          <w:p w14:paraId="1F695B68"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0" w:type="auto"/>
            <w:shd w:val="clear" w:color="auto" w:fill="auto"/>
            <w:vAlign w:val="center"/>
            <w:hideMark/>
          </w:tcPr>
          <w:p w14:paraId="27E45B8E"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02/06/</w:t>
            </w:r>
          </w:p>
          <w:p w14:paraId="7E9927F4"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2022</w:t>
            </w:r>
          </w:p>
        </w:tc>
        <w:tc>
          <w:tcPr>
            <w:tcW w:w="0" w:type="auto"/>
            <w:shd w:val="clear" w:color="auto" w:fill="auto"/>
            <w:vAlign w:val="center"/>
            <w:hideMark/>
          </w:tcPr>
          <w:p w14:paraId="549EC5E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(Trung bình 1 giờ)</w:t>
            </w:r>
          </w:p>
        </w:tc>
      </w:tr>
      <w:tr w:rsidR="003C0280" w:rsidRPr="00224F5A" w14:paraId="05FCEB18" w14:textId="77777777" w:rsidTr="00A17303">
        <w:trPr>
          <w:trHeight w:val="315"/>
        </w:trPr>
        <w:tc>
          <w:tcPr>
            <w:tcW w:w="0" w:type="auto"/>
            <w:shd w:val="clear" w:color="auto" w:fill="auto"/>
            <w:vAlign w:val="center"/>
            <w:hideMark/>
          </w:tcPr>
          <w:p w14:paraId="0E2ACEB1" w14:textId="77777777" w:rsidR="003C0280" w:rsidRPr="00224F5A" w:rsidRDefault="003C0280" w:rsidP="00A17303">
            <w:pPr>
              <w:jc w:val="center"/>
              <w:rPr>
                <w:rFonts w:cs="Times New Roman"/>
                <w:sz w:val="22"/>
                <w:lang w:eastAsia="en-GB"/>
              </w:rPr>
            </w:pPr>
            <w:r w:rsidRPr="00224F5A">
              <w:rPr>
                <w:rFonts w:cs="Times New Roman"/>
                <w:sz w:val="22"/>
                <w:lang w:eastAsia="en-GB"/>
              </w:rPr>
              <w:t>1</w:t>
            </w:r>
          </w:p>
        </w:tc>
        <w:tc>
          <w:tcPr>
            <w:tcW w:w="0" w:type="auto"/>
            <w:shd w:val="clear" w:color="auto" w:fill="auto"/>
            <w:vAlign w:val="center"/>
            <w:hideMark/>
          </w:tcPr>
          <w:p w14:paraId="1B480BE2" w14:textId="77777777" w:rsidR="003C0280" w:rsidRPr="00224F5A" w:rsidRDefault="003C0280" w:rsidP="00A17303">
            <w:pPr>
              <w:rPr>
                <w:rFonts w:cs="Times New Roman"/>
                <w:sz w:val="22"/>
                <w:lang w:eastAsia="en-GB"/>
              </w:rPr>
            </w:pPr>
            <w:r w:rsidRPr="00224F5A">
              <w:rPr>
                <w:rFonts w:cs="Times New Roman"/>
                <w:sz w:val="22"/>
                <w:lang w:eastAsia="en-GB"/>
              </w:rPr>
              <w:t>Nhiệt độ</w:t>
            </w:r>
          </w:p>
        </w:tc>
        <w:tc>
          <w:tcPr>
            <w:tcW w:w="0" w:type="auto"/>
            <w:shd w:val="clear" w:color="auto" w:fill="auto"/>
            <w:vAlign w:val="center"/>
            <w:hideMark/>
          </w:tcPr>
          <w:p w14:paraId="35FC9DB1" w14:textId="77777777" w:rsidR="003C0280" w:rsidRPr="00224F5A" w:rsidRDefault="003C0280" w:rsidP="00A17303">
            <w:pPr>
              <w:jc w:val="center"/>
              <w:rPr>
                <w:rFonts w:cs="Times New Roman"/>
                <w:sz w:val="22"/>
                <w:lang w:eastAsia="en-GB"/>
              </w:rPr>
            </w:pPr>
            <w:r w:rsidRPr="00224F5A">
              <w:rPr>
                <w:rFonts w:cs="Times New Roman"/>
                <w:sz w:val="22"/>
                <w:vertAlign w:val="superscript"/>
                <w:lang w:eastAsia="en-GB"/>
              </w:rPr>
              <w:t>0</w:t>
            </w:r>
            <w:r w:rsidRPr="00224F5A">
              <w:rPr>
                <w:rFonts w:cs="Times New Roman"/>
                <w:sz w:val="22"/>
                <w:lang w:eastAsia="en-GB"/>
              </w:rPr>
              <w:t>C</w:t>
            </w:r>
          </w:p>
        </w:tc>
        <w:tc>
          <w:tcPr>
            <w:tcW w:w="0" w:type="auto"/>
            <w:shd w:val="clear" w:color="auto" w:fill="auto"/>
            <w:vAlign w:val="center"/>
            <w:hideMark/>
          </w:tcPr>
          <w:p w14:paraId="373A58CE" w14:textId="77777777" w:rsidR="003C0280" w:rsidRPr="00224F5A" w:rsidRDefault="003C0280" w:rsidP="00A17303">
            <w:pPr>
              <w:jc w:val="center"/>
              <w:rPr>
                <w:rFonts w:cs="Times New Roman"/>
                <w:sz w:val="22"/>
                <w:lang w:eastAsia="en-GB"/>
              </w:rPr>
            </w:pPr>
            <w:r w:rsidRPr="00224F5A">
              <w:rPr>
                <w:rFonts w:cs="Times New Roman"/>
                <w:sz w:val="22"/>
                <w:lang w:eastAsia="en-GB"/>
              </w:rPr>
              <w:t>35</w:t>
            </w:r>
          </w:p>
        </w:tc>
        <w:tc>
          <w:tcPr>
            <w:tcW w:w="0" w:type="auto"/>
            <w:shd w:val="clear" w:color="auto" w:fill="auto"/>
            <w:vAlign w:val="center"/>
            <w:hideMark/>
          </w:tcPr>
          <w:p w14:paraId="546DB7F1" w14:textId="77777777" w:rsidR="003C0280" w:rsidRPr="00224F5A" w:rsidRDefault="003C0280" w:rsidP="00A17303">
            <w:pPr>
              <w:jc w:val="center"/>
              <w:rPr>
                <w:rFonts w:cs="Times New Roman"/>
                <w:sz w:val="22"/>
                <w:lang w:eastAsia="en-GB"/>
              </w:rPr>
            </w:pPr>
            <w:r w:rsidRPr="00224F5A">
              <w:rPr>
                <w:rFonts w:cs="Times New Roman"/>
                <w:sz w:val="22"/>
                <w:lang w:eastAsia="en-GB"/>
              </w:rPr>
              <w:t>26</w:t>
            </w:r>
          </w:p>
        </w:tc>
        <w:tc>
          <w:tcPr>
            <w:tcW w:w="0" w:type="auto"/>
            <w:shd w:val="clear" w:color="auto" w:fill="auto"/>
            <w:vAlign w:val="center"/>
            <w:hideMark/>
          </w:tcPr>
          <w:p w14:paraId="103681FA" w14:textId="77777777" w:rsidR="003C0280" w:rsidRPr="00224F5A" w:rsidRDefault="003C0280" w:rsidP="00A17303">
            <w:pPr>
              <w:jc w:val="center"/>
              <w:rPr>
                <w:rFonts w:cs="Times New Roman"/>
                <w:sz w:val="22"/>
                <w:lang w:eastAsia="en-GB"/>
              </w:rPr>
            </w:pPr>
            <w:r w:rsidRPr="00224F5A">
              <w:rPr>
                <w:rFonts w:cs="Times New Roman"/>
                <w:sz w:val="22"/>
                <w:lang w:eastAsia="en-GB"/>
              </w:rPr>
              <w:t>35</w:t>
            </w:r>
          </w:p>
        </w:tc>
        <w:tc>
          <w:tcPr>
            <w:tcW w:w="0" w:type="auto"/>
            <w:shd w:val="clear" w:color="auto" w:fill="auto"/>
            <w:vAlign w:val="center"/>
            <w:hideMark/>
          </w:tcPr>
          <w:p w14:paraId="16251D1A" w14:textId="77777777" w:rsidR="003C0280" w:rsidRPr="00224F5A" w:rsidRDefault="003C0280" w:rsidP="00A17303">
            <w:pPr>
              <w:jc w:val="center"/>
              <w:rPr>
                <w:rFonts w:cs="Times New Roman"/>
                <w:sz w:val="22"/>
                <w:lang w:eastAsia="en-GB"/>
              </w:rPr>
            </w:pPr>
            <w:r w:rsidRPr="00224F5A">
              <w:rPr>
                <w:rFonts w:cs="Times New Roman"/>
                <w:sz w:val="22"/>
                <w:lang w:eastAsia="en-GB"/>
              </w:rPr>
              <w:t>24</w:t>
            </w:r>
          </w:p>
        </w:tc>
        <w:tc>
          <w:tcPr>
            <w:tcW w:w="0" w:type="auto"/>
            <w:shd w:val="clear" w:color="auto" w:fill="auto"/>
            <w:vAlign w:val="center"/>
            <w:hideMark/>
          </w:tcPr>
          <w:p w14:paraId="28DA3AA6" w14:textId="77777777" w:rsidR="003C0280" w:rsidRPr="00224F5A" w:rsidRDefault="003C0280" w:rsidP="00A17303">
            <w:pPr>
              <w:jc w:val="center"/>
              <w:rPr>
                <w:rFonts w:cs="Times New Roman"/>
                <w:sz w:val="22"/>
                <w:lang w:eastAsia="en-GB"/>
              </w:rPr>
            </w:pPr>
            <w:r w:rsidRPr="00224F5A">
              <w:rPr>
                <w:rFonts w:cs="Times New Roman"/>
                <w:sz w:val="22"/>
                <w:lang w:eastAsia="en-GB"/>
              </w:rPr>
              <w:t>- </w:t>
            </w:r>
          </w:p>
        </w:tc>
        <w:tc>
          <w:tcPr>
            <w:tcW w:w="0" w:type="auto"/>
            <w:shd w:val="clear" w:color="auto" w:fill="auto"/>
            <w:vAlign w:val="center"/>
            <w:hideMark/>
          </w:tcPr>
          <w:p w14:paraId="5708C1BA"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7190DC98" w14:textId="77777777" w:rsidTr="00A17303">
        <w:trPr>
          <w:trHeight w:val="315"/>
        </w:trPr>
        <w:tc>
          <w:tcPr>
            <w:tcW w:w="0" w:type="auto"/>
            <w:shd w:val="clear" w:color="auto" w:fill="auto"/>
            <w:vAlign w:val="center"/>
            <w:hideMark/>
          </w:tcPr>
          <w:p w14:paraId="52D3A81F" w14:textId="77777777" w:rsidR="003C0280" w:rsidRPr="00224F5A" w:rsidRDefault="003C0280" w:rsidP="00A17303">
            <w:pPr>
              <w:jc w:val="center"/>
              <w:rPr>
                <w:rFonts w:cs="Times New Roman"/>
                <w:sz w:val="22"/>
                <w:lang w:eastAsia="en-GB"/>
              </w:rPr>
            </w:pPr>
            <w:r w:rsidRPr="00224F5A">
              <w:rPr>
                <w:rFonts w:cs="Times New Roman"/>
                <w:sz w:val="22"/>
                <w:lang w:eastAsia="en-GB"/>
              </w:rPr>
              <w:t>2</w:t>
            </w:r>
          </w:p>
        </w:tc>
        <w:tc>
          <w:tcPr>
            <w:tcW w:w="0" w:type="auto"/>
            <w:shd w:val="clear" w:color="auto" w:fill="auto"/>
            <w:vAlign w:val="center"/>
            <w:hideMark/>
          </w:tcPr>
          <w:p w14:paraId="1CE59424" w14:textId="77777777" w:rsidR="003C0280" w:rsidRPr="00224F5A" w:rsidRDefault="003C0280" w:rsidP="00A17303">
            <w:pPr>
              <w:rPr>
                <w:rFonts w:cs="Times New Roman"/>
                <w:sz w:val="22"/>
                <w:lang w:eastAsia="en-GB"/>
              </w:rPr>
            </w:pPr>
            <w:r w:rsidRPr="00224F5A">
              <w:rPr>
                <w:rFonts w:cs="Times New Roman"/>
                <w:sz w:val="22"/>
                <w:lang w:eastAsia="en-GB"/>
              </w:rPr>
              <w:t>NO</w:t>
            </w:r>
            <w:r w:rsidRPr="00224F5A">
              <w:rPr>
                <w:rFonts w:cs="Times New Roman"/>
                <w:sz w:val="22"/>
                <w:vertAlign w:val="subscript"/>
                <w:lang w:eastAsia="en-GB"/>
              </w:rPr>
              <w:t>2</w:t>
            </w:r>
          </w:p>
        </w:tc>
        <w:tc>
          <w:tcPr>
            <w:tcW w:w="0" w:type="auto"/>
            <w:shd w:val="clear" w:color="auto" w:fill="auto"/>
            <w:vAlign w:val="center"/>
            <w:hideMark/>
          </w:tcPr>
          <w:p w14:paraId="2E70EB9E"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3D0BCB44" w14:textId="77777777" w:rsidR="003C0280" w:rsidRPr="00224F5A" w:rsidRDefault="003C0280" w:rsidP="00A17303">
            <w:pPr>
              <w:jc w:val="center"/>
              <w:rPr>
                <w:rFonts w:cs="Times New Roman"/>
                <w:sz w:val="22"/>
                <w:lang w:eastAsia="en-GB"/>
              </w:rPr>
            </w:pPr>
            <w:r w:rsidRPr="00224F5A">
              <w:rPr>
                <w:rFonts w:cs="Times New Roman"/>
                <w:sz w:val="22"/>
                <w:lang w:eastAsia="en-GB"/>
              </w:rPr>
              <w:t>0,073</w:t>
            </w:r>
          </w:p>
        </w:tc>
        <w:tc>
          <w:tcPr>
            <w:tcW w:w="0" w:type="auto"/>
            <w:shd w:val="clear" w:color="auto" w:fill="auto"/>
            <w:vAlign w:val="center"/>
            <w:hideMark/>
          </w:tcPr>
          <w:p w14:paraId="0881B265" w14:textId="77777777" w:rsidR="003C0280" w:rsidRPr="00224F5A" w:rsidRDefault="003C0280" w:rsidP="00A17303">
            <w:pPr>
              <w:jc w:val="center"/>
              <w:rPr>
                <w:rFonts w:cs="Times New Roman"/>
                <w:sz w:val="22"/>
                <w:lang w:eastAsia="en-GB"/>
              </w:rPr>
            </w:pPr>
            <w:r w:rsidRPr="00224F5A">
              <w:rPr>
                <w:rFonts w:cs="Times New Roman"/>
                <w:sz w:val="22"/>
                <w:lang w:eastAsia="en-GB"/>
              </w:rPr>
              <w:t>0,075</w:t>
            </w:r>
          </w:p>
        </w:tc>
        <w:tc>
          <w:tcPr>
            <w:tcW w:w="0" w:type="auto"/>
            <w:shd w:val="clear" w:color="auto" w:fill="auto"/>
            <w:vAlign w:val="center"/>
            <w:hideMark/>
          </w:tcPr>
          <w:p w14:paraId="72A57320" w14:textId="77777777" w:rsidR="003C0280" w:rsidRPr="00224F5A" w:rsidRDefault="003C0280" w:rsidP="00A17303">
            <w:pPr>
              <w:jc w:val="center"/>
              <w:rPr>
                <w:rFonts w:cs="Times New Roman"/>
                <w:sz w:val="22"/>
                <w:lang w:eastAsia="en-GB"/>
              </w:rPr>
            </w:pPr>
            <w:r w:rsidRPr="00224F5A">
              <w:rPr>
                <w:rFonts w:cs="Times New Roman"/>
                <w:sz w:val="22"/>
                <w:lang w:eastAsia="en-GB"/>
              </w:rPr>
              <w:t>0,055</w:t>
            </w:r>
          </w:p>
        </w:tc>
        <w:tc>
          <w:tcPr>
            <w:tcW w:w="0" w:type="auto"/>
            <w:shd w:val="clear" w:color="auto" w:fill="auto"/>
            <w:vAlign w:val="center"/>
            <w:hideMark/>
          </w:tcPr>
          <w:p w14:paraId="503E99CC" w14:textId="77777777" w:rsidR="003C0280" w:rsidRPr="00224F5A" w:rsidRDefault="003C0280" w:rsidP="00A17303">
            <w:pPr>
              <w:jc w:val="center"/>
              <w:rPr>
                <w:rFonts w:cs="Times New Roman"/>
                <w:sz w:val="22"/>
                <w:lang w:eastAsia="en-GB"/>
              </w:rPr>
            </w:pPr>
            <w:r w:rsidRPr="00224F5A">
              <w:rPr>
                <w:rFonts w:cs="Times New Roman"/>
                <w:sz w:val="22"/>
                <w:lang w:eastAsia="en-GB"/>
              </w:rPr>
              <w:t>0,0158</w:t>
            </w:r>
          </w:p>
        </w:tc>
        <w:tc>
          <w:tcPr>
            <w:tcW w:w="0" w:type="auto"/>
            <w:shd w:val="clear" w:color="auto" w:fill="auto"/>
            <w:vAlign w:val="center"/>
            <w:hideMark/>
          </w:tcPr>
          <w:p w14:paraId="0C9EF4AA" w14:textId="77777777" w:rsidR="003C0280" w:rsidRPr="00224F5A" w:rsidRDefault="003C0280" w:rsidP="00A17303">
            <w:pPr>
              <w:jc w:val="center"/>
              <w:rPr>
                <w:rFonts w:cs="Times New Roman"/>
                <w:sz w:val="22"/>
                <w:lang w:eastAsia="en-GB"/>
              </w:rPr>
            </w:pPr>
            <w:r w:rsidRPr="00224F5A">
              <w:rPr>
                <w:rFonts w:cs="Times New Roman"/>
                <w:sz w:val="22"/>
                <w:lang w:eastAsia="en-GB"/>
              </w:rPr>
              <w:t>- </w:t>
            </w:r>
          </w:p>
        </w:tc>
        <w:tc>
          <w:tcPr>
            <w:tcW w:w="0" w:type="auto"/>
            <w:shd w:val="clear" w:color="auto" w:fill="auto"/>
            <w:vAlign w:val="center"/>
            <w:hideMark/>
          </w:tcPr>
          <w:p w14:paraId="491CD129" w14:textId="77777777" w:rsidR="003C0280" w:rsidRPr="00224F5A" w:rsidRDefault="003C0280" w:rsidP="00A17303">
            <w:pPr>
              <w:jc w:val="center"/>
              <w:rPr>
                <w:rFonts w:cs="Times New Roman"/>
                <w:sz w:val="22"/>
                <w:lang w:eastAsia="en-GB"/>
              </w:rPr>
            </w:pPr>
            <w:r w:rsidRPr="00224F5A">
              <w:rPr>
                <w:rFonts w:cs="Times New Roman"/>
                <w:sz w:val="22"/>
                <w:lang w:eastAsia="en-GB"/>
              </w:rPr>
              <w:t>0,2</w:t>
            </w:r>
          </w:p>
        </w:tc>
      </w:tr>
      <w:tr w:rsidR="003C0280" w:rsidRPr="00224F5A" w14:paraId="6DF333B4" w14:textId="77777777" w:rsidTr="00A17303">
        <w:trPr>
          <w:trHeight w:val="315"/>
        </w:trPr>
        <w:tc>
          <w:tcPr>
            <w:tcW w:w="0" w:type="auto"/>
            <w:shd w:val="clear" w:color="auto" w:fill="auto"/>
            <w:vAlign w:val="center"/>
            <w:hideMark/>
          </w:tcPr>
          <w:p w14:paraId="5D6BB717" w14:textId="77777777" w:rsidR="003C0280" w:rsidRPr="00224F5A" w:rsidRDefault="003C0280" w:rsidP="00A17303">
            <w:pPr>
              <w:jc w:val="center"/>
              <w:rPr>
                <w:rFonts w:cs="Times New Roman"/>
                <w:sz w:val="22"/>
                <w:lang w:eastAsia="en-GB"/>
              </w:rPr>
            </w:pPr>
            <w:r w:rsidRPr="00224F5A">
              <w:rPr>
                <w:rFonts w:cs="Times New Roman"/>
                <w:sz w:val="22"/>
                <w:lang w:eastAsia="en-GB"/>
              </w:rPr>
              <w:t>3</w:t>
            </w:r>
          </w:p>
        </w:tc>
        <w:tc>
          <w:tcPr>
            <w:tcW w:w="0" w:type="auto"/>
            <w:shd w:val="clear" w:color="auto" w:fill="auto"/>
            <w:vAlign w:val="center"/>
            <w:hideMark/>
          </w:tcPr>
          <w:p w14:paraId="085BE193" w14:textId="77777777" w:rsidR="003C0280" w:rsidRPr="00224F5A" w:rsidRDefault="003C0280" w:rsidP="00A17303">
            <w:pPr>
              <w:rPr>
                <w:rFonts w:cs="Times New Roman"/>
                <w:sz w:val="22"/>
                <w:lang w:eastAsia="en-GB"/>
              </w:rPr>
            </w:pPr>
            <w:r w:rsidRPr="00224F5A">
              <w:rPr>
                <w:rFonts w:cs="Times New Roman"/>
                <w:sz w:val="22"/>
                <w:lang w:eastAsia="en-GB"/>
              </w:rPr>
              <w:t>SO</w:t>
            </w:r>
            <w:r w:rsidRPr="00224F5A">
              <w:rPr>
                <w:rFonts w:cs="Times New Roman"/>
                <w:sz w:val="22"/>
                <w:vertAlign w:val="subscript"/>
                <w:lang w:eastAsia="en-GB"/>
              </w:rPr>
              <w:t>2</w:t>
            </w:r>
          </w:p>
        </w:tc>
        <w:tc>
          <w:tcPr>
            <w:tcW w:w="0" w:type="auto"/>
            <w:shd w:val="clear" w:color="auto" w:fill="auto"/>
            <w:vAlign w:val="center"/>
            <w:hideMark/>
          </w:tcPr>
          <w:p w14:paraId="47E96D50"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611376A5" w14:textId="77777777" w:rsidR="003C0280" w:rsidRPr="00224F5A" w:rsidRDefault="003C0280" w:rsidP="00A17303">
            <w:pPr>
              <w:jc w:val="center"/>
              <w:rPr>
                <w:rFonts w:cs="Times New Roman"/>
                <w:sz w:val="22"/>
                <w:lang w:eastAsia="en-GB"/>
              </w:rPr>
            </w:pPr>
            <w:r w:rsidRPr="00224F5A">
              <w:rPr>
                <w:rFonts w:cs="Times New Roman"/>
                <w:sz w:val="22"/>
                <w:lang w:eastAsia="en-GB"/>
              </w:rPr>
              <w:t>0,13</w:t>
            </w:r>
          </w:p>
        </w:tc>
        <w:tc>
          <w:tcPr>
            <w:tcW w:w="0" w:type="auto"/>
            <w:shd w:val="clear" w:color="auto" w:fill="auto"/>
            <w:vAlign w:val="center"/>
            <w:hideMark/>
          </w:tcPr>
          <w:p w14:paraId="42BB76F3"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2CCF2E68"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2334155D" w14:textId="77777777" w:rsidR="003C0280" w:rsidRPr="00224F5A" w:rsidRDefault="003C0280" w:rsidP="00A17303">
            <w:pPr>
              <w:jc w:val="center"/>
              <w:rPr>
                <w:rFonts w:cs="Times New Roman"/>
                <w:sz w:val="22"/>
                <w:lang w:eastAsia="en-GB"/>
              </w:rPr>
            </w:pPr>
            <w:r w:rsidRPr="00224F5A">
              <w:rPr>
                <w:rFonts w:cs="Times New Roman"/>
                <w:sz w:val="22"/>
                <w:lang w:eastAsia="en-GB"/>
              </w:rPr>
              <w:t>0,0407</w:t>
            </w:r>
          </w:p>
        </w:tc>
        <w:tc>
          <w:tcPr>
            <w:tcW w:w="0" w:type="auto"/>
            <w:shd w:val="clear" w:color="auto" w:fill="auto"/>
            <w:vAlign w:val="center"/>
            <w:hideMark/>
          </w:tcPr>
          <w:p w14:paraId="20245280" w14:textId="77777777" w:rsidR="003C0280" w:rsidRPr="00224F5A" w:rsidRDefault="003C0280" w:rsidP="00A17303">
            <w:pPr>
              <w:jc w:val="center"/>
              <w:rPr>
                <w:rFonts w:cs="Times New Roman"/>
                <w:sz w:val="22"/>
                <w:lang w:eastAsia="en-GB"/>
              </w:rPr>
            </w:pPr>
            <w:r w:rsidRPr="00224F5A">
              <w:rPr>
                <w:rFonts w:cs="Times New Roman"/>
                <w:sz w:val="22"/>
                <w:lang w:eastAsia="en-GB"/>
              </w:rPr>
              <w:t>- </w:t>
            </w:r>
          </w:p>
        </w:tc>
        <w:tc>
          <w:tcPr>
            <w:tcW w:w="0" w:type="auto"/>
            <w:shd w:val="clear" w:color="auto" w:fill="auto"/>
            <w:vAlign w:val="center"/>
            <w:hideMark/>
          </w:tcPr>
          <w:p w14:paraId="2C7DB771" w14:textId="77777777" w:rsidR="003C0280" w:rsidRPr="00224F5A" w:rsidRDefault="003C0280" w:rsidP="00A17303">
            <w:pPr>
              <w:jc w:val="center"/>
              <w:rPr>
                <w:rFonts w:cs="Times New Roman"/>
                <w:sz w:val="22"/>
                <w:lang w:eastAsia="en-GB"/>
              </w:rPr>
            </w:pPr>
            <w:r w:rsidRPr="00224F5A">
              <w:rPr>
                <w:rFonts w:cs="Times New Roman"/>
                <w:sz w:val="22"/>
                <w:lang w:eastAsia="en-GB"/>
              </w:rPr>
              <w:t>0,35</w:t>
            </w:r>
          </w:p>
        </w:tc>
      </w:tr>
      <w:tr w:rsidR="003C0280" w:rsidRPr="00224F5A" w14:paraId="47A2419F" w14:textId="77777777" w:rsidTr="00A17303">
        <w:trPr>
          <w:trHeight w:val="525"/>
        </w:trPr>
        <w:tc>
          <w:tcPr>
            <w:tcW w:w="0" w:type="auto"/>
            <w:shd w:val="clear" w:color="auto" w:fill="auto"/>
            <w:vAlign w:val="center"/>
            <w:hideMark/>
          </w:tcPr>
          <w:p w14:paraId="26136F70" w14:textId="77777777" w:rsidR="003C0280" w:rsidRPr="00224F5A" w:rsidRDefault="003C0280" w:rsidP="00A17303">
            <w:pPr>
              <w:jc w:val="center"/>
              <w:rPr>
                <w:rFonts w:cs="Times New Roman"/>
                <w:sz w:val="22"/>
                <w:lang w:eastAsia="en-GB"/>
              </w:rPr>
            </w:pPr>
            <w:r w:rsidRPr="00224F5A">
              <w:rPr>
                <w:rFonts w:cs="Times New Roman"/>
                <w:sz w:val="22"/>
                <w:lang w:eastAsia="en-GB"/>
              </w:rPr>
              <w:t>4</w:t>
            </w:r>
          </w:p>
        </w:tc>
        <w:tc>
          <w:tcPr>
            <w:tcW w:w="0" w:type="auto"/>
            <w:shd w:val="clear" w:color="auto" w:fill="auto"/>
            <w:vAlign w:val="center"/>
            <w:hideMark/>
          </w:tcPr>
          <w:p w14:paraId="52A6D6A8" w14:textId="77777777" w:rsidR="003C0280" w:rsidRPr="00224F5A" w:rsidRDefault="003C0280" w:rsidP="00A17303">
            <w:pPr>
              <w:rPr>
                <w:rFonts w:cs="Times New Roman"/>
                <w:sz w:val="22"/>
                <w:lang w:eastAsia="en-GB"/>
              </w:rPr>
            </w:pPr>
            <w:r w:rsidRPr="00224F5A">
              <w:rPr>
                <w:rFonts w:cs="Times New Roman"/>
                <w:sz w:val="22"/>
                <w:lang w:eastAsia="en-GB"/>
              </w:rPr>
              <w:t>Mùi</w:t>
            </w:r>
          </w:p>
        </w:tc>
        <w:tc>
          <w:tcPr>
            <w:tcW w:w="0" w:type="auto"/>
            <w:shd w:val="clear" w:color="auto" w:fill="auto"/>
            <w:vAlign w:val="center"/>
            <w:hideMark/>
          </w:tcPr>
          <w:p w14:paraId="6585C2FF"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c>
          <w:tcPr>
            <w:tcW w:w="0" w:type="auto"/>
            <w:shd w:val="clear" w:color="auto" w:fill="auto"/>
            <w:vAlign w:val="center"/>
            <w:hideMark/>
          </w:tcPr>
          <w:p w14:paraId="579693EA"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0" w:type="auto"/>
            <w:shd w:val="clear" w:color="auto" w:fill="auto"/>
            <w:vAlign w:val="center"/>
            <w:hideMark/>
          </w:tcPr>
          <w:p w14:paraId="46B56BB2"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38F176E3"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226AB989" w14:textId="77777777" w:rsidR="003C0280" w:rsidRPr="00224F5A" w:rsidRDefault="003C0280" w:rsidP="00A17303">
            <w:pPr>
              <w:jc w:val="center"/>
              <w:rPr>
                <w:rFonts w:cs="Times New Roman"/>
                <w:sz w:val="22"/>
                <w:lang w:eastAsia="en-GB"/>
              </w:rPr>
            </w:pPr>
            <w:r w:rsidRPr="00224F5A">
              <w:rPr>
                <w:rFonts w:cs="Times New Roman"/>
                <w:sz w:val="22"/>
                <w:lang w:eastAsia="en-GB"/>
              </w:rPr>
              <w:t>Phát sinh mùi</w:t>
            </w:r>
          </w:p>
        </w:tc>
        <w:tc>
          <w:tcPr>
            <w:tcW w:w="0" w:type="auto"/>
            <w:shd w:val="clear" w:color="auto" w:fill="auto"/>
            <w:vAlign w:val="center"/>
            <w:hideMark/>
          </w:tcPr>
          <w:p w14:paraId="735C72CA" w14:textId="77777777" w:rsidR="003C0280" w:rsidRPr="00224F5A" w:rsidRDefault="003C0280" w:rsidP="00A17303">
            <w:pPr>
              <w:jc w:val="center"/>
              <w:rPr>
                <w:rFonts w:cs="Times New Roman"/>
                <w:sz w:val="22"/>
                <w:lang w:eastAsia="en-GB"/>
              </w:rPr>
            </w:pPr>
            <w:r w:rsidRPr="00224F5A">
              <w:rPr>
                <w:rFonts w:cs="Times New Roman"/>
                <w:sz w:val="22"/>
                <w:lang w:eastAsia="en-GB"/>
              </w:rPr>
              <w:t>- </w:t>
            </w:r>
          </w:p>
        </w:tc>
        <w:tc>
          <w:tcPr>
            <w:tcW w:w="0" w:type="auto"/>
            <w:shd w:val="clear" w:color="auto" w:fill="auto"/>
            <w:vAlign w:val="center"/>
            <w:hideMark/>
          </w:tcPr>
          <w:p w14:paraId="3CACAE29"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08BF6FEA" w14:textId="77777777" w:rsidTr="00A17303">
        <w:trPr>
          <w:trHeight w:val="309"/>
        </w:trPr>
        <w:tc>
          <w:tcPr>
            <w:tcW w:w="0" w:type="auto"/>
            <w:shd w:val="clear" w:color="auto" w:fill="auto"/>
            <w:vAlign w:val="center"/>
            <w:hideMark/>
          </w:tcPr>
          <w:p w14:paraId="36BC4BBA" w14:textId="77777777" w:rsidR="003C0280" w:rsidRPr="00224F5A" w:rsidRDefault="003C0280" w:rsidP="00A17303">
            <w:pPr>
              <w:jc w:val="center"/>
              <w:rPr>
                <w:rFonts w:cs="Times New Roman"/>
                <w:sz w:val="22"/>
                <w:lang w:eastAsia="en-GB"/>
              </w:rPr>
            </w:pPr>
            <w:r w:rsidRPr="00224F5A">
              <w:rPr>
                <w:rFonts w:cs="Times New Roman"/>
                <w:sz w:val="22"/>
                <w:lang w:eastAsia="en-GB"/>
              </w:rPr>
              <w:t>5</w:t>
            </w:r>
          </w:p>
        </w:tc>
        <w:tc>
          <w:tcPr>
            <w:tcW w:w="0" w:type="auto"/>
            <w:shd w:val="clear" w:color="auto" w:fill="auto"/>
            <w:vAlign w:val="center"/>
            <w:hideMark/>
          </w:tcPr>
          <w:p w14:paraId="70B1E5AD" w14:textId="77777777" w:rsidR="003C0280" w:rsidRPr="00224F5A" w:rsidRDefault="003C0280" w:rsidP="00A17303">
            <w:pPr>
              <w:rPr>
                <w:rFonts w:cs="Times New Roman"/>
                <w:sz w:val="22"/>
                <w:lang w:eastAsia="en-GB"/>
              </w:rPr>
            </w:pPr>
            <w:r w:rsidRPr="00224F5A">
              <w:rPr>
                <w:rFonts w:cs="Times New Roman"/>
                <w:sz w:val="22"/>
                <w:lang w:eastAsia="en-GB"/>
              </w:rPr>
              <w:t>Bụi lơ lửng</w:t>
            </w:r>
          </w:p>
        </w:tc>
        <w:tc>
          <w:tcPr>
            <w:tcW w:w="0" w:type="auto"/>
            <w:shd w:val="clear" w:color="auto" w:fill="auto"/>
            <w:vAlign w:val="center"/>
            <w:hideMark/>
          </w:tcPr>
          <w:p w14:paraId="73C50625"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0" w:type="auto"/>
            <w:shd w:val="clear" w:color="auto" w:fill="auto"/>
            <w:vAlign w:val="center"/>
            <w:hideMark/>
          </w:tcPr>
          <w:p w14:paraId="6889B3A6" w14:textId="77777777" w:rsidR="003C0280" w:rsidRPr="00224F5A" w:rsidRDefault="003C0280" w:rsidP="00A17303">
            <w:pPr>
              <w:jc w:val="center"/>
              <w:rPr>
                <w:rFonts w:cs="Times New Roman"/>
                <w:sz w:val="22"/>
                <w:lang w:eastAsia="en-GB"/>
              </w:rPr>
            </w:pPr>
            <w:r w:rsidRPr="00224F5A">
              <w:rPr>
                <w:rFonts w:cs="Times New Roman"/>
                <w:sz w:val="22"/>
                <w:lang w:eastAsia="en-GB"/>
              </w:rPr>
              <w:t>0,08</w:t>
            </w:r>
          </w:p>
        </w:tc>
        <w:tc>
          <w:tcPr>
            <w:tcW w:w="0" w:type="auto"/>
            <w:shd w:val="clear" w:color="auto" w:fill="auto"/>
            <w:vAlign w:val="center"/>
            <w:hideMark/>
          </w:tcPr>
          <w:p w14:paraId="05BDCB0A" w14:textId="77777777" w:rsidR="003C0280" w:rsidRPr="00224F5A" w:rsidRDefault="003C0280" w:rsidP="00A17303">
            <w:pPr>
              <w:jc w:val="center"/>
              <w:rPr>
                <w:rFonts w:cs="Times New Roman"/>
                <w:sz w:val="22"/>
                <w:lang w:eastAsia="en-GB"/>
              </w:rPr>
            </w:pPr>
            <w:r w:rsidRPr="00224F5A">
              <w:rPr>
                <w:rFonts w:cs="Times New Roman"/>
                <w:sz w:val="22"/>
                <w:lang w:eastAsia="en-GB"/>
              </w:rPr>
              <w:t>0,07</w:t>
            </w:r>
          </w:p>
        </w:tc>
        <w:tc>
          <w:tcPr>
            <w:tcW w:w="0" w:type="auto"/>
            <w:shd w:val="clear" w:color="auto" w:fill="auto"/>
            <w:vAlign w:val="center"/>
            <w:hideMark/>
          </w:tcPr>
          <w:p w14:paraId="5D22E90A" w14:textId="77777777" w:rsidR="003C0280" w:rsidRPr="00224F5A" w:rsidRDefault="003C0280" w:rsidP="00A17303">
            <w:pPr>
              <w:jc w:val="center"/>
              <w:rPr>
                <w:rFonts w:cs="Times New Roman"/>
                <w:sz w:val="22"/>
                <w:lang w:eastAsia="en-GB"/>
              </w:rPr>
            </w:pPr>
            <w:r w:rsidRPr="00224F5A">
              <w:rPr>
                <w:rFonts w:cs="Times New Roman"/>
                <w:sz w:val="22"/>
                <w:lang w:eastAsia="en-GB"/>
              </w:rPr>
              <w:t>0,073</w:t>
            </w:r>
          </w:p>
        </w:tc>
        <w:tc>
          <w:tcPr>
            <w:tcW w:w="0" w:type="auto"/>
            <w:shd w:val="clear" w:color="auto" w:fill="auto"/>
            <w:vAlign w:val="center"/>
            <w:hideMark/>
          </w:tcPr>
          <w:p w14:paraId="1F531D7F" w14:textId="77777777" w:rsidR="003C0280" w:rsidRPr="00224F5A" w:rsidRDefault="003C0280" w:rsidP="00A17303">
            <w:pPr>
              <w:jc w:val="center"/>
              <w:rPr>
                <w:rFonts w:cs="Times New Roman"/>
                <w:sz w:val="22"/>
                <w:lang w:eastAsia="en-GB"/>
              </w:rPr>
            </w:pPr>
            <w:r w:rsidRPr="00224F5A">
              <w:rPr>
                <w:rFonts w:cs="Times New Roman"/>
                <w:sz w:val="22"/>
                <w:lang w:eastAsia="en-GB"/>
              </w:rPr>
              <w:t>0,13</w:t>
            </w:r>
          </w:p>
        </w:tc>
        <w:tc>
          <w:tcPr>
            <w:tcW w:w="0" w:type="auto"/>
            <w:shd w:val="clear" w:color="auto" w:fill="auto"/>
            <w:vAlign w:val="center"/>
            <w:hideMark/>
          </w:tcPr>
          <w:p w14:paraId="529F4416" w14:textId="77777777" w:rsidR="003C0280" w:rsidRPr="00224F5A" w:rsidRDefault="003C0280" w:rsidP="00A17303">
            <w:pPr>
              <w:jc w:val="center"/>
              <w:rPr>
                <w:rFonts w:cs="Times New Roman"/>
                <w:sz w:val="22"/>
                <w:lang w:eastAsia="en-GB"/>
              </w:rPr>
            </w:pPr>
            <w:r w:rsidRPr="00224F5A">
              <w:rPr>
                <w:rFonts w:cs="Times New Roman"/>
                <w:sz w:val="22"/>
                <w:lang w:eastAsia="en-GB"/>
              </w:rPr>
              <w:t>- </w:t>
            </w:r>
          </w:p>
        </w:tc>
        <w:tc>
          <w:tcPr>
            <w:tcW w:w="0" w:type="auto"/>
            <w:shd w:val="clear" w:color="auto" w:fill="auto"/>
            <w:vAlign w:val="center"/>
            <w:hideMark/>
          </w:tcPr>
          <w:p w14:paraId="4303ED9D" w14:textId="77777777" w:rsidR="003C0280" w:rsidRPr="00224F5A" w:rsidRDefault="003C0280" w:rsidP="00A17303">
            <w:pPr>
              <w:jc w:val="center"/>
              <w:rPr>
                <w:rFonts w:cs="Times New Roman"/>
                <w:sz w:val="22"/>
                <w:lang w:eastAsia="en-GB"/>
              </w:rPr>
            </w:pPr>
            <w:r w:rsidRPr="00224F5A">
              <w:rPr>
                <w:rFonts w:cs="Times New Roman"/>
                <w:sz w:val="22"/>
                <w:lang w:eastAsia="en-GB"/>
              </w:rPr>
              <w:t>0,3</w:t>
            </w:r>
          </w:p>
        </w:tc>
      </w:tr>
    </w:tbl>
    <w:p w14:paraId="33350940" w14:textId="77777777" w:rsidR="003C0280" w:rsidRPr="00224F5A" w:rsidRDefault="003C0280" w:rsidP="003C0280">
      <w:pPr>
        <w:pStyle w:val="ANORMAL0"/>
        <w:rPr>
          <w:b/>
          <w:i/>
        </w:rPr>
      </w:pPr>
      <w:r w:rsidRPr="00224F5A">
        <w:rPr>
          <w:b/>
          <w:i/>
        </w:rPr>
        <w:t>b.5. Tại khu dân cư gần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54"/>
        <w:gridCol w:w="800"/>
        <w:gridCol w:w="953"/>
        <w:gridCol w:w="953"/>
        <w:gridCol w:w="953"/>
        <w:gridCol w:w="955"/>
        <w:gridCol w:w="955"/>
        <w:gridCol w:w="2012"/>
      </w:tblGrid>
      <w:tr w:rsidR="003C0280" w:rsidRPr="00224F5A" w14:paraId="791C7601" w14:textId="77777777" w:rsidTr="00A17303">
        <w:trPr>
          <w:trHeight w:val="486"/>
        </w:trPr>
        <w:tc>
          <w:tcPr>
            <w:tcW w:w="259" w:type="pct"/>
            <w:vMerge w:val="restart"/>
            <w:shd w:val="clear" w:color="auto" w:fill="auto"/>
            <w:vAlign w:val="center"/>
            <w:hideMark/>
          </w:tcPr>
          <w:p w14:paraId="14B09A4B"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TT</w:t>
            </w:r>
          </w:p>
        </w:tc>
        <w:tc>
          <w:tcPr>
            <w:tcW w:w="674" w:type="pct"/>
            <w:vMerge w:val="restart"/>
            <w:shd w:val="clear" w:color="auto" w:fill="auto"/>
            <w:vAlign w:val="center"/>
            <w:hideMark/>
          </w:tcPr>
          <w:p w14:paraId="561BF20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Chỉ tiêu phân tích</w:t>
            </w:r>
          </w:p>
        </w:tc>
        <w:tc>
          <w:tcPr>
            <w:tcW w:w="421" w:type="pct"/>
            <w:vMerge w:val="restart"/>
            <w:shd w:val="clear" w:color="auto" w:fill="auto"/>
            <w:vAlign w:val="center"/>
            <w:hideMark/>
          </w:tcPr>
          <w:p w14:paraId="09200A80"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Đơn vị</w:t>
            </w:r>
          </w:p>
        </w:tc>
        <w:tc>
          <w:tcPr>
            <w:tcW w:w="2565" w:type="pct"/>
            <w:gridSpan w:val="5"/>
            <w:shd w:val="clear" w:color="auto" w:fill="auto"/>
            <w:vAlign w:val="center"/>
            <w:hideMark/>
          </w:tcPr>
          <w:p w14:paraId="2D3F86D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Ngày lấy mẫu</w:t>
            </w:r>
          </w:p>
        </w:tc>
        <w:tc>
          <w:tcPr>
            <w:tcW w:w="1081" w:type="pct"/>
            <w:shd w:val="clear" w:color="auto" w:fill="auto"/>
            <w:vAlign w:val="center"/>
            <w:hideMark/>
          </w:tcPr>
          <w:p w14:paraId="79241A9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QCVN 05:2013/BTNMT</w:t>
            </w:r>
          </w:p>
        </w:tc>
      </w:tr>
      <w:tr w:rsidR="003C0280" w:rsidRPr="00224F5A" w14:paraId="377655EF" w14:textId="77777777" w:rsidTr="00A17303">
        <w:trPr>
          <w:trHeight w:val="270"/>
        </w:trPr>
        <w:tc>
          <w:tcPr>
            <w:tcW w:w="259" w:type="pct"/>
            <w:vMerge/>
            <w:vAlign w:val="center"/>
            <w:hideMark/>
          </w:tcPr>
          <w:p w14:paraId="53E80743" w14:textId="77777777" w:rsidR="003C0280" w:rsidRPr="00224F5A" w:rsidRDefault="003C0280" w:rsidP="00A17303">
            <w:pPr>
              <w:rPr>
                <w:rFonts w:cs="Times New Roman"/>
                <w:b/>
                <w:bCs/>
                <w:sz w:val="22"/>
                <w:lang w:eastAsia="en-GB"/>
              </w:rPr>
            </w:pPr>
          </w:p>
        </w:tc>
        <w:tc>
          <w:tcPr>
            <w:tcW w:w="674" w:type="pct"/>
            <w:vMerge/>
            <w:vAlign w:val="center"/>
            <w:hideMark/>
          </w:tcPr>
          <w:p w14:paraId="076B7BC5" w14:textId="77777777" w:rsidR="003C0280" w:rsidRPr="00224F5A" w:rsidRDefault="003C0280" w:rsidP="00A17303">
            <w:pPr>
              <w:rPr>
                <w:rFonts w:cs="Times New Roman"/>
                <w:b/>
                <w:bCs/>
                <w:sz w:val="22"/>
                <w:lang w:eastAsia="en-GB"/>
              </w:rPr>
            </w:pPr>
          </w:p>
        </w:tc>
        <w:tc>
          <w:tcPr>
            <w:tcW w:w="421" w:type="pct"/>
            <w:vMerge/>
            <w:vAlign w:val="center"/>
            <w:hideMark/>
          </w:tcPr>
          <w:p w14:paraId="4177F3A8" w14:textId="77777777" w:rsidR="003C0280" w:rsidRPr="00224F5A" w:rsidRDefault="003C0280" w:rsidP="00A17303">
            <w:pPr>
              <w:rPr>
                <w:rFonts w:cs="Times New Roman"/>
                <w:b/>
                <w:bCs/>
                <w:sz w:val="22"/>
                <w:lang w:eastAsia="en-GB"/>
              </w:rPr>
            </w:pPr>
          </w:p>
        </w:tc>
        <w:tc>
          <w:tcPr>
            <w:tcW w:w="513" w:type="pct"/>
            <w:shd w:val="clear" w:color="auto" w:fill="auto"/>
            <w:vAlign w:val="center"/>
            <w:hideMark/>
          </w:tcPr>
          <w:p w14:paraId="31CB4BA0"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01/06/</w:t>
            </w:r>
          </w:p>
          <w:p w14:paraId="5F20F990"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513" w:type="pct"/>
            <w:shd w:val="clear" w:color="auto" w:fill="auto"/>
            <w:vAlign w:val="center"/>
            <w:hideMark/>
          </w:tcPr>
          <w:p w14:paraId="0F12EB3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10/11/</w:t>
            </w:r>
          </w:p>
          <w:p w14:paraId="63D792D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2020</w:t>
            </w:r>
          </w:p>
        </w:tc>
        <w:tc>
          <w:tcPr>
            <w:tcW w:w="513" w:type="pct"/>
            <w:shd w:val="clear" w:color="auto" w:fill="auto"/>
            <w:vAlign w:val="center"/>
            <w:hideMark/>
          </w:tcPr>
          <w:p w14:paraId="602A5DAF"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23/07/</w:t>
            </w:r>
          </w:p>
          <w:p w14:paraId="5458F94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514" w:type="pct"/>
            <w:shd w:val="clear" w:color="auto" w:fill="auto"/>
            <w:vAlign w:val="center"/>
            <w:hideMark/>
          </w:tcPr>
          <w:p w14:paraId="745F4E63"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24/11/</w:t>
            </w:r>
          </w:p>
          <w:p w14:paraId="074F1E02"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2021</w:t>
            </w:r>
          </w:p>
        </w:tc>
        <w:tc>
          <w:tcPr>
            <w:tcW w:w="514" w:type="pct"/>
            <w:shd w:val="clear" w:color="auto" w:fill="auto"/>
            <w:vAlign w:val="center"/>
            <w:hideMark/>
          </w:tcPr>
          <w:p w14:paraId="013EF7E4"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02/06/</w:t>
            </w:r>
          </w:p>
          <w:p w14:paraId="67B88C0A"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2022</w:t>
            </w:r>
          </w:p>
        </w:tc>
        <w:tc>
          <w:tcPr>
            <w:tcW w:w="1081" w:type="pct"/>
            <w:shd w:val="clear" w:color="auto" w:fill="auto"/>
            <w:vAlign w:val="center"/>
            <w:hideMark/>
          </w:tcPr>
          <w:p w14:paraId="2DE14DE7" w14:textId="77777777" w:rsidR="003C0280" w:rsidRPr="00224F5A" w:rsidRDefault="003C0280" w:rsidP="00A17303">
            <w:pPr>
              <w:jc w:val="center"/>
              <w:rPr>
                <w:rFonts w:cs="Times New Roman"/>
                <w:b/>
                <w:bCs/>
                <w:sz w:val="22"/>
                <w:lang w:eastAsia="en-GB"/>
              </w:rPr>
            </w:pPr>
            <w:r w:rsidRPr="00224F5A">
              <w:rPr>
                <w:rFonts w:cs="Times New Roman"/>
                <w:b/>
                <w:bCs/>
                <w:sz w:val="22"/>
                <w:lang w:eastAsia="en-GB"/>
              </w:rPr>
              <w:t>(Trung bình 1 giờ)</w:t>
            </w:r>
          </w:p>
        </w:tc>
      </w:tr>
      <w:tr w:rsidR="003C0280" w:rsidRPr="00224F5A" w14:paraId="58A41814" w14:textId="77777777" w:rsidTr="00A17303">
        <w:trPr>
          <w:trHeight w:val="315"/>
        </w:trPr>
        <w:tc>
          <w:tcPr>
            <w:tcW w:w="259" w:type="pct"/>
            <w:shd w:val="clear" w:color="auto" w:fill="auto"/>
            <w:vAlign w:val="center"/>
            <w:hideMark/>
          </w:tcPr>
          <w:p w14:paraId="51CB8272" w14:textId="77777777" w:rsidR="003C0280" w:rsidRPr="00224F5A" w:rsidRDefault="003C0280" w:rsidP="00A17303">
            <w:pPr>
              <w:jc w:val="center"/>
              <w:rPr>
                <w:rFonts w:cs="Times New Roman"/>
                <w:sz w:val="22"/>
                <w:lang w:eastAsia="en-GB"/>
              </w:rPr>
            </w:pPr>
            <w:r w:rsidRPr="00224F5A">
              <w:rPr>
                <w:rFonts w:cs="Times New Roman"/>
                <w:sz w:val="22"/>
                <w:lang w:eastAsia="en-GB"/>
              </w:rPr>
              <w:t>1</w:t>
            </w:r>
          </w:p>
        </w:tc>
        <w:tc>
          <w:tcPr>
            <w:tcW w:w="674" w:type="pct"/>
            <w:shd w:val="clear" w:color="auto" w:fill="auto"/>
            <w:vAlign w:val="center"/>
            <w:hideMark/>
          </w:tcPr>
          <w:p w14:paraId="07583A57" w14:textId="77777777" w:rsidR="003C0280" w:rsidRPr="00224F5A" w:rsidRDefault="003C0280" w:rsidP="00A17303">
            <w:pPr>
              <w:rPr>
                <w:rFonts w:cs="Times New Roman"/>
                <w:sz w:val="22"/>
                <w:lang w:eastAsia="en-GB"/>
              </w:rPr>
            </w:pPr>
            <w:r w:rsidRPr="00224F5A">
              <w:rPr>
                <w:rFonts w:cs="Times New Roman"/>
                <w:sz w:val="22"/>
                <w:lang w:eastAsia="en-GB"/>
              </w:rPr>
              <w:t>Nhiệt độ</w:t>
            </w:r>
          </w:p>
        </w:tc>
        <w:tc>
          <w:tcPr>
            <w:tcW w:w="421" w:type="pct"/>
            <w:shd w:val="clear" w:color="auto" w:fill="auto"/>
            <w:vAlign w:val="center"/>
            <w:hideMark/>
          </w:tcPr>
          <w:p w14:paraId="5EC2D6CC" w14:textId="77777777" w:rsidR="003C0280" w:rsidRPr="00224F5A" w:rsidRDefault="003C0280" w:rsidP="00A17303">
            <w:pPr>
              <w:jc w:val="center"/>
              <w:rPr>
                <w:rFonts w:cs="Times New Roman"/>
                <w:sz w:val="22"/>
                <w:lang w:eastAsia="en-GB"/>
              </w:rPr>
            </w:pPr>
            <w:r w:rsidRPr="00224F5A">
              <w:rPr>
                <w:rFonts w:cs="Times New Roman"/>
                <w:sz w:val="22"/>
                <w:vertAlign w:val="superscript"/>
                <w:lang w:eastAsia="en-GB"/>
              </w:rPr>
              <w:t>0</w:t>
            </w:r>
            <w:r w:rsidRPr="00224F5A">
              <w:rPr>
                <w:rFonts w:cs="Times New Roman"/>
                <w:sz w:val="22"/>
                <w:lang w:eastAsia="en-GB"/>
              </w:rPr>
              <w:t>C</w:t>
            </w:r>
          </w:p>
        </w:tc>
        <w:tc>
          <w:tcPr>
            <w:tcW w:w="513" w:type="pct"/>
            <w:shd w:val="clear" w:color="auto" w:fill="auto"/>
            <w:vAlign w:val="center"/>
            <w:hideMark/>
          </w:tcPr>
          <w:p w14:paraId="73B73CFA" w14:textId="77777777" w:rsidR="003C0280" w:rsidRPr="00224F5A" w:rsidRDefault="003C0280" w:rsidP="00A17303">
            <w:pPr>
              <w:jc w:val="center"/>
              <w:rPr>
                <w:rFonts w:cs="Times New Roman"/>
                <w:sz w:val="22"/>
                <w:lang w:eastAsia="en-GB"/>
              </w:rPr>
            </w:pPr>
            <w:r w:rsidRPr="00224F5A">
              <w:rPr>
                <w:rFonts w:cs="Times New Roman"/>
                <w:sz w:val="22"/>
                <w:lang w:eastAsia="en-GB"/>
              </w:rPr>
              <w:t>36</w:t>
            </w:r>
          </w:p>
        </w:tc>
        <w:tc>
          <w:tcPr>
            <w:tcW w:w="513" w:type="pct"/>
            <w:shd w:val="clear" w:color="auto" w:fill="auto"/>
            <w:vAlign w:val="center"/>
            <w:hideMark/>
          </w:tcPr>
          <w:p w14:paraId="57AB4019" w14:textId="77777777" w:rsidR="003C0280" w:rsidRPr="00224F5A" w:rsidRDefault="003C0280" w:rsidP="00A17303">
            <w:pPr>
              <w:jc w:val="center"/>
              <w:rPr>
                <w:rFonts w:cs="Times New Roman"/>
                <w:sz w:val="22"/>
                <w:lang w:eastAsia="en-GB"/>
              </w:rPr>
            </w:pPr>
            <w:r w:rsidRPr="00224F5A">
              <w:rPr>
                <w:rFonts w:cs="Times New Roman"/>
                <w:sz w:val="22"/>
                <w:lang w:eastAsia="en-GB"/>
              </w:rPr>
              <w:t>26</w:t>
            </w:r>
          </w:p>
        </w:tc>
        <w:tc>
          <w:tcPr>
            <w:tcW w:w="513" w:type="pct"/>
            <w:shd w:val="clear" w:color="auto" w:fill="auto"/>
            <w:vAlign w:val="center"/>
            <w:hideMark/>
          </w:tcPr>
          <w:p w14:paraId="5FC6F3E5" w14:textId="77777777" w:rsidR="003C0280" w:rsidRPr="00224F5A" w:rsidRDefault="003C0280" w:rsidP="00A17303">
            <w:pPr>
              <w:jc w:val="center"/>
              <w:rPr>
                <w:rFonts w:cs="Times New Roman"/>
                <w:sz w:val="22"/>
                <w:lang w:eastAsia="en-GB"/>
              </w:rPr>
            </w:pPr>
            <w:r w:rsidRPr="00224F5A">
              <w:rPr>
                <w:rFonts w:cs="Times New Roman"/>
                <w:sz w:val="22"/>
                <w:lang w:eastAsia="en-GB"/>
              </w:rPr>
              <w:t>33</w:t>
            </w:r>
          </w:p>
        </w:tc>
        <w:tc>
          <w:tcPr>
            <w:tcW w:w="514" w:type="pct"/>
            <w:shd w:val="clear" w:color="auto" w:fill="auto"/>
            <w:vAlign w:val="center"/>
            <w:hideMark/>
          </w:tcPr>
          <w:p w14:paraId="6E8778D9" w14:textId="77777777" w:rsidR="003C0280" w:rsidRPr="00224F5A" w:rsidRDefault="003C0280" w:rsidP="00A17303">
            <w:pPr>
              <w:jc w:val="center"/>
              <w:rPr>
                <w:rFonts w:cs="Times New Roman"/>
                <w:sz w:val="22"/>
                <w:lang w:eastAsia="en-GB"/>
              </w:rPr>
            </w:pPr>
            <w:r w:rsidRPr="00224F5A">
              <w:rPr>
                <w:rFonts w:cs="Times New Roman"/>
                <w:sz w:val="22"/>
                <w:lang w:eastAsia="en-GB"/>
              </w:rPr>
              <w:t>24</w:t>
            </w:r>
          </w:p>
        </w:tc>
        <w:tc>
          <w:tcPr>
            <w:tcW w:w="514" w:type="pct"/>
            <w:shd w:val="clear" w:color="auto" w:fill="auto"/>
            <w:vAlign w:val="center"/>
            <w:hideMark/>
          </w:tcPr>
          <w:p w14:paraId="5E3402CF" w14:textId="77777777" w:rsidR="003C0280" w:rsidRPr="00224F5A" w:rsidRDefault="003C0280" w:rsidP="00A17303">
            <w:pPr>
              <w:jc w:val="center"/>
              <w:rPr>
                <w:rFonts w:cs="Times New Roman"/>
                <w:sz w:val="22"/>
                <w:lang w:eastAsia="en-GB"/>
              </w:rPr>
            </w:pPr>
            <w:r w:rsidRPr="00224F5A">
              <w:rPr>
                <w:rFonts w:cs="Times New Roman"/>
                <w:sz w:val="22"/>
                <w:lang w:eastAsia="en-GB"/>
              </w:rPr>
              <w:t>34</w:t>
            </w:r>
          </w:p>
        </w:tc>
        <w:tc>
          <w:tcPr>
            <w:tcW w:w="1081" w:type="pct"/>
            <w:shd w:val="clear" w:color="auto" w:fill="auto"/>
            <w:vAlign w:val="center"/>
            <w:hideMark/>
          </w:tcPr>
          <w:p w14:paraId="0C5CA149"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2931910E" w14:textId="77777777" w:rsidTr="00A17303">
        <w:trPr>
          <w:trHeight w:val="315"/>
        </w:trPr>
        <w:tc>
          <w:tcPr>
            <w:tcW w:w="259" w:type="pct"/>
            <w:shd w:val="clear" w:color="auto" w:fill="auto"/>
            <w:vAlign w:val="center"/>
            <w:hideMark/>
          </w:tcPr>
          <w:p w14:paraId="2A3C97B3" w14:textId="77777777" w:rsidR="003C0280" w:rsidRPr="00224F5A" w:rsidRDefault="003C0280" w:rsidP="00A17303">
            <w:pPr>
              <w:jc w:val="center"/>
              <w:rPr>
                <w:rFonts w:cs="Times New Roman"/>
                <w:sz w:val="22"/>
                <w:lang w:eastAsia="en-GB"/>
              </w:rPr>
            </w:pPr>
            <w:r w:rsidRPr="00224F5A">
              <w:rPr>
                <w:rFonts w:cs="Times New Roman"/>
                <w:sz w:val="22"/>
                <w:lang w:eastAsia="en-GB"/>
              </w:rPr>
              <w:t>2</w:t>
            </w:r>
          </w:p>
        </w:tc>
        <w:tc>
          <w:tcPr>
            <w:tcW w:w="674" w:type="pct"/>
            <w:shd w:val="clear" w:color="auto" w:fill="auto"/>
            <w:vAlign w:val="center"/>
            <w:hideMark/>
          </w:tcPr>
          <w:p w14:paraId="71947F19" w14:textId="77777777" w:rsidR="003C0280" w:rsidRPr="00224F5A" w:rsidRDefault="003C0280" w:rsidP="00A17303">
            <w:pPr>
              <w:rPr>
                <w:rFonts w:cs="Times New Roman"/>
                <w:sz w:val="22"/>
                <w:lang w:eastAsia="en-GB"/>
              </w:rPr>
            </w:pPr>
            <w:r w:rsidRPr="00224F5A">
              <w:rPr>
                <w:rFonts w:cs="Times New Roman"/>
                <w:sz w:val="22"/>
                <w:lang w:eastAsia="en-GB"/>
              </w:rPr>
              <w:t>NO</w:t>
            </w:r>
            <w:r w:rsidRPr="00224F5A">
              <w:rPr>
                <w:rFonts w:cs="Times New Roman"/>
                <w:sz w:val="22"/>
                <w:vertAlign w:val="subscript"/>
                <w:lang w:eastAsia="en-GB"/>
              </w:rPr>
              <w:t>2</w:t>
            </w:r>
          </w:p>
        </w:tc>
        <w:tc>
          <w:tcPr>
            <w:tcW w:w="421" w:type="pct"/>
            <w:shd w:val="clear" w:color="auto" w:fill="auto"/>
            <w:vAlign w:val="center"/>
            <w:hideMark/>
          </w:tcPr>
          <w:p w14:paraId="68DCD073"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513" w:type="pct"/>
            <w:shd w:val="clear" w:color="auto" w:fill="auto"/>
            <w:vAlign w:val="center"/>
            <w:hideMark/>
          </w:tcPr>
          <w:p w14:paraId="7A35BB0B" w14:textId="77777777" w:rsidR="003C0280" w:rsidRPr="00224F5A" w:rsidRDefault="003C0280" w:rsidP="00A17303">
            <w:pPr>
              <w:jc w:val="center"/>
              <w:rPr>
                <w:rFonts w:cs="Times New Roman"/>
                <w:sz w:val="22"/>
                <w:lang w:eastAsia="en-GB"/>
              </w:rPr>
            </w:pPr>
            <w:r w:rsidRPr="00224F5A">
              <w:rPr>
                <w:rFonts w:cs="Times New Roman"/>
                <w:sz w:val="22"/>
                <w:lang w:eastAsia="en-GB"/>
              </w:rPr>
              <w:t>0,018</w:t>
            </w:r>
          </w:p>
        </w:tc>
        <w:tc>
          <w:tcPr>
            <w:tcW w:w="513" w:type="pct"/>
            <w:shd w:val="clear" w:color="auto" w:fill="auto"/>
            <w:vAlign w:val="center"/>
            <w:hideMark/>
          </w:tcPr>
          <w:p w14:paraId="7A558B14" w14:textId="77777777" w:rsidR="003C0280" w:rsidRPr="00224F5A" w:rsidRDefault="003C0280" w:rsidP="00A17303">
            <w:pPr>
              <w:jc w:val="center"/>
              <w:rPr>
                <w:rFonts w:cs="Times New Roman"/>
                <w:sz w:val="22"/>
                <w:lang w:eastAsia="en-GB"/>
              </w:rPr>
            </w:pPr>
            <w:r w:rsidRPr="00224F5A">
              <w:rPr>
                <w:rFonts w:cs="Times New Roman"/>
                <w:sz w:val="22"/>
                <w:lang w:eastAsia="en-GB"/>
              </w:rPr>
              <w:t>0,019</w:t>
            </w:r>
          </w:p>
        </w:tc>
        <w:tc>
          <w:tcPr>
            <w:tcW w:w="513" w:type="pct"/>
            <w:shd w:val="clear" w:color="auto" w:fill="auto"/>
            <w:vAlign w:val="center"/>
            <w:hideMark/>
          </w:tcPr>
          <w:p w14:paraId="3EC588A9" w14:textId="77777777" w:rsidR="003C0280" w:rsidRPr="00224F5A" w:rsidRDefault="003C0280" w:rsidP="00A17303">
            <w:pPr>
              <w:jc w:val="center"/>
              <w:rPr>
                <w:rFonts w:cs="Times New Roman"/>
                <w:sz w:val="22"/>
                <w:lang w:eastAsia="en-GB"/>
              </w:rPr>
            </w:pPr>
            <w:r w:rsidRPr="00224F5A">
              <w:rPr>
                <w:rFonts w:cs="Times New Roman"/>
                <w:sz w:val="22"/>
                <w:lang w:eastAsia="en-GB"/>
              </w:rPr>
              <w:t>0,018</w:t>
            </w:r>
          </w:p>
        </w:tc>
        <w:tc>
          <w:tcPr>
            <w:tcW w:w="514" w:type="pct"/>
            <w:shd w:val="clear" w:color="auto" w:fill="auto"/>
            <w:vAlign w:val="center"/>
            <w:hideMark/>
          </w:tcPr>
          <w:p w14:paraId="3B1881C1" w14:textId="77777777" w:rsidR="003C0280" w:rsidRPr="00224F5A" w:rsidRDefault="003C0280" w:rsidP="00A17303">
            <w:pPr>
              <w:jc w:val="center"/>
              <w:rPr>
                <w:rFonts w:cs="Times New Roman"/>
                <w:sz w:val="22"/>
                <w:lang w:eastAsia="en-GB"/>
              </w:rPr>
            </w:pPr>
            <w:r w:rsidRPr="00224F5A">
              <w:rPr>
                <w:rFonts w:cs="Times New Roman"/>
                <w:sz w:val="22"/>
                <w:lang w:eastAsia="en-GB"/>
              </w:rPr>
              <w:t>0,091</w:t>
            </w:r>
          </w:p>
        </w:tc>
        <w:tc>
          <w:tcPr>
            <w:tcW w:w="514" w:type="pct"/>
            <w:shd w:val="clear" w:color="auto" w:fill="auto"/>
            <w:vAlign w:val="center"/>
            <w:hideMark/>
          </w:tcPr>
          <w:p w14:paraId="36369218" w14:textId="77777777" w:rsidR="003C0280" w:rsidRPr="00224F5A" w:rsidRDefault="003C0280" w:rsidP="00A17303">
            <w:pPr>
              <w:jc w:val="center"/>
              <w:rPr>
                <w:rFonts w:cs="Times New Roman"/>
                <w:sz w:val="22"/>
                <w:lang w:eastAsia="en-GB"/>
              </w:rPr>
            </w:pPr>
            <w:r w:rsidRPr="00224F5A">
              <w:rPr>
                <w:rFonts w:cs="Times New Roman"/>
                <w:sz w:val="22"/>
                <w:lang w:eastAsia="en-GB"/>
              </w:rPr>
              <w:t>0,0489</w:t>
            </w:r>
          </w:p>
        </w:tc>
        <w:tc>
          <w:tcPr>
            <w:tcW w:w="1081" w:type="pct"/>
            <w:shd w:val="clear" w:color="auto" w:fill="auto"/>
            <w:vAlign w:val="center"/>
            <w:hideMark/>
          </w:tcPr>
          <w:p w14:paraId="668F7969" w14:textId="77777777" w:rsidR="003C0280" w:rsidRPr="00224F5A" w:rsidRDefault="003C0280" w:rsidP="00A17303">
            <w:pPr>
              <w:jc w:val="center"/>
              <w:rPr>
                <w:rFonts w:cs="Times New Roman"/>
                <w:sz w:val="22"/>
                <w:lang w:eastAsia="en-GB"/>
              </w:rPr>
            </w:pPr>
            <w:r w:rsidRPr="00224F5A">
              <w:rPr>
                <w:rFonts w:cs="Times New Roman"/>
                <w:sz w:val="22"/>
                <w:lang w:eastAsia="en-GB"/>
              </w:rPr>
              <w:t>0,2</w:t>
            </w:r>
          </w:p>
        </w:tc>
      </w:tr>
      <w:tr w:rsidR="003C0280" w:rsidRPr="00224F5A" w14:paraId="5E276D6E" w14:textId="77777777" w:rsidTr="00A17303">
        <w:trPr>
          <w:trHeight w:val="315"/>
        </w:trPr>
        <w:tc>
          <w:tcPr>
            <w:tcW w:w="259" w:type="pct"/>
            <w:shd w:val="clear" w:color="auto" w:fill="auto"/>
            <w:vAlign w:val="center"/>
            <w:hideMark/>
          </w:tcPr>
          <w:p w14:paraId="6D968CBE" w14:textId="77777777" w:rsidR="003C0280" w:rsidRPr="00224F5A" w:rsidRDefault="003C0280" w:rsidP="00A17303">
            <w:pPr>
              <w:jc w:val="center"/>
              <w:rPr>
                <w:rFonts w:cs="Times New Roman"/>
                <w:sz w:val="22"/>
                <w:lang w:eastAsia="en-GB"/>
              </w:rPr>
            </w:pPr>
            <w:r w:rsidRPr="00224F5A">
              <w:rPr>
                <w:rFonts w:cs="Times New Roman"/>
                <w:sz w:val="22"/>
                <w:lang w:eastAsia="en-GB"/>
              </w:rPr>
              <w:t>3</w:t>
            </w:r>
          </w:p>
        </w:tc>
        <w:tc>
          <w:tcPr>
            <w:tcW w:w="674" w:type="pct"/>
            <w:shd w:val="clear" w:color="auto" w:fill="auto"/>
            <w:vAlign w:val="center"/>
            <w:hideMark/>
          </w:tcPr>
          <w:p w14:paraId="43A239E1" w14:textId="77777777" w:rsidR="003C0280" w:rsidRPr="00224F5A" w:rsidRDefault="003C0280" w:rsidP="00A17303">
            <w:pPr>
              <w:rPr>
                <w:rFonts w:cs="Times New Roman"/>
                <w:sz w:val="22"/>
                <w:lang w:eastAsia="en-GB"/>
              </w:rPr>
            </w:pPr>
            <w:r w:rsidRPr="00224F5A">
              <w:rPr>
                <w:rFonts w:cs="Times New Roman"/>
                <w:sz w:val="22"/>
                <w:lang w:eastAsia="en-GB"/>
              </w:rPr>
              <w:t>SO</w:t>
            </w:r>
            <w:r w:rsidRPr="00224F5A">
              <w:rPr>
                <w:rFonts w:cs="Times New Roman"/>
                <w:sz w:val="22"/>
                <w:vertAlign w:val="subscript"/>
                <w:lang w:eastAsia="en-GB"/>
              </w:rPr>
              <w:t>2</w:t>
            </w:r>
          </w:p>
        </w:tc>
        <w:tc>
          <w:tcPr>
            <w:tcW w:w="421" w:type="pct"/>
            <w:shd w:val="clear" w:color="auto" w:fill="auto"/>
            <w:vAlign w:val="center"/>
            <w:hideMark/>
          </w:tcPr>
          <w:p w14:paraId="41933319"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513" w:type="pct"/>
            <w:shd w:val="clear" w:color="auto" w:fill="auto"/>
            <w:vAlign w:val="center"/>
            <w:hideMark/>
          </w:tcPr>
          <w:p w14:paraId="471C0F10" w14:textId="77777777" w:rsidR="003C0280" w:rsidRPr="00224F5A" w:rsidRDefault="003C0280" w:rsidP="00A17303">
            <w:pPr>
              <w:jc w:val="center"/>
              <w:rPr>
                <w:rFonts w:cs="Times New Roman"/>
                <w:sz w:val="22"/>
                <w:lang w:eastAsia="en-GB"/>
              </w:rPr>
            </w:pPr>
            <w:r w:rsidRPr="00224F5A">
              <w:rPr>
                <w:rFonts w:cs="Times New Roman"/>
                <w:sz w:val="22"/>
                <w:lang w:eastAsia="en-GB"/>
              </w:rPr>
              <w:t>0,03</w:t>
            </w:r>
          </w:p>
        </w:tc>
        <w:tc>
          <w:tcPr>
            <w:tcW w:w="513" w:type="pct"/>
            <w:shd w:val="clear" w:color="auto" w:fill="auto"/>
            <w:vAlign w:val="center"/>
            <w:hideMark/>
          </w:tcPr>
          <w:p w14:paraId="1A7AAF82" w14:textId="77777777" w:rsidR="003C0280" w:rsidRPr="00224F5A" w:rsidRDefault="003C0280" w:rsidP="00A17303">
            <w:pPr>
              <w:jc w:val="center"/>
              <w:rPr>
                <w:rFonts w:cs="Times New Roman"/>
                <w:sz w:val="22"/>
                <w:lang w:eastAsia="en-GB"/>
              </w:rPr>
            </w:pPr>
            <w:r w:rsidRPr="00224F5A">
              <w:rPr>
                <w:rFonts w:cs="Times New Roman"/>
                <w:sz w:val="22"/>
                <w:lang w:eastAsia="en-GB"/>
              </w:rPr>
              <w:t>0,03</w:t>
            </w:r>
          </w:p>
        </w:tc>
        <w:tc>
          <w:tcPr>
            <w:tcW w:w="513" w:type="pct"/>
            <w:shd w:val="clear" w:color="auto" w:fill="auto"/>
            <w:vAlign w:val="center"/>
            <w:hideMark/>
          </w:tcPr>
          <w:p w14:paraId="6FABC7C5" w14:textId="77777777" w:rsidR="003C0280" w:rsidRPr="00224F5A" w:rsidRDefault="003C0280" w:rsidP="00A17303">
            <w:pPr>
              <w:jc w:val="center"/>
              <w:rPr>
                <w:rFonts w:cs="Times New Roman"/>
                <w:sz w:val="22"/>
                <w:lang w:eastAsia="en-GB"/>
              </w:rPr>
            </w:pPr>
            <w:r w:rsidRPr="00224F5A">
              <w:rPr>
                <w:rFonts w:cs="Times New Roman"/>
                <w:sz w:val="22"/>
                <w:lang w:eastAsia="en-GB"/>
              </w:rPr>
              <w:t>0,03</w:t>
            </w:r>
          </w:p>
        </w:tc>
        <w:tc>
          <w:tcPr>
            <w:tcW w:w="514" w:type="pct"/>
            <w:shd w:val="clear" w:color="auto" w:fill="auto"/>
            <w:vAlign w:val="center"/>
            <w:hideMark/>
          </w:tcPr>
          <w:p w14:paraId="2C1BBD97" w14:textId="77777777" w:rsidR="003C0280" w:rsidRPr="00224F5A" w:rsidRDefault="003C0280" w:rsidP="00A17303">
            <w:pPr>
              <w:jc w:val="center"/>
              <w:rPr>
                <w:rFonts w:cs="Times New Roman"/>
                <w:sz w:val="22"/>
                <w:lang w:eastAsia="en-GB"/>
              </w:rPr>
            </w:pPr>
            <w:r w:rsidRPr="00224F5A">
              <w:rPr>
                <w:rFonts w:cs="Times New Roman"/>
                <w:sz w:val="22"/>
                <w:lang w:eastAsia="en-GB"/>
              </w:rPr>
              <w:t>0,0257</w:t>
            </w:r>
          </w:p>
        </w:tc>
        <w:tc>
          <w:tcPr>
            <w:tcW w:w="514" w:type="pct"/>
            <w:shd w:val="clear" w:color="auto" w:fill="auto"/>
            <w:vAlign w:val="center"/>
            <w:hideMark/>
          </w:tcPr>
          <w:p w14:paraId="3F45086C" w14:textId="77777777" w:rsidR="003C0280" w:rsidRPr="00224F5A" w:rsidRDefault="003C0280" w:rsidP="00A17303">
            <w:pPr>
              <w:jc w:val="center"/>
              <w:rPr>
                <w:rFonts w:cs="Times New Roman"/>
                <w:sz w:val="22"/>
                <w:lang w:eastAsia="en-GB"/>
              </w:rPr>
            </w:pPr>
            <w:r w:rsidRPr="00224F5A">
              <w:rPr>
                <w:rFonts w:cs="Times New Roman"/>
                <w:sz w:val="22"/>
                <w:lang w:eastAsia="en-GB"/>
              </w:rPr>
              <w:t>0,0627</w:t>
            </w:r>
          </w:p>
        </w:tc>
        <w:tc>
          <w:tcPr>
            <w:tcW w:w="1081" w:type="pct"/>
            <w:shd w:val="clear" w:color="auto" w:fill="auto"/>
            <w:vAlign w:val="center"/>
            <w:hideMark/>
          </w:tcPr>
          <w:p w14:paraId="5660E469" w14:textId="77777777" w:rsidR="003C0280" w:rsidRPr="00224F5A" w:rsidRDefault="003C0280" w:rsidP="00A17303">
            <w:pPr>
              <w:jc w:val="center"/>
              <w:rPr>
                <w:rFonts w:cs="Times New Roman"/>
                <w:sz w:val="22"/>
                <w:lang w:eastAsia="en-GB"/>
              </w:rPr>
            </w:pPr>
            <w:r w:rsidRPr="00224F5A">
              <w:rPr>
                <w:rFonts w:cs="Times New Roman"/>
                <w:sz w:val="22"/>
                <w:lang w:eastAsia="en-GB"/>
              </w:rPr>
              <w:t>0,35</w:t>
            </w:r>
          </w:p>
        </w:tc>
      </w:tr>
      <w:tr w:rsidR="003C0280" w:rsidRPr="00224F5A" w14:paraId="69573EBF" w14:textId="77777777" w:rsidTr="00A17303">
        <w:trPr>
          <w:trHeight w:val="525"/>
        </w:trPr>
        <w:tc>
          <w:tcPr>
            <w:tcW w:w="259" w:type="pct"/>
            <w:shd w:val="clear" w:color="auto" w:fill="auto"/>
            <w:vAlign w:val="center"/>
            <w:hideMark/>
          </w:tcPr>
          <w:p w14:paraId="299DF445" w14:textId="77777777" w:rsidR="003C0280" w:rsidRPr="00224F5A" w:rsidRDefault="003C0280" w:rsidP="00A17303">
            <w:pPr>
              <w:jc w:val="center"/>
              <w:rPr>
                <w:rFonts w:cs="Times New Roman"/>
                <w:sz w:val="22"/>
                <w:lang w:eastAsia="en-GB"/>
              </w:rPr>
            </w:pPr>
            <w:r w:rsidRPr="00224F5A">
              <w:rPr>
                <w:rFonts w:cs="Times New Roman"/>
                <w:sz w:val="22"/>
                <w:lang w:eastAsia="en-GB"/>
              </w:rPr>
              <w:t>4</w:t>
            </w:r>
          </w:p>
        </w:tc>
        <w:tc>
          <w:tcPr>
            <w:tcW w:w="674" w:type="pct"/>
            <w:shd w:val="clear" w:color="auto" w:fill="auto"/>
            <w:vAlign w:val="center"/>
            <w:hideMark/>
          </w:tcPr>
          <w:p w14:paraId="2BB0D6B5" w14:textId="77777777" w:rsidR="003C0280" w:rsidRPr="00224F5A" w:rsidRDefault="003C0280" w:rsidP="00A17303">
            <w:pPr>
              <w:rPr>
                <w:rFonts w:cs="Times New Roman"/>
                <w:sz w:val="22"/>
                <w:lang w:eastAsia="en-GB"/>
              </w:rPr>
            </w:pPr>
            <w:r w:rsidRPr="00224F5A">
              <w:rPr>
                <w:rFonts w:cs="Times New Roman"/>
                <w:sz w:val="22"/>
                <w:lang w:eastAsia="en-GB"/>
              </w:rPr>
              <w:t>Mùi</w:t>
            </w:r>
          </w:p>
        </w:tc>
        <w:tc>
          <w:tcPr>
            <w:tcW w:w="421" w:type="pct"/>
            <w:shd w:val="clear" w:color="auto" w:fill="auto"/>
            <w:vAlign w:val="center"/>
            <w:hideMark/>
          </w:tcPr>
          <w:p w14:paraId="3A2996DA"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c>
          <w:tcPr>
            <w:tcW w:w="513" w:type="pct"/>
            <w:shd w:val="clear" w:color="auto" w:fill="auto"/>
            <w:vAlign w:val="center"/>
            <w:hideMark/>
          </w:tcPr>
          <w:p w14:paraId="688CEC67"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513" w:type="pct"/>
            <w:shd w:val="clear" w:color="auto" w:fill="auto"/>
            <w:vAlign w:val="center"/>
            <w:hideMark/>
          </w:tcPr>
          <w:p w14:paraId="01562900"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513" w:type="pct"/>
            <w:shd w:val="clear" w:color="auto" w:fill="auto"/>
            <w:vAlign w:val="center"/>
            <w:hideMark/>
          </w:tcPr>
          <w:p w14:paraId="616FA8F5"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514" w:type="pct"/>
            <w:shd w:val="clear" w:color="auto" w:fill="auto"/>
            <w:vAlign w:val="center"/>
            <w:hideMark/>
          </w:tcPr>
          <w:p w14:paraId="13B1B58B"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514" w:type="pct"/>
            <w:shd w:val="clear" w:color="auto" w:fill="auto"/>
            <w:vAlign w:val="center"/>
            <w:hideMark/>
          </w:tcPr>
          <w:p w14:paraId="238E6213" w14:textId="77777777" w:rsidR="003C0280" w:rsidRPr="00224F5A" w:rsidRDefault="003C0280" w:rsidP="00A17303">
            <w:pPr>
              <w:jc w:val="center"/>
              <w:rPr>
                <w:rFonts w:cs="Times New Roman"/>
                <w:sz w:val="22"/>
                <w:lang w:eastAsia="en-GB"/>
              </w:rPr>
            </w:pPr>
            <w:r w:rsidRPr="00224F5A">
              <w:rPr>
                <w:rFonts w:cs="Times New Roman"/>
                <w:sz w:val="22"/>
                <w:lang w:eastAsia="en-GB"/>
              </w:rPr>
              <w:t>Không mùi</w:t>
            </w:r>
          </w:p>
        </w:tc>
        <w:tc>
          <w:tcPr>
            <w:tcW w:w="1081" w:type="pct"/>
            <w:shd w:val="clear" w:color="auto" w:fill="auto"/>
            <w:vAlign w:val="center"/>
            <w:hideMark/>
          </w:tcPr>
          <w:p w14:paraId="28553ECE" w14:textId="77777777" w:rsidR="003C0280" w:rsidRPr="00224F5A" w:rsidRDefault="003C0280" w:rsidP="00A17303">
            <w:pPr>
              <w:jc w:val="center"/>
              <w:rPr>
                <w:rFonts w:cs="Times New Roman"/>
                <w:sz w:val="22"/>
                <w:lang w:eastAsia="en-GB"/>
              </w:rPr>
            </w:pPr>
            <w:r w:rsidRPr="00224F5A">
              <w:rPr>
                <w:rFonts w:cs="Times New Roman"/>
                <w:sz w:val="22"/>
                <w:lang w:eastAsia="en-GB"/>
              </w:rPr>
              <w:t>-</w:t>
            </w:r>
          </w:p>
        </w:tc>
      </w:tr>
      <w:tr w:rsidR="003C0280" w:rsidRPr="00224F5A" w14:paraId="6AD58FCC" w14:textId="77777777" w:rsidTr="00A17303">
        <w:trPr>
          <w:trHeight w:val="525"/>
        </w:trPr>
        <w:tc>
          <w:tcPr>
            <w:tcW w:w="259" w:type="pct"/>
            <w:shd w:val="clear" w:color="auto" w:fill="auto"/>
            <w:vAlign w:val="center"/>
            <w:hideMark/>
          </w:tcPr>
          <w:p w14:paraId="530F2464" w14:textId="77777777" w:rsidR="003C0280" w:rsidRPr="00224F5A" w:rsidRDefault="003C0280" w:rsidP="00A17303">
            <w:pPr>
              <w:jc w:val="center"/>
              <w:rPr>
                <w:rFonts w:cs="Times New Roman"/>
                <w:sz w:val="22"/>
                <w:lang w:eastAsia="en-GB"/>
              </w:rPr>
            </w:pPr>
            <w:r w:rsidRPr="00224F5A">
              <w:rPr>
                <w:rFonts w:cs="Times New Roman"/>
                <w:sz w:val="22"/>
                <w:lang w:eastAsia="en-GB"/>
              </w:rPr>
              <w:t>5</w:t>
            </w:r>
          </w:p>
        </w:tc>
        <w:tc>
          <w:tcPr>
            <w:tcW w:w="674" w:type="pct"/>
            <w:shd w:val="clear" w:color="auto" w:fill="auto"/>
            <w:vAlign w:val="center"/>
            <w:hideMark/>
          </w:tcPr>
          <w:p w14:paraId="06F3E59A" w14:textId="77777777" w:rsidR="003C0280" w:rsidRPr="00224F5A" w:rsidRDefault="003C0280" w:rsidP="00A17303">
            <w:pPr>
              <w:rPr>
                <w:rFonts w:cs="Times New Roman"/>
                <w:sz w:val="22"/>
                <w:lang w:eastAsia="en-GB"/>
              </w:rPr>
            </w:pPr>
            <w:r w:rsidRPr="00224F5A">
              <w:rPr>
                <w:rFonts w:cs="Times New Roman"/>
                <w:sz w:val="22"/>
                <w:lang w:eastAsia="en-GB"/>
              </w:rPr>
              <w:t>Bụi lơ lửng</w:t>
            </w:r>
          </w:p>
        </w:tc>
        <w:tc>
          <w:tcPr>
            <w:tcW w:w="421" w:type="pct"/>
            <w:shd w:val="clear" w:color="auto" w:fill="auto"/>
            <w:vAlign w:val="center"/>
            <w:hideMark/>
          </w:tcPr>
          <w:p w14:paraId="55BBED2E" w14:textId="77777777" w:rsidR="003C0280" w:rsidRPr="00224F5A" w:rsidRDefault="003C0280" w:rsidP="00A17303">
            <w:pPr>
              <w:jc w:val="center"/>
              <w:rPr>
                <w:rFonts w:cs="Times New Roman"/>
                <w:sz w:val="22"/>
                <w:lang w:eastAsia="en-GB"/>
              </w:rPr>
            </w:pPr>
            <w:r w:rsidRPr="00224F5A">
              <w:rPr>
                <w:rFonts w:cs="Times New Roman"/>
                <w:sz w:val="22"/>
                <w:lang w:eastAsia="en-GB"/>
              </w:rPr>
              <w:t>mg/m</w:t>
            </w:r>
            <w:r w:rsidRPr="00224F5A">
              <w:rPr>
                <w:rFonts w:cs="Times New Roman"/>
                <w:sz w:val="22"/>
                <w:vertAlign w:val="superscript"/>
                <w:lang w:eastAsia="en-GB"/>
              </w:rPr>
              <w:t>3</w:t>
            </w:r>
          </w:p>
        </w:tc>
        <w:tc>
          <w:tcPr>
            <w:tcW w:w="513" w:type="pct"/>
            <w:shd w:val="clear" w:color="auto" w:fill="auto"/>
            <w:vAlign w:val="center"/>
            <w:hideMark/>
          </w:tcPr>
          <w:p w14:paraId="2586EC4F" w14:textId="77777777" w:rsidR="003C0280" w:rsidRPr="00224F5A" w:rsidRDefault="003C0280" w:rsidP="00A17303">
            <w:pPr>
              <w:jc w:val="center"/>
              <w:rPr>
                <w:rFonts w:cs="Times New Roman"/>
                <w:sz w:val="22"/>
                <w:lang w:eastAsia="en-GB"/>
              </w:rPr>
            </w:pPr>
            <w:r w:rsidRPr="00224F5A">
              <w:rPr>
                <w:rFonts w:cs="Times New Roman"/>
                <w:sz w:val="22"/>
                <w:lang w:eastAsia="en-GB"/>
              </w:rPr>
              <w:t>0,03</w:t>
            </w:r>
          </w:p>
        </w:tc>
        <w:tc>
          <w:tcPr>
            <w:tcW w:w="513" w:type="pct"/>
            <w:shd w:val="clear" w:color="auto" w:fill="auto"/>
            <w:vAlign w:val="center"/>
            <w:hideMark/>
          </w:tcPr>
          <w:p w14:paraId="44244A12" w14:textId="77777777" w:rsidR="003C0280" w:rsidRPr="00224F5A" w:rsidRDefault="003C0280" w:rsidP="00A17303">
            <w:pPr>
              <w:jc w:val="center"/>
              <w:rPr>
                <w:rFonts w:cs="Times New Roman"/>
                <w:sz w:val="22"/>
                <w:lang w:eastAsia="en-GB"/>
              </w:rPr>
            </w:pPr>
            <w:r w:rsidRPr="00224F5A">
              <w:rPr>
                <w:rFonts w:cs="Times New Roman"/>
                <w:sz w:val="22"/>
                <w:lang w:eastAsia="en-GB"/>
              </w:rPr>
              <w:t>0,05</w:t>
            </w:r>
          </w:p>
        </w:tc>
        <w:tc>
          <w:tcPr>
            <w:tcW w:w="513" w:type="pct"/>
            <w:shd w:val="clear" w:color="auto" w:fill="auto"/>
            <w:vAlign w:val="center"/>
            <w:hideMark/>
          </w:tcPr>
          <w:p w14:paraId="3F3A774C" w14:textId="77777777" w:rsidR="003C0280" w:rsidRPr="00224F5A" w:rsidRDefault="003C0280" w:rsidP="00A17303">
            <w:pPr>
              <w:jc w:val="center"/>
              <w:rPr>
                <w:rFonts w:cs="Times New Roman"/>
                <w:sz w:val="22"/>
                <w:lang w:eastAsia="en-GB"/>
              </w:rPr>
            </w:pPr>
            <w:r w:rsidRPr="00224F5A">
              <w:rPr>
                <w:rFonts w:cs="Times New Roman"/>
                <w:sz w:val="22"/>
                <w:lang w:eastAsia="en-GB"/>
              </w:rPr>
              <w:t>0,042</w:t>
            </w:r>
          </w:p>
        </w:tc>
        <w:tc>
          <w:tcPr>
            <w:tcW w:w="514" w:type="pct"/>
            <w:shd w:val="clear" w:color="auto" w:fill="auto"/>
            <w:vAlign w:val="center"/>
            <w:hideMark/>
          </w:tcPr>
          <w:p w14:paraId="40FF6185" w14:textId="77777777" w:rsidR="003C0280" w:rsidRPr="00224F5A" w:rsidRDefault="003C0280" w:rsidP="00A17303">
            <w:pPr>
              <w:jc w:val="center"/>
              <w:rPr>
                <w:rFonts w:cs="Times New Roman"/>
                <w:sz w:val="22"/>
                <w:lang w:eastAsia="en-GB"/>
              </w:rPr>
            </w:pPr>
            <w:r w:rsidRPr="00224F5A">
              <w:rPr>
                <w:rFonts w:cs="Times New Roman"/>
                <w:sz w:val="22"/>
                <w:lang w:eastAsia="en-GB"/>
              </w:rPr>
              <w:t>0,067</w:t>
            </w:r>
          </w:p>
        </w:tc>
        <w:tc>
          <w:tcPr>
            <w:tcW w:w="514" w:type="pct"/>
            <w:shd w:val="clear" w:color="auto" w:fill="auto"/>
            <w:vAlign w:val="center"/>
            <w:hideMark/>
          </w:tcPr>
          <w:p w14:paraId="204D0D06" w14:textId="77777777" w:rsidR="003C0280" w:rsidRPr="00224F5A" w:rsidRDefault="003C0280" w:rsidP="00A17303">
            <w:pPr>
              <w:jc w:val="center"/>
              <w:rPr>
                <w:rFonts w:cs="Times New Roman"/>
                <w:sz w:val="22"/>
                <w:lang w:eastAsia="en-GB"/>
              </w:rPr>
            </w:pPr>
            <w:r w:rsidRPr="00224F5A">
              <w:rPr>
                <w:rFonts w:cs="Times New Roman"/>
                <w:sz w:val="22"/>
                <w:lang w:eastAsia="en-GB"/>
              </w:rPr>
              <w:t>0,054</w:t>
            </w:r>
          </w:p>
        </w:tc>
        <w:tc>
          <w:tcPr>
            <w:tcW w:w="1081" w:type="pct"/>
            <w:shd w:val="clear" w:color="auto" w:fill="auto"/>
            <w:vAlign w:val="center"/>
            <w:hideMark/>
          </w:tcPr>
          <w:p w14:paraId="46F973A0" w14:textId="77777777" w:rsidR="003C0280" w:rsidRPr="00224F5A" w:rsidRDefault="003C0280" w:rsidP="00A17303">
            <w:pPr>
              <w:jc w:val="center"/>
              <w:rPr>
                <w:rFonts w:cs="Times New Roman"/>
                <w:sz w:val="22"/>
                <w:lang w:eastAsia="en-GB"/>
              </w:rPr>
            </w:pPr>
            <w:r w:rsidRPr="00224F5A">
              <w:rPr>
                <w:rFonts w:cs="Times New Roman"/>
                <w:sz w:val="22"/>
                <w:lang w:eastAsia="en-GB"/>
              </w:rPr>
              <w:t>0,3</w:t>
            </w:r>
          </w:p>
        </w:tc>
      </w:tr>
    </w:tbl>
    <w:p w14:paraId="6DA977BD" w14:textId="328E4B6A" w:rsidR="003C0280" w:rsidRPr="00224F5A" w:rsidRDefault="003C0280" w:rsidP="003C0280">
      <w:pPr>
        <w:pStyle w:val="7NOIDUNG"/>
        <w:jc w:val="right"/>
        <w:rPr>
          <w:i/>
          <w:color w:val="auto"/>
          <w:sz w:val="26"/>
          <w:szCs w:val="26"/>
          <w:lang w:val="nl-NL"/>
        </w:rPr>
      </w:pPr>
      <w:r w:rsidRPr="00224F5A">
        <w:rPr>
          <w:i/>
          <w:color w:val="auto"/>
          <w:sz w:val="26"/>
          <w:szCs w:val="26"/>
          <w:lang w:val="nl-NL"/>
        </w:rPr>
        <w:t>Nguồn: Trung tâm Quan trắc môi trường tỉnh Quảng Bình</w:t>
      </w:r>
    </w:p>
    <w:p w14:paraId="6D2FE5B4" w14:textId="241FA92A" w:rsidR="003C0280" w:rsidRPr="00224F5A" w:rsidRDefault="003C0280" w:rsidP="003C0280">
      <w:pPr>
        <w:pStyle w:val="7NOIDUNG"/>
        <w:rPr>
          <w:color w:val="auto"/>
          <w:sz w:val="26"/>
          <w:szCs w:val="26"/>
          <w:lang w:val="nl-NL"/>
        </w:rPr>
      </w:pPr>
      <w:r w:rsidRPr="00224F5A">
        <w:rPr>
          <w:color w:val="auto"/>
          <w:sz w:val="26"/>
          <w:szCs w:val="26"/>
          <w:lang w:val="nl-NL"/>
        </w:rPr>
        <w:t>Nhận xét: Chất lượng môi trường không khí xung quanh Cơ sở nằm trong giới hạn cho phép của QCVN 05:2013/BTNMT – Quy chuẩn kỹ thuật Quốc gia về chất lượng môi trường không khí xung quanh. Ngoài ra theo ghi nhận cảm quan của đơn vị lấy mẫu, một số vị trí tại một số thời điểm phát sinh mùi hôi.</w:t>
      </w:r>
    </w:p>
    <w:p w14:paraId="702C8708" w14:textId="77777777" w:rsidR="003C0280" w:rsidRPr="00224F5A" w:rsidRDefault="003C0280" w:rsidP="00A17303">
      <w:pPr>
        <w:pStyle w:val="7NOIDUNG"/>
        <w:rPr>
          <w:i/>
          <w:color w:val="auto"/>
          <w:sz w:val="26"/>
          <w:szCs w:val="26"/>
          <w:u w:val="single"/>
          <w:lang w:val="nl-NL"/>
        </w:rPr>
      </w:pPr>
      <w:r w:rsidRPr="00224F5A">
        <w:rPr>
          <w:i/>
          <w:color w:val="auto"/>
          <w:sz w:val="26"/>
          <w:szCs w:val="26"/>
          <w:u w:val="single"/>
          <w:lang w:val="nl-NL"/>
        </w:rPr>
        <w:t>Đánh giá tác động:</w:t>
      </w:r>
    </w:p>
    <w:p w14:paraId="7745368A" w14:textId="77777777" w:rsidR="003C0280" w:rsidRPr="00224F5A" w:rsidRDefault="003C0280" w:rsidP="00A17303">
      <w:pPr>
        <w:pStyle w:val="7NOIDUNG"/>
        <w:rPr>
          <w:color w:val="auto"/>
          <w:sz w:val="26"/>
          <w:szCs w:val="26"/>
          <w:lang w:val="nl-NL"/>
        </w:rPr>
      </w:pPr>
      <w:r w:rsidRPr="00224F5A">
        <w:rPr>
          <w:color w:val="auto"/>
          <w:sz w:val="26"/>
          <w:szCs w:val="26"/>
          <w:lang w:val="nl-NL"/>
        </w:rPr>
        <w:t>* Bản chất nguồn gây tác động: Tính chất của một số khí phát sinh trong khu vực bãi rác được đánh giá như sau:</w:t>
      </w:r>
    </w:p>
    <w:p w14:paraId="354A370E" w14:textId="77777777" w:rsidR="003C0280" w:rsidRPr="00224F5A" w:rsidRDefault="003C0280" w:rsidP="00A17303">
      <w:pPr>
        <w:pStyle w:val="7NOIDUNG"/>
        <w:rPr>
          <w:color w:val="auto"/>
          <w:sz w:val="26"/>
          <w:szCs w:val="26"/>
          <w:lang w:val="nl-NL"/>
        </w:rPr>
      </w:pPr>
      <w:r w:rsidRPr="00224F5A">
        <w:rPr>
          <w:color w:val="auto"/>
          <w:sz w:val="26"/>
          <w:szCs w:val="26"/>
          <w:lang w:val="nl-NL"/>
        </w:rPr>
        <w:t>- Khí CH4: là khí sinh ra từ quá trình phân hủy kỵ khí các chất hữu cơ chứa cacbon. Đối với hoạt động của Dự án thì loại khí này phát sinh chủ yếu từ các ô chôn lấp rác thải. Mêtan là khí không màu, không mùi, dễ cháy. Ngoài ra, CH4 còn là khí gây nên hiệu ứng nhà kính.</w:t>
      </w:r>
    </w:p>
    <w:p w14:paraId="7B2EF5B7" w14:textId="77777777" w:rsidR="003C0280" w:rsidRPr="00224F5A" w:rsidRDefault="003C0280" w:rsidP="00A17303">
      <w:pPr>
        <w:pStyle w:val="7NOIDUNG"/>
        <w:rPr>
          <w:color w:val="auto"/>
          <w:sz w:val="26"/>
          <w:szCs w:val="26"/>
          <w:lang w:val="nl-NL"/>
        </w:rPr>
      </w:pPr>
      <w:r w:rsidRPr="00224F5A">
        <w:rPr>
          <w:color w:val="auto"/>
          <w:sz w:val="26"/>
          <w:szCs w:val="26"/>
          <w:lang w:val="nl-NL"/>
        </w:rPr>
        <w:t xml:space="preserve">- CO2: là một khí không màu, không mùi. Ở nồng độ từ ≥0,5% thì gây cảm giác khó thở, nhức đầu, rối loạn thị giác... . </w:t>
      </w:r>
    </w:p>
    <w:p w14:paraId="53956152" w14:textId="77777777" w:rsidR="003C0280" w:rsidRPr="00224F5A" w:rsidRDefault="003C0280" w:rsidP="00A17303">
      <w:pPr>
        <w:pStyle w:val="7NOIDUNG"/>
        <w:rPr>
          <w:color w:val="auto"/>
          <w:sz w:val="26"/>
          <w:szCs w:val="26"/>
          <w:lang w:val="nl-NL"/>
        </w:rPr>
      </w:pPr>
      <w:r w:rsidRPr="00224F5A">
        <w:rPr>
          <w:color w:val="auto"/>
          <w:sz w:val="26"/>
          <w:szCs w:val="26"/>
          <w:lang w:val="nl-NL"/>
        </w:rPr>
        <w:t>- H2S: Khí H2S chỉ sinh ra từ các chất hữu cơ lắng tụ khi phân hủy trong điều kiện kỵ khí. H2S là chất khí không màu, có mùi trứng thối. Hàm lượng H2S trong không khí vào khoảng 5ppm sẽ gây cho con người cảm giác khó chịu, nếu khí này tồn tại với hàm lượng 150ppm thì vật tiếp xúc có thể bị tổn thương cơ quan hô hấp.</w:t>
      </w:r>
    </w:p>
    <w:p w14:paraId="24C359BD" w14:textId="77777777" w:rsidR="003C0280" w:rsidRPr="00224F5A" w:rsidRDefault="003C0280" w:rsidP="00A17303">
      <w:pPr>
        <w:pStyle w:val="7NOIDUNG"/>
        <w:rPr>
          <w:color w:val="auto"/>
          <w:sz w:val="26"/>
          <w:szCs w:val="26"/>
          <w:lang w:val="nl-NL"/>
        </w:rPr>
      </w:pPr>
      <w:r w:rsidRPr="00224F5A">
        <w:rPr>
          <w:color w:val="auto"/>
          <w:sz w:val="26"/>
          <w:szCs w:val="26"/>
          <w:lang w:val="nl-NL"/>
        </w:rPr>
        <w:t>- NH3: Sinh ra từ quá trình phân hủy các hợp chất hữu có chứa Nitơ (nhóm amino) bởi các vi sinh vật. NH3 là khí độc có khả năng kích thích mạnh lên đường hô hấp và niêm mạc ẩm ướt gây bỏng rát do phản ứng kiềm hóa kèm theo tỏa nhiệt.</w:t>
      </w:r>
    </w:p>
    <w:p w14:paraId="75565E0E" w14:textId="77777777" w:rsidR="003C0280" w:rsidRPr="00224F5A" w:rsidRDefault="003C0280" w:rsidP="00A17303">
      <w:pPr>
        <w:pStyle w:val="7NOIDUNG"/>
        <w:rPr>
          <w:color w:val="auto"/>
          <w:sz w:val="26"/>
          <w:szCs w:val="26"/>
          <w:lang w:val="nl-NL"/>
        </w:rPr>
      </w:pPr>
      <w:r w:rsidRPr="00224F5A">
        <w:rPr>
          <w:color w:val="auto"/>
          <w:sz w:val="26"/>
          <w:szCs w:val="26"/>
          <w:lang w:val="nl-NL"/>
        </w:rPr>
        <w:t xml:space="preserve">- Mercaptan: là các hợp chất hữu cơ chứa nhóm sulfhydryl - SH gắn vào nguyên tử cacbon, có mùi hôi đặc trưng tùy theo gốc cacbon. Độc tính của mercaptan là kích ứng với da, niêm mạc (mắt, mũi,…), gây nôn, buồn nôn, đau đầu, tím, rối loạn ý thức... </w:t>
      </w:r>
    </w:p>
    <w:p w14:paraId="0D633A59" w14:textId="77777777" w:rsidR="003C0280" w:rsidRPr="00224F5A" w:rsidRDefault="003C0280" w:rsidP="00A17303">
      <w:pPr>
        <w:pStyle w:val="7NOIDUNG"/>
        <w:rPr>
          <w:color w:val="auto"/>
          <w:sz w:val="26"/>
          <w:szCs w:val="26"/>
          <w:lang w:val="nl-NL"/>
        </w:rPr>
      </w:pPr>
      <w:r w:rsidRPr="00224F5A">
        <w:rPr>
          <w:color w:val="auto"/>
          <w:sz w:val="26"/>
          <w:szCs w:val="26"/>
          <w:lang w:val="nl-NL"/>
        </w:rPr>
        <w:t>* Đối tượng và phạm vi tác động:</w:t>
      </w:r>
    </w:p>
    <w:p w14:paraId="32C2142B" w14:textId="77777777" w:rsidR="003C0280" w:rsidRPr="00224F5A" w:rsidRDefault="003C0280" w:rsidP="00A17303">
      <w:pPr>
        <w:pStyle w:val="7NOIDUNG"/>
        <w:rPr>
          <w:color w:val="auto"/>
          <w:sz w:val="26"/>
          <w:szCs w:val="26"/>
          <w:lang w:val="nl-NL"/>
        </w:rPr>
      </w:pPr>
      <w:r w:rsidRPr="00224F5A">
        <w:rPr>
          <w:color w:val="auto"/>
          <w:sz w:val="26"/>
          <w:szCs w:val="26"/>
          <w:lang w:val="nl-NL"/>
        </w:rPr>
        <w:t>- Đối tượng tác động:</w:t>
      </w:r>
    </w:p>
    <w:p w14:paraId="5A8C7310" w14:textId="77777777" w:rsidR="003C0280" w:rsidRPr="00224F5A" w:rsidRDefault="003C0280" w:rsidP="00A17303">
      <w:pPr>
        <w:pStyle w:val="7NOIDUNG"/>
        <w:rPr>
          <w:color w:val="auto"/>
          <w:sz w:val="26"/>
          <w:szCs w:val="26"/>
          <w:lang w:val="nl-NL"/>
        </w:rPr>
      </w:pPr>
      <w:r w:rsidRPr="00224F5A">
        <w:rPr>
          <w:color w:val="auto"/>
          <w:sz w:val="26"/>
          <w:szCs w:val="26"/>
          <w:lang w:val="nl-NL"/>
        </w:rPr>
        <w:t>+ Cán bộ công nhân viên làm việc trong khu vực bãi rác.</w:t>
      </w:r>
    </w:p>
    <w:p w14:paraId="48E689F6" w14:textId="6B2E2DA4" w:rsidR="003C0280" w:rsidRPr="00224F5A" w:rsidRDefault="003C0280" w:rsidP="00A17303">
      <w:pPr>
        <w:pStyle w:val="7NOIDUNG"/>
        <w:rPr>
          <w:color w:val="auto"/>
          <w:sz w:val="26"/>
          <w:szCs w:val="26"/>
          <w:lang w:val="nl-NL"/>
        </w:rPr>
      </w:pPr>
      <w:r w:rsidRPr="00224F5A">
        <w:rPr>
          <w:color w:val="auto"/>
          <w:sz w:val="26"/>
          <w:szCs w:val="26"/>
          <w:lang w:val="nl-NL"/>
        </w:rPr>
        <w:t xml:space="preserve">+ Người dân khai thác </w:t>
      </w:r>
      <w:r w:rsidR="00A17303" w:rsidRPr="00224F5A">
        <w:rPr>
          <w:color w:val="auto"/>
          <w:sz w:val="26"/>
          <w:szCs w:val="26"/>
          <w:lang w:val="nl-NL"/>
        </w:rPr>
        <w:t>rừng sản xuất</w:t>
      </w:r>
      <w:r w:rsidRPr="00224F5A">
        <w:rPr>
          <w:color w:val="auto"/>
          <w:sz w:val="26"/>
          <w:szCs w:val="26"/>
          <w:lang w:val="nl-NL"/>
        </w:rPr>
        <w:t xml:space="preserve"> lân cận khu vực Dự án</w:t>
      </w:r>
    </w:p>
    <w:p w14:paraId="5F34582F" w14:textId="2CBE0C04" w:rsidR="00625E15" w:rsidRPr="00224F5A" w:rsidRDefault="003C0280" w:rsidP="003C0280">
      <w:pPr>
        <w:pStyle w:val="7NOIDUNG"/>
        <w:rPr>
          <w:color w:val="auto"/>
          <w:sz w:val="26"/>
          <w:szCs w:val="26"/>
          <w:lang w:val="nl-NL"/>
        </w:rPr>
      </w:pPr>
      <w:r w:rsidRPr="00224F5A">
        <w:rPr>
          <w:color w:val="auto"/>
          <w:sz w:val="26"/>
          <w:szCs w:val="26"/>
          <w:lang w:val="nl-NL"/>
        </w:rPr>
        <w:t xml:space="preserve">- Phạm vi tác động: Tác động của mùi hôi sẽ gây ảnh hưởng lớn vào mùa khô khi có gió Tây Nam. Theo hướng gió này thì khả năng phát tán mùi hôi sẽ có khả năng ảnh hưởng đến một số hộ dân khu dân cư thôn </w:t>
      </w:r>
      <w:r w:rsidR="00A17303" w:rsidRPr="00224F5A">
        <w:rPr>
          <w:color w:val="auto"/>
          <w:sz w:val="26"/>
          <w:szCs w:val="26"/>
          <w:lang w:val="nl-NL"/>
        </w:rPr>
        <w:t>Lệ Kỳ cách dự án khoảng 1,2km nằm về phía Đường Hồ Chí Minh</w:t>
      </w:r>
      <w:r w:rsidRPr="00224F5A">
        <w:rPr>
          <w:color w:val="auto"/>
          <w:sz w:val="26"/>
          <w:szCs w:val="26"/>
          <w:lang w:val="nl-NL"/>
        </w:rPr>
        <w:t>. Tuy nhiên, khu vực Dự án có địa hình đồi núi, xung quanh bao bọc bởi rừng tràm trồng, khu dân cư cách xa nên khả năng phát tán mùi và khí thải từ bãi rác đến khu vực là không cao. Do đó, mùi hôi từ bãi rác sẽ tác động trong phạm vi khu vực Dự án và lân cận, gây ảnh hưởng đến công nhân làm việc tại bãi rác.</w:t>
      </w:r>
    </w:p>
    <w:p w14:paraId="7627DBC9" w14:textId="77777777" w:rsidR="003657F4" w:rsidRPr="00224F5A" w:rsidRDefault="003657F4" w:rsidP="003657F4">
      <w:pPr>
        <w:pStyle w:val="4MUC3"/>
        <w:rPr>
          <w:rFonts w:cs="Times New Roman"/>
          <w:szCs w:val="26"/>
          <w:lang w:val="en-GB"/>
        </w:rPr>
      </w:pPr>
      <w:bookmarkStart w:id="325" w:name="_Toc110800568"/>
      <w:r w:rsidRPr="00224F5A">
        <w:rPr>
          <w:rFonts w:cs="Times New Roman"/>
          <w:szCs w:val="26"/>
        </w:rPr>
        <w:t xml:space="preserve">2.1.2. Tác động đến môi trường </w:t>
      </w:r>
      <w:r w:rsidRPr="00224F5A">
        <w:rPr>
          <w:rFonts w:cs="Times New Roman"/>
          <w:szCs w:val="26"/>
          <w:lang w:val="en-GB"/>
        </w:rPr>
        <w:t>do nước thải</w:t>
      </w:r>
      <w:bookmarkEnd w:id="325"/>
    </w:p>
    <w:p w14:paraId="7227B09E" w14:textId="77777777" w:rsidR="003657F4" w:rsidRPr="00224F5A" w:rsidRDefault="003657F4" w:rsidP="003657F4">
      <w:pPr>
        <w:pStyle w:val="5MUC4"/>
        <w:rPr>
          <w:rFonts w:cs="Times New Roman"/>
          <w:sz w:val="26"/>
          <w:szCs w:val="26"/>
        </w:rPr>
      </w:pPr>
      <w:r w:rsidRPr="00224F5A">
        <w:rPr>
          <w:rFonts w:cs="Times New Roman"/>
          <w:sz w:val="26"/>
          <w:szCs w:val="26"/>
        </w:rPr>
        <w:t>a. Nguồn phát sinh</w:t>
      </w:r>
    </w:p>
    <w:p w14:paraId="77AF8E50" w14:textId="77777777" w:rsidR="003657F4" w:rsidRPr="00224F5A" w:rsidRDefault="003657F4" w:rsidP="003657F4">
      <w:pPr>
        <w:pStyle w:val="7NOIDUNG"/>
        <w:rPr>
          <w:color w:val="auto"/>
          <w:sz w:val="26"/>
          <w:szCs w:val="26"/>
        </w:rPr>
      </w:pPr>
      <w:r w:rsidRPr="00224F5A">
        <w:rPr>
          <w:color w:val="auto"/>
          <w:sz w:val="26"/>
          <w:szCs w:val="26"/>
        </w:rPr>
        <w:t>Khi dự án đi vào hoạt động chủ yếu có các loại nước thải sau đây:</w:t>
      </w:r>
    </w:p>
    <w:p w14:paraId="1694BBC3" w14:textId="0F7ACA0A" w:rsidR="00161815" w:rsidRPr="00224F5A" w:rsidRDefault="00161815" w:rsidP="00161815">
      <w:pPr>
        <w:pStyle w:val="7NOIDUNG"/>
        <w:rPr>
          <w:color w:val="auto"/>
          <w:sz w:val="26"/>
          <w:szCs w:val="26"/>
        </w:rPr>
      </w:pPr>
      <w:r w:rsidRPr="00224F5A">
        <w:rPr>
          <w:color w:val="auto"/>
          <w:sz w:val="26"/>
          <w:szCs w:val="26"/>
        </w:rPr>
        <w:t xml:space="preserve">- Nước </w:t>
      </w:r>
      <w:r w:rsidR="00A17303" w:rsidRPr="00224F5A">
        <w:rPr>
          <w:color w:val="auto"/>
          <w:sz w:val="26"/>
          <w:szCs w:val="26"/>
        </w:rPr>
        <w:t>rỉ rác;</w:t>
      </w:r>
    </w:p>
    <w:p w14:paraId="62F3E940" w14:textId="3D34B54B" w:rsidR="00161815" w:rsidRPr="00224F5A" w:rsidRDefault="00161815" w:rsidP="00161815">
      <w:pPr>
        <w:pStyle w:val="7NOIDUNG"/>
        <w:rPr>
          <w:color w:val="auto"/>
          <w:sz w:val="26"/>
          <w:szCs w:val="26"/>
        </w:rPr>
      </w:pPr>
      <w:r w:rsidRPr="00224F5A">
        <w:rPr>
          <w:color w:val="auto"/>
          <w:sz w:val="26"/>
          <w:szCs w:val="26"/>
        </w:rPr>
        <w:t xml:space="preserve">- Nước thải </w:t>
      </w:r>
      <w:r w:rsidR="00A17303" w:rsidRPr="00224F5A">
        <w:rPr>
          <w:color w:val="auto"/>
          <w:sz w:val="26"/>
          <w:szCs w:val="26"/>
        </w:rPr>
        <w:t>sinh hoạt;</w:t>
      </w:r>
    </w:p>
    <w:p w14:paraId="4B230001" w14:textId="42482C0B" w:rsidR="003657F4" w:rsidRPr="00224F5A" w:rsidRDefault="00161815" w:rsidP="00161815">
      <w:pPr>
        <w:pStyle w:val="7NOIDUNG"/>
        <w:rPr>
          <w:color w:val="auto"/>
          <w:sz w:val="26"/>
          <w:szCs w:val="26"/>
        </w:rPr>
      </w:pPr>
      <w:r w:rsidRPr="00224F5A">
        <w:rPr>
          <w:color w:val="auto"/>
          <w:sz w:val="26"/>
          <w:szCs w:val="26"/>
        </w:rPr>
        <w:t>- Nước mưa chảy tràn.</w:t>
      </w:r>
    </w:p>
    <w:p w14:paraId="18C40A3F" w14:textId="77777777" w:rsidR="003657F4" w:rsidRPr="00224F5A" w:rsidRDefault="003657F4" w:rsidP="003657F4">
      <w:pPr>
        <w:pStyle w:val="5MUC4"/>
        <w:rPr>
          <w:rFonts w:cs="Times New Roman"/>
          <w:sz w:val="26"/>
          <w:szCs w:val="26"/>
          <w:lang w:val="vi-VN"/>
        </w:rPr>
      </w:pPr>
      <w:r w:rsidRPr="00224F5A">
        <w:rPr>
          <w:rFonts w:cs="Times New Roman"/>
          <w:sz w:val="26"/>
          <w:szCs w:val="26"/>
          <w:lang w:val="en-GB"/>
        </w:rPr>
        <w:t xml:space="preserve">b. </w:t>
      </w:r>
      <w:r w:rsidRPr="00224F5A">
        <w:rPr>
          <w:rFonts w:cs="Times New Roman"/>
          <w:sz w:val="26"/>
          <w:szCs w:val="26"/>
          <w:lang w:val="vi-VN"/>
        </w:rPr>
        <w:t>Tải lượng và mức độ tác động</w:t>
      </w:r>
    </w:p>
    <w:p w14:paraId="33C9CB3C" w14:textId="77777777" w:rsidR="003657F4" w:rsidRPr="00224F5A" w:rsidRDefault="003657F4" w:rsidP="003657F4">
      <w:pPr>
        <w:pStyle w:val="6MUC5"/>
        <w:rPr>
          <w:rFonts w:cs="Times New Roman"/>
          <w:sz w:val="26"/>
          <w:szCs w:val="26"/>
        </w:rPr>
      </w:pPr>
      <w:r w:rsidRPr="00224F5A">
        <w:rPr>
          <w:rFonts w:cs="Times New Roman"/>
          <w:sz w:val="26"/>
          <w:szCs w:val="26"/>
        </w:rPr>
        <w:t xml:space="preserve">* Đối với nước mưa chảy tràn: </w:t>
      </w:r>
    </w:p>
    <w:p w14:paraId="5F86870D" w14:textId="77777777" w:rsidR="003657F4" w:rsidRPr="00224F5A" w:rsidRDefault="003657F4" w:rsidP="003657F4">
      <w:pPr>
        <w:pStyle w:val="7NOIDUNG"/>
        <w:rPr>
          <w:color w:val="auto"/>
          <w:sz w:val="26"/>
          <w:szCs w:val="26"/>
          <w:lang w:val="af-ZA"/>
        </w:rPr>
      </w:pPr>
      <w:r w:rsidRPr="00224F5A">
        <w:rPr>
          <w:color w:val="auto"/>
          <w:sz w:val="26"/>
          <w:szCs w:val="26"/>
          <w:lang w:val="vi-VN"/>
        </w:rPr>
        <w:t xml:space="preserve">Theo số liệu của Trung tâm dự báo khí tượng thủy văn Quảng Bình từ 1956 đến 2017 thì năm 2016 là năm có lượng mưa lớn nhất. Lượng mưa lớn nhất trong ngày là </w:t>
      </w:r>
      <w:r w:rsidRPr="00224F5A">
        <w:rPr>
          <w:color w:val="auto"/>
          <w:sz w:val="26"/>
          <w:szCs w:val="26"/>
        </w:rPr>
        <w:t>747</w:t>
      </w:r>
      <w:r w:rsidRPr="00224F5A">
        <w:rPr>
          <w:color w:val="auto"/>
          <w:sz w:val="26"/>
          <w:szCs w:val="26"/>
          <w:lang w:val="vi-VN"/>
        </w:rPr>
        <w:t xml:space="preserve"> mm, ngày xuất hiện </w:t>
      </w:r>
      <w:r w:rsidRPr="00224F5A">
        <w:rPr>
          <w:color w:val="auto"/>
          <w:sz w:val="26"/>
          <w:szCs w:val="26"/>
        </w:rPr>
        <w:t>16</w:t>
      </w:r>
      <w:r w:rsidRPr="00224F5A">
        <w:rPr>
          <w:color w:val="auto"/>
          <w:sz w:val="26"/>
          <w:szCs w:val="26"/>
          <w:lang w:val="vi-VN"/>
        </w:rPr>
        <w:t>/10/201</w:t>
      </w:r>
      <w:r w:rsidRPr="00224F5A">
        <w:rPr>
          <w:color w:val="auto"/>
          <w:sz w:val="26"/>
          <w:szCs w:val="26"/>
        </w:rPr>
        <w:t xml:space="preserve">6 </w:t>
      </w:r>
      <w:r w:rsidRPr="00224F5A">
        <w:rPr>
          <w:color w:val="auto"/>
          <w:sz w:val="26"/>
          <w:szCs w:val="26"/>
          <w:lang w:val="vi-VN"/>
        </w:rPr>
        <w:t xml:space="preserve">tại trạm khí tượng </w:t>
      </w:r>
      <w:r w:rsidRPr="00224F5A">
        <w:rPr>
          <w:color w:val="auto"/>
          <w:sz w:val="26"/>
          <w:szCs w:val="26"/>
        </w:rPr>
        <w:t>Đồng Hới</w:t>
      </w:r>
      <w:r w:rsidRPr="00224F5A">
        <w:rPr>
          <w:color w:val="auto"/>
          <w:sz w:val="26"/>
          <w:szCs w:val="26"/>
          <w:lang w:val="vi-VN"/>
        </w:rPr>
        <w:t xml:space="preserve">. </w:t>
      </w:r>
      <w:r w:rsidRPr="00224F5A">
        <w:rPr>
          <w:color w:val="auto"/>
          <w:sz w:val="26"/>
          <w:szCs w:val="26"/>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46F7D7C9" w14:textId="77777777" w:rsidR="003657F4" w:rsidRPr="00224F5A" w:rsidRDefault="003657F4" w:rsidP="003657F4">
      <w:pPr>
        <w:pStyle w:val="7NOIDUNG"/>
        <w:rPr>
          <w:color w:val="auto"/>
          <w:sz w:val="26"/>
          <w:szCs w:val="26"/>
          <w:lang w:val="pt-BR"/>
        </w:rPr>
      </w:pPr>
      <w:r w:rsidRPr="00224F5A">
        <w:rPr>
          <w:color w:val="auto"/>
          <w:sz w:val="26"/>
          <w:szCs w:val="26"/>
          <w:lang w:val="pt-BR"/>
        </w:rPr>
        <w:tab/>
      </w:r>
      <w:r w:rsidRPr="00224F5A">
        <w:rPr>
          <w:color w:val="auto"/>
          <w:sz w:val="26"/>
          <w:szCs w:val="26"/>
          <w:lang w:val="pt-BR"/>
        </w:rPr>
        <w:tab/>
      </w:r>
      <w:r w:rsidRPr="00224F5A">
        <w:rPr>
          <w:color w:val="auto"/>
          <w:sz w:val="26"/>
          <w:szCs w:val="26"/>
          <w:lang w:val="pt-BR"/>
        </w:rPr>
        <w:tab/>
      </w:r>
      <w:r w:rsidRPr="00224F5A">
        <w:rPr>
          <w:color w:val="auto"/>
          <w:sz w:val="26"/>
          <w:szCs w:val="26"/>
          <w:lang w:val="pt-BR"/>
        </w:rPr>
        <w:tab/>
        <w:t>Q = 2,78 x 10</w:t>
      </w:r>
      <w:r w:rsidRPr="00224F5A">
        <w:rPr>
          <w:color w:val="auto"/>
          <w:sz w:val="26"/>
          <w:szCs w:val="26"/>
          <w:vertAlign w:val="superscript"/>
          <w:lang w:val="pt-BR"/>
        </w:rPr>
        <w:t xml:space="preserve">-7 </w:t>
      </w:r>
      <w:r w:rsidRPr="00224F5A">
        <w:rPr>
          <w:color w:val="auto"/>
          <w:sz w:val="26"/>
          <w:szCs w:val="26"/>
          <w:lang w:val="pt-BR"/>
        </w:rPr>
        <w:t xml:space="preserve">x </w:t>
      </w:r>
      <w:r w:rsidRPr="00224F5A">
        <w:rPr>
          <w:color w:val="auto"/>
          <w:sz w:val="26"/>
          <w:szCs w:val="26"/>
        </w:rPr>
        <w:sym w:font="Symbol" w:char="F079"/>
      </w:r>
      <w:r w:rsidRPr="00224F5A">
        <w:rPr>
          <w:color w:val="auto"/>
          <w:sz w:val="26"/>
          <w:szCs w:val="26"/>
          <w:lang w:val="pt-BR"/>
        </w:rPr>
        <w:t xml:space="preserve"> x F x h (m</w:t>
      </w:r>
      <w:r w:rsidRPr="00224F5A">
        <w:rPr>
          <w:color w:val="auto"/>
          <w:sz w:val="26"/>
          <w:szCs w:val="26"/>
          <w:vertAlign w:val="superscript"/>
          <w:lang w:val="pt-BR"/>
        </w:rPr>
        <w:t>3</w:t>
      </w:r>
      <w:r w:rsidRPr="00224F5A">
        <w:rPr>
          <w:color w:val="auto"/>
          <w:sz w:val="26"/>
          <w:szCs w:val="26"/>
          <w:lang w:val="pt-BR"/>
        </w:rPr>
        <w:t>/s)</w:t>
      </w:r>
    </w:p>
    <w:p w14:paraId="2974FF15" w14:textId="77777777" w:rsidR="003466ED" w:rsidRPr="00224F5A" w:rsidRDefault="003657F4" w:rsidP="003657F4">
      <w:pPr>
        <w:pStyle w:val="7NOIDUNG"/>
        <w:rPr>
          <w:color w:val="auto"/>
          <w:sz w:val="26"/>
          <w:szCs w:val="26"/>
          <w:lang w:val="pt-BR"/>
        </w:rPr>
      </w:pPr>
      <w:r w:rsidRPr="00224F5A">
        <w:rPr>
          <w:i/>
          <w:color w:val="auto"/>
          <w:sz w:val="26"/>
          <w:szCs w:val="26"/>
          <w:u w:val="single"/>
          <w:lang w:val="pt-BR"/>
        </w:rPr>
        <w:t>Trong đó:</w:t>
      </w:r>
      <w:r w:rsidRPr="00224F5A">
        <w:rPr>
          <w:color w:val="auto"/>
          <w:sz w:val="26"/>
          <w:szCs w:val="26"/>
          <w:lang w:val="pt-BR"/>
        </w:rPr>
        <w:t xml:space="preserve">  </w:t>
      </w:r>
    </w:p>
    <w:p w14:paraId="2D1E2099" w14:textId="6636E0EF" w:rsidR="003657F4" w:rsidRPr="00224F5A" w:rsidRDefault="003466ED" w:rsidP="003657F4">
      <w:pPr>
        <w:pStyle w:val="7NOIDUNG"/>
        <w:rPr>
          <w:color w:val="auto"/>
          <w:sz w:val="26"/>
          <w:szCs w:val="26"/>
          <w:lang w:val="pt-BR"/>
        </w:rPr>
      </w:pPr>
      <w:r w:rsidRPr="00224F5A">
        <w:rPr>
          <w:color w:val="auto"/>
          <w:sz w:val="26"/>
          <w:szCs w:val="26"/>
          <w:lang w:val="pt-BR"/>
        </w:rPr>
        <w:t xml:space="preserve">+ </w:t>
      </w:r>
      <w:r w:rsidR="003657F4" w:rsidRPr="00224F5A">
        <w:rPr>
          <w:color w:val="auto"/>
          <w:sz w:val="26"/>
          <w:szCs w:val="26"/>
          <w:lang w:val="pt-BR"/>
        </w:rPr>
        <w:t>2,78 x 10</w:t>
      </w:r>
      <w:r w:rsidR="003657F4" w:rsidRPr="00224F5A">
        <w:rPr>
          <w:color w:val="auto"/>
          <w:sz w:val="26"/>
          <w:szCs w:val="26"/>
          <w:vertAlign w:val="superscript"/>
          <w:lang w:val="pt-BR"/>
        </w:rPr>
        <w:t>-7</w:t>
      </w:r>
      <w:r w:rsidR="003657F4" w:rsidRPr="00224F5A">
        <w:rPr>
          <w:color w:val="auto"/>
          <w:sz w:val="26"/>
          <w:szCs w:val="26"/>
          <w:lang w:val="pt-BR"/>
        </w:rPr>
        <w:t>: Hệ số quy đổi đơn vị</w:t>
      </w:r>
      <w:r w:rsidRPr="00224F5A">
        <w:rPr>
          <w:color w:val="auto"/>
          <w:sz w:val="26"/>
          <w:szCs w:val="26"/>
          <w:lang w:val="pt-BR"/>
        </w:rPr>
        <w:t>;</w:t>
      </w:r>
    </w:p>
    <w:p w14:paraId="77D55A9B" w14:textId="1A09349E" w:rsidR="003657F4" w:rsidRPr="00224F5A" w:rsidRDefault="003466ED" w:rsidP="003657F4">
      <w:pPr>
        <w:pStyle w:val="7NOIDUNG"/>
        <w:rPr>
          <w:color w:val="auto"/>
          <w:sz w:val="26"/>
          <w:szCs w:val="26"/>
          <w:lang w:val="pt-BR"/>
        </w:rPr>
      </w:pPr>
      <w:r w:rsidRPr="00224F5A">
        <w:rPr>
          <w:color w:val="auto"/>
          <w:sz w:val="26"/>
          <w:szCs w:val="26"/>
        </w:rPr>
        <w:t xml:space="preserve">+ </w:t>
      </w:r>
      <w:r w:rsidR="003657F4" w:rsidRPr="00224F5A">
        <w:rPr>
          <w:color w:val="auto"/>
          <w:sz w:val="26"/>
          <w:szCs w:val="26"/>
        </w:rPr>
        <w:sym w:font="Symbol" w:char="F079"/>
      </w:r>
      <w:r w:rsidR="003657F4" w:rsidRPr="00224F5A">
        <w:rPr>
          <w:color w:val="auto"/>
          <w:sz w:val="26"/>
          <w:szCs w:val="26"/>
          <w:lang w:val="pt-BR"/>
        </w:rPr>
        <w:t xml:space="preserve"> - Hệ số dòng chảy, phụ thuộc vào đặc điểm mặt phủ, độ dốc;</w:t>
      </w:r>
    </w:p>
    <w:p w14:paraId="4F01E205" w14:textId="06AEB039" w:rsidR="003657F4" w:rsidRPr="00224F5A" w:rsidRDefault="003466ED" w:rsidP="003657F4">
      <w:pPr>
        <w:pStyle w:val="7NOIDUNG"/>
        <w:rPr>
          <w:color w:val="auto"/>
          <w:sz w:val="26"/>
          <w:szCs w:val="26"/>
          <w:lang w:val="pt-BR"/>
        </w:rPr>
      </w:pPr>
      <w:r w:rsidRPr="00224F5A">
        <w:rPr>
          <w:color w:val="auto"/>
          <w:sz w:val="26"/>
          <w:szCs w:val="26"/>
          <w:lang w:val="pt-BR"/>
        </w:rPr>
        <w:t xml:space="preserve">+ </w:t>
      </w:r>
      <w:r w:rsidR="003657F4" w:rsidRPr="00224F5A">
        <w:rPr>
          <w:color w:val="auto"/>
          <w:sz w:val="26"/>
          <w:szCs w:val="26"/>
          <w:lang w:val="pt-BR"/>
        </w:rPr>
        <w:t>h - Cường độ mưa trung bình tại trận mưa tính toán, chọn lượng mưa lớn nhất tới nay tại Đồng Hới là 747mm vào ngày 16 tháng 10 năm 2016 Trung tâm khí tượng thủy văn Quảng Bình;</w:t>
      </w:r>
    </w:p>
    <w:p w14:paraId="1648C172" w14:textId="2AE71909" w:rsidR="003657F4" w:rsidRPr="00224F5A" w:rsidRDefault="003657F4" w:rsidP="003657F4">
      <w:pPr>
        <w:pStyle w:val="7NOIDUNG"/>
        <w:rPr>
          <w:color w:val="auto"/>
          <w:sz w:val="26"/>
          <w:szCs w:val="26"/>
          <w:lang w:val="pt-BR"/>
        </w:rPr>
      </w:pPr>
      <w:r w:rsidRPr="00224F5A">
        <w:rPr>
          <w:color w:val="auto"/>
          <w:sz w:val="26"/>
          <w:szCs w:val="26"/>
          <w:lang w:val="pt-BR"/>
        </w:rPr>
        <w:t xml:space="preserve"> </w:t>
      </w:r>
      <w:r w:rsidR="003466ED" w:rsidRPr="00224F5A">
        <w:rPr>
          <w:color w:val="auto"/>
          <w:sz w:val="26"/>
          <w:szCs w:val="26"/>
          <w:lang w:val="pt-BR"/>
        </w:rPr>
        <w:t xml:space="preserve">+ </w:t>
      </w:r>
      <w:r w:rsidRPr="00224F5A">
        <w:rPr>
          <w:color w:val="auto"/>
          <w:sz w:val="26"/>
          <w:szCs w:val="26"/>
          <w:lang w:val="pt-BR"/>
        </w:rPr>
        <w:t xml:space="preserve">F - Diện tích khu vực </w:t>
      </w:r>
      <w:r w:rsidR="003D4F67" w:rsidRPr="00224F5A">
        <w:rPr>
          <w:color w:val="auto"/>
          <w:sz w:val="26"/>
          <w:szCs w:val="26"/>
          <w:lang w:val="pt-BR"/>
        </w:rPr>
        <w:t xml:space="preserve">không chứa rác thải </w:t>
      </w:r>
      <w:r w:rsidRPr="00224F5A">
        <w:rPr>
          <w:color w:val="auto"/>
          <w:sz w:val="26"/>
          <w:szCs w:val="26"/>
          <w:lang w:val="pt-BR"/>
        </w:rPr>
        <w:t xml:space="preserve">= </w:t>
      </w:r>
      <w:r w:rsidR="0079511D" w:rsidRPr="00224F5A">
        <w:rPr>
          <w:color w:val="auto"/>
          <w:sz w:val="26"/>
          <w:szCs w:val="26"/>
          <w:lang w:val="pt-BR"/>
        </w:rPr>
        <w:t>42.011</w:t>
      </w:r>
      <w:r w:rsidRPr="00224F5A">
        <w:rPr>
          <w:color w:val="auto"/>
          <w:sz w:val="26"/>
          <w:szCs w:val="26"/>
          <w:lang w:val="pt-BR"/>
        </w:rPr>
        <w:t xml:space="preserve"> m</w:t>
      </w:r>
      <w:r w:rsidRPr="00224F5A">
        <w:rPr>
          <w:color w:val="auto"/>
          <w:sz w:val="26"/>
          <w:szCs w:val="26"/>
          <w:vertAlign w:val="superscript"/>
          <w:lang w:val="pt-BR"/>
        </w:rPr>
        <w:t>2</w:t>
      </w:r>
      <w:r w:rsidR="00E85B3A" w:rsidRPr="00224F5A">
        <w:rPr>
          <w:color w:val="auto"/>
          <w:sz w:val="26"/>
          <w:szCs w:val="26"/>
          <w:lang w:val="pt-BR"/>
        </w:rPr>
        <w:t>.</w:t>
      </w:r>
    </w:p>
    <w:p w14:paraId="0031EDE9" w14:textId="56CD621A" w:rsidR="003657F4" w:rsidRPr="00224F5A" w:rsidRDefault="003657F4" w:rsidP="003657F4">
      <w:pPr>
        <w:pStyle w:val="8BANG"/>
        <w:rPr>
          <w:rFonts w:cs="Times New Roman"/>
          <w:szCs w:val="26"/>
        </w:rPr>
      </w:pPr>
      <w:bookmarkStart w:id="326" w:name="_Toc79649248"/>
      <w:bookmarkStart w:id="327" w:name="_Toc110424490"/>
      <w:bookmarkStart w:id="328" w:name="_Toc134733375"/>
      <w:r w:rsidRPr="00224F5A">
        <w:rPr>
          <w:rFonts w:cs="Times New Roman"/>
          <w:szCs w:val="26"/>
          <w:lang w:val="sq-AL"/>
        </w:rPr>
        <w:t>Bảng 4.</w:t>
      </w:r>
      <w:r w:rsidR="00AD0BD9" w:rsidRPr="00224F5A">
        <w:rPr>
          <w:rFonts w:cs="Times New Roman"/>
          <w:szCs w:val="26"/>
          <w:lang w:val="sq-AL"/>
        </w:rPr>
        <w:t>19</w:t>
      </w:r>
      <w:r w:rsidRPr="00224F5A">
        <w:rPr>
          <w:rFonts w:cs="Times New Roman"/>
          <w:szCs w:val="26"/>
          <w:lang w:val="sq-AL"/>
        </w:rPr>
        <w:t xml:space="preserve">. </w:t>
      </w:r>
      <w:r w:rsidRPr="00224F5A">
        <w:rPr>
          <w:rFonts w:cs="Times New Roman"/>
          <w:szCs w:val="26"/>
        </w:rPr>
        <w:t>Hệ số dòng chảy theo đặc điểm mặt phủ</w:t>
      </w:r>
      <w:bookmarkEnd w:id="326"/>
      <w:bookmarkEnd w:id="327"/>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78"/>
        <w:gridCol w:w="4637"/>
      </w:tblGrid>
      <w:tr w:rsidR="003657F4" w:rsidRPr="00224F5A" w14:paraId="3270ED8B" w14:textId="77777777" w:rsidTr="00515FB0">
        <w:trPr>
          <w:trHeight w:val="397"/>
        </w:trPr>
        <w:tc>
          <w:tcPr>
            <w:tcW w:w="444" w:type="pct"/>
            <w:vAlign w:val="center"/>
          </w:tcPr>
          <w:p w14:paraId="1680BFAA" w14:textId="77777777" w:rsidR="003657F4" w:rsidRPr="00224F5A" w:rsidRDefault="003657F4" w:rsidP="00515FB0">
            <w:pPr>
              <w:spacing w:line="269" w:lineRule="auto"/>
              <w:jc w:val="center"/>
              <w:rPr>
                <w:rFonts w:cs="Times New Roman"/>
                <w:b/>
                <w:bCs/>
                <w:sz w:val="26"/>
                <w:szCs w:val="26"/>
              </w:rPr>
            </w:pPr>
            <w:r w:rsidRPr="00224F5A">
              <w:rPr>
                <w:rFonts w:cs="Times New Roman"/>
                <w:b/>
                <w:bCs/>
                <w:sz w:val="26"/>
                <w:szCs w:val="26"/>
              </w:rPr>
              <w:t>TT</w:t>
            </w:r>
          </w:p>
        </w:tc>
        <w:tc>
          <w:tcPr>
            <w:tcW w:w="2075" w:type="pct"/>
            <w:vAlign w:val="center"/>
          </w:tcPr>
          <w:p w14:paraId="6445A331" w14:textId="77777777" w:rsidR="003657F4" w:rsidRPr="00224F5A" w:rsidRDefault="003657F4" w:rsidP="00515FB0">
            <w:pPr>
              <w:spacing w:line="269" w:lineRule="auto"/>
              <w:jc w:val="center"/>
              <w:rPr>
                <w:rFonts w:cs="Times New Roman"/>
                <w:b/>
                <w:bCs/>
                <w:sz w:val="26"/>
                <w:szCs w:val="26"/>
              </w:rPr>
            </w:pPr>
            <w:r w:rsidRPr="00224F5A">
              <w:rPr>
                <w:rFonts w:cs="Times New Roman"/>
                <w:b/>
                <w:bCs/>
                <w:sz w:val="26"/>
                <w:szCs w:val="26"/>
              </w:rPr>
              <w:t>Loại mặt phủ</w:t>
            </w:r>
          </w:p>
        </w:tc>
        <w:tc>
          <w:tcPr>
            <w:tcW w:w="2482" w:type="pct"/>
            <w:vAlign w:val="center"/>
          </w:tcPr>
          <w:p w14:paraId="5E926D1D" w14:textId="77777777" w:rsidR="003657F4" w:rsidRPr="00224F5A" w:rsidRDefault="003657F4" w:rsidP="00515FB0">
            <w:pPr>
              <w:spacing w:line="269" w:lineRule="auto"/>
              <w:jc w:val="center"/>
              <w:rPr>
                <w:rFonts w:cs="Times New Roman"/>
                <w:b/>
                <w:bCs/>
                <w:sz w:val="26"/>
                <w:szCs w:val="26"/>
              </w:rPr>
            </w:pPr>
            <w:r w:rsidRPr="00224F5A">
              <w:rPr>
                <w:rFonts w:cs="Times New Roman"/>
                <w:b/>
                <w:bCs/>
                <w:sz w:val="26"/>
                <w:szCs w:val="26"/>
              </w:rPr>
              <w:t>Hệ số (</w:t>
            </w:r>
            <w:r w:rsidRPr="00224F5A">
              <w:rPr>
                <w:rFonts w:cs="Times New Roman"/>
                <w:b/>
                <w:bCs/>
                <w:sz w:val="26"/>
                <w:szCs w:val="26"/>
              </w:rPr>
              <w:sym w:font="Symbol" w:char="F079"/>
            </w:r>
            <w:r w:rsidRPr="00224F5A">
              <w:rPr>
                <w:rFonts w:cs="Times New Roman"/>
                <w:b/>
                <w:bCs/>
                <w:sz w:val="26"/>
                <w:szCs w:val="26"/>
              </w:rPr>
              <w:t>)</w:t>
            </w:r>
          </w:p>
        </w:tc>
      </w:tr>
      <w:tr w:rsidR="003657F4" w:rsidRPr="00224F5A" w14:paraId="1ABD9856" w14:textId="77777777" w:rsidTr="00515FB0">
        <w:trPr>
          <w:trHeight w:val="397"/>
        </w:trPr>
        <w:tc>
          <w:tcPr>
            <w:tcW w:w="444" w:type="pct"/>
            <w:vAlign w:val="center"/>
          </w:tcPr>
          <w:p w14:paraId="3155B893"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1</w:t>
            </w:r>
          </w:p>
        </w:tc>
        <w:tc>
          <w:tcPr>
            <w:tcW w:w="2075" w:type="pct"/>
            <w:vAlign w:val="center"/>
          </w:tcPr>
          <w:p w14:paraId="4096B964"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Mái nhà, đường bê tông</w:t>
            </w:r>
          </w:p>
        </w:tc>
        <w:tc>
          <w:tcPr>
            <w:tcW w:w="2482" w:type="pct"/>
            <w:vAlign w:val="center"/>
          </w:tcPr>
          <w:p w14:paraId="715310EF"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0,80 - 0,90</w:t>
            </w:r>
          </w:p>
        </w:tc>
      </w:tr>
      <w:tr w:rsidR="003657F4" w:rsidRPr="00224F5A" w14:paraId="0FBF0F8E" w14:textId="77777777" w:rsidTr="00515FB0">
        <w:trPr>
          <w:trHeight w:val="397"/>
        </w:trPr>
        <w:tc>
          <w:tcPr>
            <w:tcW w:w="444" w:type="pct"/>
            <w:vAlign w:val="center"/>
          </w:tcPr>
          <w:p w14:paraId="7689EA4A"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2</w:t>
            </w:r>
          </w:p>
        </w:tc>
        <w:tc>
          <w:tcPr>
            <w:tcW w:w="2075" w:type="pct"/>
            <w:vAlign w:val="center"/>
          </w:tcPr>
          <w:p w14:paraId="23EE0AED"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Đường nhựa</w:t>
            </w:r>
          </w:p>
        </w:tc>
        <w:tc>
          <w:tcPr>
            <w:tcW w:w="2482" w:type="pct"/>
            <w:vAlign w:val="center"/>
          </w:tcPr>
          <w:p w14:paraId="7E25EB41"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0,60 - 0,70</w:t>
            </w:r>
          </w:p>
        </w:tc>
      </w:tr>
      <w:tr w:rsidR="003657F4" w:rsidRPr="00224F5A" w14:paraId="6BF6A46B" w14:textId="77777777" w:rsidTr="00515FB0">
        <w:trPr>
          <w:trHeight w:val="397"/>
        </w:trPr>
        <w:tc>
          <w:tcPr>
            <w:tcW w:w="444" w:type="pct"/>
            <w:vAlign w:val="center"/>
          </w:tcPr>
          <w:p w14:paraId="2FC486A4"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3</w:t>
            </w:r>
          </w:p>
        </w:tc>
        <w:tc>
          <w:tcPr>
            <w:tcW w:w="2075" w:type="pct"/>
            <w:vAlign w:val="center"/>
          </w:tcPr>
          <w:p w14:paraId="216E0311"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Đường lát đá hộc</w:t>
            </w:r>
          </w:p>
        </w:tc>
        <w:tc>
          <w:tcPr>
            <w:tcW w:w="2482" w:type="pct"/>
            <w:vAlign w:val="center"/>
          </w:tcPr>
          <w:p w14:paraId="14787394"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0,45 - 0,50</w:t>
            </w:r>
          </w:p>
        </w:tc>
      </w:tr>
      <w:tr w:rsidR="003657F4" w:rsidRPr="00224F5A" w14:paraId="1562FD56" w14:textId="77777777" w:rsidTr="00515FB0">
        <w:trPr>
          <w:trHeight w:val="397"/>
        </w:trPr>
        <w:tc>
          <w:tcPr>
            <w:tcW w:w="444" w:type="pct"/>
            <w:vAlign w:val="center"/>
          </w:tcPr>
          <w:p w14:paraId="700E8ACA"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4</w:t>
            </w:r>
          </w:p>
        </w:tc>
        <w:tc>
          <w:tcPr>
            <w:tcW w:w="2075" w:type="pct"/>
            <w:vAlign w:val="center"/>
          </w:tcPr>
          <w:p w14:paraId="78EF5334"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Đường rải sỏi</w:t>
            </w:r>
          </w:p>
        </w:tc>
        <w:tc>
          <w:tcPr>
            <w:tcW w:w="2482" w:type="pct"/>
            <w:vAlign w:val="center"/>
          </w:tcPr>
          <w:p w14:paraId="1057DA6B"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0,30 - 0,35</w:t>
            </w:r>
          </w:p>
        </w:tc>
      </w:tr>
      <w:tr w:rsidR="003657F4" w:rsidRPr="00224F5A" w14:paraId="6146F628" w14:textId="77777777" w:rsidTr="00515FB0">
        <w:trPr>
          <w:trHeight w:val="397"/>
        </w:trPr>
        <w:tc>
          <w:tcPr>
            <w:tcW w:w="444" w:type="pct"/>
            <w:vAlign w:val="center"/>
          </w:tcPr>
          <w:p w14:paraId="119D8424"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5</w:t>
            </w:r>
          </w:p>
        </w:tc>
        <w:tc>
          <w:tcPr>
            <w:tcW w:w="2075" w:type="pct"/>
            <w:vAlign w:val="center"/>
          </w:tcPr>
          <w:p w14:paraId="62E31FE2"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Mặt đất san</w:t>
            </w:r>
          </w:p>
        </w:tc>
        <w:tc>
          <w:tcPr>
            <w:tcW w:w="2482" w:type="pct"/>
            <w:vAlign w:val="center"/>
          </w:tcPr>
          <w:p w14:paraId="3E4B13E4"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0,20 - 0,30</w:t>
            </w:r>
          </w:p>
        </w:tc>
      </w:tr>
      <w:tr w:rsidR="003657F4" w:rsidRPr="00224F5A" w14:paraId="06E529D6" w14:textId="77777777" w:rsidTr="00515FB0">
        <w:trPr>
          <w:trHeight w:val="397"/>
        </w:trPr>
        <w:tc>
          <w:tcPr>
            <w:tcW w:w="444" w:type="pct"/>
            <w:vAlign w:val="center"/>
          </w:tcPr>
          <w:p w14:paraId="7A5E3EAF"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6</w:t>
            </w:r>
          </w:p>
        </w:tc>
        <w:tc>
          <w:tcPr>
            <w:tcW w:w="2075" w:type="pct"/>
            <w:vAlign w:val="center"/>
          </w:tcPr>
          <w:p w14:paraId="0C97BDD5" w14:textId="77777777" w:rsidR="003657F4" w:rsidRPr="00224F5A" w:rsidRDefault="003657F4" w:rsidP="00515FB0">
            <w:pPr>
              <w:spacing w:line="269" w:lineRule="auto"/>
              <w:jc w:val="both"/>
              <w:rPr>
                <w:rFonts w:cs="Times New Roman"/>
                <w:bCs/>
                <w:sz w:val="26"/>
                <w:szCs w:val="26"/>
              </w:rPr>
            </w:pPr>
            <w:r w:rsidRPr="00224F5A">
              <w:rPr>
                <w:rFonts w:cs="Times New Roman"/>
                <w:bCs/>
                <w:sz w:val="26"/>
                <w:szCs w:val="26"/>
              </w:rPr>
              <w:t>Bãi cỏ</w:t>
            </w:r>
          </w:p>
        </w:tc>
        <w:tc>
          <w:tcPr>
            <w:tcW w:w="2482" w:type="pct"/>
            <w:vAlign w:val="center"/>
          </w:tcPr>
          <w:p w14:paraId="345A4A67" w14:textId="77777777" w:rsidR="003657F4" w:rsidRPr="00224F5A" w:rsidRDefault="003657F4" w:rsidP="00515FB0">
            <w:pPr>
              <w:spacing w:line="269" w:lineRule="auto"/>
              <w:jc w:val="center"/>
              <w:rPr>
                <w:rFonts w:cs="Times New Roman"/>
                <w:bCs/>
                <w:sz w:val="26"/>
                <w:szCs w:val="26"/>
              </w:rPr>
            </w:pPr>
            <w:r w:rsidRPr="00224F5A">
              <w:rPr>
                <w:rFonts w:cs="Times New Roman"/>
                <w:bCs/>
                <w:sz w:val="26"/>
                <w:szCs w:val="26"/>
              </w:rPr>
              <w:t>0,10 - 0,15</w:t>
            </w:r>
          </w:p>
        </w:tc>
      </w:tr>
    </w:tbl>
    <w:p w14:paraId="2082B71C" w14:textId="77777777" w:rsidR="003657F4" w:rsidRPr="00224F5A" w:rsidRDefault="003657F4" w:rsidP="003657F4">
      <w:pPr>
        <w:pStyle w:val="Angun"/>
        <w:rPr>
          <w:rFonts w:ascii="Times New Roman" w:hAnsi="Times New Roman"/>
          <w:sz w:val="26"/>
          <w:szCs w:val="26"/>
        </w:rPr>
      </w:pPr>
      <w:r w:rsidRPr="00224F5A">
        <w:rPr>
          <w:rFonts w:ascii="Times New Roman" w:hAnsi="Times New Roman"/>
          <w:sz w:val="26"/>
          <w:szCs w:val="26"/>
        </w:rPr>
        <w:t>(Nguồn: TCXDVN 51:2006)</w:t>
      </w:r>
    </w:p>
    <w:p w14:paraId="51B761C5" w14:textId="607E580F" w:rsidR="003657F4" w:rsidRPr="00224F5A" w:rsidRDefault="003657F4" w:rsidP="003657F4">
      <w:pPr>
        <w:pStyle w:val="7NOIDUNG"/>
        <w:rPr>
          <w:color w:val="auto"/>
          <w:sz w:val="26"/>
          <w:szCs w:val="26"/>
        </w:rPr>
      </w:pPr>
      <w:r w:rsidRPr="00224F5A">
        <w:rPr>
          <w:color w:val="auto"/>
          <w:sz w:val="26"/>
          <w:szCs w:val="26"/>
        </w:rPr>
        <w:t xml:space="preserve">Căn cứ vào đặc điểm bề mặt khu vực dự án là mặt đất san, chọn hệ số </w:t>
      </w:r>
      <w:r w:rsidRPr="00224F5A">
        <w:rPr>
          <w:color w:val="auto"/>
          <w:sz w:val="26"/>
          <w:szCs w:val="26"/>
        </w:rPr>
        <w:sym w:font="Symbol" w:char="F079"/>
      </w:r>
      <w:r w:rsidRPr="00224F5A">
        <w:rPr>
          <w:color w:val="auto"/>
          <w:sz w:val="26"/>
          <w:szCs w:val="26"/>
        </w:rPr>
        <w:t xml:space="preserve"> = 0,</w:t>
      </w:r>
      <w:r w:rsidR="0079511D" w:rsidRPr="00224F5A">
        <w:rPr>
          <w:color w:val="auto"/>
          <w:sz w:val="26"/>
          <w:szCs w:val="26"/>
        </w:rPr>
        <w:t>3</w:t>
      </w:r>
      <w:r w:rsidRPr="00224F5A">
        <w:rPr>
          <w:color w:val="auto"/>
          <w:sz w:val="26"/>
          <w:szCs w:val="26"/>
        </w:rPr>
        <w:t xml:space="preserve">. Thay các giá trị trên vào công thức, xác định được lưu lượng nước mưa chảy tràn lớn nhất qua khu vực dự án vào khoảng </w:t>
      </w:r>
      <w:r w:rsidR="0079511D" w:rsidRPr="00224F5A">
        <w:rPr>
          <w:color w:val="auto"/>
          <w:sz w:val="26"/>
          <w:szCs w:val="26"/>
        </w:rPr>
        <w:t>0,26</w:t>
      </w:r>
      <w:r w:rsidRPr="00224F5A">
        <w:rPr>
          <w:color w:val="auto"/>
          <w:sz w:val="26"/>
          <w:szCs w:val="26"/>
        </w:rPr>
        <w:t xml:space="preserve"> </w:t>
      </w:r>
      <w:r w:rsidRPr="00224F5A">
        <w:rPr>
          <w:color w:val="auto"/>
          <w:sz w:val="26"/>
          <w:szCs w:val="26"/>
          <w:lang w:val="pt-BR"/>
        </w:rPr>
        <w:t>(m</w:t>
      </w:r>
      <w:r w:rsidRPr="00224F5A">
        <w:rPr>
          <w:color w:val="auto"/>
          <w:sz w:val="26"/>
          <w:szCs w:val="26"/>
          <w:vertAlign w:val="superscript"/>
          <w:lang w:val="pt-BR"/>
        </w:rPr>
        <w:t>3</w:t>
      </w:r>
      <w:r w:rsidRPr="00224F5A">
        <w:rPr>
          <w:color w:val="auto"/>
          <w:sz w:val="26"/>
          <w:szCs w:val="26"/>
          <w:lang w:val="pt-BR"/>
        </w:rPr>
        <w:t>/s).</w:t>
      </w:r>
      <w:r w:rsidRPr="00224F5A">
        <w:rPr>
          <w:color w:val="auto"/>
          <w:sz w:val="26"/>
          <w:szCs w:val="26"/>
        </w:rPr>
        <w:t xml:space="preserve"> </w:t>
      </w:r>
      <w:r w:rsidRPr="00224F5A">
        <w:rPr>
          <w:color w:val="auto"/>
          <w:sz w:val="26"/>
          <w:szCs w:val="26"/>
          <w:lang w:val="en-GB"/>
        </w:rPr>
        <w:t>N</w:t>
      </w:r>
      <w:r w:rsidRPr="00224F5A">
        <w:rPr>
          <w:color w:val="auto"/>
          <w:sz w:val="26"/>
          <w:szCs w:val="26"/>
          <w:lang w:val="vi-VN"/>
        </w:rPr>
        <w:t xml:space="preserve">ước mưa chảy tràn sẽ cuốn lớp </w:t>
      </w:r>
      <w:r w:rsidRPr="00224F5A">
        <w:rPr>
          <w:color w:val="auto"/>
          <w:sz w:val="26"/>
          <w:szCs w:val="26"/>
          <w:lang w:val="en-GB"/>
        </w:rPr>
        <w:t>chất bẩn bề mặt</w:t>
      </w:r>
      <w:r w:rsidRPr="00224F5A">
        <w:rPr>
          <w:color w:val="auto"/>
          <w:sz w:val="26"/>
          <w:szCs w:val="26"/>
          <w:lang w:val="vi-VN"/>
        </w:rPr>
        <w:t>, dầu mỡ, đất, cát,...</w:t>
      </w:r>
      <w:r w:rsidRPr="00224F5A">
        <w:rPr>
          <w:color w:val="auto"/>
          <w:sz w:val="26"/>
          <w:szCs w:val="26"/>
          <w:lang w:val="en-GB"/>
        </w:rPr>
        <w:t xml:space="preserve"> đi theo các tuyến thoát nước mưa của khu vực</w:t>
      </w:r>
      <w:r w:rsidRPr="00224F5A">
        <w:rPr>
          <w:color w:val="auto"/>
          <w:sz w:val="26"/>
          <w:szCs w:val="26"/>
          <w:lang w:val="vi-VN"/>
        </w:rPr>
        <w:t xml:space="preserve"> ra </w:t>
      </w:r>
      <w:r w:rsidR="0079511D" w:rsidRPr="00224F5A">
        <w:rPr>
          <w:color w:val="auto"/>
          <w:sz w:val="26"/>
          <w:szCs w:val="26"/>
          <w:lang w:val="en-GB"/>
        </w:rPr>
        <w:t>khe phía Đông</w:t>
      </w:r>
      <w:r w:rsidRPr="00224F5A">
        <w:rPr>
          <w:color w:val="auto"/>
          <w:sz w:val="26"/>
          <w:szCs w:val="26"/>
          <w:lang w:val="en-GB"/>
        </w:rPr>
        <w:t xml:space="preserve"> dự án</w:t>
      </w:r>
      <w:r w:rsidRPr="00224F5A">
        <w:rPr>
          <w:color w:val="auto"/>
          <w:sz w:val="26"/>
          <w:szCs w:val="26"/>
          <w:lang w:val="vi-VN"/>
        </w:rPr>
        <w:t>.</w:t>
      </w:r>
    </w:p>
    <w:p w14:paraId="032EB00A" w14:textId="530EF3E9" w:rsidR="003657F4" w:rsidRPr="00224F5A" w:rsidRDefault="003657F4" w:rsidP="003657F4">
      <w:pPr>
        <w:pStyle w:val="7NOIDUNG"/>
        <w:rPr>
          <w:color w:val="auto"/>
          <w:sz w:val="26"/>
          <w:szCs w:val="26"/>
          <w:lang w:val="en-GB"/>
        </w:rPr>
      </w:pPr>
      <w:r w:rsidRPr="00224F5A">
        <w:rPr>
          <w:color w:val="auto"/>
          <w:sz w:val="26"/>
          <w:szCs w:val="26"/>
          <w:lang w:val="en-GB"/>
        </w:rPr>
        <w:t xml:space="preserve">Khi dự án hoàn thành, các tuyến đường đều được </w:t>
      </w:r>
      <w:r w:rsidR="0079511D" w:rsidRPr="00224F5A">
        <w:rPr>
          <w:color w:val="auto"/>
          <w:sz w:val="26"/>
          <w:szCs w:val="26"/>
          <w:lang w:val="en-GB"/>
        </w:rPr>
        <w:t>hoàn thiện mặt đường nên</w:t>
      </w:r>
      <w:r w:rsidRPr="00224F5A">
        <w:rPr>
          <w:color w:val="auto"/>
          <w:sz w:val="26"/>
          <w:szCs w:val="26"/>
          <w:lang w:val="en-GB"/>
        </w:rPr>
        <w:t xml:space="preserve"> dự báo nguồn chất bẩn trong nước mưa chảy tràn không quá lớn do đó tác động của nước mưa chảy tràn đến </w:t>
      </w:r>
      <w:r w:rsidR="0079511D" w:rsidRPr="00224F5A">
        <w:rPr>
          <w:color w:val="auto"/>
          <w:sz w:val="26"/>
          <w:szCs w:val="26"/>
          <w:lang w:val="en-GB"/>
        </w:rPr>
        <w:t>khe</w:t>
      </w:r>
      <w:r w:rsidRPr="00224F5A">
        <w:rPr>
          <w:color w:val="auto"/>
          <w:sz w:val="26"/>
          <w:szCs w:val="26"/>
          <w:lang w:val="en-GB"/>
        </w:rPr>
        <w:t xml:space="preserve"> nước tiếp nhận</w:t>
      </w:r>
      <w:r w:rsidR="00E85B3A" w:rsidRPr="00224F5A">
        <w:rPr>
          <w:color w:val="auto"/>
          <w:sz w:val="26"/>
          <w:szCs w:val="26"/>
          <w:lang w:val="en-GB"/>
        </w:rPr>
        <w:t>, khu vực tiếp nhận</w:t>
      </w:r>
      <w:r w:rsidRPr="00224F5A">
        <w:rPr>
          <w:color w:val="auto"/>
          <w:sz w:val="26"/>
          <w:szCs w:val="26"/>
          <w:lang w:val="en-GB"/>
        </w:rPr>
        <w:t xml:space="preserve"> là không đáng kể, tuy nhiên</w:t>
      </w:r>
      <w:r w:rsidR="0079511D" w:rsidRPr="00224F5A">
        <w:rPr>
          <w:color w:val="auto"/>
          <w:sz w:val="26"/>
          <w:szCs w:val="26"/>
          <w:lang w:val="en-GB"/>
        </w:rPr>
        <w:t xml:space="preserve"> quá trình vận chuyển chôn lấp rác thải có thể làm rò rỉ nước thải trên bề mặt, rác thải</w:t>
      </w:r>
      <w:r w:rsidRPr="00224F5A">
        <w:rPr>
          <w:color w:val="auto"/>
          <w:sz w:val="26"/>
          <w:szCs w:val="26"/>
          <w:lang w:val="en-GB"/>
        </w:rPr>
        <w:t xml:space="preserve"> nước mưa chảy tràn có thể cuốn theo rác thải, bao bì trên bề mặt làm tắc nghẽn tuyến thoát nước mưa gây ngập úng khu vực dự án</w:t>
      </w:r>
      <w:r w:rsidR="0079511D" w:rsidRPr="00224F5A">
        <w:rPr>
          <w:color w:val="auto"/>
          <w:sz w:val="26"/>
          <w:szCs w:val="26"/>
          <w:lang w:val="en-GB"/>
        </w:rPr>
        <w:t>, cuốn theo chất bẩn về nguồn tiếp nhận</w:t>
      </w:r>
      <w:r w:rsidRPr="00224F5A">
        <w:rPr>
          <w:color w:val="auto"/>
          <w:sz w:val="26"/>
          <w:szCs w:val="26"/>
          <w:lang w:val="en-GB"/>
        </w:rPr>
        <w:t>.</w:t>
      </w:r>
      <w:r w:rsidR="00E85B3A" w:rsidRPr="00224F5A">
        <w:rPr>
          <w:color w:val="auto"/>
          <w:sz w:val="26"/>
          <w:szCs w:val="26"/>
          <w:lang w:val="en-GB"/>
        </w:rPr>
        <w:t xml:space="preserve"> Thời gian tác động chỉ xảy ra vào những ngày mưa.</w:t>
      </w:r>
    </w:p>
    <w:p w14:paraId="22EDFE51" w14:textId="77777777" w:rsidR="00A17303" w:rsidRPr="00224F5A" w:rsidRDefault="00A17303" w:rsidP="00A17303">
      <w:pPr>
        <w:spacing w:before="40" w:after="40"/>
        <w:ind w:firstLine="567"/>
        <w:jc w:val="both"/>
        <w:rPr>
          <w:i/>
          <w:sz w:val="27"/>
          <w:szCs w:val="27"/>
          <w:lang w:val="pt-BR"/>
        </w:rPr>
      </w:pPr>
      <w:r w:rsidRPr="00224F5A">
        <w:rPr>
          <w:i/>
          <w:sz w:val="27"/>
          <w:szCs w:val="27"/>
          <w:lang w:val="pt-BR"/>
        </w:rPr>
        <w:t>* Nước rỉ rác từ bãi chôn lấp</w:t>
      </w:r>
    </w:p>
    <w:p w14:paraId="1F4226B8" w14:textId="4D190BC5" w:rsidR="00A17303" w:rsidRPr="00224F5A" w:rsidRDefault="00A17303" w:rsidP="00A17303">
      <w:pPr>
        <w:pStyle w:val="7NOIDUNG"/>
        <w:rPr>
          <w:color w:val="auto"/>
          <w:sz w:val="26"/>
          <w:szCs w:val="26"/>
          <w:lang w:val="nl-NL"/>
        </w:rPr>
      </w:pPr>
      <w:r w:rsidRPr="00224F5A">
        <w:rPr>
          <w:color w:val="auto"/>
          <w:sz w:val="26"/>
          <w:szCs w:val="26"/>
          <w:lang w:val="nl-NL"/>
        </w:rPr>
        <w:t>Nước rỉ rác là sản phẩm của quá trình ép rác, phân hủy lý, hóa và sinh học diễn ra trong lòng bãi chôn lấp. Nước rác chứa nhiều chất ô nhiễm từ quá trình phân hủy rác và lắng xuống dưới đáy ô chôn lấp. Lượng nước rác được hình thành trong bãi chôn lấp chủ yếu do: nước thoát ra từ độ ẩm rác; từ phân hủy sinh học các chất hữu cơ; nước mưa thấm từ trên xuống qua lớp phủ bề mặt.</w:t>
      </w:r>
    </w:p>
    <w:p w14:paraId="47D42AA6" w14:textId="77777777" w:rsidR="00A17303" w:rsidRPr="00224F5A" w:rsidRDefault="00A17303" w:rsidP="00A17303">
      <w:pPr>
        <w:pStyle w:val="7NOIDUNG"/>
        <w:rPr>
          <w:color w:val="auto"/>
          <w:sz w:val="26"/>
          <w:szCs w:val="26"/>
          <w:lang w:val="nl-NL"/>
        </w:rPr>
      </w:pPr>
      <w:r w:rsidRPr="00224F5A">
        <w:rPr>
          <w:color w:val="auto"/>
          <w:sz w:val="26"/>
          <w:szCs w:val="26"/>
          <w:lang w:val="nl-NL"/>
        </w:rPr>
        <w:t xml:space="preserve">Đối với các bãi chôn lấp hợp vệ sinh (có lớp lót đáy bằng các vật liệu chống thấm bằng đất sét, lớp màng HDPE, có hệ thống tách nước mặt, hệ thống thu gom và xử lý nước rác) thì lượng nước rác thường ít hơn rất nhiều so với không áp dụng các biện pháp trên. </w:t>
      </w:r>
    </w:p>
    <w:p w14:paraId="3174F8EC" w14:textId="77777777" w:rsidR="00A17303" w:rsidRPr="00224F5A" w:rsidRDefault="00A17303" w:rsidP="00A17303">
      <w:pPr>
        <w:pStyle w:val="7NOIDUNG"/>
        <w:rPr>
          <w:color w:val="auto"/>
          <w:sz w:val="26"/>
          <w:szCs w:val="26"/>
          <w:lang w:val="nl-NL"/>
        </w:rPr>
      </w:pPr>
      <w:r w:rsidRPr="00224F5A">
        <w:rPr>
          <w:color w:val="auto"/>
          <w:sz w:val="26"/>
          <w:szCs w:val="26"/>
          <w:lang w:val="nl-NL"/>
        </w:rPr>
        <w:t>Lượng nước rác sinh ra phụ thuộc rất nhiều vào điều kiện khí tượng thủy văn, địa hình, địa chất của bãi rác. Tốc độ phát sinh nước rác dao động lớn theo các giai đoạn hoạt động khác nhau của bãi rác. Nước rác thường chứa các chất hòa tan, chất lơ lửng, các chất hữu cơ, kim loại nặng... rất cao, thường gấp 20 - 30 lần nước thải bình thường.</w:t>
      </w:r>
    </w:p>
    <w:p w14:paraId="6F7E4EAC" w14:textId="77777777" w:rsidR="00A17303" w:rsidRPr="00224F5A" w:rsidRDefault="00A17303" w:rsidP="00A17303">
      <w:pPr>
        <w:pStyle w:val="7NOIDUNG"/>
        <w:rPr>
          <w:color w:val="auto"/>
          <w:sz w:val="26"/>
          <w:szCs w:val="26"/>
          <w:u w:val="single"/>
          <w:lang w:val="nl-NL"/>
        </w:rPr>
      </w:pPr>
      <w:r w:rsidRPr="00224F5A">
        <w:rPr>
          <w:color w:val="auto"/>
          <w:sz w:val="26"/>
          <w:szCs w:val="26"/>
          <w:u w:val="single"/>
          <w:lang w:val="nl-NL"/>
        </w:rPr>
        <w:t>Tính lưu lượng nước rỉ rác:</w:t>
      </w:r>
    </w:p>
    <w:p w14:paraId="5B9D0DA0" w14:textId="77777777" w:rsidR="00A17303" w:rsidRPr="00224F5A" w:rsidRDefault="00A17303" w:rsidP="00A17303">
      <w:pPr>
        <w:pStyle w:val="7NOIDUNG"/>
        <w:rPr>
          <w:color w:val="auto"/>
          <w:sz w:val="26"/>
          <w:szCs w:val="26"/>
          <w:lang w:val="nl-NL"/>
        </w:rPr>
      </w:pPr>
      <w:r w:rsidRPr="00224F5A">
        <w:rPr>
          <w:color w:val="auto"/>
          <w:sz w:val="26"/>
          <w:szCs w:val="26"/>
          <w:lang w:val="nl-NL"/>
        </w:rPr>
        <w:t>Q= M*(W1 - W2) +(</w:t>
      </w:r>
      <w:r w:rsidRPr="00224F5A">
        <w:rPr>
          <w:color w:val="auto"/>
          <w:sz w:val="26"/>
          <w:szCs w:val="26"/>
          <w:lang w:val="nl-NL"/>
        </w:rPr>
        <w:sym w:font="Symbol" w:char="F072"/>
      </w:r>
      <w:r w:rsidRPr="00224F5A">
        <w:rPr>
          <w:color w:val="auto"/>
          <w:sz w:val="26"/>
          <w:szCs w:val="26"/>
          <w:lang w:val="nl-NL"/>
        </w:rPr>
        <w:t xml:space="preserve">*(1-R)-E)*A </w:t>
      </w:r>
      <w:r w:rsidRPr="00224F5A">
        <w:rPr>
          <w:color w:val="auto"/>
          <w:sz w:val="26"/>
          <w:szCs w:val="26"/>
          <w:lang w:val="nl-NL"/>
        </w:rPr>
        <w:fldChar w:fldCharType="begin"/>
      </w:r>
      <w:r w:rsidRPr="00224F5A">
        <w:rPr>
          <w:color w:val="auto"/>
          <w:sz w:val="26"/>
          <w:szCs w:val="26"/>
          <w:lang w:val="nl-NL"/>
        </w:rPr>
        <w:instrText xml:space="preserve"> QUOTE </w:instrText>
      </w:r>
      <w:r w:rsidR="00000000">
        <w:rPr>
          <w:color w:val="auto"/>
          <w:sz w:val="26"/>
          <w:szCs w:val="26"/>
          <w:lang w:val="nl-NL"/>
        </w:rPr>
        <w:pict w14:anchorId="279F3CD8">
          <v:shape id="_x0000_i1037" type="#_x0000_t75" style="width:102pt;height:13.8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77FA&quot;/&gt;&lt;wsp:rsid wsp:val=&quot;00002C79&quot;/&gt;&lt;wsp:rsid wsp:val=&quot;00011A97&quot;/&gt;&lt;wsp:rsid wsp:val=&quot;00013CD7&quot;/&gt;&lt;wsp:rsid wsp:val=&quot;00030306&quot;/&gt;&lt;wsp:rsid wsp:val=&quot;000324B3&quot;/&gt;&lt;wsp:rsid wsp:val=&quot;0003660E&quot;/&gt;&lt;wsp:rsid wsp:val=&quot;00043513&quot;/&gt;&lt;wsp:rsid wsp:val=&quot;0004745E&quot;/&gt;&lt;wsp:rsid wsp:val=&quot;00076ED8&quot;/&gt;&lt;wsp:rsid wsp:val=&quot;000A43EB&quot;/&gt;&lt;wsp:rsid wsp:val=&quot;000B02FC&quot;/&gt;&lt;wsp:rsid wsp:val=&quot;000B4254&quot;/&gt;&lt;wsp:rsid wsp:val=&quot;000D0283&quot;/&gt;&lt;wsp:rsid wsp:val=&quot;000D5EF9&quot;/&gt;&lt;wsp:rsid wsp:val=&quot;000E2D9E&quot;/&gt;&lt;wsp:rsid wsp:val=&quot;000F4976&quot;/&gt;&lt;wsp:rsid wsp:val=&quot;000F507A&quot;/&gt;&lt;wsp:rsid wsp:val=&quot;00104010&quot;/&gt;&lt;wsp:rsid wsp:val=&quot;00106DD1&quot;/&gt;&lt;wsp:rsid wsp:val=&quot;00115A8F&quot;/&gt;&lt;wsp:rsid wsp:val=&quot;00123C6F&quot;/&gt;&lt;wsp:rsid wsp:val=&quot;00131D2F&quot;/&gt;&lt;wsp:rsid wsp:val=&quot;00135CE2&quot;/&gt;&lt;wsp:rsid wsp:val=&quot;00143596&quot;/&gt;&lt;wsp:rsid wsp:val=&quot;0014607D&quot;/&gt;&lt;wsp:rsid wsp:val=&quot;001549CA&quot;/&gt;&lt;wsp:rsid wsp:val=&quot;00160FCF&quot;/&gt;&lt;wsp:rsid wsp:val=&quot;001616C1&quot;/&gt;&lt;wsp:rsid wsp:val=&quot;00166665&quot;/&gt;&lt;wsp:rsid wsp:val=&quot;00167AE2&quot;/&gt;&lt;wsp:rsid wsp:val=&quot;00173363&quot;/&gt;&lt;wsp:rsid wsp:val=&quot;00183AB6&quot;/&gt;&lt;wsp:rsid wsp:val=&quot;001903CE&quot;/&gt;&lt;wsp:rsid wsp:val=&quot;001A523C&quot;/&gt;&lt;wsp:rsid wsp:val=&quot;001E633D&quot;/&gt;&lt;wsp:rsid wsp:val=&quot;0020635E&quot;/&gt;&lt;wsp:rsid wsp:val=&quot;00206DAA&quot;/&gt;&lt;wsp:rsid wsp:val=&quot;00211787&quot;/&gt;&lt;wsp:rsid wsp:val=&quot;00211A31&quot;/&gt;&lt;wsp:rsid wsp:val=&quot;002154CF&quot;/&gt;&lt;wsp:rsid wsp:val=&quot;00215F30&quot;/&gt;&lt;wsp:rsid wsp:val=&quot;0022249E&quot;/&gt;&lt;wsp:rsid wsp:val=&quot;002451D0&quot;/&gt;&lt;wsp:rsid wsp:val=&quot;00253825&quot;/&gt;&lt;wsp:rsid wsp:val=&quot;00257434&quot;/&gt;&lt;wsp:rsid wsp:val=&quot;00257495&quot;/&gt;&lt;wsp:rsid wsp:val=&quot;00264AE3&quot;/&gt;&lt;wsp:rsid wsp:val=&quot;00264D36&quot;/&gt;&lt;wsp:rsid wsp:val=&quot;00270CC3&quot;/&gt;&lt;wsp:rsid wsp:val=&quot;00285B71&quot;/&gt;&lt;wsp:rsid wsp:val=&quot;00286D66&quot;/&gt;&lt;wsp:rsid wsp:val=&quot;002A17B6&quot;/&gt;&lt;wsp:rsid wsp:val=&quot;002A449C&quot;/&gt;&lt;wsp:rsid wsp:val=&quot;002C4424&quot;/&gt;&lt;wsp:rsid wsp:val=&quot;002C5929&quot;/&gt;&lt;wsp:rsid wsp:val=&quot;002D4F58&quot;/&gt;&lt;wsp:rsid wsp:val=&quot;002E707E&quot;/&gt;&lt;wsp:rsid wsp:val=&quot;002F2EF9&quot;/&gt;&lt;wsp:rsid wsp:val=&quot;002F467D&quot;/&gt;&lt;wsp:rsid wsp:val=&quot;002F574F&quot;/&gt;&lt;wsp:rsid wsp:val=&quot;0030255F&quot;/&gt;&lt;wsp:rsid wsp:val=&quot;00305713&quot;/&gt;&lt;wsp:rsid wsp:val=&quot;00306EB5&quot;/&gt;&lt;wsp:rsid wsp:val=&quot;003242FA&quot;/&gt;&lt;wsp:rsid wsp:val=&quot;003270CD&quot;/&gt;&lt;wsp:rsid wsp:val=&quot;00340AE3&quot;/&gt;&lt;wsp:rsid wsp:val=&quot;00341485&quot;/&gt;&lt;wsp:rsid wsp:val=&quot;00356654&quot;/&gt;&lt;wsp:rsid wsp:val=&quot;00385D94&quot;/&gt;&lt;wsp:rsid wsp:val=&quot;00392DE0&quot;/&gt;&lt;wsp:rsid wsp:val=&quot;00392F9C&quot;/&gt;&lt;wsp:rsid wsp:val=&quot;0039642B&quot;/&gt;&lt;wsp:rsid wsp:val=&quot;003C027A&quot;/&gt;&lt;wsp:rsid wsp:val=&quot;003C1AD9&quot;/&gt;&lt;wsp:rsid wsp:val=&quot;003C2D57&quot;/&gt;&lt;wsp:rsid wsp:val=&quot;003D32FA&quot;/&gt;&lt;wsp:rsid wsp:val=&quot;003D3BC6&quot;/&gt;&lt;wsp:rsid wsp:val=&quot;003E1993&quot;/&gt;&lt;wsp:rsid wsp:val=&quot;003F69FA&quot;/&gt;&lt;wsp:rsid wsp:val=&quot;00410B77&quot;/&gt;&lt;wsp:rsid wsp:val=&quot;004240B4&quot;/&gt;&lt;wsp:rsid wsp:val=&quot;004308FC&quot;/&gt;&lt;wsp:rsid wsp:val=&quot;00431C41&quot;/&gt;&lt;wsp:rsid wsp:val=&quot;00432BAF&quot;/&gt;&lt;wsp:rsid wsp:val=&quot;00442508&quot;/&gt;&lt;wsp:rsid wsp:val=&quot;00450856&quot;/&gt;&lt;wsp:rsid wsp:val=&quot;004553C9&quot;/&gt;&lt;wsp:rsid wsp:val=&quot;004B5A2B&quot;/&gt;&lt;wsp:rsid wsp:val=&quot;004B7261&quot;/&gt;&lt;wsp:rsid wsp:val=&quot;004C7E8E&quot;/&gt;&lt;wsp:rsid wsp:val=&quot;004D7431&quot;/&gt;&lt;wsp:rsid wsp:val=&quot;004E4857&quot;/&gt;&lt;wsp:rsid wsp:val=&quot;004E6E91&quot;/&gt;&lt;wsp:rsid wsp:val=&quot;004F45A1&quot;/&gt;&lt;wsp:rsid wsp:val=&quot;005103D8&quot;/&gt;&lt;wsp:rsid wsp:val=&quot;00533282&quot;/&gt;&lt;wsp:rsid wsp:val=&quot;00562982&quot;/&gt;&lt;wsp:rsid wsp:val=&quot;005772DD&quot;/&gt;&lt;wsp:rsid wsp:val=&quot;00586C74&quot;/&gt;&lt;wsp:rsid wsp:val=&quot;00595853&quot;/&gt;&lt;wsp:rsid wsp:val=&quot;005B5ADC&quot;/&gt;&lt;wsp:rsid wsp:val=&quot;005C4678&quot;/&gt;&lt;wsp:rsid wsp:val=&quot;005C6737&quot;/&gt;&lt;wsp:rsid wsp:val=&quot;005E3DDB&quot;/&gt;&lt;wsp:rsid wsp:val=&quot;005E48CE&quot;/&gt;&lt;wsp:rsid wsp:val=&quot;005F55BA&quot;/&gt;&lt;wsp:rsid wsp:val=&quot;00601D20&quot;/&gt;&lt;wsp:rsid wsp:val=&quot;00623153&quot;/&gt;&lt;wsp:rsid wsp:val=&quot;006377FA&quot;/&gt;&lt;wsp:rsid wsp:val=&quot;00651FD2&quot;/&gt;&lt;wsp:rsid wsp:val=&quot;00656FBA&quot;/&gt;&lt;wsp:rsid wsp:val=&quot;00662096&quot;/&gt;&lt;wsp:rsid wsp:val=&quot;006636A6&quot;/&gt;&lt;wsp:rsid wsp:val=&quot;0068376B&quot;/&gt;&lt;wsp:rsid wsp:val=&quot;0068739A&quot;/&gt;&lt;wsp:rsid wsp:val=&quot;006C0870&quot;/&gt;&lt;wsp:rsid wsp:val=&quot;006C2CFD&quot;/&gt;&lt;wsp:rsid wsp:val=&quot;006E5DE7&quot;/&gt;&lt;wsp:rsid wsp:val=&quot;006F7010&quot;/&gt;&lt;wsp:rsid wsp:val=&quot;007256E6&quot;/&gt;&lt;wsp:rsid wsp:val=&quot;00732D96&quot;/&gt;&lt;wsp:rsid wsp:val=&quot;00733977&quot;/&gt;&lt;wsp:rsid wsp:val=&quot;00743BDE&quot;/&gt;&lt;wsp:rsid wsp:val=&quot;00744239&quot;/&gt;&lt;wsp:rsid wsp:val=&quot;00744C52&quot;/&gt;&lt;wsp:rsid wsp:val=&quot;007711EA&quot;/&gt;&lt;wsp:rsid wsp:val=&quot;00786051&quot;/&gt;&lt;wsp:rsid wsp:val=&quot;0079345E&quot;/&gt;&lt;wsp:rsid wsp:val=&quot;00793A60&quot;/&gt;&lt;wsp:rsid wsp:val=&quot;007B7188&quot;/&gt;&lt;wsp:rsid wsp:val=&quot;007D30B3&quot;/&gt;&lt;wsp:rsid wsp:val=&quot;007D356F&quot;/&gt;&lt;wsp:rsid wsp:val=&quot;007D5D6D&quot;/&gt;&lt;wsp:rsid wsp:val=&quot;007F3328&quot;/&gt;&lt;wsp:rsid wsp:val=&quot;00801215&quot;/&gt;&lt;wsp:rsid wsp:val=&quot;00802C9C&quot;/&gt;&lt;wsp:rsid wsp:val=&quot;008156D4&quot;/&gt;&lt;wsp:rsid wsp:val=&quot;008239D6&quot;/&gt;&lt;wsp:rsid wsp:val=&quot;00826932&quot;/&gt;&lt;wsp:rsid wsp:val=&quot;0083095D&quot;/&gt;&lt;wsp:rsid wsp:val=&quot;00844940&quot;/&gt;&lt;wsp:rsid wsp:val=&quot;00846EF7&quot;/&gt;&lt;wsp:rsid wsp:val=&quot;00851C03&quot;/&gt;&lt;wsp:rsid wsp:val=&quot;008614C8&quot;/&gt;&lt;wsp:rsid wsp:val=&quot;008653F9&quot;/&gt;&lt;wsp:rsid wsp:val=&quot;00891816&quot;/&gt;&lt;wsp:rsid wsp:val=&quot;00893990&quot;/&gt;&lt;wsp:rsid wsp:val=&quot;00897219&quot;/&gt;&lt;wsp:rsid wsp:val=&quot;008B2187&quot;/&gt;&lt;wsp:rsid wsp:val=&quot;008B329C&quot;/&gt;&lt;wsp:rsid wsp:val=&quot;008B798A&quot;/&gt;&lt;wsp:rsid wsp:val=&quot;008E2190&quot;/&gt;&lt;wsp:rsid wsp:val=&quot;00921E99&quot;/&gt;&lt;wsp:rsid wsp:val=&quot;0092785B&quot;/&gt;&lt;wsp:rsid wsp:val=&quot;00951BC0&quot;/&gt;&lt;wsp:rsid wsp:val=&quot;0095238F&quot;/&gt;&lt;wsp:rsid wsp:val=&quot;009600B9&quot;/&gt;&lt;wsp:rsid wsp:val=&quot;0096132F&quot;/&gt;&lt;wsp:rsid wsp:val=&quot;00963379&quot;/&gt;&lt;wsp:rsid wsp:val=&quot;0099215E&quot;/&gt;&lt;wsp:rsid wsp:val=&quot;0099266D&quot;/&gt;&lt;wsp:rsid wsp:val=&quot;009A0488&quot;/&gt;&lt;wsp:rsid wsp:val=&quot;009A2797&quot;/&gt;&lt;wsp:rsid wsp:val=&quot;009B2855&quot;/&gt;&lt;wsp:rsid wsp:val=&quot;009D37BF&quot;/&gt;&lt;wsp:rsid wsp:val=&quot;00A040F5&quot;/&gt;&lt;wsp:rsid wsp:val=&quot;00A061E2&quot;/&gt;&lt;wsp:rsid wsp:val=&quot;00A11233&quot;/&gt;&lt;wsp:rsid wsp:val=&quot;00A20C1F&quot;/&gt;&lt;wsp:rsid wsp:val=&quot;00A214D2&quot;/&gt;&lt;wsp:rsid wsp:val=&quot;00A237D6&quot;/&gt;&lt;wsp:rsid wsp:val=&quot;00A35DAD&quot;/&gt;&lt;wsp:rsid wsp:val=&quot;00A41CCC&quot;/&gt;&lt;wsp:rsid wsp:val=&quot;00A443B9&quot;/&gt;&lt;wsp:rsid wsp:val=&quot;00A44928&quot;/&gt;&lt;wsp:rsid wsp:val=&quot;00A61349&quot;/&gt;&lt;wsp:rsid wsp:val=&quot;00A64435&quot;/&gt;&lt;wsp:rsid wsp:val=&quot;00A73DE4&quot;/&gt;&lt;wsp:rsid wsp:val=&quot;00A925EE&quot;/&gt;&lt;wsp:rsid wsp:val=&quot;00A94B85&quot;/&gt;&lt;wsp:rsid wsp:val=&quot;00AA6DB9&quot;/&gt;&lt;wsp:rsid wsp:val=&quot;00AB15EE&quot;/&gt;&lt;wsp:rsid wsp:val=&quot;00AB1F9A&quot;/&gt;&lt;wsp:rsid wsp:val=&quot;00AB3762&quot;/&gt;&lt;wsp:rsid wsp:val=&quot;00AC4C95&quot;/&gt;&lt;wsp:rsid wsp:val=&quot;00AC7020&quot;/&gt;&lt;wsp:rsid wsp:val=&quot;00AD773D&quot;/&gt;&lt;wsp:rsid wsp:val=&quot;00AE5974&quot;/&gt;&lt;wsp:rsid wsp:val=&quot;00B04073&quot;/&gt;&lt;wsp:rsid wsp:val=&quot;00B2024B&quot;/&gt;&lt;wsp:rsid wsp:val=&quot;00B46BDE&quot;/&gt;&lt;wsp:rsid wsp:val=&quot;00B52D0E&quot;/&gt;&lt;wsp:rsid wsp:val=&quot;00B62128&quot;/&gt;&lt;wsp:rsid wsp:val=&quot;00B66906&quot;/&gt;&lt;wsp:rsid wsp:val=&quot;00B873D5&quot;/&gt;&lt;wsp:rsid wsp:val=&quot;00B930A6&quot;/&gt;&lt;wsp:rsid wsp:val=&quot;00BC3271&quot;/&gt;&lt;wsp:rsid wsp:val=&quot;00BD760E&quot;/&gt;&lt;wsp:rsid wsp:val=&quot;00C0556E&quot;/&gt;&lt;wsp:rsid wsp:val=&quot;00C15090&quot;/&gt;&lt;wsp:rsid wsp:val=&quot;00C22B18&quot;/&gt;&lt;wsp:rsid wsp:val=&quot;00C3599B&quot;/&gt;&lt;wsp:rsid wsp:val=&quot;00C53B6B&quot;/&gt;&lt;wsp:rsid wsp:val=&quot;00C84A2C&quot;/&gt;&lt;wsp:rsid wsp:val=&quot;00C95BCF&quot;/&gt;&lt;wsp:rsid wsp:val=&quot;00CB7EBF&quot;/&gt;&lt;wsp:rsid wsp:val=&quot;00CE1ACA&quot;/&gt;&lt;wsp:rsid wsp:val=&quot;00CE334F&quot;/&gt;&lt;wsp:rsid wsp:val=&quot;00CE5A20&quot;/&gt;&lt;wsp:rsid wsp:val=&quot;00CE6210&quot;/&gt;&lt;wsp:rsid wsp:val=&quot;00CE746A&quot;/&gt;&lt;wsp:rsid wsp:val=&quot;00CF5E63&quot;/&gt;&lt;wsp:rsid wsp:val=&quot;00CF7B23&quot;/&gt;&lt;wsp:rsid wsp:val=&quot;00D00A75&quot;/&gt;&lt;wsp:rsid wsp:val=&quot;00D0127B&quot;/&gt;&lt;wsp:rsid wsp:val=&quot;00D03986&quot;/&gt;&lt;wsp:rsid wsp:val=&quot;00D03D34&quot;/&gt;&lt;wsp:rsid wsp:val=&quot;00D523AE&quot;/&gt;&lt;wsp:rsid wsp:val=&quot;00D54700&quot;/&gt;&lt;wsp:rsid wsp:val=&quot;00D71D2E&quot;/&gt;&lt;wsp:rsid wsp:val=&quot;00D85117&quot;/&gt;&lt;wsp:rsid wsp:val=&quot;00DB187D&quot;/&gt;&lt;wsp:rsid wsp:val=&quot;00DC6A3F&quot;/&gt;&lt;wsp:rsid wsp:val=&quot;00DD06A9&quot;/&gt;&lt;wsp:rsid wsp:val=&quot;00DD6B62&quot;/&gt;&lt;wsp:rsid wsp:val=&quot;00DE4FC6&quot;/&gt;&lt;wsp:rsid wsp:val=&quot;00E02D54&quot;/&gt;&lt;wsp:rsid wsp:val=&quot;00E27DEA&quot;/&gt;&lt;wsp:rsid wsp:val=&quot;00E32FA9&quot;/&gt;&lt;wsp:rsid wsp:val=&quot;00E36490&quot;/&gt;&lt;wsp:rsid wsp:val=&quot;00E522B4&quot;/&gt;&lt;wsp:rsid wsp:val=&quot;00E8245B&quot;/&gt;&lt;wsp:rsid wsp:val=&quot;00E84441&quot;/&gt;&lt;wsp:rsid wsp:val=&quot;00E92064&quot;/&gt;&lt;wsp:rsid wsp:val=&quot;00EA7F33&quot;/&gt;&lt;wsp:rsid wsp:val=&quot;00EB6D1A&quot;/&gt;&lt;wsp:rsid wsp:val=&quot;00EC1C03&quot;/&gt;&lt;wsp:rsid wsp:val=&quot;00ED2363&quot;/&gt;&lt;wsp:rsid wsp:val=&quot;00ED5B56&quot;/&gt;&lt;wsp:rsid wsp:val=&quot;00ED6E84&quot;/&gt;&lt;wsp:rsid wsp:val=&quot;00EE3F82&quot;/&gt;&lt;wsp:rsid wsp:val=&quot;00EF29D7&quot;/&gt;&lt;wsp:rsid wsp:val=&quot;00EF4EB3&quot;/&gt;&lt;wsp:rsid wsp:val=&quot;00EF6756&quot;/&gt;&lt;wsp:rsid wsp:val=&quot;00F0353C&quot;/&gt;&lt;wsp:rsid wsp:val=&quot;00F03B75&quot;/&gt;&lt;wsp:rsid wsp:val=&quot;00F135F8&quot;/&gt;&lt;wsp:rsid wsp:val=&quot;00F20D6E&quot;/&gt;&lt;wsp:rsid wsp:val=&quot;00F36B9E&quot;/&gt;&lt;wsp:rsid wsp:val=&quot;00F71865&quot;/&gt;&lt;wsp:rsid wsp:val=&quot;00F720E8&quot;/&gt;&lt;wsp:rsid wsp:val=&quot;00F843C4&quot;/&gt;&lt;wsp:rsid wsp:val=&quot;00F909FC&quot;/&gt;&lt;wsp:rsid wsp:val=&quot;00F96073&quot;/&gt;&lt;wsp:rsid wsp:val=&quot;00FA607C&quot;/&gt;&lt;wsp:rsid wsp:val=&quot;00FB063C&quot;/&gt;&lt;wsp:rsid wsp:val=&quot;00FC6DFE&quot;/&gt;&lt;wsp:rsid wsp:val=&quot;00FE2E9D&quot;/&gt;&lt;wsp:rsid wsp:val=&quot;00FE5F6F&quot;/&gt;&lt;/wsp:rsids&gt;&lt;/w:docPr&gt;&lt;w:body&gt;&lt;w:p wsp:rsidR=&quot;00000000&quot; wsp:rsidRDefault=&quot;00002C79&quot;&gt;&lt;m:oMathPara&gt;&lt;m:oMath&gt;&lt;m:d&gt;&lt;m:dPr&gt;&lt;m:begChr m:val=&quot;âŒŠ&quot;/&gt;&lt;m:endChr m:val=&quot;âŒ‹&quot;/&gt;&lt;m:ctrlPr&gt;&lt;w:rPr&gt;&lt;w:rFonts w:ascii=&quot;Cambria Math&quot; w:h-ansi=&quot;Cambria Math&quot;/&gt;&lt;wx:font wx:val=&quot;Cambria Math&quot;/&gt;&lt;w:i/&gt;&lt;w:sz w:val=&quot;26&quot;/&gt;&lt;w:sz-cs w:val=&quot;26&quot;/&gt;&lt;w:lang w:val=&quot;IT&quot;/&gt;&lt;/w:rPr&gt;&lt;/m:ctrlPr&gt;&lt;/m:dPr&gt;&lt;m:e&gt;&lt;m:r&gt;&lt;w:rPr&gt;&lt;w:rFonts w:ascii=&quot;Cambria Math&quot; w:h-ansi=&quot;Cambria Math&quot;/&gt;&lt;wx:font wx:val=&quot;Cambria Math&quot;/&gt;&lt;w:i/&gt;&lt;w:sz w:val=&quot;26&quot;/&gt;&lt;w:sz-cs w:val=&quot;26&quot;/&gt;&lt;w:lang w:val=&quot;IT&quot;/&gt;&lt;/w:rPr&gt;&lt;m:t&gt;p&lt;/m:t&gt;&lt;/m:r&gt;&lt;m:d&gt;&lt;m:dPr&gt;&lt;m:ctrlPr&gt;&lt;w:rPr&gt;&lt;w:rFonts w:ascii=&quot;Cambria Math&quot; w:h-ansi=&quot;Cambria Math&quot;/&gt;&lt;wx:font wx:val=&quot;Cambria Math&quot;/&gt;&lt;w:i/&gt;&lt;w:sz w:val=&quot;26&quot;/&gt;&lt;w:sz-cs w:val=&quot;26&quot;/&gt;&lt;w:lang w:val=&quot;IT&quot;/&gt;&lt;/w:rPr&gt;&lt;/m:ctrlPr&gt;&lt;/m:dPr&gt;&lt;m:e&gt;&lt;m:r&gt;&lt;w:rPr&gt;&lt;w:rFonts w:ascii=&quot;Cambria Math&quot; w:h-ansi=&quot;Cambria Math&quot;/&gt;&lt;wx:font wx:val=&quot;Cambria Math&quot;/&gt;&lt;w:i/&gt;&lt;w:sz w:val=&quot;26&quot;/&gt;&lt;w:sz-cs w:val=&quot;26&quot;/&gt;&lt;w:lang w:val=&quot;IT&quot;/&gt;&lt;/w:rPr&gt;&lt;m:t&gt;1-R&lt;/m:t&gt;&lt;/m:r&gt;&lt;/m:e&gt;&lt;/m:d&gt;&lt;m:r&gt;&lt;w:rPr&gt;&lt;w:rFonts w:ascii=&quot;Cambria Math&quot; w:h-ansi=&quot;Cambria Math&quot;/&gt;&lt;wx:font wx:val=&quot;Cambria Math&quot;/&gt;&lt;w:i/&gt;&lt;w:sz w:val=&quot;26&quot;/&gt;&lt;w:sz-cs w:val=&quot;26&quot;/&gt;&lt;w:lang w:val=&quot;IT&quot;/&gt;&lt;/w:rPr&gt;&lt;m:t&gt;-E&lt;/m:t&gt;&lt;/m:r&gt;&lt;/m:e&gt;&lt;/m:d&gt;&lt;m:r&gt;&lt;w:rPr&gt;&lt;w:rFonts w:ascii=&quot;Cambria Math&quot; w:h-ansi=&quot;Cambria Math&quot;/&gt;&lt;wx:font wx:val=&quot;Cambria Math&quot;/&gt;&lt;w:i/&gt;&lt;w:sz w:val=&quot;26&quot;/&gt;&lt;w:sz-cs w:val=&quot;26&quot;/&gt;&lt;w:lang w:val=&quot;IT&quot;/&gt;&lt;/w:rPr&gt;&lt;m:t&gt;A— 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224F5A">
        <w:rPr>
          <w:color w:val="auto"/>
          <w:sz w:val="26"/>
          <w:szCs w:val="26"/>
          <w:lang w:val="nl-NL"/>
        </w:rPr>
        <w:instrText xml:space="preserve"> </w:instrText>
      </w:r>
      <w:r w:rsidRPr="00224F5A">
        <w:rPr>
          <w:color w:val="auto"/>
          <w:sz w:val="26"/>
          <w:szCs w:val="26"/>
          <w:lang w:val="nl-NL"/>
        </w:rPr>
        <w:fldChar w:fldCharType="end"/>
      </w:r>
    </w:p>
    <w:p w14:paraId="332097C1" w14:textId="77777777" w:rsidR="00A17303" w:rsidRPr="00224F5A" w:rsidRDefault="00A17303" w:rsidP="00A17303">
      <w:pPr>
        <w:pStyle w:val="7NOIDUNG"/>
        <w:rPr>
          <w:color w:val="auto"/>
          <w:sz w:val="26"/>
          <w:szCs w:val="26"/>
          <w:lang w:val="nl-NL"/>
        </w:rPr>
      </w:pPr>
      <w:r w:rsidRPr="00224F5A">
        <w:rPr>
          <w:color w:val="auto"/>
          <w:sz w:val="26"/>
          <w:szCs w:val="26"/>
          <w:lang w:val="nl-NL"/>
        </w:rPr>
        <w:t>Trong đó:</w:t>
      </w:r>
      <w:r w:rsidRPr="00224F5A">
        <w:rPr>
          <w:color w:val="auto"/>
          <w:sz w:val="26"/>
          <w:szCs w:val="26"/>
          <w:lang w:val="nl-NL"/>
        </w:rPr>
        <w:tab/>
        <w:t>Q: là lưu lượng nước rò rỉ sinh ra trong bãi rác (m3/ ngày.đêm)</w:t>
      </w:r>
    </w:p>
    <w:p w14:paraId="046A9EC9" w14:textId="52FFE332" w:rsidR="00A17303" w:rsidRPr="00224F5A" w:rsidRDefault="00A17303" w:rsidP="00A17303">
      <w:pPr>
        <w:pStyle w:val="7NOIDUNG"/>
        <w:rPr>
          <w:color w:val="auto"/>
          <w:sz w:val="26"/>
          <w:szCs w:val="26"/>
          <w:lang w:val="nl-NL"/>
        </w:rPr>
      </w:pPr>
      <w:r w:rsidRPr="00224F5A">
        <w:rPr>
          <w:color w:val="auto"/>
          <w:sz w:val="26"/>
          <w:szCs w:val="26"/>
          <w:lang w:val="nl-NL"/>
        </w:rPr>
        <w:tab/>
        <w:t>M</w:t>
      </w:r>
      <w:r w:rsidR="003D4F67" w:rsidRPr="00224F5A">
        <w:rPr>
          <w:color w:val="auto"/>
          <w:sz w:val="26"/>
          <w:szCs w:val="26"/>
          <w:lang w:val="nl-NL"/>
        </w:rPr>
        <w:t>: khối lượng rác trung bình (t/</w:t>
      </w:r>
      <w:r w:rsidRPr="00224F5A">
        <w:rPr>
          <w:color w:val="auto"/>
          <w:sz w:val="26"/>
          <w:szCs w:val="26"/>
          <w:lang w:val="nl-NL"/>
        </w:rPr>
        <w:t>ngày), theo thiết kế nhu cầu tiếp nhận rác khoảng 35 tấn/ngày</w:t>
      </w:r>
    </w:p>
    <w:p w14:paraId="095A2611" w14:textId="0957CCDB" w:rsidR="00A17303" w:rsidRPr="00224F5A" w:rsidRDefault="00A17303" w:rsidP="00A17303">
      <w:pPr>
        <w:pStyle w:val="7NOIDUNG"/>
        <w:rPr>
          <w:color w:val="auto"/>
          <w:sz w:val="26"/>
          <w:szCs w:val="26"/>
          <w:lang w:val="nl-NL"/>
        </w:rPr>
      </w:pPr>
      <w:r w:rsidRPr="00224F5A">
        <w:rPr>
          <w:color w:val="auto"/>
          <w:sz w:val="26"/>
          <w:szCs w:val="26"/>
          <w:lang w:val="nl-NL"/>
        </w:rPr>
        <w:tab/>
        <w:t>W1: độ ẩm của rác trước khi nén (%)</w:t>
      </w:r>
    </w:p>
    <w:p w14:paraId="6273119F" w14:textId="144EACD9" w:rsidR="00A17303" w:rsidRPr="00224F5A" w:rsidRDefault="00A17303" w:rsidP="00A17303">
      <w:pPr>
        <w:pStyle w:val="7NOIDUNG"/>
        <w:rPr>
          <w:color w:val="auto"/>
          <w:sz w:val="26"/>
          <w:szCs w:val="26"/>
          <w:lang w:val="nl-NL"/>
        </w:rPr>
      </w:pPr>
      <w:r w:rsidRPr="00224F5A">
        <w:rPr>
          <w:color w:val="auto"/>
          <w:sz w:val="26"/>
          <w:szCs w:val="26"/>
          <w:lang w:val="nl-NL"/>
        </w:rPr>
        <w:tab/>
        <w:t>W2: độ ẩm của rác sau khi nén (%)</w:t>
      </w:r>
    </w:p>
    <w:p w14:paraId="7377EA7C" w14:textId="77777777" w:rsidR="00A17303" w:rsidRPr="00224F5A" w:rsidRDefault="00A17303" w:rsidP="00A17303">
      <w:pPr>
        <w:pStyle w:val="7NOIDUNG"/>
        <w:rPr>
          <w:color w:val="auto"/>
          <w:sz w:val="26"/>
          <w:szCs w:val="26"/>
          <w:lang w:val="nl-NL"/>
        </w:rPr>
      </w:pPr>
      <w:r w:rsidRPr="00224F5A">
        <w:rPr>
          <w:color w:val="auto"/>
          <w:sz w:val="26"/>
          <w:szCs w:val="26"/>
          <w:lang w:val="nl-NL"/>
        </w:rPr>
        <w:tab/>
        <w:t>P: lượng mưa ngày trong tháng lớn nhất (mm/ ngày)</w:t>
      </w:r>
    </w:p>
    <w:p w14:paraId="5A6B7C33" w14:textId="77777777" w:rsidR="00A17303" w:rsidRPr="00224F5A" w:rsidRDefault="00A17303" w:rsidP="00A17303">
      <w:pPr>
        <w:pStyle w:val="7NOIDUNG"/>
        <w:rPr>
          <w:color w:val="auto"/>
          <w:sz w:val="26"/>
          <w:szCs w:val="26"/>
          <w:lang w:val="nl-NL"/>
        </w:rPr>
      </w:pPr>
      <w:r w:rsidRPr="00224F5A">
        <w:rPr>
          <w:color w:val="auto"/>
          <w:sz w:val="26"/>
          <w:szCs w:val="26"/>
          <w:lang w:val="nl-NL"/>
        </w:rPr>
        <w:tab/>
        <w:t>R: hệ số thoát nước bề mặt</w:t>
      </w:r>
    </w:p>
    <w:p w14:paraId="688892C2" w14:textId="77777777" w:rsidR="00A17303" w:rsidRPr="00224F5A" w:rsidRDefault="00A17303" w:rsidP="00A17303">
      <w:pPr>
        <w:pStyle w:val="7NOIDUNG"/>
        <w:rPr>
          <w:color w:val="auto"/>
          <w:sz w:val="26"/>
          <w:szCs w:val="26"/>
          <w:lang w:val="nl-NL"/>
        </w:rPr>
      </w:pPr>
      <w:r w:rsidRPr="00224F5A">
        <w:rPr>
          <w:color w:val="auto"/>
          <w:sz w:val="26"/>
          <w:szCs w:val="26"/>
          <w:lang w:val="nl-NL"/>
        </w:rPr>
        <w:tab/>
        <w:t>E: Lượng nước bốc hơi trong ngày(mm/ ngày)</w:t>
      </w:r>
    </w:p>
    <w:p w14:paraId="5A72FB56" w14:textId="77777777" w:rsidR="00A17303" w:rsidRPr="00224F5A" w:rsidRDefault="00A17303" w:rsidP="00A17303">
      <w:pPr>
        <w:pStyle w:val="7NOIDUNG"/>
        <w:rPr>
          <w:color w:val="auto"/>
          <w:sz w:val="26"/>
          <w:szCs w:val="26"/>
          <w:lang w:val="nl-NL"/>
        </w:rPr>
      </w:pPr>
      <w:r w:rsidRPr="00224F5A">
        <w:rPr>
          <w:color w:val="auto"/>
          <w:sz w:val="26"/>
          <w:szCs w:val="26"/>
          <w:lang w:val="nl-NL"/>
        </w:rPr>
        <w:tab/>
        <w:t>A: diện tích chôn rác</w:t>
      </w:r>
    </w:p>
    <w:p w14:paraId="26EA6196" w14:textId="77777777" w:rsidR="00A17303" w:rsidRPr="00224F5A" w:rsidRDefault="00A17303" w:rsidP="00A17303">
      <w:pPr>
        <w:pStyle w:val="7NOIDUNG"/>
        <w:rPr>
          <w:color w:val="auto"/>
          <w:sz w:val="26"/>
          <w:szCs w:val="26"/>
          <w:lang w:val="nl-NL"/>
        </w:rPr>
      </w:pPr>
      <w:r w:rsidRPr="00224F5A">
        <w:rPr>
          <w:color w:val="auto"/>
          <w:sz w:val="26"/>
          <w:szCs w:val="26"/>
          <w:lang w:val="nl-NL"/>
        </w:rPr>
        <w:t>- Nước thải bãi rác sinh ra do các nguồn như nước mưa, nước ngầm chảy qua bãi rác và nước đọng trong rác (nhất là vào mùa mưa)</w:t>
      </w:r>
    </w:p>
    <w:p w14:paraId="08AE7DB4" w14:textId="77777777" w:rsidR="00A17303" w:rsidRPr="00224F5A" w:rsidRDefault="00A17303" w:rsidP="00A17303">
      <w:pPr>
        <w:pStyle w:val="7NOIDUNG"/>
        <w:rPr>
          <w:color w:val="auto"/>
          <w:sz w:val="26"/>
          <w:szCs w:val="26"/>
          <w:lang w:val="nl-NL"/>
        </w:rPr>
      </w:pPr>
      <w:r w:rsidRPr="00224F5A">
        <w:rPr>
          <w:color w:val="auto"/>
          <w:sz w:val="26"/>
          <w:szCs w:val="26"/>
          <w:lang w:val="nl-NL"/>
        </w:rPr>
        <w:t>- Lưu lượng nước thải (nước rỉ rác) phụ thuộc vào các yếu tố chính sau đây:</w:t>
      </w:r>
    </w:p>
    <w:p w14:paraId="29191D70" w14:textId="77777777" w:rsidR="00A17303" w:rsidRPr="00224F5A" w:rsidRDefault="00A17303" w:rsidP="00A17303">
      <w:pPr>
        <w:pStyle w:val="7NOIDUNG"/>
        <w:rPr>
          <w:color w:val="auto"/>
          <w:sz w:val="26"/>
          <w:szCs w:val="26"/>
          <w:lang w:val="nl-NL"/>
        </w:rPr>
      </w:pPr>
      <w:r w:rsidRPr="00224F5A">
        <w:rPr>
          <w:color w:val="auto"/>
          <w:sz w:val="26"/>
          <w:szCs w:val="26"/>
          <w:lang w:val="nl-NL"/>
        </w:rPr>
        <w:t>+ Lượng nước vào bãi bao gồm nước mưa thực tế (lượng mưa trừ đi lượng bốc hơi), lượng nước thấm vào từ nước mặt, nước ngầm và lượng chất thải lỏng.</w:t>
      </w:r>
    </w:p>
    <w:p w14:paraId="438B0A42" w14:textId="77777777" w:rsidR="00A17303" w:rsidRPr="00224F5A" w:rsidRDefault="00A17303" w:rsidP="00A17303">
      <w:pPr>
        <w:pStyle w:val="7NOIDUNG"/>
        <w:rPr>
          <w:color w:val="auto"/>
          <w:sz w:val="26"/>
          <w:szCs w:val="26"/>
          <w:lang w:val="nl-NL"/>
        </w:rPr>
      </w:pPr>
      <w:r w:rsidRPr="00224F5A">
        <w:rPr>
          <w:color w:val="auto"/>
          <w:sz w:val="26"/>
          <w:szCs w:val="26"/>
          <w:lang w:val="nl-NL"/>
        </w:rPr>
        <w:t>+ Diện tích bề mặt</w:t>
      </w:r>
    </w:p>
    <w:p w14:paraId="48156523" w14:textId="77777777" w:rsidR="00A17303" w:rsidRPr="00224F5A" w:rsidRDefault="00A17303" w:rsidP="00A17303">
      <w:pPr>
        <w:pStyle w:val="7NOIDUNG"/>
        <w:rPr>
          <w:color w:val="auto"/>
          <w:sz w:val="26"/>
          <w:szCs w:val="26"/>
          <w:lang w:val="nl-NL"/>
        </w:rPr>
      </w:pPr>
      <w:r w:rsidRPr="00224F5A">
        <w:rPr>
          <w:color w:val="auto"/>
          <w:sz w:val="26"/>
          <w:szCs w:val="26"/>
          <w:lang w:val="nl-NL"/>
        </w:rPr>
        <w:t>+ Tính chất của rác</w:t>
      </w:r>
    </w:p>
    <w:p w14:paraId="77D5BD6A" w14:textId="77777777" w:rsidR="00A17303" w:rsidRPr="00224F5A" w:rsidRDefault="00A17303" w:rsidP="00A17303">
      <w:pPr>
        <w:pStyle w:val="7NOIDUNG"/>
        <w:rPr>
          <w:color w:val="auto"/>
          <w:sz w:val="26"/>
          <w:szCs w:val="26"/>
          <w:lang w:val="nl-NL"/>
        </w:rPr>
      </w:pPr>
      <w:r w:rsidRPr="00224F5A">
        <w:rPr>
          <w:color w:val="auto"/>
          <w:sz w:val="26"/>
          <w:szCs w:val="26"/>
          <w:lang w:val="nl-NL"/>
        </w:rPr>
        <w:t>+ Địa chất bãi</w:t>
      </w:r>
    </w:p>
    <w:p w14:paraId="5DD07335" w14:textId="77777777" w:rsidR="00A17303" w:rsidRPr="00224F5A" w:rsidRDefault="00A17303" w:rsidP="00A17303">
      <w:pPr>
        <w:pStyle w:val="7NOIDUNG"/>
        <w:rPr>
          <w:color w:val="auto"/>
          <w:sz w:val="26"/>
          <w:szCs w:val="26"/>
          <w:lang w:val="nl-NL"/>
        </w:rPr>
      </w:pPr>
      <w:r w:rsidRPr="00224F5A">
        <w:rPr>
          <w:color w:val="auto"/>
          <w:sz w:val="26"/>
          <w:szCs w:val="26"/>
          <w:lang w:val="nl-NL"/>
        </w:rPr>
        <w:t>- Chọn các thông số:</w:t>
      </w:r>
    </w:p>
    <w:p w14:paraId="20E0A115" w14:textId="3245E518" w:rsidR="00A17303" w:rsidRPr="00224F5A" w:rsidRDefault="00A17303" w:rsidP="00A17303">
      <w:pPr>
        <w:pStyle w:val="7NOIDUNG"/>
        <w:rPr>
          <w:color w:val="auto"/>
          <w:sz w:val="26"/>
          <w:szCs w:val="26"/>
          <w:lang w:val="nl-NL"/>
        </w:rPr>
      </w:pPr>
      <w:r w:rsidRPr="00224F5A">
        <w:rPr>
          <w:color w:val="auto"/>
          <w:sz w:val="26"/>
          <w:szCs w:val="26"/>
          <w:lang w:val="nl-NL"/>
        </w:rPr>
        <w:t xml:space="preserve">+ Khối lượng rác trung bình đưa vào bãi hàng ngày: </w:t>
      </w:r>
      <w:r w:rsidR="003D4F67" w:rsidRPr="00224F5A">
        <w:rPr>
          <w:color w:val="auto"/>
          <w:sz w:val="26"/>
          <w:szCs w:val="26"/>
          <w:lang w:val="nl-NL"/>
        </w:rPr>
        <w:t>35</w:t>
      </w:r>
      <w:r w:rsidRPr="00224F5A">
        <w:rPr>
          <w:color w:val="auto"/>
          <w:sz w:val="26"/>
          <w:szCs w:val="26"/>
          <w:lang w:val="nl-NL"/>
        </w:rPr>
        <w:t xml:space="preserve"> tấn/ ngày </w:t>
      </w:r>
    </w:p>
    <w:p w14:paraId="64905A86" w14:textId="7B851CC9" w:rsidR="00A17303" w:rsidRPr="00224F5A" w:rsidRDefault="00A17303" w:rsidP="00A17303">
      <w:pPr>
        <w:pStyle w:val="7NOIDUNG"/>
        <w:rPr>
          <w:color w:val="auto"/>
          <w:sz w:val="26"/>
          <w:szCs w:val="26"/>
          <w:lang w:val="nl-NL"/>
        </w:rPr>
      </w:pPr>
      <w:r w:rsidRPr="00224F5A">
        <w:rPr>
          <w:color w:val="auto"/>
          <w:sz w:val="26"/>
          <w:szCs w:val="26"/>
          <w:lang w:val="nl-NL"/>
        </w:rPr>
        <w:t xml:space="preserve">+ Độ ẩm của rác sau khi nén: </w:t>
      </w:r>
      <w:r w:rsidR="00EE1964" w:rsidRPr="00224F5A">
        <w:rPr>
          <w:color w:val="auto"/>
          <w:sz w:val="26"/>
          <w:szCs w:val="26"/>
          <w:lang w:val="nl-NL"/>
        </w:rPr>
        <w:t>30</w:t>
      </w:r>
      <w:r w:rsidRPr="00224F5A">
        <w:rPr>
          <w:color w:val="auto"/>
          <w:sz w:val="26"/>
          <w:szCs w:val="26"/>
          <w:lang w:val="nl-NL"/>
        </w:rPr>
        <w:t>%</w:t>
      </w:r>
    </w:p>
    <w:p w14:paraId="10EDB3DA" w14:textId="77777777" w:rsidR="00A17303" w:rsidRPr="00224F5A" w:rsidRDefault="00A17303" w:rsidP="00A17303">
      <w:pPr>
        <w:pStyle w:val="7NOIDUNG"/>
        <w:rPr>
          <w:color w:val="auto"/>
          <w:sz w:val="26"/>
          <w:szCs w:val="26"/>
          <w:lang w:val="nl-NL"/>
        </w:rPr>
      </w:pPr>
      <w:r w:rsidRPr="00224F5A">
        <w:rPr>
          <w:color w:val="auto"/>
          <w:sz w:val="26"/>
          <w:szCs w:val="26"/>
          <w:lang w:val="nl-NL"/>
        </w:rPr>
        <w:t>+ Độ ẩm của rác trước khi nén: 60%</w:t>
      </w:r>
    </w:p>
    <w:p w14:paraId="0A197EA0" w14:textId="77777777" w:rsidR="00A17303" w:rsidRPr="00224F5A" w:rsidRDefault="00A17303" w:rsidP="00A17303">
      <w:pPr>
        <w:pStyle w:val="7NOIDUNG"/>
        <w:rPr>
          <w:color w:val="auto"/>
          <w:sz w:val="26"/>
          <w:szCs w:val="26"/>
          <w:lang w:val="nl-NL"/>
        </w:rPr>
      </w:pPr>
      <w:r w:rsidRPr="00224F5A">
        <w:rPr>
          <w:color w:val="auto"/>
          <w:sz w:val="26"/>
          <w:szCs w:val="26"/>
          <w:lang w:val="nl-NL"/>
        </w:rPr>
        <w:t xml:space="preserve">+ Lượng mưa ngày trong tháng lớn nhất: 0,02 m/ngày </w:t>
      </w:r>
    </w:p>
    <w:p w14:paraId="0F1B7E18" w14:textId="77777777" w:rsidR="00A17303" w:rsidRPr="00224F5A" w:rsidRDefault="00A17303" w:rsidP="00A17303">
      <w:pPr>
        <w:pStyle w:val="7NOIDUNG"/>
        <w:rPr>
          <w:color w:val="auto"/>
          <w:sz w:val="26"/>
          <w:szCs w:val="26"/>
          <w:lang w:val="nl-NL"/>
        </w:rPr>
      </w:pPr>
      <w:r w:rsidRPr="00224F5A">
        <w:rPr>
          <w:color w:val="auto"/>
          <w:sz w:val="26"/>
          <w:szCs w:val="26"/>
          <w:lang w:val="nl-NL"/>
        </w:rPr>
        <w:t>+ Hệ số thoát nước bề mặt : 0,15 (đất chặt, độ dốc 0-2% thì hệ số thoát nước bề mặt là 0,13-0,17)</w:t>
      </w:r>
    </w:p>
    <w:p w14:paraId="2CC11A83" w14:textId="77777777" w:rsidR="00A17303" w:rsidRPr="00224F5A" w:rsidRDefault="00A17303" w:rsidP="00A17303">
      <w:pPr>
        <w:pStyle w:val="7NOIDUNG"/>
        <w:rPr>
          <w:color w:val="auto"/>
          <w:sz w:val="26"/>
          <w:szCs w:val="26"/>
          <w:lang w:val="nl-NL"/>
        </w:rPr>
      </w:pPr>
      <w:r w:rsidRPr="00224F5A">
        <w:rPr>
          <w:color w:val="auto"/>
          <w:sz w:val="26"/>
          <w:szCs w:val="26"/>
          <w:lang w:val="nl-NL"/>
        </w:rPr>
        <w:t>+ Lượng nước bốc hơi: 0,006 mm/ ngày</w:t>
      </w:r>
    </w:p>
    <w:p w14:paraId="0722EB7C" w14:textId="455011AB" w:rsidR="00A17303" w:rsidRPr="00224F5A" w:rsidRDefault="00A17303" w:rsidP="00A17303">
      <w:pPr>
        <w:pStyle w:val="7NOIDUNG"/>
        <w:rPr>
          <w:color w:val="auto"/>
          <w:sz w:val="26"/>
          <w:szCs w:val="26"/>
          <w:lang w:val="nl-NL"/>
        </w:rPr>
      </w:pPr>
      <w:r w:rsidRPr="00224F5A">
        <w:rPr>
          <w:color w:val="auto"/>
          <w:sz w:val="26"/>
          <w:szCs w:val="26"/>
          <w:lang w:val="nl-NL"/>
        </w:rPr>
        <w:t xml:space="preserve">+ Diện tích chôn rác: </w:t>
      </w:r>
      <w:r w:rsidR="00EE1964" w:rsidRPr="00224F5A">
        <w:rPr>
          <w:color w:val="auto"/>
          <w:sz w:val="26"/>
          <w:szCs w:val="26"/>
          <w:lang w:val="nl-NL"/>
        </w:rPr>
        <w:t>5918,92</w:t>
      </w:r>
      <w:r w:rsidRPr="00224F5A">
        <w:rPr>
          <w:color w:val="auto"/>
          <w:sz w:val="26"/>
          <w:szCs w:val="26"/>
          <w:lang w:val="nl-NL"/>
        </w:rPr>
        <w:t xml:space="preserve"> m</w:t>
      </w:r>
      <w:r w:rsidRPr="00224F5A">
        <w:rPr>
          <w:color w:val="auto"/>
          <w:sz w:val="26"/>
          <w:szCs w:val="26"/>
          <w:vertAlign w:val="superscript"/>
          <w:lang w:val="nl-NL"/>
        </w:rPr>
        <w:t>2</w:t>
      </w:r>
    </w:p>
    <w:p w14:paraId="61B0A9FE" w14:textId="77777777" w:rsidR="00A17303" w:rsidRPr="00224F5A" w:rsidRDefault="00A17303" w:rsidP="003D4F67">
      <w:pPr>
        <w:pStyle w:val="7NOIDUNG"/>
        <w:rPr>
          <w:color w:val="auto"/>
          <w:sz w:val="26"/>
          <w:szCs w:val="26"/>
          <w:lang w:val="nl-NL"/>
        </w:rPr>
      </w:pPr>
      <w:r w:rsidRPr="00224F5A">
        <w:rPr>
          <w:color w:val="auto"/>
          <w:sz w:val="26"/>
          <w:szCs w:val="26"/>
          <w:u w:val="single"/>
          <w:lang w:val="nl-NL"/>
        </w:rPr>
        <w:t>Tính lượng nước rác:</w:t>
      </w:r>
      <w:r w:rsidRPr="00224F5A">
        <w:rPr>
          <w:color w:val="auto"/>
          <w:sz w:val="26"/>
          <w:szCs w:val="26"/>
          <w:lang w:val="nl-NL"/>
        </w:rPr>
        <w:t xml:space="preserve"> Lượng nước rác rò rỉ sinh ra từ bãi rác được tính theo công thức: </w:t>
      </w:r>
      <w:r w:rsidRPr="00224F5A">
        <w:rPr>
          <w:color w:val="auto"/>
          <w:sz w:val="26"/>
          <w:szCs w:val="26"/>
          <w:lang w:val="nl-NL"/>
        </w:rPr>
        <w:tab/>
      </w:r>
      <w:r w:rsidRPr="00224F5A">
        <w:rPr>
          <w:color w:val="auto"/>
          <w:sz w:val="26"/>
          <w:szCs w:val="26"/>
          <w:lang w:val="nl-NL"/>
        </w:rPr>
        <w:tab/>
      </w:r>
    </w:p>
    <w:p w14:paraId="51766D15" w14:textId="36760110" w:rsidR="00A17303" w:rsidRPr="00224F5A" w:rsidRDefault="00EE1964" w:rsidP="003D4F67">
      <w:pPr>
        <w:pStyle w:val="7NOIDUNG"/>
        <w:rPr>
          <w:color w:val="auto"/>
          <w:sz w:val="26"/>
          <w:szCs w:val="26"/>
          <w:lang w:val="nl-NL"/>
        </w:rPr>
      </w:pPr>
      <w:r w:rsidRPr="00224F5A">
        <w:rPr>
          <w:color w:val="auto"/>
          <w:sz w:val="26"/>
          <w:szCs w:val="26"/>
          <w:lang w:val="pt-BR"/>
        </w:rPr>
        <w:t>Q</w:t>
      </w:r>
      <w:r w:rsidRPr="00224F5A">
        <w:rPr>
          <w:color w:val="auto"/>
          <w:sz w:val="26"/>
          <w:szCs w:val="26"/>
          <w:vertAlign w:val="subscript"/>
          <w:lang w:val="pt-BR"/>
        </w:rPr>
        <w:t xml:space="preserve">KNH </w:t>
      </w:r>
      <w:r w:rsidRPr="00224F5A">
        <w:rPr>
          <w:color w:val="auto"/>
          <w:sz w:val="26"/>
          <w:szCs w:val="26"/>
          <w:lang w:val="pt-BR"/>
        </w:rPr>
        <w:t>= 35×(0,6 –0,3) + [51 × 10</w:t>
      </w:r>
      <w:r w:rsidRPr="00224F5A">
        <w:rPr>
          <w:color w:val="auto"/>
          <w:sz w:val="26"/>
          <w:szCs w:val="26"/>
          <w:vertAlign w:val="superscript"/>
          <w:lang w:val="pt-BR"/>
        </w:rPr>
        <w:t>-3</w:t>
      </w:r>
      <w:r w:rsidRPr="00224F5A">
        <w:rPr>
          <w:color w:val="auto"/>
          <w:sz w:val="26"/>
          <w:szCs w:val="26"/>
          <w:lang w:val="pt-BR"/>
        </w:rPr>
        <w:t>(1 – 0,2) – 6 × 10</w:t>
      </w:r>
      <w:r w:rsidRPr="00224F5A">
        <w:rPr>
          <w:color w:val="auto"/>
          <w:sz w:val="26"/>
          <w:szCs w:val="26"/>
          <w:vertAlign w:val="superscript"/>
          <w:lang w:val="pt-BR"/>
        </w:rPr>
        <w:t>-3</w:t>
      </w:r>
      <w:r w:rsidRPr="00224F5A">
        <w:rPr>
          <w:color w:val="auto"/>
          <w:sz w:val="26"/>
          <w:szCs w:val="26"/>
          <w:lang w:val="pt-BR"/>
        </w:rPr>
        <w:t xml:space="preserve">] </w:t>
      </w:r>
      <w:r w:rsidRPr="00224F5A">
        <w:rPr>
          <w:color w:val="auto"/>
          <w:sz w:val="26"/>
          <w:szCs w:val="26"/>
        </w:rPr>
        <w:t xml:space="preserve">x 5918,92 </w:t>
      </w:r>
      <w:r w:rsidRPr="00224F5A">
        <w:rPr>
          <w:color w:val="auto"/>
          <w:sz w:val="26"/>
          <w:szCs w:val="26"/>
          <w:lang w:val="pt-BR"/>
        </w:rPr>
        <w:t>=  113,5 m</w:t>
      </w:r>
      <w:r w:rsidRPr="00224F5A">
        <w:rPr>
          <w:color w:val="auto"/>
          <w:sz w:val="26"/>
          <w:szCs w:val="26"/>
          <w:vertAlign w:val="superscript"/>
          <w:lang w:val="pt-BR"/>
        </w:rPr>
        <w:t>3</w:t>
      </w:r>
      <w:r w:rsidRPr="00224F5A">
        <w:rPr>
          <w:color w:val="auto"/>
          <w:sz w:val="26"/>
          <w:szCs w:val="26"/>
          <w:lang w:val="pt-BR"/>
        </w:rPr>
        <w:t>/ngđ</w:t>
      </w:r>
    </w:p>
    <w:p w14:paraId="4743A97A" w14:textId="563DF5F7" w:rsidR="00A17303" w:rsidRPr="00224F5A" w:rsidRDefault="00A17303" w:rsidP="003D4F67">
      <w:pPr>
        <w:pStyle w:val="7NOIDUNG"/>
        <w:rPr>
          <w:color w:val="auto"/>
          <w:sz w:val="26"/>
          <w:szCs w:val="26"/>
          <w:lang w:val="nl-NL"/>
        </w:rPr>
      </w:pPr>
      <w:r w:rsidRPr="00224F5A">
        <w:rPr>
          <w:color w:val="auto"/>
          <w:sz w:val="26"/>
          <w:szCs w:val="26"/>
          <w:lang w:val="nl-NL"/>
        </w:rPr>
        <w:t>Ta lấy hệ số an toàn là k= 1,</w:t>
      </w:r>
      <w:r w:rsidR="00EE1964" w:rsidRPr="00224F5A">
        <w:rPr>
          <w:color w:val="auto"/>
          <w:sz w:val="26"/>
          <w:szCs w:val="26"/>
          <w:lang w:val="nl-NL"/>
        </w:rPr>
        <w:t>3</w:t>
      </w:r>
    </w:p>
    <w:p w14:paraId="09C987EA" w14:textId="1E3B6EF8" w:rsidR="00A17303" w:rsidRPr="00224F5A" w:rsidRDefault="00A17303" w:rsidP="003D4F67">
      <w:pPr>
        <w:pStyle w:val="7NOIDUNG"/>
        <w:rPr>
          <w:color w:val="auto"/>
          <w:sz w:val="26"/>
          <w:szCs w:val="26"/>
          <w:lang w:val="nl-NL"/>
        </w:rPr>
      </w:pPr>
      <w:r w:rsidRPr="00224F5A">
        <w:rPr>
          <w:color w:val="auto"/>
          <w:sz w:val="26"/>
          <w:szCs w:val="26"/>
          <w:lang w:val="nl-NL"/>
        </w:rPr>
        <w:t xml:space="preserve">Qtk= </w:t>
      </w:r>
      <w:r w:rsidR="00EE1964" w:rsidRPr="00224F5A">
        <w:rPr>
          <w:color w:val="auto"/>
          <w:sz w:val="26"/>
          <w:szCs w:val="26"/>
          <w:lang w:val="nl-NL"/>
        </w:rPr>
        <w:t>1,3</w:t>
      </w:r>
      <w:r w:rsidRPr="00224F5A">
        <w:rPr>
          <w:color w:val="auto"/>
          <w:sz w:val="26"/>
          <w:szCs w:val="26"/>
          <w:lang w:val="nl-NL"/>
        </w:rPr>
        <w:t xml:space="preserve"> x </w:t>
      </w:r>
      <w:r w:rsidR="00EE1964" w:rsidRPr="00224F5A">
        <w:rPr>
          <w:color w:val="auto"/>
          <w:sz w:val="26"/>
          <w:szCs w:val="26"/>
          <w:lang w:val="nl-NL"/>
        </w:rPr>
        <w:t>113,5</w:t>
      </w:r>
      <w:r w:rsidRPr="00224F5A">
        <w:rPr>
          <w:color w:val="auto"/>
          <w:sz w:val="26"/>
          <w:szCs w:val="26"/>
          <w:lang w:val="nl-NL"/>
        </w:rPr>
        <w:t xml:space="preserve"> = </w:t>
      </w:r>
      <w:r w:rsidR="00EE1964" w:rsidRPr="00224F5A">
        <w:rPr>
          <w:color w:val="auto"/>
          <w:sz w:val="26"/>
          <w:szCs w:val="26"/>
          <w:lang w:val="nl-NL"/>
        </w:rPr>
        <w:t>147,5</w:t>
      </w:r>
      <w:r w:rsidRPr="00224F5A">
        <w:rPr>
          <w:color w:val="auto"/>
          <w:sz w:val="26"/>
          <w:szCs w:val="26"/>
          <w:lang w:val="nl-NL"/>
        </w:rPr>
        <w:t xml:space="preserve"> m</w:t>
      </w:r>
      <w:r w:rsidRPr="00224F5A">
        <w:rPr>
          <w:color w:val="auto"/>
          <w:sz w:val="26"/>
          <w:szCs w:val="26"/>
          <w:vertAlign w:val="superscript"/>
          <w:lang w:val="nl-NL"/>
        </w:rPr>
        <w:t>3</w:t>
      </w:r>
      <w:r w:rsidRPr="00224F5A">
        <w:rPr>
          <w:color w:val="auto"/>
          <w:sz w:val="26"/>
          <w:szCs w:val="26"/>
          <w:lang w:val="nl-NL"/>
        </w:rPr>
        <w:t>/ngày.đêm</w:t>
      </w:r>
    </w:p>
    <w:p w14:paraId="136FC047" w14:textId="428C20F1" w:rsidR="00A17303" w:rsidRPr="00224F5A" w:rsidRDefault="00A17303" w:rsidP="00A17303">
      <w:pPr>
        <w:spacing w:before="60" w:after="60"/>
        <w:ind w:firstLine="567"/>
        <w:jc w:val="both"/>
        <w:rPr>
          <w:sz w:val="26"/>
          <w:szCs w:val="26"/>
          <w:lang w:val="vi-VN"/>
        </w:rPr>
      </w:pPr>
      <w:r w:rsidRPr="00224F5A">
        <w:rPr>
          <w:sz w:val="26"/>
          <w:szCs w:val="26"/>
          <w:lang w:val="vi-VN"/>
        </w:rPr>
        <w:t xml:space="preserve">Nồng độ chất ô nhiễm trong nước rỉ rác </w:t>
      </w:r>
      <w:r w:rsidRPr="00224F5A">
        <w:rPr>
          <w:sz w:val="26"/>
          <w:szCs w:val="26"/>
          <w:lang w:val="it-IT"/>
        </w:rPr>
        <w:t>phụ thuộc rất lớn vào nước mưa thấm vào bãi rác, lượng nước mưa càng lớn, nồng độ chất ô nhiễm càng nhỏ. Để đánh giá các chất ô nhiễm trong nước rỉ rác, báo cáo tham khảo kết quả giám sát chất lượng nước rỉ rác trước khi xử lý của bãi</w:t>
      </w:r>
      <w:r w:rsidRPr="00224F5A">
        <w:rPr>
          <w:b/>
          <w:sz w:val="26"/>
          <w:szCs w:val="26"/>
          <w:lang w:val="it-IT"/>
        </w:rPr>
        <w:t xml:space="preserve"> </w:t>
      </w:r>
      <w:r w:rsidRPr="00224F5A">
        <w:rPr>
          <w:sz w:val="26"/>
          <w:szCs w:val="26"/>
          <w:lang w:val="it-IT"/>
        </w:rPr>
        <w:t xml:space="preserve">rác </w:t>
      </w:r>
      <w:r w:rsidR="003D4F67" w:rsidRPr="00224F5A">
        <w:rPr>
          <w:sz w:val="26"/>
          <w:szCs w:val="26"/>
          <w:lang w:val="it-IT"/>
        </w:rPr>
        <w:t>chung Đồng Hới – Bố Trạch</w:t>
      </w:r>
      <w:r w:rsidRPr="00224F5A">
        <w:rPr>
          <w:sz w:val="26"/>
          <w:szCs w:val="26"/>
          <w:lang w:val="it-IT"/>
        </w:rPr>
        <w:t xml:space="preserve">, </w:t>
      </w:r>
      <w:r w:rsidRPr="00224F5A">
        <w:rPr>
          <w:sz w:val="26"/>
          <w:szCs w:val="26"/>
          <w:lang w:val="vi-VN"/>
        </w:rPr>
        <w:t>được đánh giá như sau:</w:t>
      </w:r>
    </w:p>
    <w:tbl>
      <w:tblPr>
        <w:tblStyle w:val="TableGrid"/>
        <w:tblW w:w="5000" w:type="pct"/>
        <w:tblLook w:val="04A0" w:firstRow="1" w:lastRow="0" w:firstColumn="1" w:lastColumn="0" w:noHBand="0" w:noVBand="1"/>
      </w:tblPr>
      <w:tblGrid>
        <w:gridCol w:w="502"/>
        <w:gridCol w:w="1000"/>
        <w:gridCol w:w="763"/>
        <w:gridCol w:w="925"/>
        <w:gridCol w:w="925"/>
        <w:gridCol w:w="925"/>
        <w:gridCol w:w="818"/>
        <w:gridCol w:w="911"/>
        <w:gridCol w:w="804"/>
        <w:gridCol w:w="1772"/>
      </w:tblGrid>
      <w:tr w:rsidR="003D4F67" w:rsidRPr="00224F5A" w14:paraId="402282FF" w14:textId="77777777" w:rsidTr="00151B6F">
        <w:trPr>
          <w:trHeight w:val="340"/>
        </w:trPr>
        <w:tc>
          <w:tcPr>
            <w:tcW w:w="266" w:type="pct"/>
            <w:vMerge w:val="restart"/>
            <w:vAlign w:val="center"/>
          </w:tcPr>
          <w:p w14:paraId="5B5E6B89" w14:textId="77777777" w:rsidR="003D4F67" w:rsidRPr="00224F5A" w:rsidRDefault="003D4F67" w:rsidP="00151B6F">
            <w:pPr>
              <w:jc w:val="center"/>
              <w:rPr>
                <w:rFonts w:cs="Times New Roman"/>
                <w:b/>
                <w:sz w:val="22"/>
              </w:rPr>
            </w:pPr>
            <w:r w:rsidRPr="00224F5A">
              <w:rPr>
                <w:rFonts w:cs="Times New Roman"/>
                <w:b/>
                <w:sz w:val="22"/>
              </w:rPr>
              <w:t>TT</w:t>
            </w:r>
          </w:p>
        </w:tc>
        <w:tc>
          <w:tcPr>
            <w:tcW w:w="534" w:type="pct"/>
            <w:vMerge w:val="restart"/>
            <w:vAlign w:val="center"/>
          </w:tcPr>
          <w:p w14:paraId="50505C2E" w14:textId="77777777" w:rsidR="003D4F67" w:rsidRPr="00224F5A" w:rsidRDefault="003D4F67" w:rsidP="00151B6F">
            <w:pPr>
              <w:jc w:val="center"/>
              <w:rPr>
                <w:rFonts w:cs="Times New Roman"/>
                <w:b/>
                <w:sz w:val="22"/>
              </w:rPr>
            </w:pPr>
            <w:r w:rsidRPr="00224F5A">
              <w:rPr>
                <w:rFonts w:cs="Times New Roman"/>
                <w:b/>
                <w:sz w:val="22"/>
              </w:rPr>
              <w:t>Chỉ tiêu phân tích</w:t>
            </w:r>
          </w:p>
        </w:tc>
        <w:tc>
          <w:tcPr>
            <w:tcW w:w="467" w:type="pct"/>
            <w:vMerge w:val="restart"/>
            <w:vAlign w:val="center"/>
          </w:tcPr>
          <w:p w14:paraId="35ED42C1" w14:textId="77777777" w:rsidR="003D4F67" w:rsidRPr="00224F5A" w:rsidRDefault="003D4F67" w:rsidP="00151B6F">
            <w:pPr>
              <w:jc w:val="center"/>
              <w:rPr>
                <w:rFonts w:cs="Times New Roman"/>
                <w:b/>
                <w:sz w:val="22"/>
              </w:rPr>
            </w:pPr>
            <w:r w:rsidRPr="00224F5A">
              <w:rPr>
                <w:rFonts w:cs="Times New Roman"/>
                <w:b/>
                <w:sz w:val="22"/>
              </w:rPr>
              <w:t>Đơn vị</w:t>
            </w:r>
          </w:p>
        </w:tc>
        <w:tc>
          <w:tcPr>
            <w:tcW w:w="2783" w:type="pct"/>
            <w:gridSpan w:val="6"/>
            <w:vAlign w:val="center"/>
          </w:tcPr>
          <w:p w14:paraId="6A26AB1F" w14:textId="77777777" w:rsidR="003D4F67" w:rsidRPr="00224F5A" w:rsidRDefault="003D4F67" w:rsidP="00151B6F">
            <w:pPr>
              <w:jc w:val="center"/>
              <w:rPr>
                <w:rFonts w:cs="Times New Roman"/>
                <w:b/>
                <w:sz w:val="22"/>
              </w:rPr>
            </w:pPr>
            <w:r w:rsidRPr="00224F5A">
              <w:rPr>
                <w:rFonts w:cs="Times New Roman"/>
                <w:b/>
                <w:sz w:val="22"/>
              </w:rPr>
              <w:t>Ngày lấy mẫu</w:t>
            </w:r>
          </w:p>
        </w:tc>
        <w:tc>
          <w:tcPr>
            <w:tcW w:w="950" w:type="pct"/>
            <w:vMerge w:val="restart"/>
            <w:vAlign w:val="center"/>
          </w:tcPr>
          <w:p w14:paraId="687FA943" w14:textId="77777777" w:rsidR="003D4F67" w:rsidRPr="00224F5A" w:rsidRDefault="003D4F67" w:rsidP="00151B6F">
            <w:pPr>
              <w:jc w:val="center"/>
              <w:rPr>
                <w:rFonts w:cs="Times New Roman"/>
                <w:b/>
                <w:sz w:val="22"/>
              </w:rPr>
            </w:pPr>
            <w:r w:rsidRPr="00224F5A">
              <w:rPr>
                <w:rFonts w:cs="Times New Roman"/>
                <w:b/>
                <w:sz w:val="22"/>
              </w:rPr>
              <w:t>QCVN 25:2009/BTNMT</w:t>
            </w:r>
          </w:p>
          <w:p w14:paraId="048D69DA" w14:textId="77777777" w:rsidR="003D4F67" w:rsidRPr="00224F5A" w:rsidRDefault="003D4F67" w:rsidP="00151B6F">
            <w:pPr>
              <w:jc w:val="center"/>
              <w:rPr>
                <w:rFonts w:cs="Times New Roman"/>
                <w:b/>
                <w:sz w:val="22"/>
              </w:rPr>
            </w:pPr>
            <w:r w:rsidRPr="00224F5A">
              <w:rPr>
                <w:rFonts w:cs="Times New Roman"/>
                <w:b/>
                <w:sz w:val="22"/>
              </w:rPr>
              <w:t>(Cột B1)</w:t>
            </w:r>
          </w:p>
        </w:tc>
      </w:tr>
      <w:tr w:rsidR="003D4F67" w:rsidRPr="00224F5A" w14:paraId="0B72D4CC" w14:textId="77777777" w:rsidTr="00151B6F">
        <w:trPr>
          <w:trHeight w:val="340"/>
        </w:trPr>
        <w:tc>
          <w:tcPr>
            <w:tcW w:w="266" w:type="pct"/>
            <w:vMerge/>
            <w:vAlign w:val="center"/>
          </w:tcPr>
          <w:p w14:paraId="07085053" w14:textId="77777777" w:rsidR="003D4F67" w:rsidRPr="00224F5A" w:rsidRDefault="003D4F67" w:rsidP="00151B6F">
            <w:pPr>
              <w:rPr>
                <w:rFonts w:cs="Times New Roman"/>
                <w:sz w:val="22"/>
              </w:rPr>
            </w:pPr>
          </w:p>
        </w:tc>
        <w:tc>
          <w:tcPr>
            <w:tcW w:w="534" w:type="pct"/>
            <w:vMerge/>
            <w:vAlign w:val="center"/>
          </w:tcPr>
          <w:p w14:paraId="64FE31E7" w14:textId="77777777" w:rsidR="003D4F67" w:rsidRPr="00224F5A" w:rsidRDefault="003D4F67" w:rsidP="00151B6F">
            <w:pPr>
              <w:rPr>
                <w:rFonts w:cs="Times New Roman"/>
                <w:sz w:val="22"/>
              </w:rPr>
            </w:pPr>
          </w:p>
        </w:tc>
        <w:tc>
          <w:tcPr>
            <w:tcW w:w="467" w:type="pct"/>
            <w:vMerge/>
            <w:vAlign w:val="center"/>
          </w:tcPr>
          <w:p w14:paraId="06CD5C23" w14:textId="77777777" w:rsidR="003D4F67" w:rsidRPr="00224F5A" w:rsidRDefault="003D4F67" w:rsidP="00151B6F">
            <w:pPr>
              <w:rPr>
                <w:rFonts w:cs="Times New Roman"/>
                <w:sz w:val="22"/>
              </w:rPr>
            </w:pPr>
          </w:p>
        </w:tc>
        <w:tc>
          <w:tcPr>
            <w:tcW w:w="521" w:type="pct"/>
            <w:vAlign w:val="center"/>
          </w:tcPr>
          <w:p w14:paraId="0F546FCD" w14:textId="77777777" w:rsidR="003D4F67" w:rsidRPr="00224F5A" w:rsidRDefault="003D4F67" w:rsidP="00151B6F">
            <w:pPr>
              <w:jc w:val="center"/>
              <w:rPr>
                <w:rFonts w:cs="Times New Roman"/>
                <w:b/>
                <w:sz w:val="22"/>
              </w:rPr>
            </w:pPr>
            <w:r w:rsidRPr="00224F5A">
              <w:rPr>
                <w:rFonts w:cs="Times New Roman"/>
                <w:b/>
                <w:sz w:val="22"/>
              </w:rPr>
              <w:t>1/6/</w:t>
            </w:r>
          </w:p>
          <w:p w14:paraId="3551D115" w14:textId="77777777" w:rsidR="003D4F67" w:rsidRPr="00224F5A" w:rsidRDefault="003D4F67" w:rsidP="00151B6F">
            <w:pPr>
              <w:jc w:val="center"/>
              <w:rPr>
                <w:rFonts w:cs="Times New Roman"/>
                <w:b/>
                <w:sz w:val="22"/>
              </w:rPr>
            </w:pPr>
            <w:r w:rsidRPr="00224F5A">
              <w:rPr>
                <w:rFonts w:cs="Times New Roman"/>
                <w:b/>
                <w:sz w:val="22"/>
              </w:rPr>
              <w:t>2020</w:t>
            </w:r>
          </w:p>
        </w:tc>
        <w:tc>
          <w:tcPr>
            <w:tcW w:w="494" w:type="pct"/>
            <w:vAlign w:val="center"/>
          </w:tcPr>
          <w:p w14:paraId="1ECEE2A8" w14:textId="77777777" w:rsidR="003D4F67" w:rsidRPr="00224F5A" w:rsidRDefault="003D4F67" w:rsidP="00151B6F">
            <w:pPr>
              <w:jc w:val="center"/>
              <w:rPr>
                <w:rFonts w:cs="Times New Roman"/>
                <w:b/>
                <w:sz w:val="22"/>
              </w:rPr>
            </w:pPr>
            <w:r w:rsidRPr="00224F5A">
              <w:rPr>
                <w:rFonts w:cs="Times New Roman"/>
                <w:b/>
                <w:sz w:val="22"/>
              </w:rPr>
              <w:t>10/11/</w:t>
            </w:r>
          </w:p>
          <w:p w14:paraId="01D9FA36" w14:textId="77777777" w:rsidR="003D4F67" w:rsidRPr="00224F5A" w:rsidRDefault="003D4F67" w:rsidP="00151B6F">
            <w:pPr>
              <w:jc w:val="center"/>
              <w:rPr>
                <w:rFonts w:cs="Times New Roman"/>
                <w:b/>
                <w:sz w:val="22"/>
              </w:rPr>
            </w:pPr>
            <w:r w:rsidRPr="00224F5A">
              <w:rPr>
                <w:rFonts w:cs="Times New Roman"/>
                <w:b/>
                <w:sz w:val="22"/>
              </w:rPr>
              <w:t>2020</w:t>
            </w:r>
          </w:p>
        </w:tc>
        <w:tc>
          <w:tcPr>
            <w:tcW w:w="494" w:type="pct"/>
            <w:vAlign w:val="center"/>
          </w:tcPr>
          <w:p w14:paraId="22609F6B" w14:textId="77777777" w:rsidR="003D4F67" w:rsidRPr="00224F5A" w:rsidRDefault="003D4F67" w:rsidP="00151B6F">
            <w:pPr>
              <w:jc w:val="center"/>
              <w:rPr>
                <w:rFonts w:cs="Times New Roman"/>
                <w:b/>
                <w:sz w:val="22"/>
              </w:rPr>
            </w:pPr>
            <w:r w:rsidRPr="00224F5A">
              <w:rPr>
                <w:rFonts w:cs="Times New Roman"/>
                <w:b/>
                <w:sz w:val="22"/>
              </w:rPr>
              <w:t>23/7/</w:t>
            </w:r>
          </w:p>
          <w:p w14:paraId="6FD08F62" w14:textId="77777777" w:rsidR="003D4F67" w:rsidRPr="00224F5A" w:rsidRDefault="003D4F67" w:rsidP="00151B6F">
            <w:pPr>
              <w:jc w:val="center"/>
              <w:rPr>
                <w:rFonts w:cs="Times New Roman"/>
                <w:b/>
                <w:sz w:val="22"/>
              </w:rPr>
            </w:pPr>
            <w:r w:rsidRPr="00224F5A">
              <w:rPr>
                <w:rFonts w:cs="Times New Roman"/>
                <w:b/>
                <w:sz w:val="22"/>
              </w:rPr>
              <w:t>2021</w:t>
            </w:r>
          </w:p>
        </w:tc>
        <w:tc>
          <w:tcPr>
            <w:tcW w:w="437" w:type="pct"/>
            <w:vAlign w:val="center"/>
          </w:tcPr>
          <w:p w14:paraId="2F198655" w14:textId="77777777" w:rsidR="003D4F67" w:rsidRPr="00224F5A" w:rsidRDefault="003D4F67" w:rsidP="00151B6F">
            <w:pPr>
              <w:jc w:val="center"/>
              <w:rPr>
                <w:rFonts w:cs="Times New Roman"/>
                <w:b/>
                <w:sz w:val="22"/>
              </w:rPr>
            </w:pPr>
            <w:r w:rsidRPr="00224F5A">
              <w:rPr>
                <w:rFonts w:cs="Times New Roman"/>
                <w:b/>
                <w:sz w:val="22"/>
              </w:rPr>
              <w:t>24/11/</w:t>
            </w:r>
          </w:p>
          <w:p w14:paraId="01433BBB" w14:textId="77777777" w:rsidR="003D4F67" w:rsidRPr="00224F5A" w:rsidRDefault="003D4F67" w:rsidP="00151B6F">
            <w:pPr>
              <w:jc w:val="center"/>
              <w:rPr>
                <w:rFonts w:cs="Times New Roman"/>
                <w:b/>
                <w:sz w:val="22"/>
              </w:rPr>
            </w:pPr>
            <w:r w:rsidRPr="00224F5A">
              <w:rPr>
                <w:rFonts w:cs="Times New Roman"/>
                <w:b/>
                <w:sz w:val="22"/>
              </w:rPr>
              <w:t>2021</w:t>
            </w:r>
          </w:p>
        </w:tc>
        <w:tc>
          <w:tcPr>
            <w:tcW w:w="397" w:type="pct"/>
            <w:vAlign w:val="center"/>
          </w:tcPr>
          <w:p w14:paraId="0B57280A" w14:textId="77777777" w:rsidR="003D4F67" w:rsidRPr="00224F5A" w:rsidRDefault="003D4F67" w:rsidP="00151B6F">
            <w:pPr>
              <w:jc w:val="center"/>
              <w:rPr>
                <w:rFonts w:cs="Times New Roman"/>
                <w:b/>
                <w:sz w:val="22"/>
              </w:rPr>
            </w:pPr>
            <w:r w:rsidRPr="00224F5A">
              <w:rPr>
                <w:rFonts w:cs="Times New Roman"/>
                <w:b/>
                <w:sz w:val="22"/>
              </w:rPr>
              <w:t>03/6/</w:t>
            </w:r>
          </w:p>
          <w:p w14:paraId="29A7B677" w14:textId="77777777" w:rsidR="003D4F67" w:rsidRPr="00224F5A" w:rsidRDefault="003D4F67" w:rsidP="00151B6F">
            <w:pPr>
              <w:jc w:val="center"/>
              <w:rPr>
                <w:rFonts w:cs="Times New Roman"/>
                <w:b/>
                <w:sz w:val="22"/>
              </w:rPr>
            </w:pPr>
            <w:r w:rsidRPr="00224F5A">
              <w:rPr>
                <w:rFonts w:cs="Times New Roman"/>
                <w:b/>
                <w:sz w:val="22"/>
              </w:rPr>
              <w:t>2022</w:t>
            </w:r>
          </w:p>
        </w:tc>
        <w:tc>
          <w:tcPr>
            <w:tcW w:w="439" w:type="pct"/>
          </w:tcPr>
          <w:p w14:paraId="220FC65E" w14:textId="77777777" w:rsidR="003D4F67" w:rsidRPr="00224F5A" w:rsidRDefault="003D4F67" w:rsidP="00151B6F">
            <w:pPr>
              <w:rPr>
                <w:rFonts w:cs="Times New Roman"/>
                <w:b/>
                <w:sz w:val="22"/>
              </w:rPr>
            </w:pPr>
            <w:r w:rsidRPr="00224F5A">
              <w:rPr>
                <w:rFonts w:cs="Times New Roman"/>
                <w:b/>
                <w:sz w:val="22"/>
              </w:rPr>
              <w:t>16/11/</w:t>
            </w:r>
            <w:r w:rsidRPr="00224F5A">
              <w:rPr>
                <w:rFonts w:cs="Times New Roman"/>
                <w:b/>
                <w:sz w:val="22"/>
              </w:rPr>
              <w:br/>
              <w:t>2022*</w:t>
            </w:r>
          </w:p>
        </w:tc>
        <w:tc>
          <w:tcPr>
            <w:tcW w:w="950" w:type="pct"/>
            <w:vMerge/>
            <w:vAlign w:val="center"/>
          </w:tcPr>
          <w:p w14:paraId="5239B8C9" w14:textId="77777777" w:rsidR="003D4F67" w:rsidRPr="00224F5A" w:rsidRDefault="003D4F67" w:rsidP="00151B6F">
            <w:pPr>
              <w:rPr>
                <w:rFonts w:cs="Times New Roman"/>
                <w:sz w:val="22"/>
              </w:rPr>
            </w:pPr>
          </w:p>
        </w:tc>
      </w:tr>
      <w:tr w:rsidR="003D4F67" w:rsidRPr="00224F5A" w14:paraId="65BC626F" w14:textId="77777777" w:rsidTr="00151B6F">
        <w:trPr>
          <w:trHeight w:val="340"/>
        </w:trPr>
        <w:tc>
          <w:tcPr>
            <w:tcW w:w="266" w:type="pct"/>
            <w:vAlign w:val="center"/>
          </w:tcPr>
          <w:p w14:paraId="4F5A42C4" w14:textId="77777777" w:rsidR="003D4F67" w:rsidRPr="00224F5A" w:rsidRDefault="003D4F67" w:rsidP="00151B6F">
            <w:pPr>
              <w:jc w:val="center"/>
              <w:rPr>
                <w:rFonts w:cs="Times New Roman"/>
                <w:sz w:val="22"/>
              </w:rPr>
            </w:pPr>
            <w:r w:rsidRPr="00224F5A">
              <w:rPr>
                <w:rFonts w:cs="Times New Roman"/>
                <w:sz w:val="22"/>
              </w:rPr>
              <w:t>1</w:t>
            </w:r>
          </w:p>
        </w:tc>
        <w:tc>
          <w:tcPr>
            <w:tcW w:w="534" w:type="pct"/>
            <w:vAlign w:val="center"/>
          </w:tcPr>
          <w:p w14:paraId="54C03CEF" w14:textId="77777777" w:rsidR="003D4F67" w:rsidRPr="00224F5A" w:rsidRDefault="003D4F67" w:rsidP="00151B6F">
            <w:pPr>
              <w:rPr>
                <w:rFonts w:cs="Times New Roman"/>
                <w:sz w:val="22"/>
              </w:rPr>
            </w:pPr>
            <w:r w:rsidRPr="00224F5A">
              <w:rPr>
                <w:rFonts w:cs="Times New Roman"/>
                <w:sz w:val="22"/>
              </w:rPr>
              <w:t>pH</w:t>
            </w:r>
          </w:p>
        </w:tc>
        <w:tc>
          <w:tcPr>
            <w:tcW w:w="467" w:type="pct"/>
            <w:vAlign w:val="center"/>
          </w:tcPr>
          <w:p w14:paraId="6DEE6D98"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6EEF5913" w14:textId="77777777" w:rsidR="003D4F67" w:rsidRPr="00224F5A" w:rsidRDefault="003D4F67" w:rsidP="00151B6F">
            <w:pPr>
              <w:jc w:val="center"/>
              <w:rPr>
                <w:rFonts w:cs="Times New Roman"/>
                <w:sz w:val="22"/>
              </w:rPr>
            </w:pPr>
            <w:r w:rsidRPr="00224F5A">
              <w:rPr>
                <w:rFonts w:cs="Times New Roman"/>
                <w:sz w:val="22"/>
              </w:rPr>
              <w:t>7,91</w:t>
            </w:r>
          </w:p>
        </w:tc>
        <w:tc>
          <w:tcPr>
            <w:tcW w:w="494" w:type="pct"/>
            <w:vAlign w:val="center"/>
          </w:tcPr>
          <w:p w14:paraId="6F392DA7" w14:textId="77777777" w:rsidR="003D4F67" w:rsidRPr="00224F5A" w:rsidRDefault="003D4F67" w:rsidP="00151B6F">
            <w:pPr>
              <w:jc w:val="center"/>
              <w:rPr>
                <w:rFonts w:cs="Times New Roman"/>
                <w:sz w:val="22"/>
              </w:rPr>
            </w:pPr>
            <w:r w:rsidRPr="00224F5A">
              <w:rPr>
                <w:rFonts w:cs="Times New Roman"/>
                <w:sz w:val="22"/>
              </w:rPr>
              <w:t>7,29</w:t>
            </w:r>
          </w:p>
        </w:tc>
        <w:tc>
          <w:tcPr>
            <w:tcW w:w="494" w:type="pct"/>
            <w:vAlign w:val="center"/>
          </w:tcPr>
          <w:p w14:paraId="7F995454" w14:textId="77777777" w:rsidR="003D4F67" w:rsidRPr="00224F5A" w:rsidRDefault="003D4F67" w:rsidP="00151B6F">
            <w:pPr>
              <w:jc w:val="center"/>
              <w:rPr>
                <w:rFonts w:cs="Times New Roman"/>
                <w:sz w:val="22"/>
              </w:rPr>
            </w:pPr>
            <w:r w:rsidRPr="00224F5A">
              <w:rPr>
                <w:rFonts w:cs="Times New Roman"/>
                <w:sz w:val="22"/>
              </w:rPr>
              <w:t>8,73</w:t>
            </w:r>
          </w:p>
        </w:tc>
        <w:tc>
          <w:tcPr>
            <w:tcW w:w="437" w:type="pct"/>
            <w:vAlign w:val="center"/>
          </w:tcPr>
          <w:p w14:paraId="384513AD" w14:textId="77777777" w:rsidR="003D4F67" w:rsidRPr="00224F5A" w:rsidRDefault="003D4F67" w:rsidP="00151B6F">
            <w:pPr>
              <w:jc w:val="center"/>
              <w:rPr>
                <w:rFonts w:cs="Times New Roman"/>
                <w:sz w:val="22"/>
              </w:rPr>
            </w:pPr>
            <w:r w:rsidRPr="00224F5A">
              <w:rPr>
                <w:rFonts w:cs="Times New Roman"/>
                <w:sz w:val="22"/>
              </w:rPr>
              <w:t>8,08</w:t>
            </w:r>
          </w:p>
        </w:tc>
        <w:tc>
          <w:tcPr>
            <w:tcW w:w="397" w:type="pct"/>
            <w:vAlign w:val="center"/>
          </w:tcPr>
          <w:p w14:paraId="4D10A2BF" w14:textId="77777777" w:rsidR="003D4F67" w:rsidRPr="00224F5A" w:rsidRDefault="003D4F67" w:rsidP="00151B6F">
            <w:pPr>
              <w:jc w:val="center"/>
              <w:rPr>
                <w:rFonts w:cs="Times New Roman"/>
                <w:sz w:val="22"/>
              </w:rPr>
            </w:pPr>
            <w:r w:rsidRPr="00224F5A">
              <w:rPr>
                <w:rFonts w:cs="Times New Roman"/>
                <w:sz w:val="22"/>
              </w:rPr>
              <w:t>8,56</w:t>
            </w:r>
          </w:p>
        </w:tc>
        <w:tc>
          <w:tcPr>
            <w:tcW w:w="439" w:type="pct"/>
          </w:tcPr>
          <w:p w14:paraId="12405D7E" w14:textId="77777777" w:rsidR="003D4F67" w:rsidRPr="00224F5A" w:rsidRDefault="003D4F67" w:rsidP="00151B6F">
            <w:pPr>
              <w:jc w:val="center"/>
              <w:rPr>
                <w:rFonts w:cs="Times New Roman"/>
                <w:sz w:val="22"/>
              </w:rPr>
            </w:pPr>
          </w:p>
        </w:tc>
        <w:tc>
          <w:tcPr>
            <w:tcW w:w="950" w:type="pct"/>
            <w:vAlign w:val="center"/>
          </w:tcPr>
          <w:p w14:paraId="4A4F7806" w14:textId="77777777" w:rsidR="003D4F67" w:rsidRPr="00224F5A" w:rsidRDefault="003D4F67" w:rsidP="00151B6F">
            <w:pPr>
              <w:jc w:val="center"/>
              <w:rPr>
                <w:rFonts w:cs="Times New Roman"/>
                <w:sz w:val="22"/>
              </w:rPr>
            </w:pPr>
            <w:r w:rsidRPr="00224F5A">
              <w:rPr>
                <w:rFonts w:cs="Times New Roman"/>
                <w:sz w:val="22"/>
              </w:rPr>
              <w:t>-</w:t>
            </w:r>
          </w:p>
        </w:tc>
      </w:tr>
      <w:tr w:rsidR="003D4F67" w:rsidRPr="00224F5A" w14:paraId="0683822D" w14:textId="77777777" w:rsidTr="00151B6F">
        <w:trPr>
          <w:trHeight w:val="340"/>
        </w:trPr>
        <w:tc>
          <w:tcPr>
            <w:tcW w:w="266" w:type="pct"/>
            <w:vAlign w:val="center"/>
          </w:tcPr>
          <w:p w14:paraId="07191784" w14:textId="77777777" w:rsidR="003D4F67" w:rsidRPr="00224F5A" w:rsidRDefault="003D4F67" w:rsidP="00151B6F">
            <w:pPr>
              <w:jc w:val="center"/>
              <w:rPr>
                <w:rFonts w:cs="Times New Roman"/>
                <w:sz w:val="22"/>
              </w:rPr>
            </w:pPr>
            <w:r w:rsidRPr="00224F5A">
              <w:rPr>
                <w:rFonts w:cs="Times New Roman"/>
                <w:sz w:val="22"/>
              </w:rPr>
              <w:t>2</w:t>
            </w:r>
          </w:p>
        </w:tc>
        <w:tc>
          <w:tcPr>
            <w:tcW w:w="534" w:type="pct"/>
            <w:vAlign w:val="center"/>
          </w:tcPr>
          <w:p w14:paraId="68A7D89A" w14:textId="77777777" w:rsidR="003D4F67" w:rsidRPr="00224F5A" w:rsidRDefault="003D4F67" w:rsidP="00151B6F">
            <w:pPr>
              <w:rPr>
                <w:rFonts w:cs="Times New Roman"/>
                <w:sz w:val="22"/>
              </w:rPr>
            </w:pPr>
            <w:r w:rsidRPr="00224F5A">
              <w:rPr>
                <w:rFonts w:cs="Times New Roman"/>
                <w:sz w:val="22"/>
              </w:rPr>
              <w:t>Chất rắn lơ lửng</w:t>
            </w:r>
          </w:p>
        </w:tc>
        <w:tc>
          <w:tcPr>
            <w:tcW w:w="467" w:type="pct"/>
            <w:vAlign w:val="center"/>
          </w:tcPr>
          <w:p w14:paraId="0A2D67E3"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0AF71E13" w14:textId="77777777" w:rsidR="003D4F67" w:rsidRPr="00224F5A" w:rsidRDefault="003D4F67" w:rsidP="00151B6F">
            <w:pPr>
              <w:jc w:val="center"/>
              <w:rPr>
                <w:rFonts w:cs="Times New Roman"/>
                <w:sz w:val="22"/>
              </w:rPr>
            </w:pPr>
            <w:r w:rsidRPr="00224F5A">
              <w:rPr>
                <w:rFonts w:cs="Times New Roman"/>
                <w:sz w:val="22"/>
              </w:rPr>
              <w:t>69</w:t>
            </w:r>
          </w:p>
        </w:tc>
        <w:tc>
          <w:tcPr>
            <w:tcW w:w="494" w:type="pct"/>
            <w:vAlign w:val="center"/>
          </w:tcPr>
          <w:p w14:paraId="454971A1" w14:textId="77777777" w:rsidR="003D4F67" w:rsidRPr="00224F5A" w:rsidRDefault="003D4F67" w:rsidP="00151B6F">
            <w:pPr>
              <w:jc w:val="center"/>
              <w:rPr>
                <w:rFonts w:cs="Times New Roman"/>
                <w:sz w:val="22"/>
              </w:rPr>
            </w:pPr>
            <w:r w:rsidRPr="00224F5A">
              <w:rPr>
                <w:rFonts w:cs="Times New Roman"/>
                <w:sz w:val="22"/>
              </w:rPr>
              <w:t>31</w:t>
            </w:r>
          </w:p>
        </w:tc>
        <w:tc>
          <w:tcPr>
            <w:tcW w:w="494" w:type="pct"/>
            <w:vAlign w:val="center"/>
          </w:tcPr>
          <w:p w14:paraId="2D990634" w14:textId="77777777" w:rsidR="003D4F67" w:rsidRPr="00224F5A" w:rsidRDefault="003D4F67" w:rsidP="00151B6F">
            <w:pPr>
              <w:jc w:val="center"/>
              <w:rPr>
                <w:rFonts w:cs="Times New Roman"/>
                <w:sz w:val="22"/>
              </w:rPr>
            </w:pPr>
            <w:r w:rsidRPr="00224F5A">
              <w:rPr>
                <w:rFonts w:cs="Times New Roman"/>
                <w:sz w:val="22"/>
              </w:rPr>
              <w:t>63</w:t>
            </w:r>
          </w:p>
        </w:tc>
        <w:tc>
          <w:tcPr>
            <w:tcW w:w="437" w:type="pct"/>
            <w:vAlign w:val="center"/>
          </w:tcPr>
          <w:p w14:paraId="628FD520" w14:textId="77777777" w:rsidR="003D4F67" w:rsidRPr="00224F5A" w:rsidRDefault="003D4F67" w:rsidP="00151B6F">
            <w:pPr>
              <w:jc w:val="center"/>
              <w:rPr>
                <w:rFonts w:cs="Times New Roman"/>
                <w:sz w:val="22"/>
              </w:rPr>
            </w:pPr>
            <w:r w:rsidRPr="00224F5A">
              <w:rPr>
                <w:rFonts w:cs="Times New Roman"/>
                <w:sz w:val="22"/>
              </w:rPr>
              <w:t>31</w:t>
            </w:r>
          </w:p>
        </w:tc>
        <w:tc>
          <w:tcPr>
            <w:tcW w:w="397" w:type="pct"/>
            <w:vAlign w:val="center"/>
          </w:tcPr>
          <w:p w14:paraId="42F01D78" w14:textId="77777777" w:rsidR="003D4F67" w:rsidRPr="00224F5A" w:rsidRDefault="003D4F67" w:rsidP="00151B6F">
            <w:pPr>
              <w:jc w:val="center"/>
              <w:rPr>
                <w:rFonts w:cs="Times New Roman"/>
                <w:sz w:val="22"/>
              </w:rPr>
            </w:pPr>
            <w:r w:rsidRPr="00224F5A">
              <w:rPr>
                <w:rFonts w:cs="Times New Roman"/>
                <w:sz w:val="22"/>
              </w:rPr>
              <w:t>71</w:t>
            </w:r>
          </w:p>
        </w:tc>
        <w:tc>
          <w:tcPr>
            <w:tcW w:w="439" w:type="pct"/>
          </w:tcPr>
          <w:p w14:paraId="10A74D34" w14:textId="77777777" w:rsidR="003D4F67" w:rsidRPr="00224F5A" w:rsidRDefault="003D4F67" w:rsidP="00151B6F">
            <w:pPr>
              <w:jc w:val="center"/>
              <w:rPr>
                <w:rFonts w:cs="Times New Roman"/>
                <w:sz w:val="22"/>
              </w:rPr>
            </w:pPr>
          </w:p>
        </w:tc>
        <w:tc>
          <w:tcPr>
            <w:tcW w:w="950" w:type="pct"/>
            <w:vAlign w:val="center"/>
          </w:tcPr>
          <w:p w14:paraId="7D4977BD" w14:textId="77777777" w:rsidR="003D4F67" w:rsidRPr="00224F5A" w:rsidRDefault="003D4F67" w:rsidP="00151B6F">
            <w:pPr>
              <w:jc w:val="center"/>
              <w:rPr>
                <w:rFonts w:cs="Times New Roman"/>
                <w:sz w:val="22"/>
              </w:rPr>
            </w:pPr>
            <w:r w:rsidRPr="00224F5A">
              <w:rPr>
                <w:rFonts w:cs="Times New Roman"/>
                <w:sz w:val="22"/>
              </w:rPr>
              <w:t>-</w:t>
            </w:r>
          </w:p>
        </w:tc>
      </w:tr>
      <w:tr w:rsidR="003D4F67" w:rsidRPr="00224F5A" w14:paraId="63E402DB" w14:textId="77777777" w:rsidTr="00151B6F">
        <w:trPr>
          <w:trHeight w:val="340"/>
        </w:trPr>
        <w:tc>
          <w:tcPr>
            <w:tcW w:w="266" w:type="pct"/>
            <w:vAlign w:val="center"/>
          </w:tcPr>
          <w:p w14:paraId="7E25BD34" w14:textId="77777777" w:rsidR="003D4F67" w:rsidRPr="00224F5A" w:rsidRDefault="003D4F67" w:rsidP="00151B6F">
            <w:pPr>
              <w:jc w:val="center"/>
              <w:rPr>
                <w:rFonts w:cs="Times New Roman"/>
                <w:sz w:val="22"/>
              </w:rPr>
            </w:pPr>
            <w:r w:rsidRPr="00224F5A">
              <w:rPr>
                <w:rFonts w:cs="Times New Roman"/>
                <w:sz w:val="22"/>
              </w:rPr>
              <w:t>3</w:t>
            </w:r>
          </w:p>
        </w:tc>
        <w:tc>
          <w:tcPr>
            <w:tcW w:w="534" w:type="pct"/>
            <w:vAlign w:val="center"/>
          </w:tcPr>
          <w:p w14:paraId="08D87153" w14:textId="77777777" w:rsidR="003D4F67" w:rsidRPr="00224F5A" w:rsidRDefault="003D4F67" w:rsidP="00151B6F">
            <w:pPr>
              <w:rPr>
                <w:rFonts w:cs="Times New Roman"/>
                <w:sz w:val="22"/>
                <w:vertAlign w:val="subscript"/>
              </w:rPr>
            </w:pPr>
            <w:r w:rsidRPr="00224F5A">
              <w:rPr>
                <w:rFonts w:cs="Times New Roman"/>
                <w:sz w:val="22"/>
              </w:rPr>
              <w:t>BOD</w:t>
            </w:r>
            <w:r w:rsidRPr="00224F5A">
              <w:rPr>
                <w:rFonts w:cs="Times New Roman"/>
                <w:sz w:val="22"/>
                <w:vertAlign w:val="subscript"/>
              </w:rPr>
              <w:t>5</w:t>
            </w:r>
          </w:p>
        </w:tc>
        <w:tc>
          <w:tcPr>
            <w:tcW w:w="467" w:type="pct"/>
            <w:vAlign w:val="center"/>
          </w:tcPr>
          <w:p w14:paraId="72803353"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3B3DDD81" w14:textId="77777777" w:rsidR="003D4F67" w:rsidRPr="00224F5A" w:rsidRDefault="003D4F67" w:rsidP="00151B6F">
            <w:pPr>
              <w:jc w:val="center"/>
              <w:rPr>
                <w:rFonts w:cs="Times New Roman"/>
                <w:sz w:val="22"/>
              </w:rPr>
            </w:pPr>
            <w:r w:rsidRPr="00224F5A">
              <w:rPr>
                <w:rFonts w:cs="Times New Roman"/>
                <w:sz w:val="22"/>
              </w:rPr>
              <w:t>430</w:t>
            </w:r>
          </w:p>
        </w:tc>
        <w:tc>
          <w:tcPr>
            <w:tcW w:w="494" w:type="pct"/>
            <w:vAlign w:val="center"/>
          </w:tcPr>
          <w:p w14:paraId="4F677C7F" w14:textId="77777777" w:rsidR="003D4F67" w:rsidRPr="00224F5A" w:rsidRDefault="003D4F67" w:rsidP="00151B6F">
            <w:pPr>
              <w:jc w:val="center"/>
              <w:rPr>
                <w:rFonts w:cs="Times New Roman"/>
                <w:sz w:val="22"/>
              </w:rPr>
            </w:pPr>
            <w:r w:rsidRPr="00224F5A">
              <w:rPr>
                <w:rFonts w:cs="Times New Roman"/>
                <w:sz w:val="22"/>
              </w:rPr>
              <w:t>234</w:t>
            </w:r>
          </w:p>
        </w:tc>
        <w:tc>
          <w:tcPr>
            <w:tcW w:w="494" w:type="pct"/>
            <w:vAlign w:val="center"/>
          </w:tcPr>
          <w:p w14:paraId="501FFDC9" w14:textId="77777777" w:rsidR="003D4F67" w:rsidRPr="00224F5A" w:rsidRDefault="003D4F67" w:rsidP="00151B6F">
            <w:pPr>
              <w:jc w:val="center"/>
              <w:rPr>
                <w:rFonts w:cs="Times New Roman"/>
                <w:sz w:val="22"/>
              </w:rPr>
            </w:pPr>
            <w:r w:rsidRPr="00224F5A">
              <w:rPr>
                <w:rFonts w:cs="Times New Roman"/>
                <w:sz w:val="22"/>
              </w:rPr>
              <w:t>380</w:t>
            </w:r>
          </w:p>
        </w:tc>
        <w:tc>
          <w:tcPr>
            <w:tcW w:w="437" w:type="pct"/>
            <w:vAlign w:val="center"/>
          </w:tcPr>
          <w:p w14:paraId="7657E634" w14:textId="77777777" w:rsidR="003D4F67" w:rsidRPr="00224F5A" w:rsidRDefault="003D4F67" w:rsidP="00151B6F">
            <w:pPr>
              <w:jc w:val="center"/>
              <w:rPr>
                <w:rFonts w:cs="Times New Roman"/>
                <w:sz w:val="22"/>
              </w:rPr>
            </w:pPr>
            <w:r w:rsidRPr="00224F5A">
              <w:rPr>
                <w:rFonts w:cs="Times New Roman"/>
                <w:sz w:val="22"/>
              </w:rPr>
              <w:t>760</w:t>
            </w:r>
          </w:p>
        </w:tc>
        <w:tc>
          <w:tcPr>
            <w:tcW w:w="397" w:type="pct"/>
            <w:vAlign w:val="center"/>
          </w:tcPr>
          <w:p w14:paraId="25273F18" w14:textId="77777777" w:rsidR="003D4F67" w:rsidRPr="00224F5A" w:rsidRDefault="003D4F67" w:rsidP="00151B6F">
            <w:pPr>
              <w:jc w:val="center"/>
              <w:rPr>
                <w:rFonts w:cs="Times New Roman"/>
                <w:sz w:val="22"/>
              </w:rPr>
            </w:pPr>
            <w:r w:rsidRPr="00224F5A">
              <w:rPr>
                <w:rFonts w:cs="Times New Roman"/>
                <w:sz w:val="22"/>
              </w:rPr>
              <w:t>1905,2</w:t>
            </w:r>
          </w:p>
        </w:tc>
        <w:tc>
          <w:tcPr>
            <w:tcW w:w="439" w:type="pct"/>
            <w:vAlign w:val="center"/>
          </w:tcPr>
          <w:p w14:paraId="6DAC4C44" w14:textId="77777777" w:rsidR="003D4F67" w:rsidRPr="00224F5A" w:rsidRDefault="003D4F67" w:rsidP="00151B6F">
            <w:pPr>
              <w:jc w:val="center"/>
              <w:rPr>
                <w:rFonts w:cs="Times New Roman"/>
                <w:sz w:val="22"/>
              </w:rPr>
            </w:pPr>
            <w:r w:rsidRPr="00224F5A">
              <w:rPr>
                <w:rFonts w:cs="Times New Roman"/>
                <w:sz w:val="22"/>
              </w:rPr>
              <w:t>210,47</w:t>
            </w:r>
          </w:p>
        </w:tc>
        <w:tc>
          <w:tcPr>
            <w:tcW w:w="950" w:type="pct"/>
            <w:vAlign w:val="center"/>
          </w:tcPr>
          <w:p w14:paraId="05F6B0A9" w14:textId="77777777" w:rsidR="003D4F67" w:rsidRPr="00224F5A" w:rsidRDefault="003D4F67" w:rsidP="00151B6F">
            <w:pPr>
              <w:jc w:val="center"/>
              <w:rPr>
                <w:rFonts w:cs="Times New Roman"/>
                <w:sz w:val="22"/>
              </w:rPr>
            </w:pPr>
            <w:r w:rsidRPr="00224F5A">
              <w:rPr>
                <w:rFonts w:cs="Times New Roman"/>
                <w:sz w:val="22"/>
              </w:rPr>
              <w:t>100</w:t>
            </w:r>
          </w:p>
        </w:tc>
      </w:tr>
      <w:tr w:rsidR="003D4F67" w:rsidRPr="00224F5A" w14:paraId="2D7BC8B7" w14:textId="77777777" w:rsidTr="00151B6F">
        <w:trPr>
          <w:trHeight w:val="340"/>
        </w:trPr>
        <w:tc>
          <w:tcPr>
            <w:tcW w:w="266" w:type="pct"/>
            <w:vAlign w:val="center"/>
          </w:tcPr>
          <w:p w14:paraId="3D4E85FE" w14:textId="77777777" w:rsidR="003D4F67" w:rsidRPr="00224F5A" w:rsidRDefault="003D4F67" w:rsidP="00151B6F">
            <w:pPr>
              <w:jc w:val="center"/>
              <w:rPr>
                <w:rFonts w:cs="Times New Roman"/>
                <w:sz w:val="22"/>
              </w:rPr>
            </w:pPr>
            <w:r w:rsidRPr="00224F5A">
              <w:rPr>
                <w:rFonts w:cs="Times New Roman"/>
                <w:sz w:val="22"/>
              </w:rPr>
              <w:t>4</w:t>
            </w:r>
          </w:p>
        </w:tc>
        <w:tc>
          <w:tcPr>
            <w:tcW w:w="534" w:type="pct"/>
            <w:vAlign w:val="center"/>
          </w:tcPr>
          <w:p w14:paraId="08773379" w14:textId="77777777" w:rsidR="003D4F67" w:rsidRPr="00224F5A" w:rsidRDefault="003D4F67" w:rsidP="00151B6F">
            <w:pPr>
              <w:rPr>
                <w:rFonts w:cs="Times New Roman"/>
                <w:sz w:val="22"/>
              </w:rPr>
            </w:pPr>
            <w:r w:rsidRPr="00224F5A">
              <w:rPr>
                <w:rFonts w:cs="Times New Roman"/>
                <w:sz w:val="22"/>
              </w:rPr>
              <w:t>COD</w:t>
            </w:r>
          </w:p>
        </w:tc>
        <w:tc>
          <w:tcPr>
            <w:tcW w:w="467" w:type="pct"/>
            <w:vAlign w:val="center"/>
          </w:tcPr>
          <w:p w14:paraId="5FFE6666"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3DAB2ECC" w14:textId="77777777" w:rsidR="003D4F67" w:rsidRPr="00224F5A" w:rsidRDefault="003D4F67" w:rsidP="00151B6F">
            <w:pPr>
              <w:jc w:val="center"/>
              <w:rPr>
                <w:rFonts w:cs="Times New Roman"/>
                <w:sz w:val="22"/>
              </w:rPr>
            </w:pPr>
            <w:r w:rsidRPr="00224F5A">
              <w:rPr>
                <w:rFonts w:cs="Times New Roman"/>
                <w:sz w:val="22"/>
              </w:rPr>
              <w:t>720</w:t>
            </w:r>
          </w:p>
        </w:tc>
        <w:tc>
          <w:tcPr>
            <w:tcW w:w="494" w:type="pct"/>
            <w:vAlign w:val="center"/>
          </w:tcPr>
          <w:p w14:paraId="6B2F167B" w14:textId="77777777" w:rsidR="003D4F67" w:rsidRPr="00224F5A" w:rsidRDefault="003D4F67" w:rsidP="00151B6F">
            <w:pPr>
              <w:jc w:val="center"/>
              <w:rPr>
                <w:rFonts w:cs="Times New Roman"/>
                <w:sz w:val="22"/>
              </w:rPr>
            </w:pPr>
            <w:r w:rsidRPr="00224F5A">
              <w:rPr>
                <w:rFonts w:cs="Times New Roman"/>
                <w:sz w:val="22"/>
              </w:rPr>
              <w:t>469</w:t>
            </w:r>
          </w:p>
        </w:tc>
        <w:tc>
          <w:tcPr>
            <w:tcW w:w="494" w:type="pct"/>
            <w:vAlign w:val="center"/>
          </w:tcPr>
          <w:p w14:paraId="087E6CBD" w14:textId="77777777" w:rsidR="003D4F67" w:rsidRPr="00224F5A" w:rsidRDefault="003D4F67" w:rsidP="00151B6F">
            <w:pPr>
              <w:jc w:val="center"/>
              <w:rPr>
                <w:rFonts w:cs="Times New Roman"/>
                <w:sz w:val="22"/>
              </w:rPr>
            </w:pPr>
            <w:r w:rsidRPr="00224F5A">
              <w:rPr>
                <w:rFonts w:cs="Times New Roman"/>
                <w:sz w:val="22"/>
              </w:rPr>
              <w:t>670</w:t>
            </w:r>
          </w:p>
        </w:tc>
        <w:tc>
          <w:tcPr>
            <w:tcW w:w="437" w:type="pct"/>
            <w:vAlign w:val="center"/>
          </w:tcPr>
          <w:p w14:paraId="751E5278" w14:textId="77777777" w:rsidR="003D4F67" w:rsidRPr="00224F5A" w:rsidRDefault="003D4F67" w:rsidP="00151B6F">
            <w:pPr>
              <w:jc w:val="center"/>
              <w:rPr>
                <w:rFonts w:cs="Times New Roman"/>
                <w:sz w:val="22"/>
              </w:rPr>
            </w:pPr>
            <w:r w:rsidRPr="00224F5A">
              <w:rPr>
                <w:rFonts w:cs="Times New Roman"/>
                <w:sz w:val="22"/>
              </w:rPr>
              <w:t>1580,8</w:t>
            </w:r>
          </w:p>
        </w:tc>
        <w:tc>
          <w:tcPr>
            <w:tcW w:w="397" w:type="pct"/>
            <w:vAlign w:val="center"/>
          </w:tcPr>
          <w:p w14:paraId="274EAE32" w14:textId="77777777" w:rsidR="003D4F67" w:rsidRPr="00224F5A" w:rsidRDefault="003D4F67" w:rsidP="00151B6F">
            <w:pPr>
              <w:jc w:val="center"/>
              <w:rPr>
                <w:rFonts w:cs="Times New Roman"/>
                <w:sz w:val="22"/>
              </w:rPr>
            </w:pPr>
            <w:r w:rsidRPr="00224F5A">
              <w:rPr>
                <w:rFonts w:cs="Times New Roman"/>
                <w:sz w:val="22"/>
              </w:rPr>
              <w:t>2870,4</w:t>
            </w:r>
          </w:p>
        </w:tc>
        <w:tc>
          <w:tcPr>
            <w:tcW w:w="439" w:type="pct"/>
            <w:vAlign w:val="center"/>
          </w:tcPr>
          <w:p w14:paraId="107D7D86" w14:textId="77777777" w:rsidR="003D4F67" w:rsidRPr="00224F5A" w:rsidRDefault="003D4F67" w:rsidP="00151B6F">
            <w:pPr>
              <w:jc w:val="center"/>
              <w:rPr>
                <w:rFonts w:cs="Times New Roman"/>
                <w:sz w:val="22"/>
              </w:rPr>
            </w:pPr>
            <w:r w:rsidRPr="00224F5A">
              <w:rPr>
                <w:rFonts w:cs="Times New Roman"/>
                <w:sz w:val="22"/>
              </w:rPr>
              <w:t>416</w:t>
            </w:r>
          </w:p>
        </w:tc>
        <w:tc>
          <w:tcPr>
            <w:tcW w:w="950" w:type="pct"/>
            <w:vAlign w:val="center"/>
          </w:tcPr>
          <w:p w14:paraId="39452A7D" w14:textId="77777777" w:rsidR="003D4F67" w:rsidRPr="00224F5A" w:rsidRDefault="003D4F67" w:rsidP="00151B6F">
            <w:pPr>
              <w:jc w:val="center"/>
              <w:rPr>
                <w:rFonts w:cs="Times New Roman"/>
                <w:sz w:val="22"/>
              </w:rPr>
            </w:pPr>
            <w:r w:rsidRPr="00224F5A">
              <w:rPr>
                <w:rFonts w:cs="Times New Roman"/>
                <w:sz w:val="22"/>
              </w:rPr>
              <w:t>400</w:t>
            </w:r>
          </w:p>
        </w:tc>
      </w:tr>
      <w:tr w:rsidR="003D4F67" w:rsidRPr="00224F5A" w14:paraId="2CDCE949" w14:textId="77777777" w:rsidTr="00151B6F">
        <w:trPr>
          <w:trHeight w:val="340"/>
        </w:trPr>
        <w:tc>
          <w:tcPr>
            <w:tcW w:w="266" w:type="pct"/>
            <w:vAlign w:val="center"/>
          </w:tcPr>
          <w:p w14:paraId="00CFDD04" w14:textId="77777777" w:rsidR="003D4F67" w:rsidRPr="00224F5A" w:rsidRDefault="003D4F67" w:rsidP="00151B6F">
            <w:pPr>
              <w:jc w:val="center"/>
              <w:rPr>
                <w:rFonts w:cs="Times New Roman"/>
                <w:sz w:val="22"/>
              </w:rPr>
            </w:pPr>
            <w:r w:rsidRPr="00224F5A">
              <w:rPr>
                <w:rFonts w:cs="Times New Roman"/>
                <w:sz w:val="22"/>
              </w:rPr>
              <w:t>5</w:t>
            </w:r>
          </w:p>
        </w:tc>
        <w:tc>
          <w:tcPr>
            <w:tcW w:w="534" w:type="pct"/>
            <w:vAlign w:val="center"/>
          </w:tcPr>
          <w:p w14:paraId="415E8F56" w14:textId="77777777" w:rsidR="003D4F67" w:rsidRPr="00224F5A" w:rsidRDefault="003D4F67" w:rsidP="00151B6F">
            <w:pPr>
              <w:rPr>
                <w:rFonts w:cs="Times New Roman"/>
                <w:sz w:val="22"/>
              </w:rPr>
            </w:pPr>
            <w:r w:rsidRPr="00224F5A">
              <w:rPr>
                <w:rFonts w:cs="Times New Roman"/>
                <w:sz w:val="22"/>
              </w:rPr>
              <w:t>Amoni (tính theo N)</w:t>
            </w:r>
          </w:p>
        </w:tc>
        <w:tc>
          <w:tcPr>
            <w:tcW w:w="467" w:type="pct"/>
            <w:vAlign w:val="center"/>
          </w:tcPr>
          <w:p w14:paraId="63ADA883"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18269FD4" w14:textId="77777777" w:rsidR="003D4F67" w:rsidRPr="00224F5A" w:rsidRDefault="003D4F67" w:rsidP="00151B6F">
            <w:pPr>
              <w:jc w:val="center"/>
              <w:rPr>
                <w:rFonts w:cs="Times New Roman"/>
                <w:sz w:val="22"/>
              </w:rPr>
            </w:pPr>
            <w:r w:rsidRPr="00224F5A">
              <w:rPr>
                <w:rFonts w:cs="Times New Roman"/>
                <w:sz w:val="22"/>
              </w:rPr>
              <w:t>345</w:t>
            </w:r>
          </w:p>
        </w:tc>
        <w:tc>
          <w:tcPr>
            <w:tcW w:w="494" w:type="pct"/>
            <w:vAlign w:val="center"/>
          </w:tcPr>
          <w:p w14:paraId="1CCE539F" w14:textId="77777777" w:rsidR="003D4F67" w:rsidRPr="00224F5A" w:rsidRDefault="003D4F67" w:rsidP="00151B6F">
            <w:pPr>
              <w:jc w:val="center"/>
              <w:rPr>
                <w:rFonts w:cs="Times New Roman"/>
                <w:sz w:val="22"/>
              </w:rPr>
            </w:pPr>
            <w:r w:rsidRPr="00224F5A">
              <w:rPr>
                <w:rFonts w:cs="Times New Roman"/>
                <w:sz w:val="22"/>
              </w:rPr>
              <w:t>190</w:t>
            </w:r>
          </w:p>
        </w:tc>
        <w:tc>
          <w:tcPr>
            <w:tcW w:w="494" w:type="pct"/>
            <w:vAlign w:val="center"/>
          </w:tcPr>
          <w:p w14:paraId="326AB8CE" w14:textId="77777777" w:rsidR="003D4F67" w:rsidRPr="00224F5A" w:rsidRDefault="003D4F67" w:rsidP="00151B6F">
            <w:pPr>
              <w:jc w:val="center"/>
              <w:rPr>
                <w:rFonts w:cs="Times New Roman"/>
                <w:sz w:val="22"/>
              </w:rPr>
            </w:pPr>
            <w:r w:rsidRPr="00224F5A">
              <w:rPr>
                <w:rFonts w:cs="Times New Roman"/>
                <w:sz w:val="22"/>
              </w:rPr>
              <w:t>312</w:t>
            </w:r>
          </w:p>
        </w:tc>
        <w:tc>
          <w:tcPr>
            <w:tcW w:w="437" w:type="pct"/>
            <w:vAlign w:val="center"/>
          </w:tcPr>
          <w:p w14:paraId="43407999" w14:textId="77777777" w:rsidR="003D4F67" w:rsidRPr="00224F5A" w:rsidRDefault="003D4F67" w:rsidP="00151B6F">
            <w:pPr>
              <w:jc w:val="center"/>
              <w:rPr>
                <w:rFonts w:cs="Times New Roman"/>
                <w:sz w:val="22"/>
              </w:rPr>
            </w:pPr>
            <w:r w:rsidRPr="00224F5A">
              <w:rPr>
                <w:rFonts w:cs="Times New Roman"/>
                <w:sz w:val="22"/>
              </w:rPr>
              <w:t>234,89</w:t>
            </w:r>
          </w:p>
        </w:tc>
        <w:tc>
          <w:tcPr>
            <w:tcW w:w="397" w:type="pct"/>
            <w:vAlign w:val="center"/>
          </w:tcPr>
          <w:p w14:paraId="1B85B65B" w14:textId="77777777" w:rsidR="003D4F67" w:rsidRPr="00224F5A" w:rsidRDefault="003D4F67" w:rsidP="00151B6F">
            <w:pPr>
              <w:jc w:val="center"/>
              <w:rPr>
                <w:rFonts w:cs="Times New Roman"/>
                <w:sz w:val="22"/>
              </w:rPr>
            </w:pPr>
            <w:r w:rsidRPr="00224F5A">
              <w:rPr>
                <w:rFonts w:cs="Times New Roman"/>
                <w:sz w:val="22"/>
              </w:rPr>
              <w:t>1001,78</w:t>
            </w:r>
          </w:p>
        </w:tc>
        <w:tc>
          <w:tcPr>
            <w:tcW w:w="439" w:type="pct"/>
            <w:vAlign w:val="center"/>
          </w:tcPr>
          <w:p w14:paraId="73B17761" w14:textId="77777777" w:rsidR="003D4F67" w:rsidRPr="00224F5A" w:rsidRDefault="003D4F67" w:rsidP="00151B6F">
            <w:pPr>
              <w:jc w:val="center"/>
              <w:rPr>
                <w:rFonts w:cs="Times New Roman"/>
                <w:sz w:val="22"/>
              </w:rPr>
            </w:pPr>
            <w:r w:rsidRPr="00224F5A">
              <w:rPr>
                <w:rFonts w:cs="Times New Roman"/>
                <w:sz w:val="22"/>
              </w:rPr>
              <w:t>49,6</w:t>
            </w:r>
          </w:p>
        </w:tc>
        <w:tc>
          <w:tcPr>
            <w:tcW w:w="950" w:type="pct"/>
            <w:vAlign w:val="center"/>
          </w:tcPr>
          <w:p w14:paraId="7A3DB886" w14:textId="77777777" w:rsidR="003D4F67" w:rsidRPr="00224F5A" w:rsidRDefault="003D4F67" w:rsidP="00151B6F">
            <w:pPr>
              <w:jc w:val="center"/>
              <w:rPr>
                <w:rFonts w:cs="Times New Roman"/>
                <w:sz w:val="22"/>
              </w:rPr>
            </w:pPr>
            <w:r w:rsidRPr="00224F5A">
              <w:rPr>
                <w:rFonts w:cs="Times New Roman"/>
                <w:sz w:val="22"/>
              </w:rPr>
              <w:t>25</w:t>
            </w:r>
          </w:p>
        </w:tc>
      </w:tr>
      <w:tr w:rsidR="003D4F67" w:rsidRPr="00224F5A" w14:paraId="218F8E7A" w14:textId="77777777" w:rsidTr="00151B6F">
        <w:trPr>
          <w:trHeight w:val="340"/>
        </w:trPr>
        <w:tc>
          <w:tcPr>
            <w:tcW w:w="266" w:type="pct"/>
            <w:vAlign w:val="center"/>
          </w:tcPr>
          <w:p w14:paraId="31EE720F" w14:textId="77777777" w:rsidR="003D4F67" w:rsidRPr="00224F5A" w:rsidRDefault="003D4F67" w:rsidP="00151B6F">
            <w:pPr>
              <w:jc w:val="center"/>
              <w:rPr>
                <w:rFonts w:cs="Times New Roman"/>
                <w:sz w:val="22"/>
              </w:rPr>
            </w:pPr>
            <w:r w:rsidRPr="00224F5A">
              <w:rPr>
                <w:rFonts w:cs="Times New Roman"/>
                <w:sz w:val="22"/>
              </w:rPr>
              <w:t>6</w:t>
            </w:r>
          </w:p>
        </w:tc>
        <w:tc>
          <w:tcPr>
            <w:tcW w:w="534" w:type="pct"/>
            <w:vAlign w:val="center"/>
          </w:tcPr>
          <w:p w14:paraId="239A6971" w14:textId="77777777" w:rsidR="003D4F67" w:rsidRPr="00224F5A" w:rsidRDefault="003D4F67" w:rsidP="00151B6F">
            <w:pPr>
              <w:rPr>
                <w:rFonts w:cs="Times New Roman"/>
                <w:sz w:val="22"/>
              </w:rPr>
            </w:pPr>
            <w:r w:rsidRPr="00224F5A">
              <w:rPr>
                <w:rFonts w:cs="Times New Roman"/>
                <w:sz w:val="22"/>
              </w:rPr>
              <w:t>Tổng N</w:t>
            </w:r>
          </w:p>
        </w:tc>
        <w:tc>
          <w:tcPr>
            <w:tcW w:w="467" w:type="pct"/>
            <w:vAlign w:val="center"/>
          </w:tcPr>
          <w:p w14:paraId="75CBCC2B"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26648FB3" w14:textId="77777777" w:rsidR="003D4F67" w:rsidRPr="00224F5A" w:rsidRDefault="003D4F67" w:rsidP="00151B6F">
            <w:pPr>
              <w:jc w:val="center"/>
              <w:rPr>
                <w:rFonts w:cs="Times New Roman"/>
                <w:sz w:val="22"/>
              </w:rPr>
            </w:pPr>
            <w:r w:rsidRPr="00224F5A">
              <w:rPr>
                <w:rFonts w:cs="Times New Roman"/>
                <w:sz w:val="22"/>
              </w:rPr>
              <w:t>414</w:t>
            </w:r>
          </w:p>
        </w:tc>
        <w:tc>
          <w:tcPr>
            <w:tcW w:w="494" w:type="pct"/>
            <w:vAlign w:val="center"/>
          </w:tcPr>
          <w:p w14:paraId="7AE98616" w14:textId="77777777" w:rsidR="003D4F67" w:rsidRPr="00224F5A" w:rsidRDefault="003D4F67" w:rsidP="00151B6F">
            <w:pPr>
              <w:jc w:val="center"/>
              <w:rPr>
                <w:rFonts w:cs="Times New Roman"/>
                <w:sz w:val="22"/>
              </w:rPr>
            </w:pPr>
            <w:r w:rsidRPr="00224F5A">
              <w:rPr>
                <w:rFonts w:cs="Times New Roman"/>
                <w:sz w:val="22"/>
              </w:rPr>
              <w:t>277</w:t>
            </w:r>
          </w:p>
        </w:tc>
        <w:tc>
          <w:tcPr>
            <w:tcW w:w="494" w:type="pct"/>
            <w:vAlign w:val="center"/>
          </w:tcPr>
          <w:p w14:paraId="6BCA05CE" w14:textId="77777777" w:rsidR="003D4F67" w:rsidRPr="00224F5A" w:rsidRDefault="003D4F67" w:rsidP="00151B6F">
            <w:pPr>
              <w:jc w:val="center"/>
              <w:rPr>
                <w:rFonts w:cs="Times New Roman"/>
                <w:sz w:val="22"/>
              </w:rPr>
            </w:pPr>
            <w:r w:rsidRPr="00224F5A">
              <w:rPr>
                <w:rFonts w:cs="Times New Roman"/>
                <w:sz w:val="22"/>
              </w:rPr>
              <w:t>395</w:t>
            </w:r>
          </w:p>
        </w:tc>
        <w:tc>
          <w:tcPr>
            <w:tcW w:w="437" w:type="pct"/>
            <w:vAlign w:val="center"/>
          </w:tcPr>
          <w:p w14:paraId="404DADF1" w14:textId="77777777" w:rsidR="003D4F67" w:rsidRPr="00224F5A" w:rsidRDefault="003D4F67" w:rsidP="00151B6F">
            <w:pPr>
              <w:jc w:val="center"/>
              <w:rPr>
                <w:rFonts w:cs="Times New Roman"/>
                <w:sz w:val="22"/>
              </w:rPr>
            </w:pPr>
            <w:r w:rsidRPr="00224F5A">
              <w:rPr>
                <w:rFonts w:cs="Times New Roman"/>
                <w:sz w:val="22"/>
              </w:rPr>
              <w:t>647,6</w:t>
            </w:r>
          </w:p>
        </w:tc>
        <w:tc>
          <w:tcPr>
            <w:tcW w:w="397" w:type="pct"/>
            <w:vAlign w:val="center"/>
          </w:tcPr>
          <w:p w14:paraId="7F16C4FF" w14:textId="77777777" w:rsidR="003D4F67" w:rsidRPr="00224F5A" w:rsidRDefault="003D4F67" w:rsidP="00151B6F">
            <w:pPr>
              <w:jc w:val="center"/>
              <w:rPr>
                <w:rFonts w:cs="Times New Roman"/>
                <w:sz w:val="22"/>
              </w:rPr>
            </w:pPr>
            <w:r w:rsidRPr="00224F5A">
              <w:rPr>
                <w:rFonts w:cs="Times New Roman"/>
                <w:sz w:val="22"/>
              </w:rPr>
              <w:t>1521,5</w:t>
            </w:r>
          </w:p>
        </w:tc>
        <w:tc>
          <w:tcPr>
            <w:tcW w:w="439" w:type="pct"/>
            <w:vAlign w:val="center"/>
          </w:tcPr>
          <w:p w14:paraId="279071A9" w14:textId="77777777" w:rsidR="003D4F67" w:rsidRPr="00224F5A" w:rsidRDefault="003D4F67" w:rsidP="00151B6F">
            <w:pPr>
              <w:jc w:val="center"/>
              <w:rPr>
                <w:rFonts w:cs="Times New Roman"/>
                <w:sz w:val="22"/>
              </w:rPr>
            </w:pPr>
          </w:p>
        </w:tc>
        <w:tc>
          <w:tcPr>
            <w:tcW w:w="950" w:type="pct"/>
            <w:vAlign w:val="center"/>
          </w:tcPr>
          <w:p w14:paraId="6B652028" w14:textId="77777777" w:rsidR="003D4F67" w:rsidRPr="00224F5A" w:rsidRDefault="003D4F67" w:rsidP="00151B6F">
            <w:pPr>
              <w:jc w:val="center"/>
              <w:rPr>
                <w:rFonts w:cs="Times New Roman"/>
                <w:sz w:val="22"/>
              </w:rPr>
            </w:pPr>
            <w:r w:rsidRPr="00224F5A">
              <w:rPr>
                <w:rFonts w:cs="Times New Roman"/>
                <w:sz w:val="22"/>
              </w:rPr>
              <w:t>60</w:t>
            </w:r>
          </w:p>
        </w:tc>
      </w:tr>
      <w:tr w:rsidR="003D4F67" w:rsidRPr="00224F5A" w14:paraId="65677CB0" w14:textId="77777777" w:rsidTr="00151B6F">
        <w:trPr>
          <w:trHeight w:val="340"/>
        </w:trPr>
        <w:tc>
          <w:tcPr>
            <w:tcW w:w="266" w:type="pct"/>
            <w:vAlign w:val="center"/>
          </w:tcPr>
          <w:p w14:paraId="1B59A02F" w14:textId="77777777" w:rsidR="003D4F67" w:rsidRPr="00224F5A" w:rsidRDefault="003D4F67" w:rsidP="00151B6F">
            <w:pPr>
              <w:jc w:val="center"/>
              <w:rPr>
                <w:rFonts w:cs="Times New Roman"/>
                <w:sz w:val="22"/>
              </w:rPr>
            </w:pPr>
            <w:r w:rsidRPr="00224F5A">
              <w:rPr>
                <w:rFonts w:cs="Times New Roman"/>
                <w:sz w:val="22"/>
              </w:rPr>
              <w:t>7</w:t>
            </w:r>
          </w:p>
        </w:tc>
        <w:tc>
          <w:tcPr>
            <w:tcW w:w="534" w:type="pct"/>
            <w:vAlign w:val="center"/>
          </w:tcPr>
          <w:p w14:paraId="5862F7F3" w14:textId="77777777" w:rsidR="003D4F67" w:rsidRPr="00224F5A" w:rsidRDefault="003D4F67" w:rsidP="00151B6F">
            <w:pPr>
              <w:rPr>
                <w:rFonts w:cs="Times New Roman"/>
                <w:sz w:val="22"/>
              </w:rPr>
            </w:pPr>
            <w:r w:rsidRPr="00224F5A">
              <w:rPr>
                <w:rFonts w:cs="Times New Roman"/>
                <w:sz w:val="22"/>
              </w:rPr>
              <w:t>Tổng P</w:t>
            </w:r>
          </w:p>
        </w:tc>
        <w:tc>
          <w:tcPr>
            <w:tcW w:w="467" w:type="pct"/>
            <w:vAlign w:val="center"/>
          </w:tcPr>
          <w:p w14:paraId="67CF0D0D"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0D349B85" w14:textId="77777777" w:rsidR="003D4F67" w:rsidRPr="00224F5A" w:rsidRDefault="003D4F67" w:rsidP="00151B6F">
            <w:pPr>
              <w:jc w:val="center"/>
              <w:rPr>
                <w:rFonts w:cs="Times New Roman"/>
                <w:sz w:val="22"/>
              </w:rPr>
            </w:pPr>
            <w:r w:rsidRPr="00224F5A">
              <w:rPr>
                <w:rFonts w:cs="Times New Roman"/>
                <w:sz w:val="22"/>
              </w:rPr>
              <w:t>5,1</w:t>
            </w:r>
          </w:p>
        </w:tc>
        <w:tc>
          <w:tcPr>
            <w:tcW w:w="494" w:type="pct"/>
            <w:vAlign w:val="center"/>
          </w:tcPr>
          <w:p w14:paraId="363EF118" w14:textId="77777777" w:rsidR="003D4F67" w:rsidRPr="00224F5A" w:rsidRDefault="003D4F67" w:rsidP="00151B6F">
            <w:pPr>
              <w:jc w:val="center"/>
              <w:rPr>
                <w:rFonts w:cs="Times New Roman"/>
                <w:sz w:val="22"/>
              </w:rPr>
            </w:pPr>
            <w:r w:rsidRPr="00224F5A">
              <w:rPr>
                <w:rFonts w:cs="Times New Roman"/>
                <w:sz w:val="22"/>
              </w:rPr>
              <w:t>4,6</w:t>
            </w:r>
          </w:p>
        </w:tc>
        <w:tc>
          <w:tcPr>
            <w:tcW w:w="494" w:type="pct"/>
            <w:vAlign w:val="center"/>
          </w:tcPr>
          <w:p w14:paraId="27B3ECE7" w14:textId="77777777" w:rsidR="003D4F67" w:rsidRPr="00224F5A" w:rsidRDefault="003D4F67" w:rsidP="00151B6F">
            <w:pPr>
              <w:jc w:val="center"/>
              <w:rPr>
                <w:rFonts w:cs="Times New Roman"/>
                <w:sz w:val="22"/>
              </w:rPr>
            </w:pPr>
            <w:r w:rsidRPr="00224F5A">
              <w:rPr>
                <w:rFonts w:cs="Times New Roman"/>
                <w:sz w:val="22"/>
              </w:rPr>
              <w:t>5,5</w:t>
            </w:r>
          </w:p>
        </w:tc>
        <w:tc>
          <w:tcPr>
            <w:tcW w:w="437" w:type="pct"/>
            <w:vAlign w:val="center"/>
          </w:tcPr>
          <w:p w14:paraId="3C9422D3" w14:textId="77777777" w:rsidR="003D4F67" w:rsidRPr="00224F5A" w:rsidRDefault="003D4F67" w:rsidP="00151B6F">
            <w:pPr>
              <w:jc w:val="center"/>
              <w:rPr>
                <w:rFonts w:cs="Times New Roman"/>
                <w:sz w:val="22"/>
              </w:rPr>
            </w:pPr>
            <w:r w:rsidRPr="00224F5A">
              <w:rPr>
                <w:rFonts w:cs="Times New Roman"/>
                <w:sz w:val="22"/>
              </w:rPr>
              <w:t>10,1</w:t>
            </w:r>
          </w:p>
        </w:tc>
        <w:tc>
          <w:tcPr>
            <w:tcW w:w="397" w:type="pct"/>
            <w:vAlign w:val="center"/>
          </w:tcPr>
          <w:p w14:paraId="1A08C861" w14:textId="77777777" w:rsidR="003D4F67" w:rsidRPr="00224F5A" w:rsidRDefault="003D4F67" w:rsidP="00151B6F">
            <w:pPr>
              <w:jc w:val="center"/>
              <w:rPr>
                <w:rFonts w:cs="Times New Roman"/>
                <w:sz w:val="22"/>
              </w:rPr>
            </w:pPr>
            <w:r w:rsidRPr="00224F5A">
              <w:rPr>
                <w:rFonts w:cs="Times New Roman"/>
                <w:sz w:val="22"/>
              </w:rPr>
              <w:t>55,3</w:t>
            </w:r>
          </w:p>
        </w:tc>
        <w:tc>
          <w:tcPr>
            <w:tcW w:w="439" w:type="pct"/>
          </w:tcPr>
          <w:p w14:paraId="5DFBEEE7" w14:textId="77777777" w:rsidR="003D4F67" w:rsidRPr="00224F5A" w:rsidRDefault="003D4F67" w:rsidP="00151B6F">
            <w:pPr>
              <w:jc w:val="center"/>
              <w:rPr>
                <w:rFonts w:cs="Times New Roman"/>
                <w:sz w:val="22"/>
              </w:rPr>
            </w:pPr>
          </w:p>
        </w:tc>
        <w:tc>
          <w:tcPr>
            <w:tcW w:w="950" w:type="pct"/>
            <w:vAlign w:val="center"/>
          </w:tcPr>
          <w:p w14:paraId="25090091" w14:textId="77777777" w:rsidR="003D4F67" w:rsidRPr="00224F5A" w:rsidRDefault="003D4F67" w:rsidP="00151B6F">
            <w:pPr>
              <w:jc w:val="center"/>
              <w:rPr>
                <w:sz w:val="22"/>
              </w:rPr>
            </w:pPr>
            <w:r w:rsidRPr="00224F5A">
              <w:rPr>
                <w:rFonts w:cs="Times New Roman"/>
                <w:sz w:val="22"/>
              </w:rPr>
              <w:t>-</w:t>
            </w:r>
          </w:p>
        </w:tc>
      </w:tr>
      <w:tr w:rsidR="003D4F67" w:rsidRPr="00224F5A" w14:paraId="5EBE5389" w14:textId="77777777" w:rsidTr="00151B6F">
        <w:trPr>
          <w:trHeight w:val="340"/>
        </w:trPr>
        <w:tc>
          <w:tcPr>
            <w:tcW w:w="266" w:type="pct"/>
            <w:vAlign w:val="center"/>
          </w:tcPr>
          <w:p w14:paraId="4E2746C0" w14:textId="77777777" w:rsidR="003D4F67" w:rsidRPr="00224F5A" w:rsidRDefault="003D4F67" w:rsidP="00151B6F">
            <w:pPr>
              <w:jc w:val="center"/>
              <w:rPr>
                <w:rFonts w:cs="Times New Roman"/>
                <w:sz w:val="22"/>
              </w:rPr>
            </w:pPr>
            <w:r w:rsidRPr="00224F5A">
              <w:rPr>
                <w:rFonts w:cs="Times New Roman"/>
                <w:sz w:val="22"/>
              </w:rPr>
              <w:t>8</w:t>
            </w:r>
          </w:p>
        </w:tc>
        <w:tc>
          <w:tcPr>
            <w:tcW w:w="534" w:type="pct"/>
            <w:vAlign w:val="center"/>
          </w:tcPr>
          <w:p w14:paraId="53D21348" w14:textId="77777777" w:rsidR="003D4F67" w:rsidRPr="00224F5A" w:rsidRDefault="003D4F67" w:rsidP="00151B6F">
            <w:pPr>
              <w:rPr>
                <w:rFonts w:cs="Times New Roman"/>
                <w:sz w:val="22"/>
              </w:rPr>
            </w:pPr>
            <w:r w:rsidRPr="00224F5A">
              <w:rPr>
                <w:rFonts w:cs="Times New Roman"/>
                <w:sz w:val="22"/>
              </w:rPr>
              <w:t>Chì</w:t>
            </w:r>
          </w:p>
        </w:tc>
        <w:tc>
          <w:tcPr>
            <w:tcW w:w="467" w:type="pct"/>
            <w:vAlign w:val="center"/>
          </w:tcPr>
          <w:p w14:paraId="3D3AA1B3"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0D5A2320" w14:textId="77777777" w:rsidR="003D4F67" w:rsidRPr="00224F5A" w:rsidRDefault="003D4F67" w:rsidP="00151B6F">
            <w:pPr>
              <w:jc w:val="center"/>
              <w:rPr>
                <w:rFonts w:cs="Times New Roman"/>
                <w:sz w:val="22"/>
              </w:rPr>
            </w:pPr>
            <w:r w:rsidRPr="00224F5A">
              <w:rPr>
                <w:rFonts w:cs="Times New Roman"/>
                <w:sz w:val="22"/>
              </w:rPr>
              <w:t>&lt;0,0012</w:t>
            </w:r>
          </w:p>
        </w:tc>
        <w:tc>
          <w:tcPr>
            <w:tcW w:w="494" w:type="pct"/>
            <w:vAlign w:val="center"/>
          </w:tcPr>
          <w:p w14:paraId="560246F5" w14:textId="77777777" w:rsidR="003D4F67" w:rsidRPr="00224F5A" w:rsidRDefault="003D4F67" w:rsidP="00151B6F">
            <w:pPr>
              <w:jc w:val="center"/>
              <w:rPr>
                <w:rFonts w:cs="Times New Roman"/>
                <w:sz w:val="22"/>
              </w:rPr>
            </w:pPr>
            <w:r w:rsidRPr="00224F5A">
              <w:rPr>
                <w:rFonts w:cs="Times New Roman"/>
                <w:sz w:val="22"/>
              </w:rPr>
              <w:t>&lt;0,0012</w:t>
            </w:r>
          </w:p>
        </w:tc>
        <w:tc>
          <w:tcPr>
            <w:tcW w:w="494" w:type="pct"/>
            <w:vAlign w:val="center"/>
          </w:tcPr>
          <w:p w14:paraId="30691805" w14:textId="77777777" w:rsidR="003D4F67" w:rsidRPr="00224F5A" w:rsidRDefault="003D4F67" w:rsidP="00151B6F">
            <w:pPr>
              <w:jc w:val="center"/>
              <w:rPr>
                <w:rFonts w:cs="Times New Roman"/>
                <w:sz w:val="22"/>
              </w:rPr>
            </w:pPr>
            <w:r w:rsidRPr="00224F5A">
              <w:rPr>
                <w:rFonts w:cs="Times New Roman"/>
                <w:sz w:val="22"/>
              </w:rPr>
              <w:t>&lt;0,002</w:t>
            </w:r>
          </w:p>
        </w:tc>
        <w:tc>
          <w:tcPr>
            <w:tcW w:w="437" w:type="pct"/>
            <w:vAlign w:val="center"/>
          </w:tcPr>
          <w:p w14:paraId="4ACB4AB0" w14:textId="77777777" w:rsidR="003D4F67" w:rsidRPr="00224F5A" w:rsidRDefault="003D4F67" w:rsidP="00151B6F">
            <w:pPr>
              <w:jc w:val="center"/>
              <w:rPr>
                <w:rFonts w:cs="Times New Roman"/>
                <w:sz w:val="22"/>
              </w:rPr>
            </w:pPr>
            <w:r w:rsidRPr="00224F5A">
              <w:rPr>
                <w:rFonts w:cs="Times New Roman"/>
                <w:sz w:val="22"/>
              </w:rPr>
              <w:t>&lt;0,002</w:t>
            </w:r>
          </w:p>
        </w:tc>
        <w:tc>
          <w:tcPr>
            <w:tcW w:w="397" w:type="pct"/>
            <w:vAlign w:val="center"/>
          </w:tcPr>
          <w:p w14:paraId="73FD17BA" w14:textId="77777777" w:rsidR="003D4F67" w:rsidRPr="00224F5A" w:rsidRDefault="003D4F67" w:rsidP="00151B6F">
            <w:pPr>
              <w:jc w:val="center"/>
              <w:rPr>
                <w:rFonts w:cs="Times New Roman"/>
                <w:sz w:val="22"/>
              </w:rPr>
            </w:pPr>
            <w:r w:rsidRPr="00224F5A">
              <w:rPr>
                <w:rFonts w:cs="Times New Roman"/>
                <w:sz w:val="22"/>
              </w:rPr>
              <w:t>&lt;0,002</w:t>
            </w:r>
          </w:p>
        </w:tc>
        <w:tc>
          <w:tcPr>
            <w:tcW w:w="439" w:type="pct"/>
          </w:tcPr>
          <w:p w14:paraId="4F8439F3" w14:textId="77777777" w:rsidR="003D4F67" w:rsidRPr="00224F5A" w:rsidRDefault="003D4F67" w:rsidP="00151B6F">
            <w:pPr>
              <w:jc w:val="center"/>
              <w:rPr>
                <w:rFonts w:cs="Times New Roman"/>
                <w:sz w:val="22"/>
              </w:rPr>
            </w:pPr>
          </w:p>
        </w:tc>
        <w:tc>
          <w:tcPr>
            <w:tcW w:w="950" w:type="pct"/>
            <w:vAlign w:val="center"/>
          </w:tcPr>
          <w:p w14:paraId="1EAFF107" w14:textId="77777777" w:rsidR="003D4F67" w:rsidRPr="00224F5A" w:rsidRDefault="003D4F67" w:rsidP="00151B6F">
            <w:pPr>
              <w:jc w:val="center"/>
              <w:rPr>
                <w:sz w:val="22"/>
              </w:rPr>
            </w:pPr>
            <w:r w:rsidRPr="00224F5A">
              <w:rPr>
                <w:rFonts w:cs="Times New Roman"/>
                <w:sz w:val="22"/>
              </w:rPr>
              <w:t>-</w:t>
            </w:r>
          </w:p>
        </w:tc>
      </w:tr>
      <w:tr w:rsidR="003D4F67" w:rsidRPr="00224F5A" w14:paraId="06A966AE" w14:textId="77777777" w:rsidTr="00151B6F">
        <w:trPr>
          <w:trHeight w:val="340"/>
        </w:trPr>
        <w:tc>
          <w:tcPr>
            <w:tcW w:w="266" w:type="pct"/>
            <w:vAlign w:val="center"/>
          </w:tcPr>
          <w:p w14:paraId="46979F3D" w14:textId="77777777" w:rsidR="003D4F67" w:rsidRPr="00224F5A" w:rsidRDefault="003D4F67" w:rsidP="00151B6F">
            <w:pPr>
              <w:jc w:val="center"/>
              <w:rPr>
                <w:rFonts w:cs="Times New Roman"/>
                <w:sz w:val="22"/>
              </w:rPr>
            </w:pPr>
            <w:r w:rsidRPr="00224F5A">
              <w:rPr>
                <w:rFonts w:cs="Times New Roman"/>
                <w:sz w:val="22"/>
              </w:rPr>
              <w:t>9</w:t>
            </w:r>
          </w:p>
        </w:tc>
        <w:tc>
          <w:tcPr>
            <w:tcW w:w="534" w:type="pct"/>
            <w:vAlign w:val="center"/>
          </w:tcPr>
          <w:p w14:paraId="41C4B34A" w14:textId="77777777" w:rsidR="003D4F67" w:rsidRPr="00224F5A" w:rsidRDefault="003D4F67" w:rsidP="00151B6F">
            <w:pPr>
              <w:rPr>
                <w:rFonts w:cs="Times New Roman"/>
                <w:sz w:val="22"/>
              </w:rPr>
            </w:pPr>
            <w:r w:rsidRPr="00224F5A">
              <w:rPr>
                <w:rFonts w:cs="Times New Roman"/>
                <w:sz w:val="22"/>
              </w:rPr>
              <w:t>Kẽm</w:t>
            </w:r>
          </w:p>
        </w:tc>
        <w:tc>
          <w:tcPr>
            <w:tcW w:w="467" w:type="pct"/>
            <w:vAlign w:val="center"/>
          </w:tcPr>
          <w:p w14:paraId="321EE657"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667763E1" w14:textId="77777777" w:rsidR="003D4F67" w:rsidRPr="00224F5A" w:rsidRDefault="003D4F67" w:rsidP="00151B6F">
            <w:pPr>
              <w:jc w:val="center"/>
              <w:rPr>
                <w:rFonts w:cs="Times New Roman"/>
                <w:sz w:val="22"/>
              </w:rPr>
            </w:pPr>
            <w:r w:rsidRPr="00224F5A">
              <w:rPr>
                <w:rFonts w:cs="Times New Roman"/>
                <w:sz w:val="22"/>
              </w:rPr>
              <w:t>&lt;0,06</w:t>
            </w:r>
          </w:p>
        </w:tc>
        <w:tc>
          <w:tcPr>
            <w:tcW w:w="494" w:type="pct"/>
            <w:vAlign w:val="center"/>
          </w:tcPr>
          <w:p w14:paraId="0D3FAB7F" w14:textId="77777777" w:rsidR="003D4F67" w:rsidRPr="00224F5A" w:rsidRDefault="003D4F67" w:rsidP="00151B6F">
            <w:pPr>
              <w:jc w:val="center"/>
              <w:rPr>
                <w:rFonts w:cs="Times New Roman"/>
                <w:sz w:val="22"/>
              </w:rPr>
            </w:pPr>
            <w:r w:rsidRPr="00224F5A">
              <w:rPr>
                <w:rFonts w:cs="Times New Roman"/>
                <w:sz w:val="22"/>
              </w:rPr>
              <w:t>&lt;0,06</w:t>
            </w:r>
          </w:p>
        </w:tc>
        <w:tc>
          <w:tcPr>
            <w:tcW w:w="494" w:type="pct"/>
            <w:vAlign w:val="center"/>
          </w:tcPr>
          <w:p w14:paraId="5EA2EB2C" w14:textId="77777777" w:rsidR="003D4F67" w:rsidRPr="00224F5A" w:rsidRDefault="003D4F67" w:rsidP="00151B6F">
            <w:pPr>
              <w:jc w:val="center"/>
              <w:rPr>
                <w:rFonts w:cs="Times New Roman"/>
                <w:sz w:val="22"/>
              </w:rPr>
            </w:pPr>
            <w:r w:rsidRPr="00224F5A">
              <w:rPr>
                <w:rFonts w:cs="Times New Roman"/>
                <w:sz w:val="22"/>
              </w:rPr>
              <w:t>0,06</w:t>
            </w:r>
          </w:p>
        </w:tc>
        <w:tc>
          <w:tcPr>
            <w:tcW w:w="437" w:type="pct"/>
            <w:vAlign w:val="center"/>
          </w:tcPr>
          <w:p w14:paraId="2B24CE21" w14:textId="77777777" w:rsidR="003D4F67" w:rsidRPr="00224F5A" w:rsidRDefault="003D4F67" w:rsidP="00151B6F">
            <w:pPr>
              <w:jc w:val="center"/>
              <w:rPr>
                <w:rFonts w:cs="Times New Roman"/>
                <w:sz w:val="22"/>
              </w:rPr>
            </w:pPr>
            <w:r w:rsidRPr="00224F5A">
              <w:rPr>
                <w:rFonts w:cs="Times New Roman"/>
                <w:sz w:val="22"/>
              </w:rPr>
              <w:t>0,1</w:t>
            </w:r>
          </w:p>
        </w:tc>
        <w:tc>
          <w:tcPr>
            <w:tcW w:w="397" w:type="pct"/>
            <w:vAlign w:val="center"/>
          </w:tcPr>
          <w:p w14:paraId="3E0484FB" w14:textId="77777777" w:rsidR="003D4F67" w:rsidRPr="00224F5A" w:rsidRDefault="003D4F67" w:rsidP="00151B6F">
            <w:pPr>
              <w:jc w:val="center"/>
              <w:rPr>
                <w:rFonts w:cs="Times New Roman"/>
                <w:sz w:val="22"/>
              </w:rPr>
            </w:pPr>
            <w:r w:rsidRPr="00224F5A">
              <w:rPr>
                <w:rFonts w:cs="Times New Roman"/>
                <w:sz w:val="22"/>
              </w:rPr>
              <w:t>0,30</w:t>
            </w:r>
          </w:p>
        </w:tc>
        <w:tc>
          <w:tcPr>
            <w:tcW w:w="439" w:type="pct"/>
          </w:tcPr>
          <w:p w14:paraId="4E6E657A" w14:textId="77777777" w:rsidR="003D4F67" w:rsidRPr="00224F5A" w:rsidRDefault="003D4F67" w:rsidP="00151B6F">
            <w:pPr>
              <w:jc w:val="center"/>
              <w:rPr>
                <w:rFonts w:cs="Times New Roman"/>
                <w:sz w:val="22"/>
              </w:rPr>
            </w:pPr>
          </w:p>
        </w:tc>
        <w:tc>
          <w:tcPr>
            <w:tcW w:w="950" w:type="pct"/>
            <w:vAlign w:val="center"/>
          </w:tcPr>
          <w:p w14:paraId="7C37E06B" w14:textId="77777777" w:rsidR="003D4F67" w:rsidRPr="00224F5A" w:rsidRDefault="003D4F67" w:rsidP="00151B6F">
            <w:pPr>
              <w:jc w:val="center"/>
              <w:rPr>
                <w:sz w:val="22"/>
              </w:rPr>
            </w:pPr>
            <w:r w:rsidRPr="00224F5A">
              <w:rPr>
                <w:rFonts w:cs="Times New Roman"/>
                <w:sz w:val="22"/>
              </w:rPr>
              <w:t>-</w:t>
            </w:r>
          </w:p>
        </w:tc>
      </w:tr>
      <w:tr w:rsidR="003D4F67" w:rsidRPr="00224F5A" w14:paraId="1EE96AF4" w14:textId="77777777" w:rsidTr="00151B6F">
        <w:trPr>
          <w:trHeight w:val="340"/>
        </w:trPr>
        <w:tc>
          <w:tcPr>
            <w:tcW w:w="266" w:type="pct"/>
            <w:vAlign w:val="center"/>
          </w:tcPr>
          <w:p w14:paraId="2BD4D3CA" w14:textId="77777777" w:rsidR="003D4F67" w:rsidRPr="00224F5A" w:rsidRDefault="003D4F67" w:rsidP="00151B6F">
            <w:pPr>
              <w:jc w:val="center"/>
              <w:rPr>
                <w:rFonts w:cs="Times New Roman"/>
                <w:sz w:val="22"/>
              </w:rPr>
            </w:pPr>
            <w:r w:rsidRPr="00224F5A">
              <w:rPr>
                <w:rFonts w:cs="Times New Roman"/>
                <w:sz w:val="22"/>
              </w:rPr>
              <w:t>10</w:t>
            </w:r>
          </w:p>
        </w:tc>
        <w:tc>
          <w:tcPr>
            <w:tcW w:w="534" w:type="pct"/>
            <w:vAlign w:val="center"/>
          </w:tcPr>
          <w:p w14:paraId="1ECDB72A" w14:textId="77777777" w:rsidR="003D4F67" w:rsidRPr="00224F5A" w:rsidRDefault="003D4F67" w:rsidP="00151B6F">
            <w:pPr>
              <w:rPr>
                <w:rFonts w:cs="Times New Roman"/>
                <w:sz w:val="22"/>
              </w:rPr>
            </w:pPr>
            <w:r w:rsidRPr="00224F5A">
              <w:rPr>
                <w:rFonts w:cs="Times New Roman"/>
                <w:sz w:val="22"/>
              </w:rPr>
              <w:t>Mangan</w:t>
            </w:r>
          </w:p>
        </w:tc>
        <w:tc>
          <w:tcPr>
            <w:tcW w:w="467" w:type="pct"/>
            <w:vAlign w:val="center"/>
          </w:tcPr>
          <w:p w14:paraId="54F8845F"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5CFB209A" w14:textId="77777777" w:rsidR="003D4F67" w:rsidRPr="00224F5A" w:rsidRDefault="003D4F67" w:rsidP="00151B6F">
            <w:pPr>
              <w:jc w:val="center"/>
              <w:rPr>
                <w:rFonts w:cs="Times New Roman"/>
                <w:sz w:val="22"/>
              </w:rPr>
            </w:pPr>
            <w:r w:rsidRPr="00224F5A">
              <w:rPr>
                <w:rFonts w:cs="Times New Roman"/>
                <w:sz w:val="22"/>
              </w:rPr>
              <w:t>0,2</w:t>
            </w:r>
          </w:p>
        </w:tc>
        <w:tc>
          <w:tcPr>
            <w:tcW w:w="494" w:type="pct"/>
            <w:vAlign w:val="center"/>
          </w:tcPr>
          <w:p w14:paraId="291EA9F6" w14:textId="77777777" w:rsidR="003D4F67" w:rsidRPr="00224F5A" w:rsidRDefault="003D4F67" w:rsidP="00151B6F">
            <w:pPr>
              <w:jc w:val="center"/>
              <w:rPr>
                <w:rFonts w:cs="Times New Roman"/>
                <w:sz w:val="22"/>
              </w:rPr>
            </w:pPr>
            <w:r w:rsidRPr="00224F5A">
              <w:rPr>
                <w:rFonts w:cs="Times New Roman"/>
                <w:sz w:val="22"/>
              </w:rPr>
              <w:t>2,5</w:t>
            </w:r>
          </w:p>
        </w:tc>
        <w:tc>
          <w:tcPr>
            <w:tcW w:w="494" w:type="pct"/>
            <w:vAlign w:val="center"/>
          </w:tcPr>
          <w:p w14:paraId="186AF911" w14:textId="77777777" w:rsidR="003D4F67" w:rsidRPr="00224F5A" w:rsidRDefault="003D4F67" w:rsidP="00151B6F">
            <w:pPr>
              <w:jc w:val="center"/>
              <w:rPr>
                <w:rFonts w:cs="Times New Roman"/>
                <w:sz w:val="22"/>
              </w:rPr>
            </w:pPr>
            <w:r w:rsidRPr="00224F5A">
              <w:rPr>
                <w:rFonts w:cs="Times New Roman"/>
                <w:sz w:val="22"/>
              </w:rPr>
              <w:t>0,3</w:t>
            </w:r>
          </w:p>
        </w:tc>
        <w:tc>
          <w:tcPr>
            <w:tcW w:w="437" w:type="pct"/>
            <w:vAlign w:val="center"/>
          </w:tcPr>
          <w:p w14:paraId="5AE1CB94" w14:textId="77777777" w:rsidR="003D4F67" w:rsidRPr="00224F5A" w:rsidRDefault="003D4F67" w:rsidP="00151B6F">
            <w:pPr>
              <w:jc w:val="center"/>
              <w:rPr>
                <w:rFonts w:cs="Times New Roman"/>
                <w:sz w:val="22"/>
              </w:rPr>
            </w:pPr>
            <w:r w:rsidRPr="00224F5A">
              <w:rPr>
                <w:rFonts w:cs="Times New Roman"/>
                <w:sz w:val="22"/>
              </w:rPr>
              <w:t>0,31</w:t>
            </w:r>
          </w:p>
        </w:tc>
        <w:tc>
          <w:tcPr>
            <w:tcW w:w="397" w:type="pct"/>
            <w:vAlign w:val="center"/>
          </w:tcPr>
          <w:p w14:paraId="234BD4C5" w14:textId="77777777" w:rsidR="003D4F67" w:rsidRPr="00224F5A" w:rsidRDefault="003D4F67" w:rsidP="00151B6F">
            <w:pPr>
              <w:jc w:val="center"/>
              <w:rPr>
                <w:rFonts w:cs="Times New Roman"/>
                <w:sz w:val="22"/>
              </w:rPr>
            </w:pPr>
            <w:r w:rsidRPr="00224F5A">
              <w:rPr>
                <w:rFonts w:cs="Times New Roman"/>
                <w:sz w:val="22"/>
              </w:rPr>
              <w:t>0,48</w:t>
            </w:r>
          </w:p>
        </w:tc>
        <w:tc>
          <w:tcPr>
            <w:tcW w:w="439" w:type="pct"/>
          </w:tcPr>
          <w:p w14:paraId="2F2E418A" w14:textId="77777777" w:rsidR="003D4F67" w:rsidRPr="00224F5A" w:rsidRDefault="003D4F67" w:rsidP="00151B6F">
            <w:pPr>
              <w:jc w:val="center"/>
              <w:rPr>
                <w:rFonts w:cs="Times New Roman"/>
                <w:sz w:val="22"/>
              </w:rPr>
            </w:pPr>
          </w:p>
        </w:tc>
        <w:tc>
          <w:tcPr>
            <w:tcW w:w="950" w:type="pct"/>
            <w:vAlign w:val="center"/>
          </w:tcPr>
          <w:p w14:paraId="1C9518E9" w14:textId="77777777" w:rsidR="003D4F67" w:rsidRPr="00224F5A" w:rsidRDefault="003D4F67" w:rsidP="00151B6F">
            <w:pPr>
              <w:jc w:val="center"/>
              <w:rPr>
                <w:sz w:val="22"/>
              </w:rPr>
            </w:pPr>
            <w:r w:rsidRPr="00224F5A">
              <w:rPr>
                <w:rFonts w:cs="Times New Roman"/>
                <w:sz w:val="22"/>
              </w:rPr>
              <w:t>-</w:t>
            </w:r>
          </w:p>
        </w:tc>
      </w:tr>
      <w:tr w:rsidR="003D4F67" w:rsidRPr="00224F5A" w14:paraId="19136DA5" w14:textId="77777777" w:rsidTr="00151B6F">
        <w:trPr>
          <w:trHeight w:val="340"/>
        </w:trPr>
        <w:tc>
          <w:tcPr>
            <w:tcW w:w="266" w:type="pct"/>
            <w:vAlign w:val="center"/>
          </w:tcPr>
          <w:p w14:paraId="7BB8D0FA" w14:textId="77777777" w:rsidR="003D4F67" w:rsidRPr="00224F5A" w:rsidRDefault="003D4F67" w:rsidP="00151B6F">
            <w:pPr>
              <w:jc w:val="center"/>
              <w:rPr>
                <w:rFonts w:cs="Times New Roman"/>
                <w:sz w:val="22"/>
              </w:rPr>
            </w:pPr>
            <w:r w:rsidRPr="00224F5A">
              <w:rPr>
                <w:rFonts w:cs="Times New Roman"/>
                <w:sz w:val="22"/>
              </w:rPr>
              <w:t>11</w:t>
            </w:r>
          </w:p>
        </w:tc>
        <w:tc>
          <w:tcPr>
            <w:tcW w:w="534" w:type="pct"/>
            <w:vAlign w:val="center"/>
          </w:tcPr>
          <w:p w14:paraId="7C360BD1" w14:textId="77777777" w:rsidR="003D4F67" w:rsidRPr="00224F5A" w:rsidRDefault="003D4F67" w:rsidP="00151B6F">
            <w:pPr>
              <w:rPr>
                <w:rFonts w:cs="Times New Roman"/>
                <w:sz w:val="22"/>
              </w:rPr>
            </w:pPr>
            <w:r w:rsidRPr="00224F5A">
              <w:rPr>
                <w:rFonts w:cs="Times New Roman"/>
                <w:sz w:val="22"/>
              </w:rPr>
              <w:t>Đồng</w:t>
            </w:r>
          </w:p>
        </w:tc>
        <w:tc>
          <w:tcPr>
            <w:tcW w:w="467" w:type="pct"/>
            <w:vAlign w:val="center"/>
          </w:tcPr>
          <w:p w14:paraId="40703AA6"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2C86D789" w14:textId="77777777" w:rsidR="003D4F67" w:rsidRPr="00224F5A" w:rsidRDefault="003D4F67" w:rsidP="00151B6F">
            <w:pPr>
              <w:jc w:val="center"/>
              <w:rPr>
                <w:rFonts w:cs="Times New Roman"/>
                <w:sz w:val="22"/>
              </w:rPr>
            </w:pPr>
            <w:r w:rsidRPr="00224F5A">
              <w:rPr>
                <w:rFonts w:cs="Times New Roman"/>
                <w:sz w:val="22"/>
              </w:rPr>
              <w:t>0,12</w:t>
            </w:r>
          </w:p>
        </w:tc>
        <w:tc>
          <w:tcPr>
            <w:tcW w:w="494" w:type="pct"/>
            <w:vAlign w:val="center"/>
          </w:tcPr>
          <w:p w14:paraId="4C076575" w14:textId="77777777" w:rsidR="003D4F67" w:rsidRPr="00224F5A" w:rsidRDefault="003D4F67" w:rsidP="00151B6F">
            <w:pPr>
              <w:jc w:val="center"/>
              <w:rPr>
                <w:rFonts w:cs="Times New Roman"/>
                <w:sz w:val="22"/>
              </w:rPr>
            </w:pPr>
            <w:r w:rsidRPr="00224F5A">
              <w:rPr>
                <w:rFonts w:cs="Times New Roman"/>
                <w:sz w:val="22"/>
              </w:rPr>
              <w:t>0,91</w:t>
            </w:r>
          </w:p>
        </w:tc>
        <w:tc>
          <w:tcPr>
            <w:tcW w:w="494" w:type="pct"/>
            <w:vAlign w:val="center"/>
          </w:tcPr>
          <w:p w14:paraId="52CC064E" w14:textId="77777777" w:rsidR="003D4F67" w:rsidRPr="00224F5A" w:rsidRDefault="003D4F67" w:rsidP="00151B6F">
            <w:pPr>
              <w:jc w:val="center"/>
              <w:rPr>
                <w:rFonts w:cs="Times New Roman"/>
                <w:sz w:val="22"/>
              </w:rPr>
            </w:pPr>
            <w:r w:rsidRPr="00224F5A">
              <w:rPr>
                <w:rFonts w:cs="Times New Roman"/>
                <w:sz w:val="22"/>
              </w:rPr>
              <w:t>0,18</w:t>
            </w:r>
          </w:p>
        </w:tc>
        <w:tc>
          <w:tcPr>
            <w:tcW w:w="437" w:type="pct"/>
            <w:vAlign w:val="center"/>
          </w:tcPr>
          <w:p w14:paraId="781ABF24" w14:textId="77777777" w:rsidR="003D4F67" w:rsidRPr="00224F5A" w:rsidRDefault="003D4F67" w:rsidP="00151B6F">
            <w:pPr>
              <w:jc w:val="center"/>
              <w:rPr>
                <w:rFonts w:cs="Times New Roman"/>
                <w:sz w:val="22"/>
              </w:rPr>
            </w:pPr>
            <w:r w:rsidRPr="00224F5A">
              <w:rPr>
                <w:rFonts w:cs="Times New Roman"/>
                <w:sz w:val="22"/>
              </w:rPr>
              <w:t>&lt;0,04</w:t>
            </w:r>
          </w:p>
        </w:tc>
        <w:tc>
          <w:tcPr>
            <w:tcW w:w="397" w:type="pct"/>
            <w:vAlign w:val="center"/>
          </w:tcPr>
          <w:p w14:paraId="3523BBFE" w14:textId="77777777" w:rsidR="003D4F67" w:rsidRPr="00224F5A" w:rsidRDefault="003D4F67" w:rsidP="00151B6F">
            <w:pPr>
              <w:jc w:val="center"/>
              <w:rPr>
                <w:rFonts w:cs="Times New Roman"/>
                <w:sz w:val="22"/>
              </w:rPr>
            </w:pPr>
            <w:r w:rsidRPr="00224F5A">
              <w:rPr>
                <w:rFonts w:cs="Times New Roman"/>
                <w:sz w:val="22"/>
              </w:rPr>
              <w:t>&lt;0,04</w:t>
            </w:r>
          </w:p>
        </w:tc>
        <w:tc>
          <w:tcPr>
            <w:tcW w:w="439" w:type="pct"/>
          </w:tcPr>
          <w:p w14:paraId="36EFD91D" w14:textId="77777777" w:rsidR="003D4F67" w:rsidRPr="00224F5A" w:rsidRDefault="003D4F67" w:rsidP="00151B6F">
            <w:pPr>
              <w:jc w:val="center"/>
              <w:rPr>
                <w:rFonts w:cs="Times New Roman"/>
                <w:sz w:val="22"/>
              </w:rPr>
            </w:pPr>
          </w:p>
        </w:tc>
        <w:tc>
          <w:tcPr>
            <w:tcW w:w="950" w:type="pct"/>
            <w:vAlign w:val="center"/>
          </w:tcPr>
          <w:p w14:paraId="2A68FF35" w14:textId="77777777" w:rsidR="003D4F67" w:rsidRPr="00224F5A" w:rsidRDefault="003D4F67" w:rsidP="00151B6F">
            <w:pPr>
              <w:jc w:val="center"/>
              <w:rPr>
                <w:sz w:val="22"/>
              </w:rPr>
            </w:pPr>
            <w:r w:rsidRPr="00224F5A">
              <w:rPr>
                <w:rFonts w:cs="Times New Roman"/>
                <w:sz w:val="22"/>
              </w:rPr>
              <w:t>-</w:t>
            </w:r>
          </w:p>
        </w:tc>
      </w:tr>
      <w:tr w:rsidR="003D4F67" w:rsidRPr="00224F5A" w14:paraId="49129CEA" w14:textId="77777777" w:rsidTr="00151B6F">
        <w:trPr>
          <w:trHeight w:val="340"/>
        </w:trPr>
        <w:tc>
          <w:tcPr>
            <w:tcW w:w="266" w:type="pct"/>
            <w:vAlign w:val="center"/>
          </w:tcPr>
          <w:p w14:paraId="1962212B" w14:textId="77777777" w:rsidR="003D4F67" w:rsidRPr="00224F5A" w:rsidRDefault="003D4F67" w:rsidP="00151B6F">
            <w:pPr>
              <w:jc w:val="center"/>
              <w:rPr>
                <w:rFonts w:cs="Times New Roman"/>
                <w:sz w:val="22"/>
              </w:rPr>
            </w:pPr>
            <w:r w:rsidRPr="00224F5A">
              <w:rPr>
                <w:rFonts w:cs="Times New Roman"/>
                <w:sz w:val="22"/>
              </w:rPr>
              <w:t>12</w:t>
            </w:r>
          </w:p>
        </w:tc>
        <w:tc>
          <w:tcPr>
            <w:tcW w:w="534" w:type="pct"/>
            <w:vAlign w:val="center"/>
          </w:tcPr>
          <w:p w14:paraId="649F3A5F" w14:textId="77777777" w:rsidR="003D4F67" w:rsidRPr="00224F5A" w:rsidRDefault="003D4F67" w:rsidP="00151B6F">
            <w:pPr>
              <w:rPr>
                <w:rFonts w:cs="Times New Roman"/>
                <w:sz w:val="22"/>
              </w:rPr>
            </w:pPr>
            <w:r w:rsidRPr="00224F5A">
              <w:rPr>
                <w:rFonts w:cs="Times New Roman"/>
                <w:sz w:val="22"/>
              </w:rPr>
              <w:t>Cadimi</w:t>
            </w:r>
          </w:p>
        </w:tc>
        <w:tc>
          <w:tcPr>
            <w:tcW w:w="467" w:type="pct"/>
            <w:vAlign w:val="center"/>
          </w:tcPr>
          <w:p w14:paraId="4B8F40DA"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51B7CC14" w14:textId="77777777" w:rsidR="003D4F67" w:rsidRPr="00224F5A" w:rsidRDefault="003D4F67" w:rsidP="00151B6F">
            <w:pPr>
              <w:jc w:val="center"/>
              <w:rPr>
                <w:rFonts w:cs="Times New Roman"/>
                <w:sz w:val="22"/>
              </w:rPr>
            </w:pPr>
            <w:r w:rsidRPr="00224F5A">
              <w:rPr>
                <w:rFonts w:cs="Times New Roman"/>
                <w:sz w:val="22"/>
              </w:rPr>
              <w:t>&lt;0,0003</w:t>
            </w:r>
          </w:p>
        </w:tc>
        <w:tc>
          <w:tcPr>
            <w:tcW w:w="494" w:type="pct"/>
            <w:vAlign w:val="center"/>
          </w:tcPr>
          <w:p w14:paraId="131CEFCA" w14:textId="77777777" w:rsidR="003D4F67" w:rsidRPr="00224F5A" w:rsidRDefault="003D4F67" w:rsidP="00151B6F">
            <w:pPr>
              <w:jc w:val="center"/>
              <w:rPr>
                <w:rFonts w:cs="Times New Roman"/>
                <w:sz w:val="22"/>
              </w:rPr>
            </w:pPr>
            <w:r w:rsidRPr="00224F5A">
              <w:rPr>
                <w:rFonts w:cs="Times New Roman"/>
                <w:sz w:val="22"/>
              </w:rPr>
              <w:t>&lt;0,0003</w:t>
            </w:r>
          </w:p>
        </w:tc>
        <w:tc>
          <w:tcPr>
            <w:tcW w:w="494" w:type="pct"/>
            <w:vAlign w:val="center"/>
          </w:tcPr>
          <w:p w14:paraId="5827C7A9" w14:textId="77777777" w:rsidR="003D4F67" w:rsidRPr="00224F5A" w:rsidRDefault="003D4F67" w:rsidP="00151B6F">
            <w:pPr>
              <w:jc w:val="center"/>
              <w:rPr>
                <w:rFonts w:cs="Times New Roman"/>
                <w:sz w:val="22"/>
              </w:rPr>
            </w:pPr>
            <w:r w:rsidRPr="00224F5A">
              <w:rPr>
                <w:rFonts w:cs="Times New Roman"/>
                <w:sz w:val="22"/>
              </w:rPr>
              <w:t>&lt;0,0005</w:t>
            </w:r>
          </w:p>
        </w:tc>
        <w:tc>
          <w:tcPr>
            <w:tcW w:w="437" w:type="pct"/>
            <w:vAlign w:val="center"/>
          </w:tcPr>
          <w:p w14:paraId="09238FD7" w14:textId="77777777" w:rsidR="003D4F67" w:rsidRPr="00224F5A" w:rsidRDefault="003D4F67" w:rsidP="00151B6F">
            <w:pPr>
              <w:jc w:val="center"/>
              <w:rPr>
                <w:rFonts w:cs="Times New Roman"/>
                <w:sz w:val="22"/>
              </w:rPr>
            </w:pPr>
            <w:r w:rsidRPr="00224F5A">
              <w:rPr>
                <w:rFonts w:cs="Times New Roman"/>
                <w:sz w:val="22"/>
              </w:rPr>
              <w:t>0,7</w:t>
            </w:r>
          </w:p>
        </w:tc>
        <w:tc>
          <w:tcPr>
            <w:tcW w:w="397" w:type="pct"/>
            <w:vAlign w:val="center"/>
          </w:tcPr>
          <w:p w14:paraId="3451DEBB" w14:textId="77777777" w:rsidR="003D4F67" w:rsidRPr="00224F5A" w:rsidRDefault="003D4F67" w:rsidP="00151B6F">
            <w:pPr>
              <w:jc w:val="center"/>
              <w:rPr>
                <w:rFonts w:cs="Times New Roman"/>
                <w:sz w:val="22"/>
              </w:rPr>
            </w:pPr>
            <w:r w:rsidRPr="00224F5A">
              <w:rPr>
                <w:rFonts w:cs="Times New Roman"/>
                <w:sz w:val="22"/>
              </w:rPr>
              <w:t>0,0021</w:t>
            </w:r>
          </w:p>
        </w:tc>
        <w:tc>
          <w:tcPr>
            <w:tcW w:w="439" w:type="pct"/>
          </w:tcPr>
          <w:p w14:paraId="43DA8B8B" w14:textId="77777777" w:rsidR="003D4F67" w:rsidRPr="00224F5A" w:rsidRDefault="003D4F67" w:rsidP="00151B6F">
            <w:pPr>
              <w:jc w:val="center"/>
              <w:rPr>
                <w:rFonts w:cs="Times New Roman"/>
                <w:sz w:val="22"/>
              </w:rPr>
            </w:pPr>
          </w:p>
        </w:tc>
        <w:tc>
          <w:tcPr>
            <w:tcW w:w="950" w:type="pct"/>
            <w:vAlign w:val="center"/>
          </w:tcPr>
          <w:p w14:paraId="322824A5" w14:textId="77777777" w:rsidR="003D4F67" w:rsidRPr="00224F5A" w:rsidRDefault="003D4F67" w:rsidP="00151B6F">
            <w:pPr>
              <w:jc w:val="center"/>
              <w:rPr>
                <w:sz w:val="22"/>
              </w:rPr>
            </w:pPr>
            <w:r w:rsidRPr="00224F5A">
              <w:rPr>
                <w:rFonts w:cs="Times New Roman"/>
                <w:sz w:val="22"/>
              </w:rPr>
              <w:t>-</w:t>
            </w:r>
          </w:p>
        </w:tc>
      </w:tr>
      <w:tr w:rsidR="003D4F67" w:rsidRPr="00224F5A" w14:paraId="0A27948E" w14:textId="77777777" w:rsidTr="00151B6F">
        <w:trPr>
          <w:trHeight w:val="340"/>
        </w:trPr>
        <w:tc>
          <w:tcPr>
            <w:tcW w:w="266" w:type="pct"/>
            <w:vAlign w:val="center"/>
          </w:tcPr>
          <w:p w14:paraId="6A1AA814" w14:textId="77777777" w:rsidR="003D4F67" w:rsidRPr="00224F5A" w:rsidRDefault="003D4F67" w:rsidP="00151B6F">
            <w:pPr>
              <w:jc w:val="center"/>
              <w:rPr>
                <w:rFonts w:cs="Times New Roman"/>
                <w:sz w:val="22"/>
              </w:rPr>
            </w:pPr>
            <w:r w:rsidRPr="00224F5A">
              <w:rPr>
                <w:rFonts w:cs="Times New Roman"/>
                <w:sz w:val="22"/>
              </w:rPr>
              <w:t>13</w:t>
            </w:r>
          </w:p>
        </w:tc>
        <w:tc>
          <w:tcPr>
            <w:tcW w:w="534" w:type="pct"/>
            <w:vAlign w:val="center"/>
          </w:tcPr>
          <w:p w14:paraId="1BAEF6C3" w14:textId="77777777" w:rsidR="003D4F67" w:rsidRPr="00224F5A" w:rsidRDefault="003D4F67" w:rsidP="00151B6F">
            <w:pPr>
              <w:rPr>
                <w:rFonts w:cs="Times New Roman"/>
                <w:sz w:val="22"/>
              </w:rPr>
            </w:pPr>
            <w:r w:rsidRPr="00224F5A">
              <w:rPr>
                <w:rFonts w:cs="Times New Roman"/>
                <w:sz w:val="22"/>
              </w:rPr>
              <w:t>Xyanua</w:t>
            </w:r>
          </w:p>
        </w:tc>
        <w:tc>
          <w:tcPr>
            <w:tcW w:w="467" w:type="pct"/>
            <w:vAlign w:val="center"/>
          </w:tcPr>
          <w:p w14:paraId="223D551B"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25F6C47A" w14:textId="77777777" w:rsidR="003D4F67" w:rsidRPr="00224F5A" w:rsidRDefault="003D4F67" w:rsidP="00151B6F">
            <w:pPr>
              <w:jc w:val="center"/>
              <w:rPr>
                <w:rFonts w:cs="Times New Roman"/>
                <w:sz w:val="22"/>
              </w:rPr>
            </w:pPr>
            <w:r w:rsidRPr="00224F5A">
              <w:rPr>
                <w:rFonts w:cs="Times New Roman"/>
                <w:sz w:val="22"/>
              </w:rPr>
              <w:t>&lt;0,0016</w:t>
            </w:r>
          </w:p>
        </w:tc>
        <w:tc>
          <w:tcPr>
            <w:tcW w:w="494" w:type="pct"/>
            <w:vAlign w:val="center"/>
          </w:tcPr>
          <w:p w14:paraId="06DC43BB" w14:textId="77777777" w:rsidR="003D4F67" w:rsidRPr="00224F5A" w:rsidRDefault="003D4F67" w:rsidP="00151B6F">
            <w:pPr>
              <w:jc w:val="center"/>
              <w:rPr>
                <w:rFonts w:cs="Times New Roman"/>
                <w:sz w:val="22"/>
              </w:rPr>
            </w:pPr>
            <w:r w:rsidRPr="00224F5A">
              <w:rPr>
                <w:rFonts w:cs="Times New Roman"/>
                <w:sz w:val="22"/>
              </w:rPr>
              <w:t>&lt;0,0016</w:t>
            </w:r>
          </w:p>
        </w:tc>
        <w:tc>
          <w:tcPr>
            <w:tcW w:w="494" w:type="pct"/>
            <w:vAlign w:val="center"/>
          </w:tcPr>
          <w:p w14:paraId="4B1F1461" w14:textId="77777777" w:rsidR="003D4F67" w:rsidRPr="00224F5A" w:rsidRDefault="003D4F67" w:rsidP="00151B6F">
            <w:pPr>
              <w:jc w:val="center"/>
              <w:rPr>
                <w:rFonts w:cs="Times New Roman"/>
                <w:sz w:val="22"/>
              </w:rPr>
            </w:pPr>
            <w:r w:rsidRPr="00224F5A">
              <w:rPr>
                <w:rFonts w:cs="Times New Roman"/>
                <w:sz w:val="22"/>
              </w:rPr>
              <w:t>&lt;0,003</w:t>
            </w:r>
          </w:p>
        </w:tc>
        <w:tc>
          <w:tcPr>
            <w:tcW w:w="437" w:type="pct"/>
            <w:vAlign w:val="center"/>
          </w:tcPr>
          <w:p w14:paraId="025DB6F7" w14:textId="77777777" w:rsidR="003D4F67" w:rsidRPr="00224F5A" w:rsidRDefault="003D4F67" w:rsidP="00151B6F">
            <w:pPr>
              <w:jc w:val="center"/>
              <w:rPr>
                <w:rFonts w:cs="Times New Roman"/>
                <w:sz w:val="22"/>
              </w:rPr>
            </w:pPr>
            <w:r w:rsidRPr="00224F5A">
              <w:rPr>
                <w:rFonts w:cs="Times New Roman"/>
                <w:sz w:val="22"/>
              </w:rPr>
              <w:t>0,012</w:t>
            </w:r>
          </w:p>
        </w:tc>
        <w:tc>
          <w:tcPr>
            <w:tcW w:w="397" w:type="pct"/>
            <w:vAlign w:val="center"/>
          </w:tcPr>
          <w:p w14:paraId="6040E085" w14:textId="77777777" w:rsidR="003D4F67" w:rsidRPr="00224F5A" w:rsidRDefault="003D4F67" w:rsidP="00151B6F">
            <w:pPr>
              <w:jc w:val="center"/>
              <w:rPr>
                <w:rFonts w:cs="Times New Roman"/>
                <w:sz w:val="22"/>
              </w:rPr>
            </w:pPr>
            <w:r w:rsidRPr="00224F5A">
              <w:rPr>
                <w:rFonts w:cs="Times New Roman"/>
                <w:sz w:val="22"/>
              </w:rPr>
              <w:t>0,004</w:t>
            </w:r>
          </w:p>
        </w:tc>
        <w:tc>
          <w:tcPr>
            <w:tcW w:w="439" w:type="pct"/>
          </w:tcPr>
          <w:p w14:paraId="33F23067" w14:textId="77777777" w:rsidR="003D4F67" w:rsidRPr="00224F5A" w:rsidRDefault="003D4F67" w:rsidP="00151B6F">
            <w:pPr>
              <w:jc w:val="center"/>
              <w:rPr>
                <w:rFonts w:cs="Times New Roman"/>
                <w:sz w:val="22"/>
              </w:rPr>
            </w:pPr>
          </w:p>
        </w:tc>
        <w:tc>
          <w:tcPr>
            <w:tcW w:w="950" w:type="pct"/>
            <w:vAlign w:val="center"/>
          </w:tcPr>
          <w:p w14:paraId="6D37A0FA" w14:textId="77777777" w:rsidR="003D4F67" w:rsidRPr="00224F5A" w:rsidRDefault="003D4F67" w:rsidP="00151B6F">
            <w:pPr>
              <w:jc w:val="center"/>
              <w:rPr>
                <w:sz w:val="22"/>
              </w:rPr>
            </w:pPr>
            <w:r w:rsidRPr="00224F5A">
              <w:rPr>
                <w:rFonts w:cs="Times New Roman"/>
                <w:sz w:val="22"/>
              </w:rPr>
              <w:t>-</w:t>
            </w:r>
          </w:p>
        </w:tc>
      </w:tr>
      <w:tr w:rsidR="003D4F67" w:rsidRPr="00224F5A" w14:paraId="7261F2AA" w14:textId="77777777" w:rsidTr="00151B6F">
        <w:trPr>
          <w:trHeight w:val="340"/>
        </w:trPr>
        <w:tc>
          <w:tcPr>
            <w:tcW w:w="266" w:type="pct"/>
            <w:vAlign w:val="center"/>
          </w:tcPr>
          <w:p w14:paraId="2B7AB745" w14:textId="77777777" w:rsidR="003D4F67" w:rsidRPr="00224F5A" w:rsidRDefault="003D4F67" w:rsidP="00151B6F">
            <w:pPr>
              <w:jc w:val="center"/>
              <w:rPr>
                <w:rFonts w:cs="Times New Roman"/>
                <w:sz w:val="22"/>
              </w:rPr>
            </w:pPr>
            <w:r w:rsidRPr="00224F5A">
              <w:rPr>
                <w:rFonts w:cs="Times New Roman"/>
                <w:sz w:val="22"/>
              </w:rPr>
              <w:t>14</w:t>
            </w:r>
          </w:p>
        </w:tc>
        <w:tc>
          <w:tcPr>
            <w:tcW w:w="534" w:type="pct"/>
            <w:vAlign w:val="center"/>
          </w:tcPr>
          <w:p w14:paraId="1DD5A7F0" w14:textId="77777777" w:rsidR="003D4F67" w:rsidRPr="00224F5A" w:rsidRDefault="003D4F67" w:rsidP="00151B6F">
            <w:pPr>
              <w:rPr>
                <w:rFonts w:cs="Times New Roman"/>
                <w:sz w:val="22"/>
              </w:rPr>
            </w:pPr>
            <w:r w:rsidRPr="00224F5A">
              <w:rPr>
                <w:rFonts w:cs="Times New Roman"/>
                <w:sz w:val="22"/>
              </w:rPr>
              <w:t>Crom VI</w:t>
            </w:r>
          </w:p>
        </w:tc>
        <w:tc>
          <w:tcPr>
            <w:tcW w:w="467" w:type="pct"/>
            <w:vAlign w:val="center"/>
          </w:tcPr>
          <w:p w14:paraId="28985BCF" w14:textId="77777777" w:rsidR="003D4F67" w:rsidRPr="00224F5A" w:rsidRDefault="003D4F67" w:rsidP="00151B6F">
            <w:pPr>
              <w:jc w:val="center"/>
              <w:rPr>
                <w:rFonts w:cs="Times New Roman"/>
                <w:sz w:val="22"/>
              </w:rPr>
            </w:pPr>
            <w:r w:rsidRPr="00224F5A">
              <w:rPr>
                <w:rFonts w:cs="Times New Roman"/>
                <w:sz w:val="22"/>
              </w:rPr>
              <w:t>mg/l</w:t>
            </w:r>
          </w:p>
        </w:tc>
        <w:tc>
          <w:tcPr>
            <w:tcW w:w="521" w:type="pct"/>
            <w:vAlign w:val="center"/>
          </w:tcPr>
          <w:p w14:paraId="7806E1D2" w14:textId="77777777" w:rsidR="003D4F67" w:rsidRPr="00224F5A" w:rsidRDefault="003D4F67" w:rsidP="00151B6F">
            <w:pPr>
              <w:jc w:val="center"/>
              <w:rPr>
                <w:rFonts w:cs="Times New Roman"/>
                <w:sz w:val="22"/>
              </w:rPr>
            </w:pPr>
            <w:r w:rsidRPr="00224F5A">
              <w:rPr>
                <w:rFonts w:cs="Times New Roman"/>
                <w:sz w:val="22"/>
              </w:rPr>
              <w:t>0,057</w:t>
            </w:r>
          </w:p>
        </w:tc>
        <w:tc>
          <w:tcPr>
            <w:tcW w:w="494" w:type="pct"/>
            <w:vAlign w:val="center"/>
          </w:tcPr>
          <w:p w14:paraId="3B123C63" w14:textId="77777777" w:rsidR="003D4F67" w:rsidRPr="00224F5A" w:rsidRDefault="003D4F67" w:rsidP="00151B6F">
            <w:pPr>
              <w:jc w:val="center"/>
              <w:rPr>
                <w:rFonts w:cs="Times New Roman"/>
                <w:sz w:val="22"/>
              </w:rPr>
            </w:pPr>
            <w:r w:rsidRPr="00224F5A">
              <w:rPr>
                <w:rFonts w:cs="Times New Roman"/>
                <w:sz w:val="22"/>
              </w:rPr>
              <w:t>0,060</w:t>
            </w:r>
          </w:p>
        </w:tc>
        <w:tc>
          <w:tcPr>
            <w:tcW w:w="494" w:type="pct"/>
            <w:vAlign w:val="center"/>
          </w:tcPr>
          <w:p w14:paraId="45A3689F" w14:textId="77777777" w:rsidR="003D4F67" w:rsidRPr="00224F5A" w:rsidRDefault="003D4F67" w:rsidP="00151B6F">
            <w:pPr>
              <w:jc w:val="center"/>
              <w:rPr>
                <w:rFonts w:cs="Times New Roman"/>
                <w:sz w:val="22"/>
              </w:rPr>
            </w:pPr>
            <w:r w:rsidRPr="00224F5A">
              <w:rPr>
                <w:rFonts w:cs="Times New Roman"/>
                <w:sz w:val="22"/>
              </w:rPr>
              <w:t>0,054</w:t>
            </w:r>
          </w:p>
        </w:tc>
        <w:tc>
          <w:tcPr>
            <w:tcW w:w="437" w:type="pct"/>
            <w:vAlign w:val="center"/>
          </w:tcPr>
          <w:p w14:paraId="28F1809E" w14:textId="77777777" w:rsidR="003D4F67" w:rsidRPr="00224F5A" w:rsidRDefault="003D4F67" w:rsidP="00151B6F">
            <w:pPr>
              <w:jc w:val="center"/>
              <w:rPr>
                <w:rFonts w:cs="Times New Roman"/>
                <w:sz w:val="22"/>
              </w:rPr>
            </w:pPr>
            <w:r w:rsidRPr="00224F5A">
              <w:rPr>
                <w:rFonts w:cs="Times New Roman"/>
                <w:sz w:val="22"/>
              </w:rPr>
              <w:t>&lt;0,01</w:t>
            </w:r>
          </w:p>
        </w:tc>
        <w:tc>
          <w:tcPr>
            <w:tcW w:w="397" w:type="pct"/>
            <w:vAlign w:val="center"/>
          </w:tcPr>
          <w:p w14:paraId="53DFF39B" w14:textId="77777777" w:rsidR="003D4F67" w:rsidRPr="00224F5A" w:rsidRDefault="003D4F67" w:rsidP="00151B6F">
            <w:pPr>
              <w:jc w:val="center"/>
              <w:rPr>
                <w:rFonts w:cs="Times New Roman"/>
                <w:sz w:val="22"/>
              </w:rPr>
            </w:pPr>
            <w:r w:rsidRPr="00224F5A">
              <w:rPr>
                <w:rFonts w:cs="Times New Roman"/>
                <w:sz w:val="22"/>
              </w:rPr>
              <w:t>0,051</w:t>
            </w:r>
          </w:p>
        </w:tc>
        <w:tc>
          <w:tcPr>
            <w:tcW w:w="439" w:type="pct"/>
          </w:tcPr>
          <w:p w14:paraId="519162B7" w14:textId="77777777" w:rsidR="003D4F67" w:rsidRPr="00224F5A" w:rsidRDefault="003D4F67" w:rsidP="00151B6F">
            <w:pPr>
              <w:jc w:val="center"/>
              <w:rPr>
                <w:rFonts w:cs="Times New Roman"/>
                <w:sz w:val="22"/>
              </w:rPr>
            </w:pPr>
          </w:p>
        </w:tc>
        <w:tc>
          <w:tcPr>
            <w:tcW w:w="950" w:type="pct"/>
            <w:vAlign w:val="center"/>
          </w:tcPr>
          <w:p w14:paraId="5184E56A" w14:textId="77777777" w:rsidR="003D4F67" w:rsidRPr="00224F5A" w:rsidRDefault="003D4F67" w:rsidP="00151B6F">
            <w:pPr>
              <w:jc w:val="center"/>
              <w:rPr>
                <w:sz w:val="22"/>
              </w:rPr>
            </w:pPr>
            <w:r w:rsidRPr="00224F5A">
              <w:rPr>
                <w:rFonts w:cs="Times New Roman"/>
                <w:sz w:val="22"/>
              </w:rPr>
              <w:t>-</w:t>
            </w:r>
          </w:p>
        </w:tc>
      </w:tr>
      <w:tr w:rsidR="003D4F67" w:rsidRPr="00224F5A" w14:paraId="7EE1B041" w14:textId="77777777" w:rsidTr="00151B6F">
        <w:trPr>
          <w:trHeight w:val="340"/>
        </w:trPr>
        <w:tc>
          <w:tcPr>
            <w:tcW w:w="266" w:type="pct"/>
            <w:vAlign w:val="center"/>
          </w:tcPr>
          <w:p w14:paraId="32A757D3" w14:textId="77777777" w:rsidR="003D4F67" w:rsidRPr="00224F5A" w:rsidRDefault="003D4F67" w:rsidP="00151B6F">
            <w:pPr>
              <w:jc w:val="center"/>
              <w:rPr>
                <w:rFonts w:cs="Times New Roman"/>
                <w:sz w:val="22"/>
              </w:rPr>
            </w:pPr>
            <w:r w:rsidRPr="00224F5A">
              <w:rPr>
                <w:rFonts w:cs="Times New Roman"/>
                <w:sz w:val="22"/>
              </w:rPr>
              <w:t>15</w:t>
            </w:r>
          </w:p>
        </w:tc>
        <w:tc>
          <w:tcPr>
            <w:tcW w:w="534" w:type="pct"/>
            <w:vAlign w:val="center"/>
          </w:tcPr>
          <w:p w14:paraId="58E0FB10" w14:textId="77777777" w:rsidR="003D4F67" w:rsidRPr="00224F5A" w:rsidRDefault="003D4F67" w:rsidP="00151B6F">
            <w:pPr>
              <w:rPr>
                <w:rFonts w:cs="Times New Roman"/>
                <w:sz w:val="22"/>
              </w:rPr>
            </w:pPr>
            <w:r w:rsidRPr="00224F5A">
              <w:rPr>
                <w:rFonts w:cs="Times New Roman"/>
                <w:sz w:val="22"/>
              </w:rPr>
              <w:t>Coliform</w:t>
            </w:r>
          </w:p>
        </w:tc>
        <w:tc>
          <w:tcPr>
            <w:tcW w:w="467" w:type="pct"/>
            <w:vAlign w:val="center"/>
          </w:tcPr>
          <w:p w14:paraId="4A0C849B" w14:textId="77777777" w:rsidR="003D4F67" w:rsidRPr="00224F5A" w:rsidRDefault="003D4F67" w:rsidP="00151B6F">
            <w:pPr>
              <w:jc w:val="center"/>
              <w:rPr>
                <w:rFonts w:cs="Times New Roman"/>
                <w:sz w:val="22"/>
              </w:rPr>
            </w:pPr>
            <w:r w:rsidRPr="00224F5A">
              <w:rPr>
                <w:rFonts w:cs="Times New Roman"/>
                <w:sz w:val="22"/>
              </w:rPr>
              <w:t>MPN/</w:t>
            </w:r>
            <w:r w:rsidRPr="00224F5A">
              <w:rPr>
                <w:rFonts w:cs="Times New Roman"/>
                <w:sz w:val="22"/>
              </w:rPr>
              <w:br/>
              <w:t>100ml</w:t>
            </w:r>
          </w:p>
        </w:tc>
        <w:tc>
          <w:tcPr>
            <w:tcW w:w="521" w:type="pct"/>
            <w:vAlign w:val="center"/>
          </w:tcPr>
          <w:p w14:paraId="5D480872" w14:textId="77777777" w:rsidR="003D4F67" w:rsidRPr="00224F5A" w:rsidRDefault="003D4F67" w:rsidP="00151B6F">
            <w:pPr>
              <w:jc w:val="center"/>
              <w:rPr>
                <w:rFonts w:cs="Times New Roman"/>
                <w:sz w:val="22"/>
              </w:rPr>
            </w:pPr>
            <w:r w:rsidRPr="00224F5A">
              <w:rPr>
                <w:rFonts w:cs="Times New Roman"/>
                <w:sz w:val="22"/>
              </w:rPr>
              <w:t>15.000</w:t>
            </w:r>
          </w:p>
        </w:tc>
        <w:tc>
          <w:tcPr>
            <w:tcW w:w="494" w:type="pct"/>
            <w:vAlign w:val="center"/>
          </w:tcPr>
          <w:p w14:paraId="2F78EAF6" w14:textId="77777777" w:rsidR="003D4F67" w:rsidRPr="00224F5A" w:rsidRDefault="003D4F67" w:rsidP="00151B6F">
            <w:pPr>
              <w:jc w:val="center"/>
              <w:rPr>
                <w:rFonts w:cs="Times New Roman"/>
                <w:sz w:val="22"/>
              </w:rPr>
            </w:pPr>
            <w:r w:rsidRPr="00224F5A">
              <w:rPr>
                <w:rFonts w:cs="Times New Roman"/>
                <w:sz w:val="22"/>
              </w:rPr>
              <w:t>16.000</w:t>
            </w:r>
          </w:p>
        </w:tc>
        <w:tc>
          <w:tcPr>
            <w:tcW w:w="494" w:type="pct"/>
            <w:vAlign w:val="center"/>
          </w:tcPr>
          <w:p w14:paraId="4CDAA846" w14:textId="77777777" w:rsidR="003D4F67" w:rsidRPr="00224F5A" w:rsidRDefault="003D4F67" w:rsidP="00151B6F">
            <w:pPr>
              <w:jc w:val="center"/>
              <w:rPr>
                <w:rFonts w:cs="Times New Roman"/>
                <w:sz w:val="22"/>
              </w:rPr>
            </w:pPr>
            <w:r w:rsidRPr="00224F5A">
              <w:rPr>
                <w:rFonts w:cs="Times New Roman"/>
                <w:sz w:val="22"/>
              </w:rPr>
              <w:t>12.000</w:t>
            </w:r>
          </w:p>
        </w:tc>
        <w:tc>
          <w:tcPr>
            <w:tcW w:w="437" w:type="pct"/>
            <w:vAlign w:val="center"/>
          </w:tcPr>
          <w:p w14:paraId="7B765526" w14:textId="77777777" w:rsidR="003D4F67" w:rsidRPr="00224F5A" w:rsidRDefault="003D4F67" w:rsidP="00151B6F">
            <w:pPr>
              <w:jc w:val="center"/>
              <w:rPr>
                <w:rFonts w:cs="Times New Roman"/>
                <w:sz w:val="22"/>
              </w:rPr>
            </w:pPr>
            <w:r w:rsidRPr="00224F5A">
              <w:rPr>
                <w:rFonts w:cs="Times New Roman"/>
                <w:sz w:val="22"/>
              </w:rPr>
              <w:t>19.000</w:t>
            </w:r>
          </w:p>
        </w:tc>
        <w:tc>
          <w:tcPr>
            <w:tcW w:w="397" w:type="pct"/>
            <w:vAlign w:val="center"/>
          </w:tcPr>
          <w:p w14:paraId="05AD9D33" w14:textId="77777777" w:rsidR="003D4F67" w:rsidRPr="00224F5A" w:rsidRDefault="003D4F67" w:rsidP="00151B6F">
            <w:pPr>
              <w:jc w:val="center"/>
              <w:rPr>
                <w:rFonts w:cs="Times New Roman"/>
                <w:sz w:val="22"/>
              </w:rPr>
            </w:pPr>
            <w:r w:rsidRPr="00224F5A">
              <w:rPr>
                <w:rFonts w:cs="Times New Roman"/>
                <w:sz w:val="22"/>
              </w:rPr>
              <w:t>11.000</w:t>
            </w:r>
          </w:p>
        </w:tc>
        <w:tc>
          <w:tcPr>
            <w:tcW w:w="439" w:type="pct"/>
          </w:tcPr>
          <w:p w14:paraId="707473E2" w14:textId="77777777" w:rsidR="003D4F67" w:rsidRPr="00224F5A" w:rsidRDefault="003D4F67" w:rsidP="00151B6F">
            <w:pPr>
              <w:jc w:val="center"/>
              <w:rPr>
                <w:rFonts w:cs="Times New Roman"/>
                <w:sz w:val="22"/>
              </w:rPr>
            </w:pPr>
          </w:p>
        </w:tc>
        <w:tc>
          <w:tcPr>
            <w:tcW w:w="950" w:type="pct"/>
            <w:vAlign w:val="center"/>
          </w:tcPr>
          <w:p w14:paraId="3E8E9472" w14:textId="77777777" w:rsidR="003D4F67" w:rsidRPr="00224F5A" w:rsidRDefault="003D4F67" w:rsidP="00151B6F">
            <w:pPr>
              <w:jc w:val="center"/>
              <w:rPr>
                <w:sz w:val="22"/>
              </w:rPr>
            </w:pPr>
            <w:r w:rsidRPr="00224F5A">
              <w:rPr>
                <w:rFonts w:cs="Times New Roman"/>
                <w:sz w:val="22"/>
              </w:rPr>
              <w:t>-</w:t>
            </w:r>
          </w:p>
        </w:tc>
      </w:tr>
    </w:tbl>
    <w:p w14:paraId="14D8A661" w14:textId="47A191D7" w:rsidR="003D4F67" w:rsidRPr="00224F5A" w:rsidRDefault="003D4F67" w:rsidP="003D4F67">
      <w:pPr>
        <w:pStyle w:val="Angun"/>
        <w:rPr>
          <w:noProof/>
        </w:rPr>
      </w:pPr>
      <w:r w:rsidRPr="00224F5A">
        <w:rPr>
          <w:noProof/>
        </w:rPr>
        <w:t>Nguồn: Trung tâm Quan trắc môi trường</w:t>
      </w:r>
    </w:p>
    <w:p w14:paraId="41E6C2C7" w14:textId="77777777" w:rsidR="00A17303" w:rsidRPr="00224F5A" w:rsidRDefault="00A17303" w:rsidP="00A17303">
      <w:pPr>
        <w:spacing w:before="120" w:after="120"/>
        <w:ind w:firstLine="567"/>
        <w:jc w:val="both"/>
        <w:rPr>
          <w:bCs/>
          <w:i/>
          <w:noProof/>
          <w:sz w:val="26"/>
          <w:szCs w:val="26"/>
        </w:rPr>
      </w:pPr>
      <w:r w:rsidRPr="00224F5A">
        <w:rPr>
          <w:bCs/>
          <w:i/>
          <w:noProof/>
          <w:sz w:val="26"/>
          <w:szCs w:val="26"/>
          <w:u w:val="single"/>
        </w:rPr>
        <w:t>Ghi chú:</w:t>
      </w:r>
      <w:r w:rsidRPr="00224F5A">
        <w:rPr>
          <w:bCs/>
          <w:i/>
          <w:noProof/>
          <w:sz w:val="26"/>
          <w:szCs w:val="26"/>
        </w:rPr>
        <w:t xml:space="preserve"> </w:t>
      </w:r>
    </w:p>
    <w:p w14:paraId="4CCB1559" w14:textId="77777777" w:rsidR="00A17303" w:rsidRPr="00224F5A" w:rsidRDefault="00A17303" w:rsidP="00A17303">
      <w:pPr>
        <w:spacing w:before="120" w:after="120"/>
        <w:ind w:firstLine="567"/>
        <w:jc w:val="both"/>
        <w:rPr>
          <w:bCs/>
          <w:i/>
          <w:noProof/>
          <w:sz w:val="26"/>
          <w:szCs w:val="26"/>
          <w:lang w:val="it-IT"/>
        </w:rPr>
      </w:pPr>
      <w:r w:rsidRPr="00224F5A">
        <w:rPr>
          <w:bCs/>
          <w:i/>
          <w:noProof/>
          <w:sz w:val="26"/>
          <w:szCs w:val="26"/>
        </w:rPr>
        <w:t>- QCVN 25:2009/BTNMT - Quy chuẩn kỹ thuật quốc gia về nước thải của bãi chôn lấp chất thải rắn, (Cột B2: quy định nồng độ tối đa cho phép của các thông số ô nhiễm trong nước thải của bãi chôn lấp chất thải rắn xây dựng mới kể từ ngày 01 tháng 01 năm 2010 khi xả vào các nguồn nước không dùng cho mục đích cấp nước sinh hoạt).</w:t>
      </w:r>
    </w:p>
    <w:p w14:paraId="25FED4FF" w14:textId="77777777" w:rsidR="00A17303" w:rsidRPr="00224F5A" w:rsidRDefault="00A17303" w:rsidP="00A17303">
      <w:pPr>
        <w:spacing w:before="120" w:after="120"/>
        <w:ind w:firstLine="567"/>
        <w:jc w:val="both"/>
        <w:rPr>
          <w:bCs/>
          <w:i/>
          <w:noProof/>
          <w:sz w:val="26"/>
          <w:szCs w:val="26"/>
          <w:lang w:val="it-IT"/>
        </w:rPr>
      </w:pPr>
      <w:r w:rsidRPr="00224F5A">
        <w:rPr>
          <w:bCs/>
          <w:i/>
          <w:noProof/>
          <w:sz w:val="26"/>
          <w:szCs w:val="26"/>
          <w:lang w:val="it-IT"/>
        </w:rPr>
        <w:t>- QCVN 40:2011/BTNMT - Quy chuẩn kỹ thuật quốc gia về nước thải công nghiệp, (Cột B: quy định giá trị của các thông số ô nhiễm trong nước thải công nghiệp khi xả vào nguồn nước không dùng cho mục đích cấp nước sinh hoạt).</w:t>
      </w:r>
    </w:p>
    <w:p w14:paraId="3C3DF010" w14:textId="77777777" w:rsidR="00A17303" w:rsidRPr="00224F5A" w:rsidRDefault="00A17303" w:rsidP="00A17303">
      <w:pPr>
        <w:spacing w:before="120" w:after="120"/>
        <w:ind w:firstLine="567"/>
        <w:jc w:val="both"/>
        <w:rPr>
          <w:bCs/>
          <w:i/>
          <w:noProof/>
          <w:sz w:val="26"/>
          <w:szCs w:val="26"/>
          <w:lang w:val="it-IT"/>
        </w:rPr>
      </w:pPr>
      <w:r w:rsidRPr="00224F5A">
        <w:rPr>
          <w:bCs/>
          <w:i/>
          <w:noProof/>
          <w:sz w:val="26"/>
          <w:szCs w:val="26"/>
          <w:lang w:val="it-IT"/>
        </w:rPr>
        <w:t>(-) Quy chuẩn không quy định.</w:t>
      </w:r>
    </w:p>
    <w:p w14:paraId="2F2F5CD9" w14:textId="77777777" w:rsidR="00A17303" w:rsidRPr="00224F5A" w:rsidRDefault="00A17303" w:rsidP="003D4F67">
      <w:pPr>
        <w:spacing w:before="60" w:after="60"/>
        <w:ind w:firstLine="567"/>
        <w:jc w:val="both"/>
        <w:rPr>
          <w:sz w:val="26"/>
          <w:szCs w:val="26"/>
          <w:lang w:val="vi-VN"/>
        </w:rPr>
      </w:pPr>
      <w:r w:rsidRPr="00224F5A">
        <w:rPr>
          <w:sz w:val="26"/>
          <w:szCs w:val="26"/>
          <w:lang w:val="vi-VN"/>
        </w:rPr>
        <w:t xml:space="preserve">Nhận xét: Kết quả phân tích hàm lượng các chất trong nước rỉ rác có nồng độ chất hữu cơ, kim loại nặng, vi sinh vật cao gấp nhiều lần so với quy chuẩn cho phép. </w:t>
      </w:r>
    </w:p>
    <w:p w14:paraId="4709ABCD" w14:textId="77777777" w:rsidR="00A17303" w:rsidRPr="00224F5A" w:rsidRDefault="00A17303" w:rsidP="003D4F67">
      <w:pPr>
        <w:spacing w:before="60" w:after="60"/>
        <w:ind w:firstLine="567"/>
        <w:jc w:val="both"/>
        <w:rPr>
          <w:sz w:val="26"/>
          <w:szCs w:val="26"/>
          <w:lang w:val="vi-VN"/>
        </w:rPr>
      </w:pPr>
      <w:r w:rsidRPr="00224F5A">
        <w:rPr>
          <w:sz w:val="26"/>
          <w:szCs w:val="26"/>
          <w:lang w:val="vi-VN"/>
        </w:rPr>
        <w:t xml:space="preserve">Khả năng phân hủy sinh học của nước rỉ rác sẽ thay đổi theo thời gian. Sự thay đổi khả năng phân hủy sinh học của nước rác được thể hiện qua tỷ lệ BOD5/COD. Vào thời gian đầu, tỷ lệ này sẽ nằm trong khoảng ≥0,5. Tỷ lệ BOD5/COD nằm trong khoảng 0,4 - 0,6 nghĩa là các chất hữu cơ trong nước rác dễ bị phân hủy sinh học. Đối với các bãi rác cũ, tỷ lệ BOD5/COD thường nằm trong khoảng 0,05 - 0,2. </w:t>
      </w:r>
    </w:p>
    <w:p w14:paraId="5910AF70" w14:textId="77777777" w:rsidR="00A17303" w:rsidRPr="00224F5A" w:rsidRDefault="00A17303" w:rsidP="003D4F67">
      <w:pPr>
        <w:spacing w:before="60" w:after="60"/>
        <w:ind w:firstLine="567"/>
        <w:jc w:val="both"/>
        <w:rPr>
          <w:bCs/>
          <w:noProof/>
          <w:sz w:val="26"/>
          <w:szCs w:val="26"/>
          <w:lang w:val="it-IT"/>
        </w:rPr>
      </w:pPr>
      <w:r w:rsidRPr="00224F5A">
        <w:rPr>
          <w:sz w:val="26"/>
          <w:szCs w:val="26"/>
          <w:lang w:val="vi-VN"/>
        </w:rPr>
        <w:t>Ngoài ra, quá trình phân hủy rác và nước rỉ rác nói chung còn có liên quan đến tỷ lệ C/N. Tuy vậy, trong thành phần rác thải thông thường tỷ lệ C/N khoảng từ 22-45. Với tỷ lệ này, việc phân hủy rác bằng các vi sinh vật kỵ khí sẽ rất thuận lợi, đặc biệt khi có sự hỗ trợ của các chế phẩm sinh học. Trong trường hợp xử lý nước thải bằng các phương pháp sinh học hiếu khí thông thường thì tỷ lệ C/P/N rất được quan tâm do nó ảnh hưởng trực tiếp đến các quá trình trao đổi chất của vi sinh vật. Tỷ lệ thấp thì cần phải bổ sung cho đủ chất dinh dưỡng, tỷ lệ N, P cao thì phải bổ sung công đoạn xử lý N, P trước khi xả thải. Các chất thải hữu cơ của bãi rác chủ yếu có nguồn gốc sinh hoạt nên tỷ lệ N, P không cao, đồng thời do công nghệ xử lý nước rỉ rác của Dự án sử dụng bãi lọc trồng cây nên tỷ lệ C/N không mang tính quyết định.</w:t>
      </w:r>
    </w:p>
    <w:p w14:paraId="70273EF7" w14:textId="77777777" w:rsidR="00A17303" w:rsidRPr="00224F5A" w:rsidRDefault="00A17303" w:rsidP="00A17303">
      <w:pPr>
        <w:spacing w:before="120" w:after="120" w:line="256" w:lineRule="auto"/>
        <w:ind w:firstLine="567"/>
        <w:jc w:val="both"/>
        <w:rPr>
          <w:b/>
          <w:bCs/>
          <w:noProof/>
          <w:sz w:val="26"/>
          <w:szCs w:val="26"/>
          <w:u w:val="single"/>
          <w:lang w:val="it-IT"/>
        </w:rPr>
      </w:pPr>
      <w:r w:rsidRPr="00224F5A">
        <w:rPr>
          <w:b/>
          <w:bCs/>
          <w:noProof/>
          <w:sz w:val="26"/>
          <w:szCs w:val="26"/>
          <w:u w:val="single"/>
          <w:lang w:val="it-IT"/>
        </w:rPr>
        <w:t>Đánh giá tác động:</w:t>
      </w:r>
    </w:p>
    <w:p w14:paraId="2CA77D6C" w14:textId="264D4327" w:rsidR="00A17303" w:rsidRPr="00224F5A" w:rsidRDefault="00A17303" w:rsidP="003D4F67">
      <w:pPr>
        <w:spacing w:before="60" w:after="60"/>
        <w:ind w:firstLine="567"/>
        <w:jc w:val="both"/>
        <w:rPr>
          <w:sz w:val="26"/>
          <w:szCs w:val="26"/>
          <w:lang w:val="vi-VN"/>
        </w:rPr>
      </w:pPr>
      <w:r w:rsidRPr="00224F5A">
        <w:rPr>
          <w:sz w:val="26"/>
          <w:szCs w:val="26"/>
          <w:lang w:val="vi-VN"/>
        </w:rPr>
        <w:t>Nước rỉ rác chứa hàm lượng các BOD, COD, tổng N, P, kim loại, vi sinh vật cao, hàm lượng các chất này nếu không được xử lý trước khi thải ra môi trường sẽ gây ảnh hưởng đến nguồn nước tiếp nhận (</w:t>
      </w:r>
      <w:r w:rsidR="003D4F67" w:rsidRPr="00224F5A">
        <w:rPr>
          <w:sz w:val="26"/>
          <w:szCs w:val="26"/>
          <w:lang w:val="vi-VN"/>
        </w:rPr>
        <w:t>khe nước phía Đông</w:t>
      </w:r>
      <w:r w:rsidRPr="00224F5A">
        <w:rPr>
          <w:sz w:val="26"/>
          <w:szCs w:val="26"/>
          <w:lang w:val="vi-VN"/>
        </w:rPr>
        <w:t>).</w:t>
      </w:r>
    </w:p>
    <w:p w14:paraId="30835D18" w14:textId="77777777" w:rsidR="00A17303" w:rsidRPr="00224F5A" w:rsidRDefault="00A17303" w:rsidP="003D4F67">
      <w:pPr>
        <w:spacing w:before="60" w:after="60"/>
        <w:ind w:firstLine="567"/>
        <w:jc w:val="both"/>
        <w:rPr>
          <w:sz w:val="26"/>
          <w:szCs w:val="26"/>
          <w:lang w:val="vi-VN"/>
        </w:rPr>
      </w:pPr>
      <w:r w:rsidRPr="00224F5A">
        <w:rPr>
          <w:sz w:val="26"/>
          <w:szCs w:val="26"/>
          <w:lang w:val="vi-VN"/>
        </w:rPr>
        <w:t>- Bản chất nguồn gây tác động:</w:t>
      </w:r>
    </w:p>
    <w:p w14:paraId="3A9738C9" w14:textId="77777777" w:rsidR="00A17303" w:rsidRPr="00224F5A" w:rsidRDefault="00A17303" w:rsidP="003D4F67">
      <w:pPr>
        <w:spacing w:before="60" w:after="60"/>
        <w:ind w:firstLine="567"/>
        <w:jc w:val="both"/>
        <w:rPr>
          <w:sz w:val="26"/>
          <w:szCs w:val="26"/>
          <w:lang w:val="vi-VN"/>
        </w:rPr>
      </w:pPr>
      <w:r w:rsidRPr="00224F5A">
        <w:rPr>
          <w:sz w:val="26"/>
          <w:szCs w:val="26"/>
          <w:lang w:val="vi-VN"/>
        </w:rPr>
        <w:t>Nước thải khi ngấm vào trong đất sẽ ảnh hưởng đến môi trường đất, nước ngầm. Ngoài ra, với tính chất, thành phần của nước rác như đã nêu ở trên, khi chảy vào các thủy vực sẽ gây đục, giảm nồng độ oxy trong nước, ảnh hưởng đến các loài thủy sinh.</w:t>
      </w:r>
    </w:p>
    <w:p w14:paraId="566A5368" w14:textId="77777777" w:rsidR="00A17303" w:rsidRPr="00224F5A" w:rsidRDefault="00A17303" w:rsidP="003D4F67">
      <w:pPr>
        <w:spacing w:before="60" w:after="60"/>
        <w:ind w:firstLine="567"/>
        <w:jc w:val="both"/>
        <w:rPr>
          <w:sz w:val="26"/>
          <w:szCs w:val="26"/>
          <w:lang w:val="vi-VN"/>
        </w:rPr>
      </w:pPr>
      <w:r w:rsidRPr="00224F5A">
        <w:rPr>
          <w:sz w:val="26"/>
          <w:szCs w:val="26"/>
          <w:lang w:val="vi-VN"/>
        </w:rPr>
        <w:t>- Đối tượng bị tác động:</w:t>
      </w:r>
    </w:p>
    <w:p w14:paraId="480E9532" w14:textId="0A6A9A95" w:rsidR="00A17303" w:rsidRPr="00224F5A" w:rsidRDefault="00A17303" w:rsidP="003D4F67">
      <w:pPr>
        <w:spacing w:before="60" w:after="60"/>
        <w:ind w:firstLine="567"/>
        <w:jc w:val="both"/>
        <w:rPr>
          <w:sz w:val="26"/>
          <w:szCs w:val="26"/>
          <w:lang w:val="vi-VN"/>
        </w:rPr>
      </w:pPr>
      <w:r w:rsidRPr="00224F5A">
        <w:rPr>
          <w:sz w:val="26"/>
          <w:szCs w:val="26"/>
          <w:lang w:val="vi-VN"/>
        </w:rPr>
        <w:t xml:space="preserve">Trước tiên là làm ảnh hưởng đến </w:t>
      </w:r>
      <w:r w:rsidR="003D4F67" w:rsidRPr="00224F5A">
        <w:rPr>
          <w:sz w:val="26"/>
          <w:szCs w:val="26"/>
          <w:lang w:val="vi-VN"/>
        </w:rPr>
        <w:t xml:space="preserve">chất lượng </w:t>
      </w:r>
      <w:r w:rsidRPr="00224F5A">
        <w:rPr>
          <w:sz w:val="26"/>
          <w:szCs w:val="26"/>
          <w:lang w:val="vi-VN"/>
        </w:rPr>
        <w:t xml:space="preserve">nước </w:t>
      </w:r>
      <w:r w:rsidR="003D4F67" w:rsidRPr="00224F5A">
        <w:rPr>
          <w:sz w:val="26"/>
          <w:szCs w:val="26"/>
          <w:lang w:val="vi-VN"/>
        </w:rPr>
        <w:t>khe</w:t>
      </w:r>
      <w:r w:rsidRPr="00224F5A">
        <w:rPr>
          <w:sz w:val="26"/>
          <w:szCs w:val="26"/>
          <w:lang w:val="vi-VN"/>
        </w:rPr>
        <w:t xml:space="preserve"> nơi tiếp nhận nước thải sau khi xử lý của Dự án, sau đó làm ảnh hưởng mục đích sử dụng nước </w:t>
      </w:r>
      <w:r w:rsidR="003D4F67" w:rsidRPr="00224F5A">
        <w:rPr>
          <w:sz w:val="26"/>
          <w:szCs w:val="26"/>
          <w:lang w:val="vi-VN"/>
        </w:rPr>
        <w:t>khe</w:t>
      </w:r>
      <w:r w:rsidRPr="00224F5A">
        <w:rPr>
          <w:sz w:val="26"/>
          <w:szCs w:val="26"/>
          <w:lang w:val="vi-VN"/>
        </w:rPr>
        <w:t>.</w:t>
      </w:r>
    </w:p>
    <w:p w14:paraId="063D57D9" w14:textId="6FAA552D" w:rsidR="00F44BF2" w:rsidRPr="00224F5A" w:rsidRDefault="00A17303" w:rsidP="003D4F67">
      <w:pPr>
        <w:spacing w:before="60" w:after="60"/>
        <w:ind w:firstLine="567"/>
        <w:jc w:val="both"/>
        <w:rPr>
          <w:sz w:val="26"/>
          <w:szCs w:val="26"/>
          <w:lang w:val="vi-VN"/>
        </w:rPr>
      </w:pPr>
      <w:r w:rsidRPr="00224F5A">
        <w:rPr>
          <w:sz w:val="26"/>
          <w:szCs w:val="26"/>
          <w:lang w:val="vi-VN"/>
        </w:rPr>
        <w:t xml:space="preserve">Đối với nước rác có khả năng ngấm vào môi trường đất làm ảnh hưởng nguồn nước ngầm của khu vực và gây ảnh hưởng đến người dân sử dụng. Tuy nhiên, các hộ dân cư ở khá xa, khu vực cách Dự án gần nhất ≥ </w:t>
      </w:r>
      <w:r w:rsidR="003D4F67" w:rsidRPr="00224F5A">
        <w:rPr>
          <w:sz w:val="26"/>
          <w:szCs w:val="26"/>
          <w:lang w:val="vi-VN"/>
        </w:rPr>
        <w:t>1,2</w:t>
      </w:r>
      <w:r w:rsidRPr="00224F5A">
        <w:rPr>
          <w:sz w:val="26"/>
          <w:szCs w:val="26"/>
          <w:lang w:val="vi-VN"/>
        </w:rPr>
        <w:t>km nên tác động tới sức khỏe của người dân do sử dụng nước ngầm bị ô nhiễm là không có.</w:t>
      </w:r>
    </w:p>
    <w:p w14:paraId="3678022D" w14:textId="77777777" w:rsidR="003657F4" w:rsidRPr="00224F5A" w:rsidRDefault="003657F4" w:rsidP="00663CC9">
      <w:pPr>
        <w:pStyle w:val="4MUC3"/>
        <w:spacing w:before="60"/>
        <w:rPr>
          <w:rFonts w:cs="Times New Roman"/>
          <w:szCs w:val="26"/>
          <w:lang w:val="en-GB"/>
        </w:rPr>
      </w:pPr>
      <w:bookmarkStart w:id="329" w:name="_Toc26972216"/>
      <w:bookmarkStart w:id="330" w:name="_Toc110800569"/>
      <w:r w:rsidRPr="00224F5A">
        <w:rPr>
          <w:rFonts w:cs="Times New Roman"/>
          <w:szCs w:val="26"/>
        </w:rPr>
        <w:t xml:space="preserve">2.1.3. Tác động đến môi trường </w:t>
      </w:r>
      <w:bookmarkEnd w:id="329"/>
      <w:r w:rsidRPr="00224F5A">
        <w:rPr>
          <w:rFonts w:cs="Times New Roman"/>
          <w:szCs w:val="26"/>
          <w:lang w:val="en-GB"/>
        </w:rPr>
        <w:t>do chất thải</w:t>
      </w:r>
      <w:bookmarkEnd w:id="330"/>
    </w:p>
    <w:p w14:paraId="7A225998" w14:textId="77777777" w:rsidR="005E07C1" w:rsidRPr="00224F5A" w:rsidRDefault="005E07C1" w:rsidP="00663CC9">
      <w:pPr>
        <w:pStyle w:val="7NOIDUNG"/>
        <w:spacing w:before="60"/>
        <w:rPr>
          <w:b/>
          <w:color w:val="auto"/>
          <w:sz w:val="26"/>
          <w:szCs w:val="26"/>
          <w:lang w:val="en-GB" w:bidi="ar-SA"/>
        </w:rPr>
      </w:pPr>
      <w:r w:rsidRPr="00224F5A">
        <w:rPr>
          <w:b/>
          <w:color w:val="auto"/>
          <w:sz w:val="26"/>
          <w:szCs w:val="26"/>
          <w:lang w:val="en-GB" w:bidi="ar-SA"/>
        </w:rPr>
        <w:t xml:space="preserve">a. Nguồn phát sinh: </w:t>
      </w:r>
    </w:p>
    <w:p w14:paraId="6B005342" w14:textId="03B304E0" w:rsidR="005E07C1" w:rsidRPr="00224F5A" w:rsidRDefault="005E07C1" w:rsidP="0079511D">
      <w:pPr>
        <w:pStyle w:val="7NOIDUNG"/>
        <w:spacing w:before="60"/>
        <w:rPr>
          <w:color w:val="auto"/>
          <w:sz w:val="26"/>
          <w:szCs w:val="26"/>
          <w:lang w:val="en-GB" w:bidi="ar-SA"/>
        </w:rPr>
      </w:pPr>
      <w:r w:rsidRPr="00224F5A">
        <w:rPr>
          <w:color w:val="auto"/>
          <w:sz w:val="26"/>
          <w:szCs w:val="26"/>
          <w:lang w:val="en-GB" w:bidi="ar-SA"/>
        </w:rPr>
        <w:t xml:space="preserve">- </w:t>
      </w:r>
      <w:r w:rsidR="0079511D" w:rsidRPr="00224F5A">
        <w:rPr>
          <w:color w:val="auto"/>
          <w:sz w:val="26"/>
          <w:szCs w:val="26"/>
          <w:lang w:val="en-GB" w:bidi="ar-SA"/>
        </w:rPr>
        <w:t>Chất thải rắn vận chuyển về bãi rác.</w:t>
      </w:r>
    </w:p>
    <w:p w14:paraId="7AF1E3D4" w14:textId="0CFBAFFD" w:rsidR="005E07C1" w:rsidRPr="00224F5A" w:rsidRDefault="0079511D" w:rsidP="005E07C1">
      <w:pPr>
        <w:pStyle w:val="7NOIDUNG"/>
        <w:rPr>
          <w:color w:val="auto"/>
          <w:sz w:val="26"/>
          <w:szCs w:val="26"/>
          <w:lang w:val="en-GB" w:bidi="ar-SA"/>
        </w:rPr>
      </w:pPr>
      <w:r w:rsidRPr="00224F5A">
        <w:rPr>
          <w:color w:val="auto"/>
          <w:sz w:val="26"/>
          <w:szCs w:val="26"/>
          <w:lang w:val="en-GB" w:bidi="ar-SA"/>
        </w:rPr>
        <w:t>-</w:t>
      </w:r>
      <w:r w:rsidR="005E07C1" w:rsidRPr="00224F5A">
        <w:rPr>
          <w:color w:val="auto"/>
          <w:sz w:val="26"/>
          <w:szCs w:val="26"/>
          <w:lang w:val="en-GB" w:bidi="ar-SA"/>
        </w:rPr>
        <w:t xml:space="preserve"> </w:t>
      </w:r>
      <w:r w:rsidRPr="00224F5A">
        <w:rPr>
          <w:color w:val="auto"/>
          <w:sz w:val="26"/>
          <w:szCs w:val="26"/>
          <w:lang w:val="en-GB" w:bidi="ar-SA"/>
        </w:rPr>
        <w:t>Chất thải nguy hại.</w:t>
      </w:r>
      <w:r w:rsidR="005E07C1" w:rsidRPr="00224F5A">
        <w:rPr>
          <w:color w:val="auto"/>
          <w:sz w:val="26"/>
          <w:szCs w:val="26"/>
          <w:lang w:val="en-GB" w:bidi="ar-SA"/>
        </w:rPr>
        <w:t xml:space="preserve"> </w:t>
      </w:r>
    </w:p>
    <w:p w14:paraId="636A42EC" w14:textId="77777777" w:rsidR="005E07C1" w:rsidRPr="00224F5A" w:rsidRDefault="005E07C1" w:rsidP="005E07C1">
      <w:pPr>
        <w:pStyle w:val="7NOIDUNG"/>
        <w:rPr>
          <w:b/>
          <w:color w:val="auto"/>
          <w:sz w:val="26"/>
          <w:szCs w:val="26"/>
          <w:lang w:val="en-GB" w:bidi="ar-SA"/>
        </w:rPr>
      </w:pPr>
      <w:r w:rsidRPr="00224F5A">
        <w:rPr>
          <w:b/>
          <w:color w:val="auto"/>
          <w:sz w:val="26"/>
          <w:szCs w:val="26"/>
          <w:lang w:val="en-GB" w:bidi="ar-SA"/>
        </w:rPr>
        <w:t xml:space="preserve">b. Thành phần, tải lượng </w:t>
      </w:r>
    </w:p>
    <w:p w14:paraId="3280CBEB" w14:textId="77777777" w:rsidR="0079511D" w:rsidRPr="00224F5A" w:rsidRDefault="0079511D" w:rsidP="0079511D">
      <w:pPr>
        <w:spacing w:before="60" w:after="40"/>
        <w:ind w:firstLine="567"/>
        <w:jc w:val="both"/>
        <w:rPr>
          <w:i/>
          <w:sz w:val="26"/>
          <w:szCs w:val="26"/>
          <w:lang w:val="sv-SE"/>
        </w:rPr>
      </w:pPr>
      <w:r w:rsidRPr="00224F5A">
        <w:rPr>
          <w:i/>
          <w:sz w:val="26"/>
          <w:szCs w:val="26"/>
          <w:lang w:val="sv-SE"/>
        </w:rPr>
        <w:t>* Chất thải nguy hại</w:t>
      </w:r>
    </w:p>
    <w:p w14:paraId="121BCD4B" w14:textId="77777777" w:rsidR="0079511D" w:rsidRPr="00224F5A" w:rsidRDefault="0079511D" w:rsidP="0079511D">
      <w:pPr>
        <w:spacing w:before="60" w:after="40"/>
        <w:ind w:firstLine="567"/>
        <w:jc w:val="both"/>
        <w:rPr>
          <w:spacing w:val="-4"/>
          <w:sz w:val="26"/>
          <w:szCs w:val="26"/>
          <w:lang w:val="sv-SE"/>
        </w:rPr>
      </w:pPr>
      <w:r w:rsidRPr="00224F5A">
        <w:rPr>
          <w:spacing w:val="-4"/>
          <w:sz w:val="26"/>
          <w:szCs w:val="26"/>
          <w:lang w:val="sv-SE"/>
        </w:rPr>
        <w:t xml:space="preserve">- Trong giai đoạn vận hành của bãi rác, các hoạt động vận chuyển, san gạt, đầm nén cần sử dụng các xe cuốn ép rác, xe lu, máy san ủi. Việc bảo trì, bảo dưỡng các phương tiện này sẽ làm phát sinh các chất thải nguy hại như các hộp đựng dầu nhớt, dẻ lau dính dầu mỡ...  Tuy nhiên, quá trình sửa chữa sẽ được tiến hành tại các garage nên các chất thải này không phát sinh trong khu vực. Ngoài ra, sinh hoạt của công nhân cũng có thể làm phát sinh các chất thải nguy hại như bóng đèn huỳnh quang, bình ắc quy, mực in... sẽ được thu gom và đưa vào khu vực chứa CTNH. </w:t>
      </w:r>
    </w:p>
    <w:p w14:paraId="30287CEF" w14:textId="4FED00BE" w:rsidR="00B109DA" w:rsidRPr="00224F5A" w:rsidRDefault="0079511D" w:rsidP="00B109DA">
      <w:pPr>
        <w:pStyle w:val="7NOIDUNG"/>
        <w:spacing w:before="0"/>
        <w:rPr>
          <w:color w:val="auto"/>
          <w:spacing w:val="-4"/>
          <w:sz w:val="26"/>
          <w:szCs w:val="26"/>
          <w:lang w:val="sv-SE"/>
        </w:rPr>
      </w:pPr>
      <w:r w:rsidRPr="00224F5A">
        <w:rPr>
          <w:color w:val="auto"/>
          <w:spacing w:val="-4"/>
          <w:sz w:val="26"/>
          <w:szCs w:val="26"/>
          <w:lang w:val="sv-SE"/>
        </w:rPr>
        <w:t xml:space="preserve">- Chất thải nguy hại từ chất thải rắn sinh hoạt: ý thức phân loại rác hiện nay tại địa phương chưa thực sự hiệu quả, vì vậy quá trình thu gom rác thải sẽ lẫn nhiều chất thải nguy hại phát sinh trong quá trình sinh hoạt. Quá trình đầm nén, san ủi, cán bộ công nhân khi phân loại sẽ chủ động phát hiện lưu giữ trong bao bì đưa về kho chứa và xử lý theo đúng quy định. </w:t>
      </w:r>
      <w:r w:rsidR="00B109DA" w:rsidRPr="00224F5A">
        <w:rPr>
          <w:color w:val="auto"/>
          <w:spacing w:val="-4"/>
          <w:sz w:val="26"/>
          <w:szCs w:val="26"/>
          <w:lang w:val="sv-SE"/>
        </w:rPr>
        <w:t>Khối lượng này dự báo không đáng kể.</w:t>
      </w:r>
    </w:p>
    <w:p w14:paraId="5242685E" w14:textId="631D4B64" w:rsidR="00B109DA" w:rsidRPr="00224F5A" w:rsidRDefault="00B109DA" w:rsidP="00B109DA">
      <w:pPr>
        <w:spacing w:before="60" w:after="40"/>
        <w:ind w:firstLine="567"/>
        <w:jc w:val="both"/>
        <w:rPr>
          <w:i/>
          <w:spacing w:val="-4"/>
          <w:sz w:val="26"/>
          <w:szCs w:val="26"/>
          <w:lang w:val="sv-SE"/>
        </w:rPr>
      </w:pPr>
      <w:r w:rsidRPr="00224F5A">
        <w:rPr>
          <w:i/>
          <w:spacing w:val="-4"/>
          <w:sz w:val="26"/>
          <w:szCs w:val="26"/>
          <w:lang w:val="sv-SE"/>
        </w:rPr>
        <w:t>* Chất thải rắn sinh hoạt</w:t>
      </w:r>
    </w:p>
    <w:p w14:paraId="75E22AD2" w14:textId="4565E788"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Nhu cầu tiếp nhận của dự án giai đoạn hoạt động khoảng 35 tấn/ngày sẽ được xử lý theo đúng quy trình của bãi chôn lấp hợp vệ sinh.</w:t>
      </w:r>
    </w:p>
    <w:p w14:paraId="2EA633FC" w14:textId="51A59A66" w:rsidR="005E07C1" w:rsidRPr="00224F5A" w:rsidRDefault="005E07C1" w:rsidP="00B109DA">
      <w:pPr>
        <w:spacing w:before="60" w:after="40"/>
        <w:ind w:firstLine="567"/>
        <w:jc w:val="both"/>
        <w:rPr>
          <w:i/>
          <w:spacing w:val="-4"/>
          <w:sz w:val="26"/>
          <w:szCs w:val="26"/>
          <w:lang w:val="sv-SE"/>
        </w:rPr>
      </w:pPr>
      <w:r w:rsidRPr="00224F5A">
        <w:rPr>
          <w:i/>
          <w:spacing w:val="-4"/>
          <w:sz w:val="26"/>
          <w:szCs w:val="26"/>
          <w:lang w:val="sv-SE"/>
        </w:rPr>
        <w:t>* Chất thải rắn phát sinh từ hệ thống xử lý nước thải</w:t>
      </w:r>
    </w:p>
    <w:p w14:paraId="5C2652DC" w14:textId="0C728780" w:rsidR="005E07C1" w:rsidRPr="00224F5A" w:rsidRDefault="005E07C1" w:rsidP="00B109DA">
      <w:pPr>
        <w:spacing w:before="60" w:after="40"/>
        <w:ind w:firstLine="567"/>
        <w:jc w:val="both"/>
        <w:rPr>
          <w:spacing w:val="-4"/>
          <w:sz w:val="26"/>
          <w:szCs w:val="26"/>
          <w:lang w:val="sv-SE"/>
        </w:rPr>
      </w:pPr>
      <w:r w:rsidRPr="00224F5A">
        <w:rPr>
          <w:spacing w:val="-4"/>
          <w:sz w:val="26"/>
          <w:szCs w:val="26"/>
          <w:lang w:val="sv-SE"/>
        </w:rPr>
        <w:t>- Chất thải rắn từ song chắn rác của HTXL</w:t>
      </w:r>
      <w:r w:rsidR="0052332E" w:rsidRPr="00224F5A">
        <w:rPr>
          <w:spacing w:val="-4"/>
          <w:sz w:val="26"/>
          <w:szCs w:val="26"/>
          <w:lang w:val="sv-SE"/>
        </w:rPr>
        <w:t xml:space="preserve"> nước thải</w:t>
      </w:r>
      <w:r w:rsidR="00E6084C" w:rsidRPr="00224F5A">
        <w:rPr>
          <w:spacing w:val="-4"/>
          <w:sz w:val="26"/>
          <w:szCs w:val="26"/>
          <w:lang w:val="sv-SE"/>
        </w:rPr>
        <w:t xml:space="preserve">: </w:t>
      </w:r>
      <w:r w:rsidRPr="00224F5A">
        <w:rPr>
          <w:spacing w:val="-4"/>
          <w:sz w:val="26"/>
          <w:szCs w:val="26"/>
          <w:lang w:val="sv-SE"/>
        </w:rPr>
        <w:t>Lượng rác thải phát sinh từ hệ thống song chắn rác không nhiều do nước thải từ các khoa phòng đã được tách rác trước khi chảy về HTXLNT chung. Do đó, khối lượng rác thải phát sinh từ hệ thống song chắn rác không đáng kể.</w:t>
      </w:r>
    </w:p>
    <w:p w14:paraId="2480154F" w14:textId="77777777" w:rsidR="0033680C" w:rsidRPr="00224F5A" w:rsidRDefault="005E07C1" w:rsidP="00B109DA">
      <w:pPr>
        <w:spacing w:before="60" w:after="40"/>
        <w:ind w:firstLine="567"/>
        <w:jc w:val="both"/>
        <w:rPr>
          <w:spacing w:val="-4"/>
          <w:sz w:val="26"/>
          <w:szCs w:val="26"/>
          <w:lang w:val="sv-SE"/>
        </w:rPr>
      </w:pPr>
      <w:r w:rsidRPr="00224F5A">
        <w:rPr>
          <w:spacing w:val="-4"/>
          <w:sz w:val="26"/>
          <w:szCs w:val="26"/>
          <w:lang w:val="sv-SE"/>
        </w:rPr>
        <w:t xml:space="preserve">- Bùn thải từ bể chứa bùn: Bùn thải phát sinh từ HTXLNT khối lượng nhỏ (0,56m3/ng.đ) chủ yếu từ hố thu gom, bể điều hòa, ngăn lắng. Bùn thải được tách nước, giảm độ ẩm tại bể chứa bùn sau đó thu gom và hợp đồng với </w:t>
      </w:r>
      <w:r w:rsidR="00271E3A" w:rsidRPr="00224F5A">
        <w:rPr>
          <w:spacing w:val="-4"/>
          <w:sz w:val="26"/>
          <w:szCs w:val="26"/>
          <w:lang w:val="sv-SE"/>
        </w:rPr>
        <w:t>đơn vị có chức năng thu gom và xử lý theo đúng quy định pháp luật.</w:t>
      </w:r>
    </w:p>
    <w:p w14:paraId="19A382F5" w14:textId="2C9B905C" w:rsidR="005E07C1" w:rsidRPr="00224F5A" w:rsidRDefault="005E07C1" w:rsidP="00B109DA">
      <w:pPr>
        <w:spacing w:before="60" w:after="40"/>
        <w:ind w:firstLine="567"/>
        <w:jc w:val="both"/>
        <w:rPr>
          <w:sz w:val="26"/>
          <w:szCs w:val="26"/>
          <w:lang w:val="en-GB" w:bidi="ar-SA"/>
        </w:rPr>
      </w:pPr>
      <w:r w:rsidRPr="00224F5A">
        <w:rPr>
          <w:spacing w:val="-4"/>
          <w:sz w:val="26"/>
          <w:szCs w:val="26"/>
          <w:lang w:val="sv-SE"/>
        </w:rPr>
        <w:t xml:space="preserve"> </w:t>
      </w:r>
      <w:r w:rsidR="0033680C" w:rsidRPr="00224F5A">
        <w:rPr>
          <w:spacing w:val="-4"/>
          <w:sz w:val="26"/>
          <w:szCs w:val="26"/>
          <w:lang w:val="sv-SE"/>
        </w:rPr>
        <w:t xml:space="preserve">Thông thường đây là loại chất thải không nguy hại, tuy nhiên trong một số trường hợp, chúng có thể chứa các thành phần nguy hại cho môi trường. Vì vậy khi bùn cặn từ hệ thống xử lý nước thải tập trung phát sinh thì </w:t>
      </w:r>
      <w:r w:rsidR="00DA2827" w:rsidRPr="00224F5A">
        <w:rPr>
          <w:spacing w:val="-4"/>
          <w:sz w:val="26"/>
          <w:szCs w:val="26"/>
          <w:lang w:val="sv-SE"/>
        </w:rPr>
        <w:t>Đơn vị</w:t>
      </w:r>
      <w:r w:rsidR="0033680C" w:rsidRPr="00224F5A">
        <w:rPr>
          <w:spacing w:val="-4"/>
          <w:sz w:val="26"/>
          <w:szCs w:val="26"/>
          <w:lang w:val="sv-SE"/>
        </w:rPr>
        <w:t xml:space="preserve"> sẽ thuê đơn vị có chức năng để lấy mẫu phân tích, nếu mẫu bùn cặn từ hệ thống xử lý nước thải thuộc chất thải nguy hại thì sẽ xử lý theo đúng quy định của chất thải nguy hại, nếu mẫu bùn cặn từ hệ thống xử lý nước thải thuộc chất thải rắn thông thường thì sẽ xử lý theo đúng quy định của chất thải rắn thông thường.</w:t>
      </w:r>
    </w:p>
    <w:p w14:paraId="64BBE85E" w14:textId="4692E553" w:rsidR="005E07C1" w:rsidRPr="00224F5A" w:rsidRDefault="005E07C1" w:rsidP="00630DC8">
      <w:pPr>
        <w:pStyle w:val="7NOIDUNG"/>
        <w:rPr>
          <w:b/>
          <w:color w:val="auto"/>
          <w:sz w:val="26"/>
          <w:szCs w:val="26"/>
          <w:lang w:val="en-GB"/>
        </w:rPr>
      </w:pPr>
      <w:r w:rsidRPr="00224F5A">
        <w:rPr>
          <w:b/>
          <w:color w:val="auto"/>
          <w:sz w:val="26"/>
          <w:szCs w:val="26"/>
          <w:lang w:val="en-GB"/>
        </w:rPr>
        <w:t xml:space="preserve">2.2.1.3. </w:t>
      </w:r>
      <w:r w:rsidR="00B109DA" w:rsidRPr="00224F5A">
        <w:rPr>
          <w:b/>
          <w:color w:val="auto"/>
          <w:sz w:val="26"/>
          <w:szCs w:val="26"/>
          <w:lang w:val="en-GB"/>
        </w:rPr>
        <w:t>Nguồn gây tác động không liên quan đến chất thải</w:t>
      </w:r>
    </w:p>
    <w:p w14:paraId="6B2E8180" w14:textId="77777777" w:rsidR="00B109DA" w:rsidRPr="00224F5A" w:rsidRDefault="00B109DA" w:rsidP="00B109DA">
      <w:pPr>
        <w:spacing w:before="60" w:after="40"/>
        <w:ind w:firstLine="567"/>
        <w:jc w:val="both"/>
        <w:rPr>
          <w:b/>
          <w:spacing w:val="-4"/>
          <w:sz w:val="27"/>
          <w:szCs w:val="27"/>
          <w:lang w:val="sv-SE"/>
        </w:rPr>
      </w:pPr>
      <w:r w:rsidRPr="00224F5A">
        <w:rPr>
          <w:b/>
          <w:spacing w:val="-4"/>
          <w:sz w:val="27"/>
          <w:szCs w:val="27"/>
          <w:lang w:val="sv-SE"/>
        </w:rPr>
        <w:t>a. Tác động do tiếng ồn và độ rung</w:t>
      </w:r>
    </w:p>
    <w:p w14:paraId="722AE9D5" w14:textId="77777777" w:rsidR="00B109DA" w:rsidRPr="00224F5A" w:rsidRDefault="00B109DA" w:rsidP="00B109DA">
      <w:pPr>
        <w:spacing w:before="60" w:after="40"/>
        <w:ind w:firstLine="567"/>
        <w:jc w:val="both"/>
        <w:rPr>
          <w:spacing w:val="-4"/>
          <w:sz w:val="27"/>
          <w:szCs w:val="27"/>
          <w:lang w:val="sv-SE"/>
        </w:rPr>
      </w:pPr>
      <w:r w:rsidRPr="00224F5A">
        <w:rPr>
          <w:spacing w:val="-4"/>
          <w:sz w:val="27"/>
          <w:szCs w:val="27"/>
          <w:lang w:val="sv-SE"/>
        </w:rPr>
        <w:t xml:space="preserve">Tiếng ồn và độ rung trong giai đoạn vận hành phát sinh chủ yếu từ các phương tiện vận chuyển rác và hoạt động của các thiết bị, máy móc khác (máy san ủi, máy lu,…). Tuy nhiên, quy mô của bãi rác nhỏ nên các phương tiện hoạt động với tần suất thấp, đồng thời khu vực Dự án nằm cách xa khu dân cư, có ít người qua lại, xung quanh bao bọc bởi rừng tràm nên các tác động do tiếng ồn chỉ ảnh hưởng đến công nhân vận hành máy. </w:t>
      </w:r>
    </w:p>
    <w:p w14:paraId="73598497" w14:textId="77777777" w:rsidR="00B109DA" w:rsidRPr="00224F5A" w:rsidRDefault="00B109DA" w:rsidP="00B109DA">
      <w:pPr>
        <w:spacing w:before="60" w:after="40"/>
        <w:ind w:firstLine="567"/>
        <w:jc w:val="both"/>
        <w:rPr>
          <w:b/>
          <w:spacing w:val="-4"/>
          <w:sz w:val="26"/>
          <w:szCs w:val="26"/>
          <w:lang w:val="sv-SE"/>
        </w:rPr>
      </w:pPr>
      <w:r w:rsidRPr="00224F5A">
        <w:rPr>
          <w:b/>
          <w:spacing w:val="-4"/>
          <w:sz w:val="26"/>
          <w:szCs w:val="26"/>
          <w:lang w:val="sv-SE"/>
        </w:rPr>
        <w:t>b. Tác động đến môi trường kinh tế - xã hội</w:t>
      </w:r>
    </w:p>
    <w:p w14:paraId="4C408A91"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Giai đoạn Dự án đi vào vận hành sẽ có những tác động tích cực và tiêu cực đến các yếu tố môi trường tự nhiên, kinh tế - xã hội trong khu vực.</w:t>
      </w:r>
    </w:p>
    <w:p w14:paraId="6310C44D"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Tác động tích cực</w:t>
      </w:r>
    </w:p>
    <w:p w14:paraId="15479FD5"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Về mặt kinh tế: Dự án xây dựng bãi rác không phải là loại hình sản xuất kinh doanh, tuy nhiên về mặt kinh tế Dự án mang lại những lợi ích như:</w:t>
      </w:r>
    </w:p>
    <w:p w14:paraId="77CB6A65"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So với các phương pháp xử lý rác thải khác thì phương pháp chôn lấp có chi phí đầu tư và vận hành thấp hơn, nên tiết kiệm chi phí xử lý.</w:t>
      </w:r>
    </w:p>
    <w:p w14:paraId="51BD917D"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Phân loại rác thải có thể thu hồi được các loại rác thải có thể tái chế.</w:t>
      </w:r>
    </w:p>
    <w:p w14:paraId="7083385B"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 Ngoài ra, việc thu gom và xử lý rác thải còn mang lại những lợi ích không đo lường được về kinh tế trong bảo vệ môi trường và sức khỏe của người dân. </w:t>
      </w:r>
    </w:p>
    <w:p w14:paraId="7515F3FD"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 Về mặt xã hội: </w:t>
      </w:r>
    </w:p>
    <w:p w14:paraId="663E37B4"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Việc thu gom và phân loại rác thải tại nguồn sẽ hạn chế được các ô nhiễm do rác thải hữu cơ và vô cơ mang lại, tạo thuận lợi cho việc xử lý rác thải, đồng thời tạo thói quen cho người dân trong quá trình phân loại và bảo vệ môi trường.</w:t>
      </w:r>
    </w:p>
    <w:p w14:paraId="7BEBEBE6"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 Rác thải được thu gom và xử lý sẽ không còn tình trạng đổ rác thải ra đường, ngõ xóm, không còn các bãi rác tạm ứ đọng lâu ngày, hạn chế ruồi muỗi, công trùng gây bệnh. Giảm tỷ lệ số người mắc các bệnh liên quan đến môi trường như bệnh ngoài da, tiêu chảy, viêm đường hô hấp,… </w:t>
      </w:r>
    </w:p>
    <w:p w14:paraId="24C5CBE5"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 (2) Tác động tiêu cực</w:t>
      </w:r>
    </w:p>
    <w:p w14:paraId="53992ACA"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 Phát sinh các vi sinh vật gây bệnh: </w:t>
      </w:r>
    </w:p>
    <w:p w14:paraId="360B63C5"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Bãi chôn lấp là nơi thích hợp cho các loài chuột bọ, ruồi nhặng, các loại sinh vật gây bệnh cư trú và phát triển. Với chu kỳ sinh trưởng rất ngắn, các loại sinh vật này sẽ là nguồn lan truyền bệnh tật đối với khu vực dân cư xung quanh nếu không được quản lý hợp lý. Các loài vi sinh vật gây bệnh và vi sinh vật hoại sinh là căn nguyên chủ yếu gây các bệnh nhiễm khuẩn đường hô hấp và các bệnh đường hô hấp khác như hen phế quản, viêm đường hô hấp dị ứng, ung thư phổi. Vi sinh vật không khí chịu nhiều ảnh hưởng của các yếu tố về địa hình, khí hậu, các nguồn chất thải lỏng và rắn, các nguồn gốc tạo ra bụi và các hạt mang vi sinh vật. Do đó, khi bãi chôn lấp đi vào hoạt động sẽ dẫn đến sự thay đổi vi sinh vật không khí theo chiều hướng xấu nếu không có biện pháp khắc phục:</w:t>
      </w:r>
    </w:p>
    <w:p w14:paraId="6DFF54FB" w14:textId="3D9AF72A"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Tăng số lượng các vi khuẩn gây bệnh (chủ yếu là các vi khuẩn đường ruột, vi khuẩn phân hủy chất hữu cơ, vi khuẩn tan máu,..);</w:t>
      </w:r>
    </w:p>
    <w:p w14:paraId="776C07E8" w14:textId="1B0E8384"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Tăng số lượng và chủng loại các loài nấm hoại sinh, nấm gây bệnh và nấm độc;</w:t>
      </w:r>
    </w:p>
    <w:p w14:paraId="067850B0" w14:textId="70E219BF"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Tăng nhanh các dị ứng nguyên trong không khí, các dị ứng này là yếu tố gây dị ứng tại chỗ (đường hô hấp, mũi họng) và dị ứng ngoài da.</w:t>
      </w:r>
    </w:p>
    <w:p w14:paraId="50BC17B9" w14:textId="38852005"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Gặp điều kiện thuận lợi như xe vận tải chở rác, máy xúc, máy ủi làm việc,…; ruồi nhặng, chuột, gián,… phát triển nhiều, sẽ tạo điều kiện cuốn các vi khuẩn, nấm gây bệnh và các dị ứng nguyên vào không khí, theo chiều gió phân tán ra ngoài khu vực bãi chôn lấp. Đây là một trong những nguyên nhân làm gia tăng các bệnh về hô hấp, mũi họng và bệnh ngoài da.</w:t>
      </w:r>
    </w:p>
    <w:p w14:paraId="7F75F5C0" w14:textId="77777777" w:rsidR="00B109DA" w:rsidRPr="00224F5A" w:rsidRDefault="00B109DA" w:rsidP="00B109DA">
      <w:pPr>
        <w:spacing w:before="60" w:after="40"/>
        <w:ind w:firstLine="567"/>
        <w:jc w:val="both"/>
        <w:rPr>
          <w:spacing w:val="-4"/>
          <w:sz w:val="26"/>
          <w:szCs w:val="26"/>
          <w:lang w:val="sv-SE"/>
        </w:rPr>
      </w:pPr>
    </w:p>
    <w:p w14:paraId="532333A8" w14:textId="0800C4E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Tác động khi đóng cửa bãi rác</w:t>
      </w:r>
    </w:p>
    <w:p w14:paraId="6ADF1628" w14:textId="13E2A6C3"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Sau khi hoạt động 01 năm bãi rác sẽ tiến hành đóng cửa. Lúc này sẽ không còn các hoạt động tiếp nhận rác thải tại các ô chôn lấp. Các hoạt động trong giai đoạn đóng cửa bao gồm xử lý đầm nén, lớp trên cùng sẽ phủ đất và trồng cây.</w:t>
      </w:r>
    </w:p>
    <w:p w14:paraId="0B61DD0B"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Khi đóng cửa bãi rác, các tác động do phát sinh mùi hôi, côn trùng gây bệnh sẽ được giảm đi đáng kể. Tuy nhiên, ngay cả khi đóng cửa thì quá trình phân hủy rác trong các ô chôn lấp vẫn xảy ra, đặc biệt là tại các ô mới chôn lấp sẽ có hàm lượng các chất trong nước rác rất cao. Các sự cố xảy ra trong lớp màng địa chất có thể dẫn đến sự thâm nhập các chất từ rác vào đất gây ra các nguy cơ ô nhiễm. Qui mô và mức độ ô nhiễm:</w:t>
      </w:r>
    </w:p>
    <w:p w14:paraId="4469A0AC"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Ảnh hưởng có tính chất cục bộ, môi trường đất bị ảnh hưởng chủ yếu là trong khu vực bãi chôn lấp, tại nơi tiếp nhận rác và đường vận chuyển rác vào bãi chôn lấp.</w:t>
      </w:r>
    </w:p>
    <w:p w14:paraId="2345D0BC"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Mức độ nhiễm bẩn là không lớn, tuy nhiên tính chất ô nhiễm sẽ kéo dài do đất không có điều kiện để tự làm sạch do môi trường tiếp xúc không thoáng khí và thường xuyên tiếp xúc với tải lượng của rác.</w:t>
      </w:r>
    </w:p>
    <w:p w14:paraId="48658580"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Do đó, bất cứ sự cố nào xảy ra đối với lớp che phủ cuối cùng hoặc lớp che phủ cuối cùng không đạt yêu cầu, hệ thống thu gom và xử lý khí bãi rác có sự cố,… đều có thể làm cho khí thải trong các ô chôn lấp phát tán và gây ô nhiễm đến môi trường không khí, đất và nước trong khu vực Dự án. Vì vậy, sau khi đóng cửa đơn vị quản lý cần phải tiếp tục cắt cử người phụ trách kiểm tra, giám sát các hệ thống xử lý tại các ô chôn lấp đảm bảo không xảy ra các sự cố gây ảnh hưởng đến môi trường.  </w:t>
      </w:r>
    </w:p>
    <w:p w14:paraId="79BF6B18" w14:textId="22DAD5F6" w:rsidR="00B109DA" w:rsidRPr="00224F5A" w:rsidRDefault="00B109DA" w:rsidP="00B109DA">
      <w:pPr>
        <w:spacing w:before="60" w:after="40"/>
        <w:ind w:firstLine="567"/>
        <w:jc w:val="both"/>
        <w:rPr>
          <w:spacing w:val="-4"/>
          <w:sz w:val="26"/>
          <w:szCs w:val="26"/>
          <w:lang w:val="sv-SE"/>
        </w:rPr>
      </w:pPr>
      <w:bookmarkStart w:id="331" w:name="_Toc373696626"/>
      <w:bookmarkStart w:id="332" w:name="_Toc471569300"/>
      <w:r w:rsidRPr="00224F5A">
        <w:rPr>
          <w:spacing w:val="-4"/>
          <w:sz w:val="26"/>
          <w:szCs w:val="26"/>
          <w:lang w:val="sv-SE"/>
        </w:rPr>
        <w:t>* Dự báo những rủi ro, sự cố môi trường của Dự án</w:t>
      </w:r>
      <w:bookmarkEnd w:id="331"/>
      <w:bookmarkEnd w:id="332"/>
    </w:p>
    <w:p w14:paraId="36BCD6C0" w14:textId="6F8202E6"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Sự cố cháy nổ thông thường</w:t>
      </w:r>
    </w:p>
    <w:p w14:paraId="058743BE"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Trong giai đoạn vận hành, cũng như sau khi đóng cửa bãi rác một vài năm, nếu các hệ thống thu gom khí bị hư hỏng hoặc có sự cố thì có khả năng gây ra cháy nổ. Một khi cháy nổ xảy ra thường mang đến hậu quả khôn lường về tính mạng con người, thiệt hại tài sản và tác động đến môi trường xung quanh và cả các hệ sinh thái tại khu vực, đặc biệt là nguy cơ cháy rừng. </w:t>
      </w:r>
    </w:p>
    <w:p w14:paraId="313E8825" w14:textId="5E15C4C4" w:rsidR="00B109DA" w:rsidRPr="00224F5A" w:rsidRDefault="00B109DA" w:rsidP="00B109DA">
      <w:pPr>
        <w:spacing w:before="60" w:after="40"/>
        <w:ind w:firstLine="567"/>
        <w:jc w:val="both"/>
        <w:rPr>
          <w:spacing w:val="-4"/>
          <w:sz w:val="26"/>
          <w:szCs w:val="26"/>
          <w:lang w:val="sv-SE"/>
        </w:rPr>
      </w:pPr>
      <w:bookmarkStart w:id="333" w:name="_Toc317575913"/>
      <w:r w:rsidRPr="00224F5A">
        <w:rPr>
          <w:spacing w:val="-4"/>
          <w:sz w:val="26"/>
          <w:szCs w:val="26"/>
          <w:lang w:val="sv-SE"/>
        </w:rPr>
        <w:t>* Sự cố sạt lở, sụt lún</w:t>
      </w:r>
      <w:bookmarkEnd w:id="333"/>
      <w:r w:rsidRPr="00224F5A">
        <w:rPr>
          <w:spacing w:val="-4"/>
          <w:sz w:val="26"/>
          <w:szCs w:val="26"/>
          <w:lang w:val="sv-SE"/>
        </w:rPr>
        <w:tab/>
      </w:r>
    </w:p>
    <w:p w14:paraId="46F9CF27" w14:textId="77777777" w:rsidR="00B109DA" w:rsidRPr="00224F5A" w:rsidRDefault="00B109DA" w:rsidP="00B109DA">
      <w:pPr>
        <w:spacing w:before="60" w:after="40"/>
        <w:ind w:firstLine="567"/>
        <w:jc w:val="both"/>
        <w:rPr>
          <w:spacing w:val="-4"/>
          <w:sz w:val="26"/>
          <w:szCs w:val="26"/>
          <w:lang w:val="sv-SE"/>
        </w:rPr>
      </w:pPr>
      <w:r w:rsidRPr="00224F5A">
        <w:rPr>
          <w:spacing w:val="-4"/>
          <w:sz w:val="26"/>
          <w:szCs w:val="26"/>
          <w:lang w:val="sv-SE"/>
        </w:rPr>
        <w:t xml:space="preserve">Theo báo cáo khảo sát địa chất khu vực Dự án cho thấy địa chất khu vực khá ổn định, có sức chịu tải lớn, đặc biệt là đáy của các ô chôn lấp đều nằm trong lớp đất có sức chịu tải lớn nhất nên sự cố sụt lún trong khu vực bãi rác rất ít có khả năng xảy ra. </w:t>
      </w:r>
    </w:p>
    <w:p w14:paraId="21E67123" w14:textId="788CF198" w:rsidR="0052332E" w:rsidRPr="00224F5A" w:rsidRDefault="00B109DA" w:rsidP="00B109DA">
      <w:pPr>
        <w:spacing w:before="60" w:after="40"/>
        <w:ind w:firstLine="567"/>
        <w:jc w:val="both"/>
        <w:rPr>
          <w:sz w:val="26"/>
          <w:szCs w:val="26"/>
          <w:lang w:val="vi-VN"/>
        </w:rPr>
      </w:pPr>
      <w:r w:rsidRPr="00224F5A">
        <w:rPr>
          <w:spacing w:val="-4"/>
          <w:sz w:val="26"/>
          <w:szCs w:val="26"/>
          <w:lang w:val="sv-SE"/>
        </w:rPr>
        <w:t>Ngoài ra quá trình phân hủy rác trong lòng các ô chôn lấp sẽ làm giảm thể tích các lớp rác, điều này sẽ tạo ra các khoảng rỗng là điều kiện cho quá trình sụt lún lớp phủ trên bề mặt có thể xảy ra. Vấn đề kéo theo quá trình sụt lún đó là lượng khí rác sẽ thất thoát tự do ra bên ngoài làm ô nhiễm không khí khu vực, đồng thời sẽ tạo điều kiện cho nước mưa có khả năng xâm nhập vào bên trong làm tăng lượng nước rỉ rác. Chính vì vậy, để giảm thiểu các ảnh hưởng như đã nêu trên, đơn vị quản lý sẽ có trách nhiệm cắt cử người thường xuyên kiểm tra, giám sát các ô chôn lấp, kịp thời báo cáo để có biện pháp khắc phục.</w:t>
      </w:r>
    </w:p>
    <w:p w14:paraId="1033DFDF" w14:textId="77777777" w:rsidR="00051542" w:rsidRPr="00224F5A" w:rsidRDefault="00051542" w:rsidP="001D3CA7">
      <w:pPr>
        <w:pStyle w:val="3MUC2"/>
        <w:rPr>
          <w:rFonts w:cs="Times New Roman"/>
          <w:szCs w:val="26"/>
        </w:rPr>
      </w:pPr>
      <w:bookmarkStart w:id="334" w:name="_Toc110800573"/>
      <w:r w:rsidRPr="00224F5A">
        <w:rPr>
          <w:rFonts w:cs="Times New Roman"/>
          <w:szCs w:val="26"/>
        </w:rPr>
        <w:t>2.2. Các công trình, biện pháp bảo vệ môi trường đề xuất thực hiện:</w:t>
      </w:r>
      <w:bookmarkEnd w:id="321"/>
      <w:bookmarkEnd w:id="334"/>
    </w:p>
    <w:p w14:paraId="312017D3" w14:textId="77777777" w:rsidR="003657F4" w:rsidRPr="00224F5A" w:rsidRDefault="003657F4" w:rsidP="003657F4">
      <w:pPr>
        <w:pStyle w:val="7NOIDUNG"/>
        <w:rPr>
          <w:b/>
          <w:i/>
          <w:color w:val="auto"/>
          <w:sz w:val="26"/>
          <w:szCs w:val="26"/>
        </w:rPr>
      </w:pPr>
      <w:bookmarkStart w:id="335" w:name="_Toc97646785"/>
      <w:r w:rsidRPr="00224F5A">
        <w:rPr>
          <w:color w:val="auto"/>
          <w:sz w:val="26"/>
          <w:szCs w:val="26"/>
        </w:rPr>
        <w:t>Để giảm thiểu những tác động tiêu cực trong giai đoạn này như đã dự báo ở trên, chúng tôi đề xuất một số giải pháp cơ bản sau:</w:t>
      </w:r>
    </w:p>
    <w:p w14:paraId="373EBAC4" w14:textId="77777777" w:rsidR="003657F4" w:rsidRPr="00224F5A" w:rsidRDefault="003657F4" w:rsidP="00C83FBA">
      <w:pPr>
        <w:pStyle w:val="4MUC3"/>
      </w:pPr>
      <w:r w:rsidRPr="00224F5A">
        <w:t>2.2.1. Công trình xử lý bụi, khí thải</w:t>
      </w:r>
    </w:p>
    <w:p w14:paraId="12B4DCE1" w14:textId="77777777" w:rsidR="00B109DA" w:rsidRPr="00224F5A" w:rsidRDefault="00B109DA" w:rsidP="00B109DA">
      <w:pPr>
        <w:pStyle w:val="7NOIDUNG"/>
        <w:rPr>
          <w:i/>
          <w:color w:val="auto"/>
          <w:sz w:val="26"/>
          <w:szCs w:val="26"/>
        </w:rPr>
      </w:pPr>
      <w:r w:rsidRPr="00224F5A">
        <w:rPr>
          <w:i/>
          <w:color w:val="auto"/>
          <w:sz w:val="26"/>
          <w:szCs w:val="26"/>
        </w:rPr>
        <w:t>* Đối với quá trình vận chuyển rác thải</w:t>
      </w:r>
      <w:r w:rsidRPr="00224F5A">
        <w:rPr>
          <w:i/>
          <w:color w:val="auto"/>
          <w:sz w:val="26"/>
          <w:szCs w:val="26"/>
        </w:rPr>
        <w:tab/>
      </w:r>
    </w:p>
    <w:p w14:paraId="3F8A5B1C" w14:textId="77777777" w:rsidR="00B109DA" w:rsidRPr="00224F5A" w:rsidRDefault="00B109DA" w:rsidP="00B109DA">
      <w:pPr>
        <w:pStyle w:val="7NOIDUNG"/>
        <w:rPr>
          <w:color w:val="auto"/>
          <w:sz w:val="26"/>
          <w:szCs w:val="26"/>
        </w:rPr>
      </w:pPr>
      <w:r w:rsidRPr="00224F5A">
        <w:rPr>
          <w:color w:val="auto"/>
          <w:sz w:val="26"/>
          <w:szCs w:val="26"/>
        </w:rPr>
        <w:t>- Lên kế hoạch vận chuyển rác (thời gian, địa điểm, số chuyến,…), tránh vận chuyển vào giờ cao điểm.</w:t>
      </w:r>
    </w:p>
    <w:p w14:paraId="39D623EE" w14:textId="77777777" w:rsidR="00B109DA" w:rsidRPr="00224F5A" w:rsidRDefault="00B109DA" w:rsidP="00B109DA">
      <w:pPr>
        <w:pStyle w:val="7NOIDUNG"/>
        <w:rPr>
          <w:color w:val="auto"/>
          <w:sz w:val="26"/>
          <w:szCs w:val="26"/>
        </w:rPr>
      </w:pPr>
      <w:r w:rsidRPr="00224F5A">
        <w:rPr>
          <w:color w:val="auto"/>
          <w:sz w:val="26"/>
          <w:szCs w:val="26"/>
        </w:rPr>
        <w:t>- Không chở rác thải quá tải trọng.</w:t>
      </w:r>
    </w:p>
    <w:p w14:paraId="672D245F" w14:textId="77777777" w:rsidR="00B109DA" w:rsidRPr="00224F5A" w:rsidRDefault="00B109DA" w:rsidP="00B109DA">
      <w:pPr>
        <w:pStyle w:val="7NOIDUNG"/>
        <w:rPr>
          <w:color w:val="auto"/>
          <w:sz w:val="26"/>
          <w:szCs w:val="26"/>
        </w:rPr>
      </w:pPr>
      <w:r w:rsidRPr="00224F5A">
        <w:rPr>
          <w:color w:val="auto"/>
          <w:sz w:val="26"/>
          <w:szCs w:val="26"/>
        </w:rPr>
        <w:t>- Bảo dưỡng và kiểm định chất lượng phương tiện giao thông vận chuyển định kỳ tại các Cơ quan quản lý có chức năng.</w:t>
      </w:r>
    </w:p>
    <w:p w14:paraId="49D93238" w14:textId="77777777" w:rsidR="00B109DA" w:rsidRPr="00224F5A" w:rsidRDefault="00B109DA" w:rsidP="00B109DA">
      <w:pPr>
        <w:pStyle w:val="7NOIDUNG"/>
        <w:rPr>
          <w:i/>
          <w:color w:val="auto"/>
          <w:sz w:val="26"/>
          <w:szCs w:val="26"/>
        </w:rPr>
      </w:pPr>
      <w:r w:rsidRPr="00224F5A">
        <w:rPr>
          <w:i/>
          <w:color w:val="auto"/>
          <w:sz w:val="26"/>
          <w:szCs w:val="26"/>
        </w:rPr>
        <w:t>* Đối với khí thải từ bãi chôn lấp</w:t>
      </w:r>
    </w:p>
    <w:p w14:paraId="2C6862CA" w14:textId="77777777" w:rsidR="00B109DA" w:rsidRPr="00224F5A" w:rsidRDefault="00B109DA" w:rsidP="00B109DA">
      <w:pPr>
        <w:pStyle w:val="7NOIDUNG"/>
        <w:rPr>
          <w:color w:val="auto"/>
          <w:sz w:val="26"/>
          <w:szCs w:val="26"/>
        </w:rPr>
      </w:pPr>
      <w:r w:rsidRPr="00224F5A">
        <w:rPr>
          <w:color w:val="auto"/>
          <w:sz w:val="26"/>
          <w:szCs w:val="26"/>
        </w:rPr>
        <w:t>Các khí phát sinh từ bãi chôn lấp bao gồm: H2S, CO2, NH3, CH4,… trong đó hàm lượng CH4 chiếm tỷ lệ cao nhất, đồng thời cũng là khí dễ cháy nổ. Vì vậy, để đảm bảo môi trường không bị ô nhiễm và hạn chế khả năng cháy nổ, trong quá trình vận hành Chủ Dự án sẽ lắp đặt các hệ thống thu gom khí rác tại các ô chôn lấp theo đúng TCXDVN 261:2001.</w:t>
      </w:r>
    </w:p>
    <w:p w14:paraId="3BA2AE0F" w14:textId="3A312AB2" w:rsidR="00B109DA" w:rsidRPr="00224F5A" w:rsidRDefault="00B109DA" w:rsidP="00B109DA">
      <w:pPr>
        <w:pStyle w:val="7NOIDUNG"/>
        <w:rPr>
          <w:color w:val="auto"/>
          <w:sz w:val="26"/>
          <w:szCs w:val="26"/>
        </w:rPr>
      </w:pPr>
      <w:r w:rsidRPr="00224F5A">
        <w:rPr>
          <w:color w:val="auto"/>
          <w:sz w:val="26"/>
          <w:szCs w:val="26"/>
        </w:rPr>
        <w:t>Thông thường lượng khí gas ở bãi chôn lấp có sản lượng l</w:t>
      </w:r>
      <w:r w:rsidR="008D5BBF" w:rsidRPr="00224F5A">
        <w:rPr>
          <w:color w:val="auto"/>
          <w:sz w:val="26"/>
          <w:szCs w:val="26"/>
        </w:rPr>
        <w:t>ớ</w:t>
      </w:r>
      <w:r w:rsidRPr="00224F5A">
        <w:rPr>
          <w:color w:val="auto"/>
          <w:sz w:val="26"/>
          <w:szCs w:val="26"/>
        </w:rPr>
        <w:t>n nhất là 5 năm đầu tiên, đạt được khoảng từ 4 - 14m3 thể tích khí biogas tấn phế thải khô và kéo dài khoảng 10 năm kể từ khi giai đoạn yếm khí bắt đầu xuất hiện. Sau đó khả năng sản sinh khí bị giảm dần, thậm chí có bãi chỉ còn là hiện tượng nhỏ giọt (thu hồi khí trong tình trạng ngắt quãng), khi đó có thể tạm ngưng việc thu hồi khí trong một thời gian.</w:t>
      </w:r>
    </w:p>
    <w:p w14:paraId="6AFC44A5" w14:textId="77777777" w:rsidR="00B109DA" w:rsidRPr="00224F5A" w:rsidRDefault="00B109DA" w:rsidP="00B109DA">
      <w:pPr>
        <w:pStyle w:val="7NOIDUNG"/>
        <w:rPr>
          <w:color w:val="auto"/>
          <w:sz w:val="26"/>
          <w:szCs w:val="26"/>
        </w:rPr>
      </w:pPr>
      <w:r w:rsidRPr="00224F5A">
        <w:rPr>
          <w:color w:val="auto"/>
          <w:sz w:val="26"/>
          <w:szCs w:val="26"/>
        </w:rPr>
        <w:t>Có thể dự báo lượng khí sản sinh ra tại bãi chôn lấp của huyện trong thời gian 5 năm như sau:</w:t>
      </w:r>
    </w:p>
    <w:p w14:paraId="6AE26DEB" w14:textId="77777777" w:rsidR="00B109DA" w:rsidRPr="00224F5A" w:rsidRDefault="00B109DA" w:rsidP="00B109DA">
      <w:pPr>
        <w:pStyle w:val="BodyText8"/>
        <w:numPr>
          <w:ilvl w:val="0"/>
          <w:numId w:val="25"/>
        </w:numPr>
        <w:shd w:val="clear" w:color="auto" w:fill="auto"/>
        <w:tabs>
          <w:tab w:val="left" w:pos="671"/>
        </w:tabs>
        <w:spacing w:after="0" w:line="288" w:lineRule="auto"/>
        <w:ind w:left="680" w:right="20" w:hanging="340"/>
        <w:jc w:val="both"/>
        <w:rPr>
          <w:sz w:val="26"/>
          <w:szCs w:val="26"/>
          <w:lang w:val="vi-VN"/>
        </w:rPr>
      </w:pPr>
      <w:r w:rsidRPr="00224F5A">
        <w:rPr>
          <w:sz w:val="26"/>
          <w:szCs w:val="26"/>
          <w:lang w:val="vi-VN"/>
        </w:rPr>
        <w:t>Lượng khí gas sản sinh trung bình là 13m</w:t>
      </w:r>
      <w:r w:rsidRPr="00224F5A">
        <w:rPr>
          <w:sz w:val="26"/>
          <w:szCs w:val="26"/>
          <w:vertAlign w:val="superscript"/>
          <w:lang w:val="vi-VN"/>
        </w:rPr>
        <w:t>3</w:t>
      </w:r>
      <w:r w:rsidRPr="00224F5A">
        <w:rPr>
          <w:sz w:val="26"/>
          <w:szCs w:val="26"/>
          <w:lang w:val="vi-VN"/>
        </w:rPr>
        <w:t>/ l tấn phế thải khô trong thời gian 5 năm sau khi bãi trở nên yếm khí.</w:t>
      </w:r>
    </w:p>
    <w:p w14:paraId="0B9FB381" w14:textId="7362122E" w:rsidR="00B109DA" w:rsidRPr="00224F5A" w:rsidRDefault="00B109DA" w:rsidP="008D5BBF">
      <w:pPr>
        <w:pStyle w:val="BodyText8"/>
        <w:numPr>
          <w:ilvl w:val="0"/>
          <w:numId w:val="25"/>
        </w:numPr>
        <w:shd w:val="clear" w:color="auto" w:fill="auto"/>
        <w:tabs>
          <w:tab w:val="left" w:pos="671"/>
        </w:tabs>
        <w:spacing w:after="0" w:line="288" w:lineRule="auto"/>
        <w:jc w:val="both"/>
        <w:rPr>
          <w:sz w:val="26"/>
          <w:szCs w:val="26"/>
          <w:lang w:val="vi-VN"/>
        </w:rPr>
      </w:pPr>
      <w:r w:rsidRPr="00224F5A">
        <w:rPr>
          <w:rStyle w:val="Bodytext10pt"/>
          <w:rFonts w:eastAsia="Cordia New"/>
          <w:b w:val="0"/>
          <w:color w:val="auto"/>
          <w:sz w:val="26"/>
          <w:szCs w:val="26"/>
        </w:rPr>
        <w:t xml:space="preserve">Lượng </w:t>
      </w:r>
      <w:r w:rsidRPr="00224F5A">
        <w:rPr>
          <w:sz w:val="26"/>
          <w:szCs w:val="26"/>
          <w:lang w:val="vi-VN"/>
        </w:rPr>
        <w:t xml:space="preserve">rác đưa vào bãi </w:t>
      </w:r>
      <w:r w:rsidR="008D5BBF" w:rsidRPr="00224F5A">
        <w:rPr>
          <w:sz w:val="26"/>
          <w:szCs w:val="26"/>
          <w:lang w:val="en-GB"/>
        </w:rPr>
        <w:t>đến khi đóng cửa: 82000m</w:t>
      </w:r>
      <w:r w:rsidR="008D5BBF" w:rsidRPr="00224F5A">
        <w:rPr>
          <w:sz w:val="26"/>
          <w:szCs w:val="26"/>
          <w:vertAlign w:val="superscript"/>
          <w:lang w:val="en-GB"/>
        </w:rPr>
        <w:t>3</w:t>
      </w:r>
    </w:p>
    <w:p w14:paraId="08B61B55" w14:textId="77777777" w:rsidR="00B109DA" w:rsidRPr="00224F5A" w:rsidRDefault="00B109DA" w:rsidP="00B109DA">
      <w:pPr>
        <w:pStyle w:val="BodyText8"/>
        <w:shd w:val="clear" w:color="auto" w:fill="auto"/>
        <w:spacing w:after="0" w:line="288" w:lineRule="auto"/>
        <w:ind w:left="1340" w:right="520" w:hanging="1000"/>
        <w:jc w:val="both"/>
        <w:rPr>
          <w:sz w:val="26"/>
          <w:szCs w:val="26"/>
          <w:lang w:val="vi-VN"/>
        </w:rPr>
      </w:pPr>
      <w:r w:rsidRPr="00224F5A">
        <w:rPr>
          <w:sz w:val="26"/>
          <w:szCs w:val="26"/>
          <w:lang w:val="vi-VN"/>
        </w:rPr>
        <w:t>Độ ẩm trung b</w:t>
      </w:r>
      <w:r w:rsidRPr="00224F5A">
        <w:rPr>
          <w:rStyle w:val="BodyText24"/>
          <w:color w:val="auto"/>
          <w:sz w:val="26"/>
          <w:szCs w:val="26"/>
          <w:u w:val="none"/>
        </w:rPr>
        <w:t>ình</w:t>
      </w:r>
      <w:r w:rsidRPr="00224F5A">
        <w:rPr>
          <w:sz w:val="26"/>
          <w:szCs w:val="26"/>
          <w:lang w:val="vi-VN"/>
        </w:rPr>
        <w:t xml:space="preserve"> của rác thải sinh hoạt là 20%</w:t>
      </w:r>
    </w:p>
    <w:p w14:paraId="4D433996" w14:textId="6C50A64D" w:rsidR="00B109DA" w:rsidRPr="00224F5A" w:rsidRDefault="00B109DA" w:rsidP="00B109DA">
      <w:pPr>
        <w:pStyle w:val="BodyText8"/>
        <w:shd w:val="clear" w:color="auto" w:fill="auto"/>
        <w:spacing w:after="0" w:line="288" w:lineRule="auto"/>
        <w:ind w:left="1340" w:right="520" w:hanging="1000"/>
        <w:jc w:val="both"/>
        <w:rPr>
          <w:sz w:val="26"/>
          <w:szCs w:val="26"/>
          <w:lang w:val="vi-VN"/>
        </w:rPr>
      </w:pPr>
      <w:r w:rsidRPr="00224F5A">
        <w:rPr>
          <w:sz w:val="26"/>
          <w:szCs w:val="26"/>
          <w:lang w:val="vi-VN"/>
        </w:rPr>
        <w:t xml:space="preserve"> Q</w:t>
      </w:r>
      <w:r w:rsidRPr="00224F5A">
        <w:rPr>
          <w:sz w:val="26"/>
          <w:szCs w:val="26"/>
          <w:vertAlign w:val="subscript"/>
          <w:lang w:val="vi-VN"/>
        </w:rPr>
        <w:t>khô</w:t>
      </w:r>
      <w:r w:rsidRPr="00224F5A">
        <w:rPr>
          <w:sz w:val="26"/>
          <w:szCs w:val="26"/>
          <w:lang w:val="vi-VN"/>
        </w:rPr>
        <w:t xml:space="preserve">= </w:t>
      </w:r>
      <w:r w:rsidR="008D5BBF" w:rsidRPr="00224F5A">
        <w:rPr>
          <w:sz w:val="26"/>
          <w:szCs w:val="26"/>
          <w:lang w:val="vi-VN"/>
        </w:rPr>
        <w:t>82000</w:t>
      </w:r>
      <w:r w:rsidRPr="00224F5A">
        <w:rPr>
          <w:sz w:val="26"/>
          <w:szCs w:val="26"/>
          <w:lang w:val="vi-VN"/>
        </w:rPr>
        <w:t xml:space="preserve">x 80% = </w:t>
      </w:r>
      <w:r w:rsidR="008D5BBF" w:rsidRPr="00224F5A">
        <w:rPr>
          <w:sz w:val="26"/>
          <w:szCs w:val="26"/>
          <w:lang w:val="en-GB"/>
        </w:rPr>
        <w:t>65.600</w:t>
      </w:r>
      <w:r w:rsidRPr="00224F5A">
        <w:rPr>
          <w:sz w:val="26"/>
          <w:szCs w:val="26"/>
          <w:lang w:val="vi-VN"/>
        </w:rPr>
        <w:t xml:space="preserve"> (tấn rác khô)</w:t>
      </w:r>
    </w:p>
    <w:p w14:paraId="270501B1" w14:textId="77777777" w:rsidR="00B109DA" w:rsidRPr="00224F5A" w:rsidRDefault="00B109DA" w:rsidP="00B109DA">
      <w:pPr>
        <w:widowControl w:val="0"/>
        <w:spacing w:line="288" w:lineRule="auto"/>
        <w:ind w:left="680" w:hanging="340"/>
        <w:jc w:val="both"/>
        <w:rPr>
          <w:sz w:val="26"/>
          <w:szCs w:val="26"/>
          <w:lang w:val="vi-VN"/>
        </w:rPr>
      </w:pPr>
      <w:r w:rsidRPr="00224F5A">
        <w:rPr>
          <w:rStyle w:val="Bodytext11"/>
          <w:b w:val="0"/>
          <w:bCs w:val="0"/>
          <w:color w:val="auto"/>
          <w:sz w:val="26"/>
          <w:szCs w:val="26"/>
        </w:rPr>
        <w:t>Lượng khí trung bình:</w:t>
      </w:r>
    </w:p>
    <w:p w14:paraId="061EA0BF" w14:textId="3D17C677" w:rsidR="00B109DA" w:rsidRPr="00224F5A" w:rsidRDefault="00B109DA" w:rsidP="00B109DA">
      <w:pPr>
        <w:pStyle w:val="BodyText8"/>
        <w:shd w:val="clear" w:color="auto" w:fill="auto"/>
        <w:spacing w:after="0" w:line="288" w:lineRule="auto"/>
        <w:ind w:left="2000" w:firstLine="0"/>
        <w:jc w:val="both"/>
        <w:rPr>
          <w:sz w:val="26"/>
          <w:szCs w:val="26"/>
          <w:lang w:val="en-GB"/>
        </w:rPr>
      </w:pPr>
      <w:r w:rsidRPr="00224F5A">
        <w:rPr>
          <w:sz w:val="26"/>
          <w:szCs w:val="26"/>
          <w:lang w:val="vi-VN"/>
        </w:rPr>
        <w:t xml:space="preserve">Q = </w:t>
      </w:r>
      <w:r w:rsidR="008D5BBF" w:rsidRPr="00224F5A">
        <w:rPr>
          <w:sz w:val="26"/>
          <w:szCs w:val="26"/>
          <w:lang w:val="en-GB"/>
        </w:rPr>
        <w:t>65.600</w:t>
      </w:r>
      <w:r w:rsidRPr="00224F5A">
        <w:rPr>
          <w:sz w:val="26"/>
          <w:szCs w:val="26"/>
          <w:lang w:val="vi-VN"/>
        </w:rPr>
        <w:t xml:space="preserve"> * 13= </w:t>
      </w:r>
      <w:r w:rsidR="008D5BBF" w:rsidRPr="00224F5A">
        <w:rPr>
          <w:sz w:val="26"/>
          <w:szCs w:val="26"/>
          <w:lang w:val="en-GB"/>
        </w:rPr>
        <w:t>852.800</w:t>
      </w:r>
      <w:r w:rsidRPr="00224F5A">
        <w:rPr>
          <w:sz w:val="26"/>
          <w:szCs w:val="26"/>
          <w:lang w:val="vi-VN"/>
        </w:rPr>
        <w:t xml:space="preserve"> m</w:t>
      </w:r>
      <w:r w:rsidRPr="00224F5A">
        <w:rPr>
          <w:sz w:val="26"/>
          <w:szCs w:val="26"/>
          <w:vertAlign w:val="superscript"/>
          <w:lang w:val="vi-VN"/>
        </w:rPr>
        <w:t>3</w:t>
      </w:r>
      <w:r w:rsidR="008D5BBF" w:rsidRPr="00224F5A">
        <w:rPr>
          <w:sz w:val="26"/>
          <w:szCs w:val="26"/>
          <w:lang w:val="en-GB"/>
        </w:rPr>
        <w:t>/ 1 năm ≈ 97m</w:t>
      </w:r>
      <w:r w:rsidR="008D5BBF" w:rsidRPr="00224F5A">
        <w:rPr>
          <w:sz w:val="26"/>
          <w:szCs w:val="26"/>
          <w:vertAlign w:val="superscript"/>
          <w:lang w:val="en-GB"/>
        </w:rPr>
        <w:t>3</w:t>
      </w:r>
      <w:r w:rsidR="008D5BBF" w:rsidRPr="00224F5A">
        <w:rPr>
          <w:sz w:val="26"/>
          <w:szCs w:val="26"/>
          <w:lang w:val="en-GB"/>
        </w:rPr>
        <w:t>/h</w:t>
      </w:r>
    </w:p>
    <w:p w14:paraId="7A7C4638" w14:textId="5E35DDBC" w:rsidR="00B109DA" w:rsidRPr="00224F5A" w:rsidRDefault="008D5BBF" w:rsidP="008D5BBF">
      <w:pPr>
        <w:pStyle w:val="BodyText8"/>
        <w:shd w:val="clear" w:color="auto" w:fill="auto"/>
        <w:spacing w:after="0" w:line="288" w:lineRule="auto"/>
        <w:ind w:left="20" w:right="20" w:firstLine="547"/>
        <w:jc w:val="both"/>
        <w:rPr>
          <w:sz w:val="26"/>
          <w:szCs w:val="26"/>
          <w:lang w:val="vi-VN"/>
        </w:rPr>
      </w:pPr>
      <w:r w:rsidRPr="00224F5A">
        <w:rPr>
          <w:sz w:val="26"/>
          <w:szCs w:val="26"/>
          <w:lang w:val="en-GB"/>
        </w:rPr>
        <w:t>V</w:t>
      </w:r>
      <w:r w:rsidR="00B109DA" w:rsidRPr="00224F5A">
        <w:rPr>
          <w:sz w:val="26"/>
          <w:szCs w:val="26"/>
          <w:lang w:val="vi-VN"/>
        </w:rPr>
        <w:t xml:space="preserve">ới lượng khí sinh ra tại bãi chôn lấp là </w:t>
      </w:r>
      <w:r w:rsidRPr="00224F5A">
        <w:rPr>
          <w:sz w:val="26"/>
          <w:szCs w:val="26"/>
          <w:lang w:val="en-GB"/>
        </w:rPr>
        <w:t>9</w:t>
      </w:r>
      <w:r w:rsidR="00B109DA" w:rsidRPr="00224F5A">
        <w:rPr>
          <w:sz w:val="26"/>
          <w:szCs w:val="26"/>
          <w:lang w:val="vi-VN"/>
        </w:rPr>
        <w:t>7 m</w:t>
      </w:r>
      <w:r w:rsidR="00B109DA" w:rsidRPr="00224F5A">
        <w:rPr>
          <w:sz w:val="26"/>
          <w:szCs w:val="26"/>
          <w:vertAlign w:val="superscript"/>
          <w:lang w:val="vi-VN"/>
        </w:rPr>
        <w:t>3</w:t>
      </w:r>
      <w:r w:rsidR="00B109DA" w:rsidRPr="00224F5A">
        <w:rPr>
          <w:sz w:val="26"/>
          <w:szCs w:val="26"/>
          <w:lang w:val="vi-VN"/>
        </w:rPr>
        <w:t>/h. Vì vậy, ta thu hồi khí này đem đốt bằng đầu đốt.</w:t>
      </w:r>
    </w:p>
    <w:p w14:paraId="0C9ECB82" w14:textId="77777777" w:rsidR="00B109DA" w:rsidRPr="00224F5A" w:rsidRDefault="00B109DA" w:rsidP="00B109DA">
      <w:pPr>
        <w:pStyle w:val="ListParagraph"/>
        <w:widowControl w:val="0"/>
        <w:ind w:left="1080"/>
        <w:rPr>
          <w:lang w:val="vi-VN"/>
        </w:rPr>
      </w:pPr>
      <w:r w:rsidRPr="00224F5A">
        <w:rPr>
          <w:lang w:val="vi-VN"/>
        </w:rPr>
        <w:t>Bán kính thu hồi khí</w:t>
      </w:r>
    </w:p>
    <w:p w14:paraId="42F1E2C3" w14:textId="77777777" w:rsidR="00B109DA" w:rsidRPr="00224F5A" w:rsidRDefault="00B109DA" w:rsidP="00B109DA">
      <w:pPr>
        <w:pStyle w:val="ListParagraph"/>
        <w:widowControl w:val="0"/>
        <w:ind w:left="1080"/>
        <w:rPr>
          <w:lang w:val="vi-VN"/>
        </w:rPr>
      </w:pPr>
      <w:r w:rsidRPr="00224F5A">
        <w:rPr>
          <w:b/>
          <w:position w:val="-30"/>
        </w:rPr>
        <w:object w:dxaOrig="1800" w:dyaOrig="740" w14:anchorId="377E17AE">
          <v:shape id="_x0000_i1038" type="#_x0000_t75" style="width:90pt;height:37.8pt" o:ole="">
            <v:imagedata r:id="rId44" o:title=""/>
          </v:shape>
          <o:OLEObject Type="Embed" ProgID="Equation.DSMT4" ShapeID="_x0000_i1038" DrawAspect="Content" ObjectID="_1747463616" r:id="rId45"/>
        </w:object>
      </w:r>
      <w:r w:rsidRPr="00224F5A">
        <w:rPr>
          <w:b/>
          <w:lang w:val="vi-VN"/>
        </w:rPr>
        <w:t xml:space="preserve"> </w:t>
      </w:r>
      <w:r w:rsidRPr="00224F5A">
        <w:rPr>
          <w:lang w:val="vi-VN"/>
        </w:rPr>
        <w:t>(m)</w:t>
      </w:r>
    </w:p>
    <w:p w14:paraId="549536F1" w14:textId="77777777" w:rsidR="00B109DA" w:rsidRPr="00224F5A" w:rsidRDefault="00B109DA" w:rsidP="00B109DA">
      <w:pPr>
        <w:pStyle w:val="ListParagraph"/>
        <w:widowControl w:val="0"/>
        <w:ind w:left="1080"/>
        <w:rPr>
          <w:lang w:val="vi-VN"/>
        </w:rPr>
      </w:pPr>
      <w:r w:rsidRPr="00224F5A">
        <w:rPr>
          <w:lang w:val="vi-VN"/>
        </w:rPr>
        <w:t>Trong đó:</w:t>
      </w:r>
    </w:p>
    <w:p w14:paraId="7B69AF29" w14:textId="77777777" w:rsidR="00B109DA" w:rsidRPr="00224F5A" w:rsidRDefault="00B109DA" w:rsidP="00B109DA">
      <w:pPr>
        <w:pStyle w:val="ListParagraph"/>
        <w:widowControl w:val="0"/>
        <w:ind w:left="1080"/>
        <w:rPr>
          <w:lang w:val="vi-VN"/>
        </w:rPr>
      </w:pPr>
      <w:r w:rsidRPr="00224F5A">
        <w:rPr>
          <w:lang w:val="vi-VN"/>
        </w:rPr>
        <w:t>R: Bán kính thu hồi khí (m);</w:t>
      </w:r>
    </w:p>
    <w:p w14:paraId="2071C284" w14:textId="77777777" w:rsidR="00B109DA" w:rsidRPr="00224F5A" w:rsidRDefault="00B109DA" w:rsidP="00B109DA">
      <w:pPr>
        <w:pStyle w:val="ListParagraph"/>
        <w:widowControl w:val="0"/>
        <w:ind w:left="1080"/>
        <w:rPr>
          <w:lang w:val="pt-BR"/>
        </w:rPr>
      </w:pPr>
      <w:r w:rsidRPr="00224F5A">
        <w:rPr>
          <w:lang w:val="pt-BR"/>
        </w:rPr>
        <w:t>Q: Sản lượng sinh ra (m</w:t>
      </w:r>
      <w:r w:rsidRPr="00224F5A">
        <w:rPr>
          <w:vertAlign w:val="superscript"/>
          <w:lang w:val="pt-BR"/>
        </w:rPr>
        <w:t>3</w:t>
      </w:r>
      <w:r w:rsidRPr="00224F5A">
        <w:rPr>
          <w:lang w:val="pt-BR"/>
        </w:rPr>
        <w:t>/h);</w:t>
      </w:r>
    </w:p>
    <w:p w14:paraId="473FF6ED" w14:textId="77777777" w:rsidR="00B109DA" w:rsidRPr="00224F5A" w:rsidRDefault="00B109DA" w:rsidP="00B109DA">
      <w:pPr>
        <w:pStyle w:val="ListParagraph"/>
        <w:widowControl w:val="0"/>
        <w:ind w:left="1080"/>
        <w:rPr>
          <w:lang w:val="pt-BR"/>
        </w:rPr>
      </w:pPr>
      <w:r w:rsidRPr="00224F5A">
        <w:rPr>
          <w:lang w:val="pt-BR"/>
        </w:rPr>
        <w:t>D : tỷ trọng của rác thải (tấn/m3), D=0,8 ;</w:t>
      </w:r>
    </w:p>
    <w:p w14:paraId="7BF0CC0B" w14:textId="77777777" w:rsidR="00B109DA" w:rsidRPr="00224F5A" w:rsidRDefault="00B109DA" w:rsidP="00B109DA">
      <w:pPr>
        <w:pStyle w:val="ListParagraph"/>
        <w:widowControl w:val="0"/>
        <w:ind w:left="1080"/>
        <w:rPr>
          <w:lang w:val="pt-BR"/>
        </w:rPr>
      </w:pPr>
      <w:r w:rsidRPr="00224F5A">
        <w:rPr>
          <w:lang w:val="pt-BR"/>
        </w:rPr>
        <w:t>h : chiều sâu của rác thải (m), h= 5,5 m;</w:t>
      </w:r>
    </w:p>
    <w:p w14:paraId="5FD0BC0D" w14:textId="77777777" w:rsidR="00B109DA" w:rsidRPr="00224F5A" w:rsidRDefault="00B109DA" w:rsidP="00B109DA">
      <w:pPr>
        <w:pStyle w:val="ListParagraph"/>
        <w:widowControl w:val="0"/>
        <w:ind w:left="1080"/>
        <w:rPr>
          <w:lang w:val="pt-BR"/>
        </w:rPr>
      </w:pPr>
      <w:r w:rsidRPr="00224F5A">
        <w:rPr>
          <w:lang w:val="pt-BR"/>
        </w:rPr>
        <w:t>q : tốc độ tạo khí (m3/tấn-h), q=0,89*10</w:t>
      </w:r>
      <w:r w:rsidRPr="00224F5A">
        <w:rPr>
          <w:vertAlign w:val="superscript"/>
          <w:lang w:val="pt-BR"/>
        </w:rPr>
        <w:t>-3</w:t>
      </w:r>
      <w:r w:rsidRPr="00224F5A">
        <w:rPr>
          <w:lang w:val="pt-BR"/>
        </w:rPr>
        <w:t>;</w:t>
      </w:r>
    </w:p>
    <w:p w14:paraId="65CB3AE0" w14:textId="77777777" w:rsidR="00B109DA" w:rsidRPr="00224F5A" w:rsidRDefault="00B109DA" w:rsidP="00B109DA">
      <w:pPr>
        <w:pStyle w:val="ListParagraph"/>
        <w:widowControl w:val="0"/>
        <w:ind w:left="1080"/>
        <w:rPr>
          <w:lang w:val="pt-BR"/>
        </w:rPr>
      </w:pPr>
      <w:r w:rsidRPr="00224F5A">
        <w:rPr>
          <w:lang w:val="pt-BR"/>
        </w:rPr>
        <w:t>Ta có: R= 60 (m)</w:t>
      </w:r>
    </w:p>
    <w:p w14:paraId="409EA2C1" w14:textId="77777777" w:rsidR="00B109DA" w:rsidRPr="00224F5A" w:rsidRDefault="00B109DA" w:rsidP="00B109DA">
      <w:pPr>
        <w:pStyle w:val="ListParagraph"/>
        <w:widowControl w:val="0"/>
        <w:ind w:left="0"/>
        <w:rPr>
          <w:lang w:val="pt-BR"/>
        </w:rPr>
      </w:pPr>
      <w:r w:rsidRPr="00224F5A">
        <w:rPr>
          <w:lang w:val="pt-BR"/>
        </w:rPr>
        <w:tab/>
        <w:t xml:space="preserve">Vì vậy, ta bố trí trong hố chôn lấp 1 là 5 giếng thu khí ga, hố chôn lấp 2 là 4 giếng thu khí ga, hố chôn lấp nguy hại 3 giếng thu khí gas. </w:t>
      </w:r>
    </w:p>
    <w:p w14:paraId="20D697DD" w14:textId="77777777" w:rsidR="00B109DA" w:rsidRPr="00224F5A" w:rsidRDefault="00B109DA" w:rsidP="00B109DA">
      <w:pPr>
        <w:pStyle w:val="ListParagraph"/>
        <w:widowControl w:val="0"/>
        <w:ind w:left="0" w:firstLine="720"/>
        <w:rPr>
          <w:lang w:val="pt-BR"/>
        </w:rPr>
      </w:pPr>
      <w:r w:rsidRPr="00224F5A">
        <w:rPr>
          <w:lang w:val="pt-BR"/>
        </w:rPr>
        <w:t>Đường kính thu khí trong các giếng thu khí: uPVC D200, có đục lỗ để thu khí.</w:t>
      </w:r>
    </w:p>
    <w:p w14:paraId="638CB347" w14:textId="77777777" w:rsidR="00B109DA" w:rsidRPr="00224F5A" w:rsidRDefault="00B109DA" w:rsidP="00B109DA">
      <w:pPr>
        <w:pStyle w:val="ListParagraph"/>
        <w:widowControl w:val="0"/>
        <w:ind w:left="0" w:firstLine="720"/>
        <w:rPr>
          <w:spacing w:val="-6"/>
          <w:lang w:val="pt-BR"/>
        </w:rPr>
      </w:pPr>
      <w:r w:rsidRPr="00224F5A">
        <w:rPr>
          <w:spacing w:val="-6"/>
          <w:lang w:val="pt-BR"/>
        </w:rPr>
        <w:t>Đường kính ống thu gom chính của từng hố chôn lấp tới hệ đốt khí gas: uPVC D250.</w:t>
      </w:r>
    </w:p>
    <w:p w14:paraId="27C69B43" w14:textId="77777777" w:rsidR="00B109DA" w:rsidRPr="00224F5A" w:rsidRDefault="00B109DA" w:rsidP="00B109DA">
      <w:pPr>
        <w:spacing w:before="60" w:after="60"/>
        <w:ind w:firstLine="567"/>
        <w:jc w:val="both"/>
        <w:rPr>
          <w:rFonts w:eastAsia="PMingLiU"/>
          <w:i/>
          <w:iCs/>
          <w:sz w:val="26"/>
          <w:szCs w:val="26"/>
          <w:u w:val="single"/>
          <w:lang w:val="vi-VN"/>
        </w:rPr>
      </w:pPr>
      <w:r w:rsidRPr="00224F5A">
        <w:rPr>
          <w:rFonts w:eastAsia="PMingLiU"/>
          <w:i/>
          <w:iCs/>
          <w:sz w:val="26"/>
          <w:szCs w:val="26"/>
          <w:u w:val="single"/>
          <w:lang w:val="vi-VN"/>
        </w:rPr>
        <w:t>Hệ t</w:t>
      </w:r>
      <w:r w:rsidRPr="00224F5A">
        <w:rPr>
          <w:rFonts w:eastAsia="PMingLiU"/>
          <w:i/>
          <w:iCs/>
          <w:spacing w:val="1"/>
          <w:sz w:val="26"/>
          <w:szCs w:val="26"/>
          <w:u w:val="single"/>
          <w:lang w:val="vi-VN"/>
        </w:rPr>
        <w:t>h</w:t>
      </w:r>
      <w:r w:rsidRPr="00224F5A">
        <w:rPr>
          <w:rFonts w:eastAsia="PMingLiU"/>
          <w:i/>
          <w:iCs/>
          <w:spacing w:val="-1"/>
          <w:sz w:val="26"/>
          <w:szCs w:val="26"/>
          <w:u w:val="single"/>
          <w:lang w:val="vi-VN"/>
        </w:rPr>
        <w:t>ố</w:t>
      </w:r>
      <w:r w:rsidRPr="00224F5A">
        <w:rPr>
          <w:rFonts w:eastAsia="PMingLiU"/>
          <w:i/>
          <w:iCs/>
          <w:sz w:val="26"/>
          <w:szCs w:val="26"/>
          <w:u w:val="single"/>
          <w:lang w:val="vi-VN"/>
        </w:rPr>
        <w:t>ng thu gom và phát tán khí bãi rác</w:t>
      </w:r>
    </w:p>
    <w:p w14:paraId="093F2578" w14:textId="77777777" w:rsidR="00B109DA" w:rsidRPr="00224F5A" w:rsidRDefault="00B109DA" w:rsidP="00B109DA">
      <w:pPr>
        <w:spacing w:before="60" w:after="60"/>
        <w:ind w:firstLine="567"/>
        <w:jc w:val="both"/>
        <w:rPr>
          <w:rFonts w:eastAsia="PMingLiU"/>
          <w:sz w:val="26"/>
          <w:szCs w:val="26"/>
          <w:lang w:val="vi-VN"/>
        </w:rPr>
      </w:pPr>
      <w:r w:rsidRPr="00224F5A">
        <w:rPr>
          <w:rFonts w:eastAsia="PMingLiU"/>
          <w:spacing w:val="1"/>
          <w:sz w:val="26"/>
          <w:szCs w:val="26"/>
          <w:lang w:val="vi-VN"/>
        </w:rPr>
        <w:t>Theo TCXDVN 261:2001, đ</w:t>
      </w:r>
      <w:r w:rsidRPr="00224F5A">
        <w:rPr>
          <w:rFonts w:eastAsia="PMingLiU"/>
          <w:sz w:val="26"/>
          <w:szCs w:val="26"/>
          <w:lang w:val="vi-VN"/>
        </w:rPr>
        <w:t>ối với bãi chôn lấp hợp vệ sinh có quy mô ≤50.000 tấn/năm có</w:t>
      </w:r>
      <w:r w:rsidRPr="00224F5A">
        <w:rPr>
          <w:rFonts w:eastAsia="PMingLiU"/>
          <w:spacing w:val="23"/>
          <w:sz w:val="26"/>
          <w:szCs w:val="26"/>
          <w:lang w:val="vi-VN"/>
        </w:rPr>
        <w:t xml:space="preserve"> </w:t>
      </w:r>
      <w:r w:rsidRPr="00224F5A">
        <w:rPr>
          <w:rFonts w:eastAsia="PMingLiU"/>
          <w:spacing w:val="-1"/>
          <w:sz w:val="26"/>
          <w:szCs w:val="26"/>
          <w:lang w:val="vi-VN"/>
        </w:rPr>
        <w:t>t</w:t>
      </w:r>
      <w:r w:rsidRPr="00224F5A">
        <w:rPr>
          <w:rFonts w:eastAsia="PMingLiU"/>
          <w:sz w:val="26"/>
          <w:szCs w:val="26"/>
          <w:lang w:val="vi-VN"/>
        </w:rPr>
        <w:t>hể cho</w:t>
      </w:r>
      <w:r w:rsidRPr="00224F5A">
        <w:rPr>
          <w:rFonts w:eastAsia="PMingLiU"/>
          <w:spacing w:val="1"/>
          <w:sz w:val="26"/>
          <w:szCs w:val="26"/>
          <w:lang w:val="vi-VN"/>
        </w:rPr>
        <w:t xml:space="preserve"> </w:t>
      </w:r>
      <w:r w:rsidRPr="00224F5A">
        <w:rPr>
          <w:rFonts w:eastAsia="PMingLiU"/>
          <w:spacing w:val="-1"/>
          <w:sz w:val="26"/>
          <w:szCs w:val="26"/>
          <w:lang w:val="vi-VN"/>
        </w:rPr>
        <w:t>phát</w:t>
      </w:r>
      <w:r w:rsidRPr="00224F5A">
        <w:rPr>
          <w:rFonts w:eastAsia="PMingLiU"/>
          <w:spacing w:val="1"/>
          <w:sz w:val="26"/>
          <w:szCs w:val="26"/>
          <w:lang w:val="vi-VN"/>
        </w:rPr>
        <w:t xml:space="preserve"> </w:t>
      </w:r>
      <w:r w:rsidRPr="00224F5A">
        <w:rPr>
          <w:rFonts w:eastAsia="PMingLiU"/>
          <w:sz w:val="26"/>
          <w:szCs w:val="26"/>
          <w:lang w:val="vi-VN"/>
        </w:rPr>
        <w:t>tán</w:t>
      </w:r>
      <w:r w:rsidRPr="00224F5A">
        <w:rPr>
          <w:rFonts w:eastAsia="PMingLiU"/>
          <w:spacing w:val="1"/>
          <w:sz w:val="26"/>
          <w:szCs w:val="26"/>
          <w:lang w:val="vi-VN"/>
        </w:rPr>
        <w:t xml:space="preserve"> </w:t>
      </w:r>
      <w:r w:rsidRPr="00224F5A">
        <w:rPr>
          <w:rFonts w:eastAsia="PMingLiU"/>
          <w:sz w:val="26"/>
          <w:szCs w:val="26"/>
          <w:lang w:val="vi-VN"/>
        </w:rPr>
        <w:t>khí</w:t>
      </w:r>
      <w:r w:rsidRPr="00224F5A">
        <w:rPr>
          <w:rFonts w:eastAsia="PMingLiU"/>
          <w:spacing w:val="1"/>
          <w:sz w:val="26"/>
          <w:szCs w:val="26"/>
          <w:lang w:val="vi-VN"/>
        </w:rPr>
        <w:t xml:space="preserve"> </w:t>
      </w:r>
      <w:r w:rsidRPr="00224F5A">
        <w:rPr>
          <w:rFonts w:eastAsia="PMingLiU"/>
          <w:sz w:val="26"/>
          <w:szCs w:val="26"/>
          <w:lang w:val="vi-VN"/>
        </w:rPr>
        <w:t>rác</w:t>
      </w:r>
      <w:r w:rsidRPr="00224F5A">
        <w:rPr>
          <w:rFonts w:eastAsia="PMingLiU"/>
          <w:spacing w:val="1"/>
          <w:sz w:val="26"/>
          <w:szCs w:val="26"/>
          <w:lang w:val="vi-VN"/>
        </w:rPr>
        <w:t xml:space="preserve"> </w:t>
      </w:r>
      <w:r w:rsidRPr="00224F5A">
        <w:rPr>
          <w:rFonts w:eastAsia="PMingLiU"/>
          <w:spacing w:val="-1"/>
          <w:sz w:val="26"/>
          <w:szCs w:val="26"/>
          <w:lang w:val="vi-VN"/>
        </w:rPr>
        <w:t>tạ</w:t>
      </w:r>
      <w:r w:rsidRPr="00224F5A">
        <w:rPr>
          <w:rFonts w:eastAsia="PMingLiU"/>
          <w:sz w:val="26"/>
          <w:szCs w:val="26"/>
          <w:lang w:val="vi-VN"/>
        </w:rPr>
        <w:t>i</w:t>
      </w:r>
      <w:r w:rsidRPr="00224F5A">
        <w:rPr>
          <w:rFonts w:eastAsia="PMingLiU"/>
          <w:spacing w:val="1"/>
          <w:sz w:val="26"/>
          <w:szCs w:val="26"/>
          <w:lang w:val="vi-VN"/>
        </w:rPr>
        <w:t xml:space="preserve"> </w:t>
      </w:r>
      <w:r w:rsidRPr="00224F5A">
        <w:rPr>
          <w:rFonts w:eastAsia="PMingLiU"/>
          <w:sz w:val="26"/>
          <w:szCs w:val="26"/>
          <w:lang w:val="vi-VN"/>
        </w:rPr>
        <w:t>c</w:t>
      </w:r>
      <w:r w:rsidRPr="00224F5A">
        <w:rPr>
          <w:rFonts w:eastAsia="PMingLiU"/>
          <w:spacing w:val="1"/>
          <w:sz w:val="26"/>
          <w:szCs w:val="26"/>
          <w:lang w:val="vi-VN"/>
        </w:rPr>
        <w:t>hỗ</w:t>
      </w:r>
      <w:r w:rsidRPr="00224F5A">
        <w:rPr>
          <w:rFonts w:eastAsia="PMingLiU"/>
          <w:sz w:val="26"/>
          <w:szCs w:val="26"/>
          <w:lang w:val="vi-VN"/>
        </w:rPr>
        <w:t xml:space="preserve">, </w:t>
      </w:r>
      <w:r w:rsidRPr="00224F5A">
        <w:rPr>
          <w:rFonts w:eastAsia="PMingLiU"/>
          <w:spacing w:val="-2"/>
          <w:sz w:val="26"/>
          <w:szCs w:val="26"/>
          <w:lang w:val="vi-VN"/>
        </w:rPr>
        <w:t>s</w:t>
      </w:r>
      <w:r w:rsidRPr="00224F5A">
        <w:rPr>
          <w:rFonts w:eastAsia="PMingLiU"/>
          <w:spacing w:val="1"/>
          <w:sz w:val="26"/>
          <w:szCs w:val="26"/>
          <w:lang w:val="vi-VN"/>
        </w:rPr>
        <w:t>o</w:t>
      </w:r>
      <w:r w:rsidRPr="00224F5A">
        <w:rPr>
          <w:rFonts w:eastAsia="PMingLiU"/>
          <w:sz w:val="26"/>
          <w:szCs w:val="26"/>
          <w:lang w:val="vi-VN"/>
        </w:rPr>
        <w:t xml:space="preserve">ng để </w:t>
      </w:r>
      <w:r w:rsidRPr="00224F5A">
        <w:rPr>
          <w:rFonts w:eastAsia="PMingLiU"/>
          <w:spacing w:val="1"/>
          <w:sz w:val="26"/>
          <w:szCs w:val="26"/>
          <w:lang w:val="vi-VN"/>
        </w:rPr>
        <w:t>đ</w:t>
      </w:r>
      <w:r w:rsidRPr="00224F5A">
        <w:rPr>
          <w:rFonts w:eastAsia="PMingLiU"/>
          <w:sz w:val="26"/>
          <w:szCs w:val="26"/>
          <w:lang w:val="vi-VN"/>
        </w:rPr>
        <w:t xml:space="preserve">ảm </w:t>
      </w:r>
      <w:r w:rsidRPr="00224F5A">
        <w:rPr>
          <w:rFonts w:eastAsia="PMingLiU"/>
          <w:spacing w:val="-1"/>
          <w:sz w:val="26"/>
          <w:szCs w:val="26"/>
          <w:lang w:val="vi-VN"/>
        </w:rPr>
        <w:t>b</w:t>
      </w:r>
      <w:r w:rsidRPr="00224F5A">
        <w:rPr>
          <w:rFonts w:eastAsia="PMingLiU"/>
          <w:sz w:val="26"/>
          <w:szCs w:val="26"/>
          <w:lang w:val="vi-VN"/>
        </w:rPr>
        <w:t>ảo</w:t>
      </w:r>
      <w:r w:rsidRPr="00224F5A">
        <w:rPr>
          <w:rFonts w:eastAsia="PMingLiU"/>
          <w:spacing w:val="1"/>
          <w:sz w:val="26"/>
          <w:szCs w:val="26"/>
          <w:lang w:val="vi-VN"/>
        </w:rPr>
        <w:t xml:space="preserve"> </w:t>
      </w:r>
      <w:r w:rsidRPr="00224F5A">
        <w:rPr>
          <w:rFonts w:eastAsia="PMingLiU"/>
          <w:sz w:val="26"/>
          <w:szCs w:val="26"/>
          <w:lang w:val="vi-VN"/>
        </w:rPr>
        <w:t>chất</w:t>
      </w:r>
      <w:r w:rsidRPr="00224F5A">
        <w:rPr>
          <w:rFonts w:eastAsia="PMingLiU"/>
          <w:spacing w:val="1"/>
          <w:sz w:val="26"/>
          <w:szCs w:val="26"/>
          <w:lang w:val="vi-VN"/>
        </w:rPr>
        <w:t xml:space="preserve"> </w:t>
      </w:r>
      <w:r w:rsidRPr="00224F5A">
        <w:rPr>
          <w:rFonts w:eastAsia="PMingLiU"/>
          <w:spacing w:val="-1"/>
          <w:sz w:val="26"/>
          <w:szCs w:val="26"/>
          <w:lang w:val="vi-VN"/>
        </w:rPr>
        <w:t>lư</w:t>
      </w:r>
      <w:r w:rsidRPr="00224F5A">
        <w:rPr>
          <w:rFonts w:eastAsia="PMingLiU"/>
          <w:sz w:val="26"/>
          <w:szCs w:val="26"/>
          <w:lang w:val="vi-VN"/>
        </w:rPr>
        <w:t>ợng không khí</w:t>
      </w:r>
      <w:r w:rsidRPr="00224F5A">
        <w:rPr>
          <w:rFonts w:eastAsia="PMingLiU"/>
          <w:spacing w:val="1"/>
          <w:sz w:val="26"/>
          <w:szCs w:val="26"/>
          <w:lang w:val="vi-VN"/>
        </w:rPr>
        <w:t xml:space="preserve"> tại ô chôn lấp, theo c</w:t>
      </w:r>
      <w:r w:rsidRPr="00224F5A">
        <w:rPr>
          <w:sz w:val="26"/>
          <w:szCs w:val="26"/>
          <w:lang w:val="vi-VN"/>
        </w:rPr>
        <w:t xml:space="preserve">ác tiêu chuẩn vệ sinh môi trường lao động của Bộ Y tế (ban hành kèm theo Quyết định số 3733/2002/QĐ-BYT) và </w:t>
      </w:r>
      <w:r w:rsidRPr="00224F5A">
        <w:rPr>
          <w:rFonts w:eastAsia="PMingLiU"/>
          <w:sz w:val="26"/>
          <w:szCs w:val="26"/>
          <w:lang w:val="vi-VN"/>
        </w:rPr>
        <w:t>theo các</w:t>
      </w:r>
      <w:r w:rsidRPr="00224F5A">
        <w:rPr>
          <w:rFonts w:eastAsia="PMingLiU"/>
          <w:spacing w:val="1"/>
          <w:sz w:val="26"/>
          <w:szCs w:val="26"/>
          <w:lang w:val="vi-VN"/>
        </w:rPr>
        <w:t xml:space="preserve"> </w:t>
      </w:r>
      <w:r w:rsidRPr="00224F5A">
        <w:rPr>
          <w:rFonts w:eastAsia="PMingLiU"/>
          <w:sz w:val="26"/>
          <w:szCs w:val="26"/>
          <w:lang w:val="vi-VN"/>
        </w:rPr>
        <w:t>quy chuẩn</w:t>
      </w:r>
      <w:r w:rsidRPr="00224F5A">
        <w:rPr>
          <w:rFonts w:eastAsia="PMingLiU"/>
          <w:spacing w:val="1"/>
          <w:sz w:val="26"/>
          <w:szCs w:val="26"/>
          <w:lang w:val="vi-VN"/>
        </w:rPr>
        <w:t xml:space="preserve"> </w:t>
      </w:r>
      <w:r w:rsidRPr="00224F5A">
        <w:rPr>
          <w:rFonts w:eastAsia="PMingLiU"/>
          <w:spacing w:val="-2"/>
          <w:sz w:val="26"/>
          <w:szCs w:val="26"/>
          <w:lang w:val="vi-VN"/>
        </w:rPr>
        <w:t>c</w:t>
      </w:r>
      <w:r w:rsidRPr="00224F5A">
        <w:rPr>
          <w:rFonts w:eastAsia="PMingLiU"/>
          <w:spacing w:val="-1"/>
          <w:sz w:val="26"/>
          <w:szCs w:val="26"/>
          <w:lang w:val="vi-VN"/>
        </w:rPr>
        <w:t>h</w:t>
      </w:r>
      <w:r w:rsidRPr="00224F5A">
        <w:rPr>
          <w:rFonts w:eastAsia="PMingLiU"/>
          <w:sz w:val="26"/>
          <w:szCs w:val="26"/>
          <w:lang w:val="vi-VN"/>
        </w:rPr>
        <w:t>o</w:t>
      </w:r>
      <w:r w:rsidRPr="00224F5A">
        <w:rPr>
          <w:rFonts w:eastAsia="PMingLiU"/>
          <w:spacing w:val="1"/>
          <w:sz w:val="26"/>
          <w:szCs w:val="26"/>
          <w:lang w:val="vi-VN"/>
        </w:rPr>
        <w:t xml:space="preserve"> </w:t>
      </w:r>
      <w:r w:rsidRPr="00224F5A">
        <w:rPr>
          <w:rFonts w:eastAsia="PMingLiU"/>
          <w:sz w:val="26"/>
          <w:szCs w:val="26"/>
          <w:lang w:val="vi-VN"/>
        </w:rPr>
        <w:t>phép</w:t>
      </w:r>
      <w:r w:rsidRPr="00224F5A">
        <w:rPr>
          <w:rFonts w:eastAsia="PMingLiU"/>
          <w:spacing w:val="1"/>
          <w:sz w:val="26"/>
          <w:szCs w:val="26"/>
          <w:lang w:val="vi-VN"/>
        </w:rPr>
        <w:t xml:space="preserve"> </w:t>
      </w:r>
      <w:r w:rsidRPr="00224F5A">
        <w:rPr>
          <w:rFonts w:eastAsia="PMingLiU"/>
          <w:sz w:val="26"/>
          <w:szCs w:val="26"/>
          <w:lang w:val="vi-VN"/>
        </w:rPr>
        <w:t>(</w:t>
      </w:r>
      <w:r w:rsidRPr="00224F5A">
        <w:rPr>
          <w:rFonts w:eastAsia="PMingLiU"/>
          <w:spacing w:val="-1"/>
          <w:sz w:val="26"/>
          <w:szCs w:val="26"/>
          <w:lang w:val="vi-VN"/>
        </w:rPr>
        <w:t>Q</w:t>
      </w:r>
      <w:r w:rsidRPr="00224F5A">
        <w:rPr>
          <w:rFonts w:eastAsia="PMingLiU"/>
          <w:sz w:val="26"/>
          <w:szCs w:val="26"/>
          <w:lang w:val="vi-VN"/>
        </w:rPr>
        <w:t>C</w:t>
      </w:r>
      <w:r w:rsidRPr="00224F5A">
        <w:rPr>
          <w:rFonts w:eastAsia="PMingLiU"/>
          <w:spacing w:val="-1"/>
          <w:sz w:val="26"/>
          <w:szCs w:val="26"/>
          <w:lang w:val="vi-VN"/>
        </w:rPr>
        <w:t>V</w:t>
      </w:r>
      <w:r w:rsidRPr="00224F5A">
        <w:rPr>
          <w:rFonts w:eastAsia="PMingLiU"/>
          <w:sz w:val="26"/>
          <w:szCs w:val="26"/>
          <w:lang w:val="vi-VN"/>
        </w:rPr>
        <w:t>N 05:2013/</w:t>
      </w:r>
      <w:r w:rsidRPr="00224F5A">
        <w:rPr>
          <w:rFonts w:eastAsia="PMingLiU"/>
          <w:spacing w:val="-1"/>
          <w:sz w:val="26"/>
          <w:szCs w:val="26"/>
          <w:lang w:val="vi-VN"/>
        </w:rPr>
        <w:t>B</w:t>
      </w:r>
      <w:r w:rsidRPr="00224F5A">
        <w:rPr>
          <w:rFonts w:eastAsia="PMingLiU"/>
          <w:spacing w:val="1"/>
          <w:sz w:val="26"/>
          <w:szCs w:val="26"/>
          <w:lang w:val="vi-VN"/>
        </w:rPr>
        <w:t>T</w:t>
      </w:r>
      <w:r w:rsidRPr="00224F5A">
        <w:rPr>
          <w:rFonts w:eastAsia="PMingLiU"/>
          <w:spacing w:val="-1"/>
          <w:sz w:val="26"/>
          <w:szCs w:val="26"/>
          <w:lang w:val="vi-VN"/>
        </w:rPr>
        <w:t>N</w:t>
      </w:r>
      <w:r w:rsidRPr="00224F5A">
        <w:rPr>
          <w:rFonts w:eastAsia="PMingLiU"/>
          <w:sz w:val="26"/>
          <w:szCs w:val="26"/>
          <w:lang w:val="vi-VN"/>
        </w:rPr>
        <w:t xml:space="preserve">MT, </w:t>
      </w:r>
      <w:r w:rsidRPr="00224F5A">
        <w:rPr>
          <w:rFonts w:eastAsia="PMingLiU"/>
          <w:spacing w:val="-1"/>
          <w:sz w:val="26"/>
          <w:szCs w:val="26"/>
          <w:lang w:val="vi-VN"/>
        </w:rPr>
        <w:t>Q</w:t>
      </w:r>
      <w:r w:rsidRPr="00224F5A">
        <w:rPr>
          <w:rFonts w:eastAsia="PMingLiU"/>
          <w:sz w:val="26"/>
          <w:szCs w:val="26"/>
          <w:lang w:val="vi-VN"/>
        </w:rPr>
        <w:t>C</w:t>
      </w:r>
      <w:r w:rsidRPr="00224F5A">
        <w:rPr>
          <w:rFonts w:eastAsia="PMingLiU"/>
          <w:spacing w:val="-1"/>
          <w:sz w:val="26"/>
          <w:szCs w:val="26"/>
          <w:lang w:val="vi-VN"/>
        </w:rPr>
        <w:t>V</w:t>
      </w:r>
      <w:r w:rsidRPr="00224F5A">
        <w:rPr>
          <w:rFonts w:eastAsia="PMingLiU"/>
          <w:sz w:val="26"/>
          <w:szCs w:val="26"/>
          <w:lang w:val="vi-VN"/>
        </w:rPr>
        <w:t xml:space="preserve">N 06:2009 </w:t>
      </w:r>
      <w:r w:rsidRPr="00224F5A">
        <w:rPr>
          <w:rFonts w:eastAsia="PMingLiU"/>
          <w:spacing w:val="-1"/>
          <w:sz w:val="26"/>
          <w:szCs w:val="26"/>
          <w:lang w:val="vi-VN"/>
        </w:rPr>
        <w:t>/B</w:t>
      </w:r>
      <w:r w:rsidRPr="00224F5A">
        <w:rPr>
          <w:rFonts w:eastAsia="PMingLiU"/>
          <w:spacing w:val="1"/>
          <w:sz w:val="26"/>
          <w:szCs w:val="26"/>
          <w:lang w:val="vi-VN"/>
        </w:rPr>
        <w:t>T</w:t>
      </w:r>
      <w:r w:rsidRPr="00224F5A">
        <w:rPr>
          <w:rFonts w:eastAsia="PMingLiU"/>
          <w:spacing w:val="-1"/>
          <w:sz w:val="26"/>
          <w:szCs w:val="26"/>
          <w:lang w:val="vi-VN"/>
        </w:rPr>
        <w:t>N</w:t>
      </w:r>
      <w:r w:rsidRPr="00224F5A">
        <w:rPr>
          <w:rFonts w:eastAsia="PMingLiU"/>
          <w:sz w:val="26"/>
          <w:szCs w:val="26"/>
          <w:lang w:val="vi-VN"/>
        </w:rPr>
        <w:t>MT) Chủ dự án sẽ bố trí các hệ thống thu gom khí rác như sau:</w:t>
      </w:r>
    </w:p>
    <w:p w14:paraId="568D350C" w14:textId="79501C2F" w:rsidR="00B109DA" w:rsidRPr="00224F5A" w:rsidRDefault="00B911FA" w:rsidP="00B109DA">
      <w:pPr>
        <w:spacing w:before="120" w:after="120"/>
        <w:jc w:val="center"/>
        <w:rPr>
          <w:rFonts w:eastAsia="PMingLiU"/>
          <w:noProof/>
          <w:sz w:val="27"/>
          <w:szCs w:val="27"/>
        </w:rPr>
      </w:pPr>
      <w:bookmarkStart w:id="336" w:name="_Toc319755108"/>
      <w:bookmarkStart w:id="337" w:name="_Toc319763848"/>
      <w:r w:rsidRPr="00224F5A">
        <w:rPr>
          <w:noProof/>
          <w:lang w:val="en-GB" w:eastAsia="en-GB" w:bidi="ar-SA"/>
        </w:rPr>
        <w:drawing>
          <wp:inline distT="0" distB="0" distL="0" distR="0" wp14:anchorId="115628E5" wp14:editId="278A2AE1">
            <wp:extent cx="5979764" cy="45363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590" t="12799" r="20428" b="8969"/>
                    <a:stretch/>
                  </pic:blipFill>
                  <pic:spPr bwMode="auto">
                    <a:xfrm>
                      <a:off x="0" y="0"/>
                      <a:ext cx="5990027" cy="4544160"/>
                    </a:xfrm>
                    <a:prstGeom prst="rect">
                      <a:avLst/>
                    </a:prstGeom>
                    <a:ln>
                      <a:noFill/>
                    </a:ln>
                    <a:extLst>
                      <a:ext uri="{53640926-AAD7-44D8-BBD7-CCE9431645EC}">
                        <a14:shadowObscured xmlns:a14="http://schemas.microsoft.com/office/drawing/2010/main"/>
                      </a:ext>
                    </a:extLst>
                  </pic:spPr>
                </pic:pic>
              </a:graphicData>
            </a:graphic>
          </wp:inline>
        </w:drawing>
      </w:r>
    </w:p>
    <w:p w14:paraId="02390001" w14:textId="77777777" w:rsidR="00B109DA" w:rsidRPr="00224F5A" w:rsidRDefault="00B109DA" w:rsidP="00EE1964">
      <w:pPr>
        <w:pStyle w:val="Heading4"/>
        <w:spacing w:before="80" w:after="80"/>
        <w:jc w:val="center"/>
        <w:rPr>
          <w:rFonts w:eastAsia="PMingLiU"/>
          <w:sz w:val="26"/>
          <w:szCs w:val="26"/>
        </w:rPr>
      </w:pPr>
      <w:bookmarkStart w:id="338" w:name="_Toc325355740"/>
      <w:bookmarkStart w:id="339" w:name="_Toc373518240"/>
      <w:r w:rsidRPr="00224F5A">
        <w:rPr>
          <w:rFonts w:eastAsia="PMingLiU"/>
          <w:sz w:val="26"/>
          <w:szCs w:val="26"/>
        </w:rPr>
        <w:t>Hình 4.1. Sơ đồ bố trí hệ thống ống thu gom khí rác</w:t>
      </w:r>
      <w:bookmarkEnd w:id="336"/>
      <w:bookmarkEnd w:id="337"/>
      <w:bookmarkEnd w:id="338"/>
      <w:bookmarkEnd w:id="339"/>
    </w:p>
    <w:p w14:paraId="5FC1D664" w14:textId="77777777" w:rsidR="00B109DA" w:rsidRPr="00224F5A" w:rsidRDefault="00B109DA" w:rsidP="00B109DA">
      <w:pPr>
        <w:spacing w:before="120" w:after="120"/>
        <w:ind w:firstLine="567"/>
        <w:jc w:val="both"/>
        <w:rPr>
          <w:rFonts w:eastAsia="PMingLiU"/>
          <w:i/>
          <w:sz w:val="26"/>
          <w:szCs w:val="26"/>
          <w:lang w:val="vi-VN"/>
        </w:rPr>
      </w:pPr>
      <w:r w:rsidRPr="00224F5A">
        <w:rPr>
          <w:rFonts w:eastAsia="PMingLiU"/>
          <w:i/>
          <w:sz w:val="26"/>
          <w:szCs w:val="26"/>
          <w:lang w:val="vi-VN"/>
        </w:rPr>
        <w:t>* Mùi hôi từ bãi chôn lấp</w:t>
      </w:r>
    </w:p>
    <w:p w14:paraId="2A4AA4BB" w14:textId="77777777" w:rsidR="00B109DA" w:rsidRPr="00224F5A" w:rsidRDefault="00B109DA" w:rsidP="00B109DA">
      <w:pPr>
        <w:spacing w:before="120" w:after="120"/>
        <w:ind w:firstLine="567"/>
        <w:jc w:val="both"/>
        <w:rPr>
          <w:rFonts w:eastAsia="PMingLiU"/>
          <w:sz w:val="26"/>
          <w:szCs w:val="26"/>
          <w:lang w:val="vi-VN"/>
        </w:rPr>
      </w:pPr>
      <w:r w:rsidRPr="00224F5A">
        <w:rPr>
          <w:sz w:val="26"/>
          <w:szCs w:val="26"/>
          <w:lang w:val="pt-BR"/>
        </w:rPr>
        <w:t>Quá trình phân hủy kỵ khí các chất hữu cơ trong rác thải sẽ làm phát sinh các khí gây mùi như: H</w:t>
      </w:r>
      <w:r w:rsidRPr="00224F5A">
        <w:rPr>
          <w:sz w:val="26"/>
          <w:szCs w:val="26"/>
          <w:vertAlign w:val="subscript"/>
          <w:lang w:val="pt-BR"/>
        </w:rPr>
        <w:t>2</w:t>
      </w:r>
      <w:r w:rsidRPr="00224F5A">
        <w:rPr>
          <w:sz w:val="26"/>
          <w:szCs w:val="26"/>
          <w:lang w:val="pt-BR"/>
        </w:rPr>
        <w:t>S, NH</w:t>
      </w:r>
      <w:r w:rsidRPr="00224F5A">
        <w:rPr>
          <w:sz w:val="26"/>
          <w:szCs w:val="26"/>
          <w:vertAlign w:val="subscript"/>
          <w:lang w:val="pt-BR"/>
        </w:rPr>
        <w:t>3</w:t>
      </w:r>
      <w:r w:rsidRPr="00224F5A">
        <w:rPr>
          <w:sz w:val="26"/>
          <w:szCs w:val="26"/>
          <w:lang w:val="pt-BR"/>
        </w:rPr>
        <w:t xml:space="preserve">, Mercaptan, các hợp chất hữu cơ dễ bay hơi...  </w:t>
      </w:r>
      <w:r w:rsidRPr="00224F5A">
        <w:rPr>
          <w:rFonts w:eastAsia="PMingLiU"/>
          <w:sz w:val="26"/>
          <w:szCs w:val="26"/>
          <w:lang w:val="vi-VN"/>
        </w:rPr>
        <w:t xml:space="preserve">Để giảm thiểu mùi hôi, trong quá trình chôn lấp rác hữu cơ sẽ tiến hành phun chế phẩm sinh học EM </w:t>
      </w:r>
      <w:r w:rsidRPr="00224F5A">
        <w:rPr>
          <w:rFonts w:eastAsia="PMingLiU"/>
          <w:sz w:val="26"/>
          <w:szCs w:val="26"/>
          <w:lang w:val="pt-BR"/>
        </w:rPr>
        <w:t xml:space="preserve">(với liều lượng theo chỉ dẫn của nhà sản xuất) đối với từng lớp rác thải </w:t>
      </w:r>
      <w:r w:rsidRPr="00224F5A">
        <w:rPr>
          <w:rFonts w:eastAsia="PMingLiU"/>
          <w:sz w:val="26"/>
          <w:szCs w:val="26"/>
          <w:lang w:val="vi-VN"/>
        </w:rPr>
        <w:t>nhằm khử mùi và rút ngắn thời gian phân hủy.</w:t>
      </w:r>
    </w:p>
    <w:p w14:paraId="0C9E61B8" w14:textId="77777777" w:rsidR="00B109DA" w:rsidRPr="00224F5A" w:rsidRDefault="00B109DA" w:rsidP="00B109DA">
      <w:pPr>
        <w:spacing w:before="120" w:after="120"/>
        <w:ind w:firstLine="567"/>
        <w:jc w:val="both"/>
        <w:rPr>
          <w:rFonts w:eastAsia="PMingLiU"/>
          <w:sz w:val="26"/>
          <w:szCs w:val="26"/>
          <w:lang w:val="vi-VN"/>
        </w:rPr>
      </w:pPr>
      <w:r w:rsidRPr="00224F5A">
        <w:rPr>
          <w:rFonts w:eastAsia="PMingLiU"/>
          <w:sz w:val="26"/>
          <w:szCs w:val="26"/>
          <w:lang w:val="vi-VN"/>
        </w:rPr>
        <w:t>EM (Effect Microoganisms) có nghĩa là các vi sinh vật hiện hữu. Chế phẩm này bao gồm 80 loài vi sinh vật kỵ khí và hiếu khí sống cộng sinh trong cùng môi trường. Các vi sinh vật chính trong chế phẩm EM là</w:t>
      </w:r>
      <w:r w:rsidRPr="00224F5A">
        <w:rPr>
          <w:bCs/>
          <w:sz w:val="26"/>
          <w:szCs w:val="26"/>
          <w:lang w:val="vi-VN"/>
        </w:rPr>
        <w:t xml:space="preserve"> vi khuẩn quang hợp, vi khuẩn tạo acid lactic, nấm men, xạ khuẩn, nấm sản sinh men,… các vi khuẩn này tạo nên hệ thống sinh thái và cộng sinh với nhau nhằm phát huy nhiều loại tác dụng tương hỗ, tăng tính đa dạng của VSV đất. Chúng xúc tiến quá trình phân giải và thúc đẩy các VSV có lợi trong đất, trong phân hữu cơ, trong thức ăn, nước và ức chế các VSV có hại trong tự nhiên.</w:t>
      </w:r>
    </w:p>
    <w:p w14:paraId="3E526926" w14:textId="331783C5" w:rsidR="001C7C5B" w:rsidRPr="00224F5A" w:rsidRDefault="00B109DA" w:rsidP="00B109DA">
      <w:pPr>
        <w:pStyle w:val="7NOIDUNG"/>
        <w:rPr>
          <w:color w:val="auto"/>
          <w:sz w:val="26"/>
          <w:szCs w:val="26"/>
        </w:rPr>
      </w:pPr>
      <w:r w:rsidRPr="00224F5A">
        <w:rPr>
          <w:bCs w:val="0"/>
          <w:iCs/>
          <w:color w:val="auto"/>
          <w:sz w:val="26"/>
          <w:szCs w:val="26"/>
          <w:lang w:val="vi-VN"/>
        </w:rPr>
        <w:t>Trong quá trình phân hủy rác hữu cơ các vi sinh vật này có tác dụng tiêu diệt các vi sinh vật gây thối (sinh ra các loại khí H</w:t>
      </w:r>
      <w:r w:rsidRPr="00224F5A">
        <w:rPr>
          <w:bCs w:val="0"/>
          <w:iCs/>
          <w:color w:val="auto"/>
          <w:sz w:val="26"/>
          <w:szCs w:val="26"/>
          <w:vertAlign w:val="subscript"/>
          <w:lang w:val="vi-VN"/>
        </w:rPr>
        <w:t>2</w:t>
      </w:r>
      <w:r w:rsidRPr="00224F5A">
        <w:rPr>
          <w:bCs w:val="0"/>
          <w:iCs/>
          <w:color w:val="auto"/>
          <w:sz w:val="26"/>
          <w:szCs w:val="26"/>
          <w:lang w:val="vi-VN"/>
        </w:rPr>
        <w:t>S, NH</w:t>
      </w:r>
      <w:r w:rsidRPr="00224F5A">
        <w:rPr>
          <w:bCs w:val="0"/>
          <w:iCs/>
          <w:color w:val="auto"/>
          <w:sz w:val="26"/>
          <w:szCs w:val="26"/>
          <w:vertAlign w:val="subscript"/>
          <w:lang w:val="vi-VN"/>
        </w:rPr>
        <w:t>3</w:t>
      </w:r>
      <w:r w:rsidRPr="00224F5A">
        <w:rPr>
          <w:bCs w:val="0"/>
          <w:iCs/>
          <w:color w:val="auto"/>
          <w:sz w:val="26"/>
          <w:szCs w:val="26"/>
          <w:lang w:val="vi-VN"/>
        </w:rPr>
        <w:t>,…), khử mùi hôi một cách nhanh chống. Đồng thời số lượng ruồi, muỗi, các loại côn trùng giảm hẳn về số lượng. Rác hữu cơ được xử lý bằng chế phẩm EM chỉ sau một ngày có thể hết mùi và tốc độ mùn hóa diễn ra nhanh.</w:t>
      </w:r>
    </w:p>
    <w:p w14:paraId="59A42DDB" w14:textId="77777777" w:rsidR="003657F4" w:rsidRPr="00224F5A" w:rsidRDefault="003657F4" w:rsidP="003657F4">
      <w:pPr>
        <w:pStyle w:val="4MUC3"/>
        <w:rPr>
          <w:rFonts w:cs="Times New Roman"/>
          <w:szCs w:val="26"/>
        </w:rPr>
      </w:pPr>
      <w:bookmarkStart w:id="340" w:name="_Toc110800574"/>
      <w:r w:rsidRPr="00224F5A">
        <w:rPr>
          <w:rFonts w:eastAsia="Calibri" w:cs="Times New Roman"/>
          <w:szCs w:val="26"/>
        </w:rPr>
        <w:t xml:space="preserve">2.2.2. </w:t>
      </w:r>
      <w:r w:rsidRPr="00224F5A">
        <w:rPr>
          <w:rFonts w:cs="Times New Roman"/>
          <w:szCs w:val="26"/>
        </w:rPr>
        <w:t>Công trình xử lý nước thải</w:t>
      </w:r>
      <w:bookmarkEnd w:id="340"/>
    </w:p>
    <w:p w14:paraId="2286F3EA" w14:textId="55AAFF10" w:rsidR="008D5BBF" w:rsidRPr="00224F5A" w:rsidRDefault="00B911FA" w:rsidP="008D5BBF">
      <w:pPr>
        <w:spacing w:line="312" w:lineRule="auto"/>
        <w:ind w:firstLine="567"/>
        <w:jc w:val="both"/>
        <w:rPr>
          <w:rFonts w:cs="Times New Roman"/>
          <w:b/>
          <w:sz w:val="26"/>
          <w:szCs w:val="26"/>
          <w:lang w:val="cs-CZ"/>
        </w:rPr>
      </w:pPr>
      <w:r w:rsidRPr="00224F5A">
        <w:rPr>
          <w:rFonts w:cs="Times New Roman"/>
          <w:b/>
          <w:iCs/>
          <w:sz w:val="26"/>
          <w:szCs w:val="26"/>
          <w:lang w:val="cs-CZ"/>
        </w:rPr>
        <w:t>a.</w:t>
      </w:r>
      <w:r w:rsidR="00294A76" w:rsidRPr="00224F5A">
        <w:rPr>
          <w:rFonts w:cs="Times New Roman"/>
          <w:b/>
          <w:iCs/>
          <w:sz w:val="26"/>
          <w:szCs w:val="26"/>
          <w:lang w:val="cs-CZ"/>
        </w:rPr>
        <w:t xml:space="preserve"> </w:t>
      </w:r>
      <w:r w:rsidR="00294A76" w:rsidRPr="00224F5A">
        <w:rPr>
          <w:rFonts w:cs="Times New Roman"/>
          <w:b/>
          <w:sz w:val="26"/>
          <w:szCs w:val="26"/>
          <w:lang w:val="cs-CZ"/>
        </w:rPr>
        <w:t xml:space="preserve">Nước </w:t>
      </w:r>
      <w:r w:rsidR="008D5BBF" w:rsidRPr="00224F5A">
        <w:rPr>
          <w:rFonts w:cs="Times New Roman"/>
          <w:b/>
          <w:sz w:val="26"/>
          <w:szCs w:val="26"/>
          <w:lang w:val="cs-CZ"/>
        </w:rPr>
        <w:t>rỉ rác</w:t>
      </w:r>
    </w:p>
    <w:p w14:paraId="0DA85B56" w14:textId="31DA8B11" w:rsidR="00B911FA" w:rsidRPr="00224F5A" w:rsidRDefault="00B911FA" w:rsidP="008D5BBF">
      <w:pPr>
        <w:spacing w:line="312" w:lineRule="auto"/>
        <w:ind w:firstLine="567"/>
        <w:jc w:val="both"/>
        <w:rPr>
          <w:rFonts w:cs="Times New Roman"/>
          <w:b/>
          <w:sz w:val="26"/>
          <w:szCs w:val="26"/>
          <w:lang w:val="cs-CZ"/>
        </w:rPr>
      </w:pPr>
      <w:r w:rsidRPr="00224F5A">
        <w:rPr>
          <w:rFonts w:cs="Times New Roman"/>
          <w:b/>
          <w:sz w:val="26"/>
          <w:szCs w:val="26"/>
          <w:lang w:val="cs-CZ"/>
        </w:rPr>
        <w:t>Hệ thống thu nước rỉ rác</w:t>
      </w:r>
    </w:p>
    <w:p w14:paraId="29865B20" w14:textId="6696E8EA" w:rsidR="00B911FA" w:rsidRPr="00224F5A" w:rsidRDefault="00B911FA" w:rsidP="006923CB">
      <w:pPr>
        <w:spacing w:line="312" w:lineRule="auto"/>
        <w:ind w:firstLine="567"/>
        <w:jc w:val="both"/>
        <w:rPr>
          <w:rFonts w:cs="Times New Roman"/>
          <w:sz w:val="26"/>
          <w:szCs w:val="26"/>
          <w:lang w:val="cs-CZ"/>
        </w:rPr>
      </w:pPr>
      <w:r w:rsidRPr="00224F5A">
        <w:rPr>
          <w:rFonts w:cs="Times New Roman"/>
          <w:sz w:val="26"/>
          <w:szCs w:val="26"/>
          <w:lang w:val="cs-CZ"/>
        </w:rPr>
        <w:t>- Thành phần hệ thống thu gom nước rác bao gồm: Tầng thu nước rác; hệ thống ống gom nước rác; hố ga thu nước rác.</w:t>
      </w:r>
    </w:p>
    <w:p w14:paraId="2262A422" w14:textId="0B8EE36A" w:rsidR="00B911FA" w:rsidRPr="00224F5A" w:rsidRDefault="00B911FA" w:rsidP="00966FF1">
      <w:pPr>
        <w:spacing w:line="312" w:lineRule="auto"/>
        <w:ind w:firstLine="567"/>
        <w:jc w:val="both"/>
        <w:rPr>
          <w:rFonts w:cs="Times New Roman"/>
          <w:sz w:val="26"/>
          <w:szCs w:val="26"/>
          <w:lang w:val="cs-CZ"/>
        </w:rPr>
      </w:pPr>
      <w:r w:rsidRPr="00224F5A">
        <w:rPr>
          <w:rFonts w:cs="Times New Roman"/>
          <w:sz w:val="26"/>
          <w:szCs w:val="26"/>
          <w:lang w:val="cs-CZ"/>
        </w:rPr>
        <w:t>- Tầng thu nước rác</w:t>
      </w:r>
      <w:r w:rsidR="00966FF1" w:rsidRPr="00224F5A">
        <w:rPr>
          <w:rFonts w:cs="Times New Roman"/>
          <w:sz w:val="26"/>
          <w:szCs w:val="26"/>
          <w:lang w:val="cs-CZ"/>
        </w:rPr>
        <w:t>: B</w:t>
      </w:r>
      <w:r w:rsidRPr="00224F5A">
        <w:rPr>
          <w:rFonts w:cs="Times New Roman"/>
          <w:sz w:val="26"/>
          <w:szCs w:val="26"/>
          <w:lang w:val="cs-CZ"/>
        </w:rPr>
        <w:t xml:space="preserve">ao gồm một lớp vật liệu </w:t>
      </w:r>
      <w:r w:rsidR="00966FF1" w:rsidRPr="00224F5A">
        <w:rPr>
          <w:rFonts w:cs="Times New Roman"/>
          <w:sz w:val="26"/>
          <w:szCs w:val="26"/>
          <w:lang w:val="cs-CZ"/>
        </w:rPr>
        <w:t xml:space="preserve">sỏi 4x6 dày 20cm </w:t>
      </w:r>
      <w:r w:rsidRPr="00224F5A">
        <w:rPr>
          <w:rFonts w:cs="Times New Roman"/>
          <w:sz w:val="26"/>
          <w:szCs w:val="26"/>
          <w:lang w:val="cs-CZ"/>
        </w:rPr>
        <w:t>trải đều trên toàn bộ bề mặt đáy ô chôn lấp</w:t>
      </w:r>
      <w:r w:rsidR="006923CB" w:rsidRPr="00224F5A">
        <w:rPr>
          <w:rFonts w:cs="Times New Roman"/>
          <w:sz w:val="26"/>
          <w:szCs w:val="26"/>
          <w:lang w:val="cs-CZ"/>
        </w:rPr>
        <w:t xml:space="preserve"> dồn về rãnh gom kích thước đáy 1,2m, cao 0,55m</w:t>
      </w:r>
      <w:r w:rsidR="00966FF1" w:rsidRPr="00224F5A">
        <w:rPr>
          <w:rFonts w:cs="Times New Roman"/>
          <w:sz w:val="26"/>
          <w:szCs w:val="26"/>
          <w:lang w:val="cs-CZ"/>
        </w:rPr>
        <w:t>, mái taluy 1:1. Tại rãnh gom này bố trí hệ thống ống gom nước rác và các hố ga thu nước rác.</w:t>
      </w:r>
    </w:p>
    <w:p w14:paraId="4462ED25" w14:textId="6CF3CEA4" w:rsidR="00B911FA" w:rsidRPr="00224F5A" w:rsidRDefault="00B911FA" w:rsidP="00B911FA">
      <w:pPr>
        <w:spacing w:line="312" w:lineRule="auto"/>
        <w:ind w:firstLine="567"/>
        <w:jc w:val="both"/>
        <w:rPr>
          <w:rFonts w:cs="Times New Roman"/>
          <w:sz w:val="26"/>
          <w:szCs w:val="26"/>
          <w:lang w:val="cs-CZ"/>
        </w:rPr>
      </w:pPr>
      <w:r w:rsidRPr="00224F5A">
        <w:rPr>
          <w:rFonts w:cs="Times New Roman"/>
          <w:sz w:val="26"/>
          <w:szCs w:val="26"/>
          <w:lang w:val="cs-CZ"/>
        </w:rPr>
        <w:t xml:space="preserve">- Hệ thống thu gom nước rác của ô chôn lấp được thiết kế </w:t>
      </w:r>
      <w:r w:rsidR="006923CB" w:rsidRPr="00224F5A">
        <w:rPr>
          <w:rFonts w:cs="Times New Roman"/>
          <w:sz w:val="26"/>
          <w:szCs w:val="26"/>
          <w:lang w:val="cs-CZ"/>
        </w:rPr>
        <w:t>như sau</w:t>
      </w:r>
      <w:r w:rsidRPr="00224F5A">
        <w:rPr>
          <w:rFonts w:cs="Times New Roman"/>
          <w:sz w:val="26"/>
          <w:szCs w:val="26"/>
          <w:lang w:val="cs-CZ"/>
        </w:rPr>
        <w:t>:</w:t>
      </w:r>
    </w:p>
    <w:p w14:paraId="22306DB9" w14:textId="77777777" w:rsidR="00B911FA" w:rsidRPr="00224F5A" w:rsidRDefault="00B911FA" w:rsidP="00B911FA">
      <w:pPr>
        <w:spacing w:line="312" w:lineRule="auto"/>
        <w:ind w:firstLine="567"/>
        <w:jc w:val="both"/>
        <w:rPr>
          <w:rFonts w:cs="Times New Roman"/>
          <w:sz w:val="26"/>
          <w:szCs w:val="26"/>
          <w:lang w:val="cs-CZ"/>
        </w:rPr>
      </w:pPr>
      <w:r w:rsidRPr="00224F5A">
        <w:rPr>
          <w:rFonts w:cs="Times New Roman"/>
          <w:sz w:val="26"/>
          <w:szCs w:val="26"/>
          <w:lang w:val="cs-CZ"/>
        </w:rPr>
        <w:t>+ Có tuyến chính chạy dọc theo hướng dốc của ô chôn lấp. Tuyến chính dẫn nước rác về hố ga, từ đó tập trung vào ống thoát nước chính dọc theo bãi rác về bể tập trung nước rác. Hệ thống đường ống làm bằng HDPE chịu lực.</w:t>
      </w:r>
    </w:p>
    <w:p w14:paraId="36EE1E69" w14:textId="77777777" w:rsidR="00B911FA" w:rsidRPr="00224F5A" w:rsidRDefault="00B911FA" w:rsidP="00B911FA">
      <w:pPr>
        <w:spacing w:line="312" w:lineRule="auto"/>
        <w:ind w:firstLine="567"/>
        <w:jc w:val="both"/>
        <w:rPr>
          <w:rFonts w:cs="Times New Roman"/>
          <w:sz w:val="26"/>
          <w:szCs w:val="26"/>
          <w:lang w:val="cs-CZ"/>
        </w:rPr>
      </w:pPr>
      <w:r w:rsidRPr="00224F5A">
        <w:rPr>
          <w:rFonts w:cs="Times New Roman"/>
          <w:sz w:val="26"/>
          <w:szCs w:val="26"/>
          <w:lang w:val="cs-CZ"/>
        </w:rPr>
        <w:t>+ Trên mỗi tuyến ống trong ô chôn lấp có hố ga để phòng tránh sự tắc nghẽn ống. Hố ga bằng BTCT M200. Ống thu gom nước rác có mặt phía trong nhẵn đường kính D315mm. Ống được đục lỗ với đường kính từ 10-:-20mm trên suốt chiều dài ống với tỷ lệ lỗ rỗng chiếm từ 10-:-15% diện tích bề mặt ống.</w:t>
      </w:r>
    </w:p>
    <w:p w14:paraId="68117191" w14:textId="77777777" w:rsidR="00B911FA" w:rsidRPr="00224F5A" w:rsidRDefault="00B911FA" w:rsidP="00B911FA">
      <w:pPr>
        <w:spacing w:line="312" w:lineRule="auto"/>
        <w:ind w:firstLine="567"/>
        <w:jc w:val="both"/>
        <w:rPr>
          <w:rFonts w:cs="Times New Roman"/>
          <w:sz w:val="26"/>
          <w:szCs w:val="26"/>
          <w:lang w:val="cs-CZ"/>
        </w:rPr>
      </w:pPr>
      <w:r w:rsidRPr="00224F5A">
        <w:rPr>
          <w:rFonts w:cs="Times New Roman"/>
          <w:sz w:val="26"/>
          <w:szCs w:val="26"/>
          <w:lang w:val="cs-CZ"/>
        </w:rPr>
        <w:t>+ Đường ống thu gom nước rác cần đảm bảo độ bền hóa học và cơ học trong suốt thời gian vận hành bãi chôn lấp.</w:t>
      </w:r>
    </w:p>
    <w:p w14:paraId="003EB633" w14:textId="77777777" w:rsidR="00B911FA" w:rsidRPr="00224F5A" w:rsidRDefault="00B911FA" w:rsidP="00B911FA">
      <w:pPr>
        <w:spacing w:line="312" w:lineRule="auto"/>
        <w:ind w:firstLine="567"/>
        <w:jc w:val="both"/>
        <w:rPr>
          <w:rFonts w:cs="Times New Roman"/>
          <w:sz w:val="26"/>
          <w:szCs w:val="26"/>
          <w:lang w:val="cs-CZ"/>
        </w:rPr>
      </w:pPr>
      <w:r w:rsidRPr="00224F5A">
        <w:rPr>
          <w:rFonts w:cs="Times New Roman"/>
          <w:sz w:val="26"/>
          <w:szCs w:val="26"/>
          <w:lang w:val="cs-CZ"/>
        </w:rPr>
        <w:t>+ Độ dốc của tuyến là 1%.</w:t>
      </w:r>
    </w:p>
    <w:p w14:paraId="2815DAC0" w14:textId="6DC63574" w:rsidR="00B911FA" w:rsidRPr="00224F5A" w:rsidRDefault="00966FF1" w:rsidP="00B911FA">
      <w:pPr>
        <w:spacing w:line="312" w:lineRule="auto"/>
        <w:ind w:firstLine="567"/>
        <w:jc w:val="both"/>
        <w:rPr>
          <w:rFonts w:cs="Times New Roman"/>
          <w:sz w:val="26"/>
          <w:szCs w:val="26"/>
          <w:lang w:val="cs-CZ"/>
        </w:rPr>
      </w:pPr>
      <w:r w:rsidRPr="00224F5A">
        <w:rPr>
          <w:rFonts w:cs="Times New Roman"/>
          <w:sz w:val="26"/>
          <w:szCs w:val="26"/>
          <w:lang w:val="cs-CZ"/>
        </w:rPr>
        <w:t>+ Nước rỉ rác được thu gom về hệ thống xử lý nước rỉ rác</w:t>
      </w:r>
      <w:r w:rsidR="00B911FA" w:rsidRPr="00224F5A">
        <w:rPr>
          <w:rFonts w:cs="Times New Roman"/>
          <w:sz w:val="26"/>
          <w:szCs w:val="26"/>
          <w:lang w:val="cs-CZ"/>
        </w:rPr>
        <w:t xml:space="preserve"> của bãi rác.</w:t>
      </w:r>
    </w:p>
    <w:p w14:paraId="3903400D" w14:textId="7C99EC52" w:rsidR="00966FF1" w:rsidRPr="00224F5A" w:rsidRDefault="00966FF1" w:rsidP="00B911FA">
      <w:pPr>
        <w:spacing w:line="312" w:lineRule="auto"/>
        <w:ind w:firstLine="567"/>
        <w:jc w:val="both"/>
        <w:rPr>
          <w:rFonts w:cs="Times New Roman"/>
          <w:sz w:val="26"/>
          <w:szCs w:val="26"/>
          <w:lang w:val="cs-CZ"/>
        </w:rPr>
      </w:pPr>
      <w:r w:rsidRPr="00224F5A">
        <w:rPr>
          <w:rFonts w:cs="Times New Roman"/>
          <w:sz w:val="26"/>
          <w:szCs w:val="26"/>
          <w:lang w:val="cs-CZ"/>
        </w:rPr>
        <w:t>(Chi tiết tại mặt bằng đường ống thu gom nước rỉ rác)</w:t>
      </w:r>
    </w:p>
    <w:p w14:paraId="34E38B5D" w14:textId="6BAC0423" w:rsidR="006923CB" w:rsidRPr="00224F5A" w:rsidRDefault="006923CB" w:rsidP="006923CB">
      <w:pPr>
        <w:spacing w:line="312" w:lineRule="auto"/>
        <w:jc w:val="both"/>
        <w:rPr>
          <w:rFonts w:cs="Times New Roman"/>
          <w:sz w:val="26"/>
          <w:szCs w:val="26"/>
          <w:lang w:val="cs-CZ"/>
        </w:rPr>
      </w:pPr>
      <w:r w:rsidRPr="00224F5A">
        <w:rPr>
          <w:noProof/>
          <w:lang w:val="en-GB" w:eastAsia="en-GB" w:bidi="ar-SA"/>
        </w:rPr>
        <w:drawing>
          <wp:inline distT="0" distB="0" distL="0" distR="0" wp14:anchorId="03D2FBA8" wp14:editId="2A6A1A69">
            <wp:extent cx="6095137" cy="284561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457" t="18132" r="5970" b="10813"/>
                    <a:stretch/>
                  </pic:blipFill>
                  <pic:spPr bwMode="auto">
                    <a:xfrm>
                      <a:off x="0" y="0"/>
                      <a:ext cx="6121822" cy="2858070"/>
                    </a:xfrm>
                    <a:prstGeom prst="rect">
                      <a:avLst/>
                    </a:prstGeom>
                    <a:ln>
                      <a:noFill/>
                    </a:ln>
                    <a:extLst>
                      <a:ext uri="{53640926-AAD7-44D8-BBD7-CCE9431645EC}">
                        <a14:shadowObscured xmlns:a14="http://schemas.microsoft.com/office/drawing/2010/main"/>
                      </a:ext>
                    </a:extLst>
                  </pic:spPr>
                </pic:pic>
              </a:graphicData>
            </a:graphic>
          </wp:inline>
        </w:drawing>
      </w:r>
    </w:p>
    <w:p w14:paraId="4127A894" w14:textId="2628486D" w:rsidR="006923CB" w:rsidRPr="00224F5A" w:rsidRDefault="006923CB" w:rsidP="006923CB">
      <w:pPr>
        <w:spacing w:line="312" w:lineRule="auto"/>
        <w:jc w:val="both"/>
        <w:rPr>
          <w:rFonts w:cs="Times New Roman"/>
          <w:sz w:val="26"/>
          <w:szCs w:val="26"/>
          <w:lang w:val="cs-CZ"/>
        </w:rPr>
      </w:pPr>
      <w:r w:rsidRPr="00224F5A">
        <w:rPr>
          <w:noProof/>
          <w:lang w:val="en-GB" w:eastAsia="en-GB" w:bidi="ar-SA"/>
        </w:rPr>
        <w:drawing>
          <wp:inline distT="0" distB="0" distL="0" distR="0" wp14:anchorId="726F4035" wp14:editId="6F8410E8">
            <wp:extent cx="6073380" cy="3752698"/>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791" t="17080" r="18712" b="16437"/>
                    <a:stretch/>
                  </pic:blipFill>
                  <pic:spPr bwMode="auto">
                    <a:xfrm>
                      <a:off x="0" y="0"/>
                      <a:ext cx="6091635" cy="3763977"/>
                    </a:xfrm>
                    <a:prstGeom prst="rect">
                      <a:avLst/>
                    </a:prstGeom>
                    <a:ln>
                      <a:noFill/>
                    </a:ln>
                    <a:extLst>
                      <a:ext uri="{53640926-AAD7-44D8-BBD7-CCE9431645EC}">
                        <a14:shadowObscured xmlns:a14="http://schemas.microsoft.com/office/drawing/2010/main"/>
                      </a:ext>
                    </a:extLst>
                  </pic:spPr>
                </pic:pic>
              </a:graphicData>
            </a:graphic>
          </wp:inline>
        </w:drawing>
      </w:r>
    </w:p>
    <w:p w14:paraId="19CD145C" w14:textId="25751B9F" w:rsidR="006923CB" w:rsidRPr="00224F5A" w:rsidRDefault="006923CB" w:rsidP="006923CB">
      <w:pPr>
        <w:spacing w:line="312" w:lineRule="auto"/>
        <w:jc w:val="center"/>
        <w:rPr>
          <w:rFonts w:cs="Times New Roman"/>
          <w:i/>
          <w:sz w:val="26"/>
          <w:szCs w:val="26"/>
          <w:lang w:val="cs-CZ"/>
        </w:rPr>
      </w:pPr>
      <w:r w:rsidRPr="00224F5A">
        <w:rPr>
          <w:rFonts w:cs="Times New Roman"/>
          <w:i/>
          <w:sz w:val="26"/>
          <w:szCs w:val="26"/>
          <w:lang w:val="cs-CZ"/>
        </w:rPr>
        <w:t>Chi tiết hố ga</w:t>
      </w:r>
    </w:p>
    <w:p w14:paraId="3034FAB8" w14:textId="6D3B0E81" w:rsidR="008D5BBF" w:rsidRPr="00224F5A" w:rsidRDefault="008D5BBF" w:rsidP="008D5BBF">
      <w:pPr>
        <w:spacing w:line="312" w:lineRule="auto"/>
        <w:ind w:firstLine="567"/>
        <w:jc w:val="both"/>
        <w:rPr>
          <w:rFonts w:eastAsia="Calibri"/>
          <w:b/>
          <w:sz w:val="27"/>
          <w:szCs w:val="27"/>
          <w:lang w:val="pl-PL"/>
        </w:rPr>
      </w:pPr>
      <w:r w:rsidRPr="00224F5A">
        <w:rPr>
          <w:rFonts w:eastAsia="Calibri"/>
          <w:b/>
          <w:sz w:val="27"/>
          <w:szCs w:val="27"/>
          <w:lang w:val="pl-PL"/>
        </w:rPr>
        <w:t>Hệ thống XLNT tập trung của BCL</w:t>
      </w:r>
    </w:p>
    <w:p w14:paraId="7B83359D" w14:textId="12C676E6" w:rsidR="008D5BBF" w:rsidRPr="00224F5A" w:rsidRDefault="00966FF1" w:rsidP="008D5BBF">
      <w:pPr>
        <w:spacing w:line="312" w:lineRule="auto"/>
        <w:ind w:firstLine="567"/>
        <w:jc w:val="both"/>
        <w:rPr>
          <w:sz w:val="27"/>
          <w:szCs w:val="27"/>
          <w:lang w:val="pl-PL"/>
        </w:rPr>
      </w:pPr>
      <w:r w:rsidRPr="00224F5A">
        <w:rPr>
          <w:rFonts w:cs="Times New Roman"/>
          <w:noProof/>
          <w:sz w:val="27"/>
          <w:szCs w:val="27"/>
          <w:lang w:val="en-GB" w:eastAsia="en-GB" w:bidi="ar-SA"/>
        </w:rPr>
        <w:drawing>
          <wp:inline distT="0" distB="0" distL="0" distR="0" wp14:anchorId="62CC1C96" wp14:editId="38B12FAE">
            <wp:extent cx="8880523" cy="5599525"/>
            <wp:effectExtent l="2223"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 do quy trinh cong nghe.jpg"/>
                    <pic:cNvPicPr/>
                  </pic:nvPicPr>
                  <pic:blipFill rotWithShape="1">
                    <a:blip r:embed="rId49">
                      <a:extLst>
                        <a:ext uri="{28A0092B-C50C-407E-A947-70E740481C1C}">
                          <a14:useLocalDpi xmlns:a14="http://schemas.microsoft.com/office/drawing/2010/main" val="0"/>
                        </a:ext>
                      </a:extLst>
                    </a:blip>
                    <a:srcRect t="16889" b="12725"/>
                    <a:stretch/>
                  </pic:blipFill>
                  <pic:spPr bwMode="auto">
                    <a:xfrm rot="16200000">
                      <a:off x="0" y="0"/>
                      <a:ext cx="8894213" cy="5608157"/>
                    </a:xfrm>
                    <a:prstGeom prst="rect">
                      <a:avLst/>
                    </a:prstGeom>
                    <a:ln>
                      <a:noFill/>
                    </a:ln>
                    <a:extLst>
                      <a:ext uri="{53640926-AAD7-44D8-BBD7-CCE9431645EC}">
                        <a14:shadowObscured xmlns:a14="http://schemas.microsoft.com/office/drawing/2010/main"/>
                      </a:ext>
                    </a:extLst>
                  </pic:spPr>
                </pic:pic>
              </a:graphicData>
            </a:graphic>
          </wp:inline>
        </w:drawing>
      </w:r>
    </w:p>
    <w:p w14:paraId="73ACC0E4" w14:textId="77777777" w:rsidR="008D5BBF" w:rsidRPr="00224F5A" w:rsidRDefault="008D5BBF" w:rsidP="008D5BBF">
      <w:pPr>
        <w:tabs>
          <w:tab w:val="left" w:pos="1260"/>
        </w:tabs>
        <w:spacing w:before="120" w:line="312" w:lineRule="auto"/>
        <w:ind w:firstLine="567"/>
        <w:jc w:val="both"/>
        <w:rPr>
          <w:rFonts w:cs="Times New Roman"/>
          <w:i/>
          <w:sz w:val="26"/>
          <w:szCs w:val="26"/>
          <w:lang w:val="nl-NL"/>
        </w:rPr>
      </w:pPr>
      <w:r w:rsidRPr="00224F5A">
        <w:rPr>
          <w:rFonts w:cs="Times New Roman"/>
          <w:i/>
          <w:sz w:val="26"/>
          <w:szCs w:val="26"/>
          <w:u w:val="single"/>
          <w:lang w:val="nl-NL"/>
        </w:rPr>
        <w:t>Thuyết minh công nghệ</w:t>
      </w:r>
      <w:r w:rsidRPr="00224F5A">
        <w:rPr>
          <w:rFonts w:cs="Times New Roman"/>
          <w:i/>
          <w:sz w:val="26"/>
          <w:szCs w:val="26"/>
          <w:lang w:val="nl-NL"/>
        </w:rPr>
        <w:t xml:space="preserve">: </w:t>
      </w:r>
    </w:p>
    <w:p w14:paraId="4570EA95"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Công nghệ xử lý được lựa chọn là công nghệ kết hợp các phương pháp xử lý sinh học, hóa lý và hóa học để loại trừ dần các thành phần ô nhiễm ra khỏi nước rỉ rác. Cộng nghệ xử lý lựa chọn dựa trên các yếu tố sau:</w:t>
      </w:r>
    </w:p>
    <w:p w14:paraId="17E4246F"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Lưu lượng nước rỉ rác;</w:t>
      </w:r>
    </w:p>
    <w:p w14:paraId="265662AF"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Thời gian và tính chất của nước rỉ rác;</w:t>
      </w:r>
    </w:p>
    <w:p w14:paraId="5B149B6E"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Phù hợp với loại nước thải có độ ô nhiễm cao;</w:t>
      </w:r>
    </w:p>
    <w:p w14:paraId="409BAC38"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Phù hợp với điều kiện kinh thế của đơn vị sử dụng.</w:t>
      </w:r>
    </w:p>
    <w:p w14:paraId="2F2AB158"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Hệ thống nước rỉ rác được xử lý bằng HTXL gồm 3 bậc chính như sau:</w:t>
      </w:r>
    </w:p>
    <w:p w14:paraId="13E23E02"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8"/>
          <w:sz w:val="26"/>
          <w:szCs w:val="26"/>
          <w:lang w:val="it-IT"/>
        </w:rPr>
      </w:pPr>
      <w:r w:rsidRPr="00224F5A">
        <w:rPr>
          <w:rFonts w:ascii="Times New Roman" w:hAnsi="Times New Roman" w:cs="Times New Roman"/>
          <w:color w:val="auto"/>
          <w:spacing w:val="-8"/>
          <w:sz w:val="26"/>
          <w:szCs w:val="26"/>
          <w:lang w:val="it-IT"/>
        </w:rPr>
        <w:t>- Bậc 1: Điều hòa, xử lý sơ bộ và xử lý hóa lý nhằm loại bỏ phần lớn cặn lơ lửng SS, kim loại nặng, Ca</w:t>
      </w:r>
      <w:r w:rsidRPr="00224F5A">
        <w:rPr>
          <w:rFonts w:ascii="Times New Roman" w:hAnsi="Times New Roman" w:cs="Times New Roman"/>
          <w:color w:val="auto"/>
          <w:spacing w:val="-8"/>
          <w:sz w:val="26"/>
          <w:szCs w:val="26"/>
          <w:vertAlign w:val="superscript"/>
          <w:lang w:val="it-IT"/>
        </w:rPr>
        <w:t>2+</w:t>
      </w:r>
      <w:r w:rsidRPr="00224F5A">
        <w:rPr>
          <w:rFonts w:ascii="Times New Roman" w:hAnsi="Times New Roman" w:cs="Times New Roman"/>
          <w:color w:val="auto"/>
          <w:spacing w:val="-8"/>
          <w:sz w:val="26"/>
          <w:szCs w:val="26"/>
          <w:lang w:val="it-IT"/>
        </w:rPr>
        <w:t>, 1 phần BOD, COD đồng thời đuổi NH</w:t>
      </w:r>
      <w:r w:rsidRPr="00224F5A">
        <w:rPr>
          <w:rFonts w:ascii="Times New Roman" w:hAnsi="Times New Roman" w:cs="Times New Roman"/>
          <w:color w:val="auto"/>
          <w:spacing w:val="-8"/>
          <w:sz w:val="26"/>
          <w:szCs w:val="26"/>
          <w:vertAlign w:val="subscript"/>
          <w:lang w:val="it-IT"/>
        </w:rPr>
        <w:t>3</w:t>
      </w:r>
      <w:r w:rsidRPr="00224F5A">
        <w:rPr>
          <w:rFonts w:ascii="Times New Roman" w:hAnsi="Times New Roman" w:cs="Times New Roman"/>
          <w:color w:val="auto"/>
          <w:spacing w:val="-8"/>
          <w:sz w:val="26"/>
          <w:szCs w:val="26"/>
          <w:lang w:val="it-IT"/>
        </w:rPr>
        <w:t xml:space="preserve"> ra khỏi nước thải;</w:t>
      </w:r>
    </w:p>
    <w:p w14:paraId="69719FAD"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Bậc 2: Xử lý sinh học kết hợp yếm khí và hiếu khí kiểu vi sinh dính bám để loại bỏ các chất ô nhiễm hữu cơ (BOD, COD, NH4-N) ra khỏi nước thải.</w:t>
      </w:r>
    </w:p>
    <w:p w14:paraId="47079E97"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 Bậc 3: Xử lý cơ lý và hóa học bằng phương pháp lọc và oxi hóa bậc cao bằng Ozon để tách triệt để các thành phần ô nhiễm còn lại trong nước thải.</w:t>
      </w:r>
    </w:p>
    <w:p w14:paraId="0A5BF288" w14:textId="77777777" w:rsidR="008D5BBF" w:rsidRPr="00224F5A" w:rsidRDefault="008D5BBF" w:rsidP="008D5BBF">
      <w:pPr>
        <w:pStyle w:val="Tenbang0"/>
        <w:widowControl w:val="0"/>
        <w:spacing w:before="0"/>
        <w:ind w:firstLine="567"/>
        <w:jc w:val="left"/>
        <w:rPr>
          <w:rFonts w:ascii="Times New Roman" w:hAnsi="Times New Roman"/>
          <w:color w:val="auto"/>
          <w:sz w:val="26"/>
          <w:szCs w:val="26"/>
          <w:lang w:val="vi-VN"/>
        </w:rPr>
      </w:pPr>
      <w:r w:rsidRPr="00224F5A">
        <w:rPr>
          <w:rFonts w:ascii="Times New Roman" w:hAnsi="Times New Roman"/>
          <w:bCs/>
          <w:color w:val="auto"/>
          <w:sz w:val="26"/>
          <w:szCs w:val="26"/>
          <w:lang w:val="it-IT"/>
        </w:rPr>
        <w:t>a. Hồ chứa nước rỉ rác: Lưu trữ nước rỉ rác</w:t>
      </w:r>
      <w:r w:rsidRPr="00224F5A">
        <w:rPr>
          <w:rFonts w:ascii="Times New Roman" w:hAnsi="Times New Roman"/>
          <w:color w:val="auto"/>
          <w:sz w:val="26"/>
          <w:szCs w:val="26"/>
          <w:lang w:val="it-IT"/>
        </w:rPr>
        <w:t xml:space="preserve"> và lắng sơ bộ.</w:t>
      </w:r>
    </w:p>
    <w:p w14:paraId="0473FF8F"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4"/>
          <w:sz w:val="26"/>
          <w:szCs w:val="26"/>
          <w:lang w:val="it-IT"/>
        </w:rPr>
      </w:pPr>
      <w:r w:rsidRPr="00224F5A">
        <w:rPr>
          <w:rFonts w:ascii="Times New Roman" w:hAnsi="Times New Roman" w:cs="Times New Roman"/>
          <w:color w:val="auto"/>
          <w:spacing w:val="-4"/>
          <w:sz w:val="26"/>
          <w:szCs w:val="26"/>
          <w:lang w:val="it-IT"/>
        </w:rPr>
        <w:t>Nước rỉ rác từ các bãi chôn lấp được thu gom về Giếng thu nước rác ở trong Trạm bơm nước rác và được bơm về Hồ chứa nước rác. Hồ chứa nước rác có nhiệm vụ cân bằng sự thay đổi về chất lượng nước rỉ rác và để điều tiết lưu lượng nước rỉ rác khi sửa chữa, bảo dưỡng, bảo trì hệ thống xử lý nước. Ngoài ra Hồ chứa nước rác có tác dụng lắng sơ bộ một phần các cặn thô có trong nước rỉ rác và còn có khả năng phân hủy sinh học nước thải. Trước khi được đưa vào hệ thống xử lý nước rác được tách các loại rác có kích thước lớn nhờ song chắn rác thô (các loại rác có kích thước &gt;10mm sẽ được tách ra tại đây).</w:t>
      </w:r>
    </w:p>
    <w:p w14:paraId="711FD49B" w14:textId="77777777" w:rsidR="008D5BBF" w:rsidRPr="00224F5A" w:rsidRDefault="008D5BBF" w:rsidP="008D5BBF">
      <w:pPr>
        <w:pStyle w:val="Tenbang0"/>
        <w:widowControl w:val="0"/>
        <w:spacing w:before="0"/>
        <w:ind w:firstLine="567"/>
        <w:jc w:val="both"/>
        <w:rPr>
          <w:rFonts w:ascii="Times New Roman" w:hAnsi="Times New Roman"/>
          <w:bCs/>
          <w:color w:val="auto"/>
          <w:sz w:val="26"/>
          <w:szCs w:val="26"/>
          <w:lang w:val="it-IT"/>
        </w:rPr>
      </w:pPr>
      <w:r w:rsidRPr="00224F5A">
        <w:rPr>
          <w:rFonts w:ascii="Times New Roman" w:hAnsi="Times New Roman"/>
          <w:bCs/>
          <w:color w:val="auto"/>
          <w:sz w:val="26"/>
          <w:szCs w:val="26"/>
          <w:lang w:val="it-IT"/>
        </w:rPr>
        <w:t>b. Bể trộn vôi và Bể điều chỉnh pH-1: Năng pH của nước thải lên giá trị thích hợp cho quá trình ô xy hóa và tách NH3.</w:t>
      </w:r>
    </w:p>
    <w:p w14:paraId="6D2C3F55"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Từ hồ chứa, nước rỉ rác được bơm vào bể trộn vôi</w:t>
      </w:r>
      <w:r w:rsidRPr="00224F5A">
        <w:rPr>
          <w:bCs/>
          <w:iCs/>
          <w:szCs w:val="26"/>
          <w:lang w:val="it-IT"/>
        </w:rPr>
        <w:t xml:space="preserve"> gồm 2 ngăn làm việc nối tiếp</w:t>
      </w:r>
      <w:r w:rsidRPr="00224F5A">
        <w:rPr>
          <w:bCs/>
          <w:iCs/>
          <w:szCs w:val="26"/>
          <w:lang w:val="vi-VN"/>
        </w:rPr>
        <w:t xml:space="preserve">, tại đây </w:t>
      </w:r>
      <w:r w:rsidRPr="00224F5A">
        <w:rPr>
          <w:bCs/>
          <w:iCs/>
          <w:szCs w:val="26"/>
          <w:lang w:val="it-IT"/>
        </w:rPr>
        <w:t>dung dịch sữa vôi 20% được bơm định lượng tuần hoàn sữa vôi đưa vào ngăn đầu của bể. Trong 2 ngăn của bể trộn vôi đều lắp hệ thống khuấy trộn bằng không khí để tăng cường quá trình hòa trộn giữa nước thải và dung dịch sữa vôi. M</w:t>
      </w:r>
      <w:r w:rsidRPr="00224F5A">
        <w:rPr>
          <w:bCs/>
          <w:iCs/>
          <w:szCs w:val="26"/>
          <w:lang w:val="vi-VN"/>
        </w:rPr>
        <w:t>ột bộ cấp vôi tự động được dung để cấp vôi vào bể. pH của nước thải được nâng lên đến 10-11. Vôi được cấp vào rổ chứa vôi thông qua hệ thống xylô-băng tải có thể điều chỉnh được tốc độ cấp vôi. Vôi sống được trữ trong kho chứa vôi ngay tại xy-lô, rổ chứa vôi được thiết kế bằng lưới inox 304 với kích thước mắt lưới có thể giữ lại cặn vôi có kích thước &gt;= 3 mm. Máy sục khí được dùng để khuấy trộn vôi với nước rỉ rác.</w:t>
      </w:r>
    </w:p>
    <w:p w14:paraId="558697FD" w14:textId="77777777" w:rsidR="008D5BBF" w:rsidRPr="00224F5A" w:rsidRDefault="008D5BBF" w:rsidP="008D5BBF">
      <w:pPr>
        <w:pStyle w:val="Left05"/>
        <w:widowControl w:val="0"/>
        <w:spacing w:line="288" w:lineRule="auto"/>
        <w:ind w:left="0" w:firstLine="720"/>
        <w:jc w:val="both"/>
        <w:rPr>
          <w:spacing w:val="-8"/>
          <w:szCs w:val="26"/>
          <w:lang w:val="it-IT" w:eastAsia="x-none"/>
        </w:rPr>
      </w:pPr>
      <w:r w:rsidRPr="00224F5A">
        <w:rPr>
          <w:bCs/>
          <w:iCs/>
          <w:szCs w:val="26"/>
          <w:lang w:val="vi-VN"/>
        </w:rPr>
        <w:t xml:space="preserve">Sau khi ra khỏi bể trộn vôi, nước rỉ rác đi vào bể điều chỉnh pH-1. Bể này có tác dụng giữ cho pH của nước rỉ rác luôn được ổn định ở mức 11. Trong bể có lắp 01 bộ điều chỉnh pH ( pH controller) và 02 máy bơm chìm. Nếu pH của nước rỉ rác trong bể chưa đạt mức 11 thì một trong hai bơm sẽ bơm tuần hoàn nước rỉ rác về bể trộn vôi (cùng thời điểm này thì bơm còn lại ngưng hoạt động). Khi pH của nước thải trong bể đạt 11 thì bơm còn lại sẽ bơm nước rỉ rác tới bể trộn keo tụ (khi đó </w:t>
      </w:r>
      <w:r w:rsidRPr="00224F5A">
        <w:rPr>
          <w:spacing w:val="-8"/>
          <w:szCs w:val="26"/>
          <w:lang w:val="it-IT" w:eastAsia="x-none"/>
        </w:rPr>
        <w:t>bơm tuần hoàn nước thải ngưng hoạt động). Vôi là một hóa chất sinh ra rất nhiều cặn (bao gổm cả cặn thô). Rổ lược vôi sẽ giữ lại cặn thô. Đáy bể trộn vôi và bể điều chỉnh pH-1 được thiết kế có độ dốc lớn để cặn vôi dễ dàng được thu gom về hố thu bùn. Các bơm bùn được trang bị trong các bể này sẽ định kỳ bơm bùn về bể chứa bùn 1.</w:t>
      </w:r>
    </w:p>
    <w:p w14:paraId="2781A558" w14:textId="77777777" w:rsidR="008D5BBF" w:rsidRPr="00224F5A" w:rsidRDefault="008D5BBF" w:rsidP="008D5BBF">
      <w:pPr>
        <w:pStyle w:val="Left05"/>
        <w:widowControl w:val="0"/>
        <w:spacing w:line="288" w:lineRule="auto"/>
        <w:ind w:left="0"/>
        <w:jc w:val="both"/>
        <w:rPr>
          <w:b/>
          <w:bCs/>
          <w:i/>
          <w:iCs/>
          <w:szCs w:val="26"/>
          <w:lang w:val="vi-VN"/>
        </w:rPr>
      </w:pPr>
      <w:r w:rsidRPr="00224F5A">
        <w:rPr>
          <w:b/>
          <w:bCs/>
          <w:i/>
          <w:iCs/>
          <w:szCs w:val="26"/>
          <w:lang w:val="vi-VN"/>
        </w:rPr>
        <w:t>c. Hệ bể keo tụ lắng-1: Tách cặn vôi và một phần các chất lơ lửng có trong nước thải.</w:t>
      </w:r>
    </w:p>
    <w:p w14:paraId="33B0F20B"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Từ bể điều chỉnh pH-1, nước thải được bơm lên bể trộn keo tụ và tại đây nước thải được trộn nhanh với dung dịch hóa chất keo tụ, thường dùng là FeCl</w:t>
      </w:r>
      <w:r w:rsidRPr="00224F5A">
        <w:rPr>
          <w:bCs/>
          <w:iCs/>
          <w:szCs w:val="26"/>
          <w:vertAlign w:val="subscript"/>
          <w:lang w:val="vi-VN"/>
        </w:rPr>
        <w:t>3</w:t>
      </w:r>
      <w:r w:rsidRPr="00224F5A">
        <w:rPr>
          <w:bCs/>
          <w:iCs/>
          <w:szCs w:val="26"/>
          <w:lang w:val="vi-VN"/>
        </w:rPr>
        <w:t xml:space="preserve"> vì ngoài khả năng keo tụ nó còn có khả năng hấp phụ màu .Bể có lắp máy khuấy cơ khí có tốc độ khuấy thích hợp để trộn đều chất keo tụ với nước thải. Một bơm định lượng hóa chất sẽ bơm tự động dung dịch hóa chất FeCl</w:t>
      </w:r>
      <w:r w:rsidRPr="00224F5A">
        <w:rPr>
          <w:bCs/>
          <w:iCs/>
          <w:szCs w:val="26"/>
          <w:vertAlign w:val="subscript"/>
          <w:lang w:val="vi-VN"/>
        </w:rPr>
        <w:t>3</w:t>
      </w:r>
      <w:r w:rsidRPr="00224F5A">
        <w:rPr>
          <w:bCs/>
          <w:iCs/>
          <w:szCs w:val="26"/>
          <w:lang w:val="vi-VN"/>
        </w:rPr>
        <w:t xml:space="preserve"> từ trong hệ thiết bị pha- chứa FeCl</w:t>
      </w:r>
      <w:r w:rsidRPr="00224F5A">
        <w:rPr>
          <w:bCs/>
          <w:iCs/>
          <w:szCs w:val="26"/>
          <w:vertAlign w:val="subscript"/>
          <w:lang w:val="vi-VN"/>
        </w:rPr>
        <w:t>3</w:t>
      </w:r>
      <w:r w:rsidRPr="00224F5A">
        <w:rPr>
          <w:bCs/>
          <w:iCs/>
          <w:szCs w:val="26"/>
          <w:lang w:val="vi-VN"/>
        </w:rPr>
        <w:t xml:space="preserve"> vào bể. Trong thời gian nước thải lưu tại bể thì các bông keo tụ bắt đầu được hình thành.</w:t>
      </w:r>
    </w:p>
    <w:p w14:paraId="26425801"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 xml:space="preserve">Sau khi được trộn với chất keo tụ, nước thải đã hình thành các bông keo tụ  </w:t>
      </w:r>
      <w:r w:rsidRPr="00224F5A">
        <w:rPr>
          <w:spacing w:val="-8"/>
          <w:szCs w:val="26"/>
          <w:lang w:val="it-IT" w:eastAsia="x-none"/>
        </w:rPr>
        <w:t>tự chảy vào bể Phản ứng-1 và tại bể này chất trợ keo tụ sẽ được trộn với nước thải để liên kết các  bông keo tụ đã được hình thành, làm cho kích thước của chúng ngày một lớn nhằm tăng cường hiệu quả của quá trình lắng. Một máy khuấy tốc độ chậm được trang bị để trộn đều hóa chất với nước thải và tạo liên kết giữ các bông</w:t>
      </w:r>
      <w:r w:rsidRPr="00224F5A">
        <w:rPr>
          <w:bCs/>
          <w:iCs/>
          <w:szCs w:val="26"/>
          <w:lang w:val="vi-VN"/>
        </w:rPr>
        <w:t xml:space="preserve"> được tốt. Một bơm định lượng được trang bị để bơm dung dịch chất trợ keo tụ vào bể . Dung dịch chất trọ keo tụ được pha, chứa trong hệ thiết bị pha-chứa chất trợ keo tụ.</w:t>
      </w:r>
    </w:p>
    <w:p w14:paraId="5A36E731"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 xml:space="preserve">Nước thải sau khi tạo bông sẽ tự chảy vào bể lắng 1. Tại đây bông căn lắng </w:t>
      </w:r>
      <w:r w:rsidRPr="00224F5A">
        <w:rPr>
          <w:spacing w:val="-8"/>
          <w:szCs w:val="26"/>
          <w:lang w:val="it-IT" w:eastAsia="x-none"/>
        </w:rPr>
        <w:t>xuống đáy bể rồi định kỳ được Bơm bùn bơm về bể chứa bùn 1. Phần nước trong tràn qua máng răng cưa rồi tự chảy vể bể trung gian 1 và điều chỉnh pH. Sau khi qua công đoạn keo tụ lắng 1 nước thải đã được loại bỏ 60% SS, 25% BOD5, 20%</w:t>
      </w:r>
      <w:r w:rsidRPr="00224F5A">
        <w:rPr>
          <w:bCs/>
          <w:iCs/>
          <w:szCs w:val="26"/>
          <w:lang w:val="vi-VN"/>
        </w:rPr>
        <w:t xml:space="preserve"> COD, 25% màu, và đến 80% Ca</w:t>
      </w:r>
      <w:r w:rsidRPr="00224F5A">
        <w:rPr>
          <w:bCs/>
          <w:iCs/>
          <w:szCs w:val="26"/>
          <w:vertAlign w:val="superscript"/>
          <w:lang w:val="vi-VN"/>
        </w:rPr>
        <w:t>2+</w:t>
      </w:r>
      <w:r w:rsidRPr="00224F5A">
        <w:rPr>
          <w:bCs/>
          <w:iCs/>
          <w:szCs w:val="26"/>
          <w:lang w:val="vi-VN"/>
        </w:rPr>
        <w:t>, còn NH</w:t>
      </w:r>
      <w:r w:rsidRPr="00224F5A">
        <w:rPr>
          <w:bCs/>
          <w:iCs/>
          <w:szCs w:val="26"/>
          <w:vertAlign w:val="subscript"/>
          <w:lang w:val="vi-VN"/>
        </w:rPr>
        <w:t>4</w:t>
      </w:r>
      <w:r w:rsidRPr="00224F5A">
        <w:rPr>
          <w:bCs/>
          <w:iCs/>
          <w:szCs w:val="26"/>
          <w:lang w:val="vi-VN"/>
        </w:rPr>
        <w:t xml:space="preserve"> thì giảm không đáng kể, khoảng 5-10%.</w:t>
      </w:r>
    </w:p>
    <w:p w14:paraId="075031EC" w14:textId="77777777" w:rsidR="008D5BBF" w:rsidRPr="00224F5A" w:rsidRDefault="008D5BBF" w:rsidP="008D5BBF">
      <w:pPr>
        <w:pStyle w:val="Left05"/>
        <w:widowControl w:val="0"/>
        <w:spacing w:line="288" w:lineRule="auto"/>
        <w:ind w:left="0"/>
        <w:jc w:val="both"/>
        <w:rPr>
          <w:b/>
          <w:bCs/>
          <w:i/>
          <w:iCs/>
          <w:szCs w:val="26"/>
          <w:lang w:val="vi-VN"/>
        </w:rPr>
      </w:pPr>
      <w:r w:rsidRPr="00224F5A">
        <w:rPr>
          <w:b/>
          <w:bCs/>
          <w:i/>
          <w:iCs/>
          <w:szCs w:val="26"/>
          <w:lang w:val="vi-VN"/>
        </w:rPr>
        <w:t>d. Thápkhử NH3: Tách hầu hết NH4 ra khỏi nước thải dưới dạng khí NH3.</w:t>
      </w:r>
    </w:p>
    <w:p w14:paraId="2A97EC86"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Tại bể trung gian 1 và tinh chỉnh pH, một bơm định lượng được trang bị để bơm dung dịch NaOH vào bể nhằm luôn giữ cho pH của nước thảiở giá trị 10-11. Nước rỉ rác được 02 bơm chìm lắp trong bể luân phiên bơm về tháp Stripping 1. Sau khi ra khỏi tháp đầu nước thải chảy vào Hố bơm và lại được 02 bơm chìm lắp tại đây luân phiên bơm về tháp Stripping 2. Sau khi ra khỏi tháp tách NH3 cuối  nước thải tự chảy vào bể điều chỉnh pH-2. Sau khi qua các tháp Stripping, lượng NH</w:t>
      </w:r>
      <w:r w:rsidRPr="00224F5A">
        <w:rPr>
          <w:bCs/>
          <w:iCs/>
          <w:szCs w:val="26"/>
          <w:vertAlign w:val="subscript"/>
          <w:lang w:val="vi-VN"/>
        </w:rPr>
        <w:t>4</w:t>
      </w:r>
      <w:r w:rsidRPr="00224F5A">
        <w:rPr>
          <w:bCs/>
          <w:iCs/>
          <w:szCs w:val="26"/>
          <w:vertAlign w:val="superscript"/>
          <w:lang w:val="vi-VN"/>
        </w:rPr>
        <w:t>+</w:t>
      </w:r>
      <w:r w:rsidRPr="00224F5A">
        <w:rPr>
          <w:bCs/>
          <w:iCs/>
          <w:szCs w:val="26"/>
          <w:lang w:val="vi-VN"/>
        </w:rPr>
        <w:t xml:space="preserve"> trong nước thải có thể được loại bỏ tới 80%, còn COD, BOD5 được loại bỏ không đáng kể thường ≤ 10%.</w:t>
      </w:r>
    </w:p>
    <w:p w14:paraId="21599697" w14:textId="77777777" w:rsidR="008D5BBF" w:rsidRPr="00224F5A" w:rsidRDefault="008D5BBF" w:rsidP="008D5BBF">
      <w:pPr>
        <w:pStyle w:val="Left05"/>
        <w:widowControl w:val="0"/>
        <w:spacing w:line="288" w:lineRule="auto"/>
        <w:ind w:left="0"/>
        <w:jc w:val="both"/>
        <w:rPr>
          <w:b/>
          <w:bCs/>
          <w:i/>
          <w:iCs/>
          <w:szCs w:val="26"/>
          <w:lang w:val="vi-VN"/>
        </w:rPr>
      </w:pPr>
      <w:r w:rsidRPr="00224F5A">
        <w:rPr>
          <w:b/>
          <w:bCs/>
          <w:i/>
          <w:iCs/>
          <w:szCs w:val="26"/>
          <w:lang w:val="vi-VN"/>
        </w:rPr>
        <w:t>e. Hệ bể điều chỉnh pH-2, bể đệm, bể lọc kỵ khí, bể lọc hiếu khí và bể lắng bậc 2: Khử BOD5 và Ni tơ bằng các quá trình xử lý sinh học kỵ khí và hiếu khí vi sinh dính bám.</w:t>
      </w:r>
    </w:p>
    <w:p w14:paraId="04F2E465"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spacing w:val="-8"/>
          <w:szCs w:val="26"/>
          <w:lang w:val="it-IT" w:eastAsia="x-none"/>
        </w:rPr>
        <w:t>Tại bể điều chỉnh pH-2, nước thải được trung hòa về pH 7 bằng dung dịch H2SO4 được đưa vào bể nhờ một bơm định lượng có lưu lượng điều chỉnh được nhờ một  pH controller lắp trong bể. Trong bể cũng có lắp một máy khuấy có khí có tốc độ khuấy hợp lý. Dung dịch H2SO4 được chứa trong thiết bị pha-chứa hóa</w:t>
      </w:r>
      <w:r w:rsidRPr="00224F5A">
        <w:rPr>
          <w:bCs/>
          <w:iCs/>
          <w:szCs w:val="26"/>
          <w:lang w:val="vi-VN"/>
        </w:rPr>
        <w:t xml:space="preserve"> chất.</w:t>
      </w:r>
    </w:p>
    <w:p w14:paraId="75309961"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spacing w:val="-8"/>
          <w:szCs w:val="26"/>
          <w:lang w:val="it-IT" w:eastAsia="x-none"/>
        </w:rPr>
        <w:t>Từ bể điều chỉnh pH-2, nước thải tự chảy vào bể đệm nhằm và tại đây nước thải được được trộn lẫn với lượng bùn hồi lưu của quá trình sinh học và tiếp tục được bổ sung chất dinh dưỡng tạo điều kiện tối ưu trước khi vào cụm xử lý sinh học. Dung dịch dinh dưỡng bổ sung và chế phẩm vi sinh được pha, chứa trong hệ thiết bị pha-chứa hóa chất và được bơm  định lượng  bơm vào bể. Trong bể  có lắp</w:t>
      </w:r>
      <w:r w:rsidRPr="00224F5A">
        <w:rPr>
          <w:bCs/>
          <w:iCs/>
          <w:szCs w:val="26"/>
          <w:lang w:val="vi-VN"/>
        </w:rPr>
        <w:t xml:space="preserve"> đặt máy khuấy có tốc độ khuấy được hợp lý nhằm đảm bảo pH của nước thải luôn ổn định</w:t>
      </w:r>
    </w:p>
    <w:p w14:paraId="64792243"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Sau khi được bổ sung dung dịch dinh dưỡng và chế phẩm vi sinh nước thải sẽ được các bơm chìm lắp trong bể đệm bơm vào bể lọc sinh học kỵ khí. Bể lọc kỵ khí là một bể thuộc dạng kết hợp giữa UASB và lọc sinh học kỵ khí. Dòng nước thải vào bể và chảy theo hướng từ dưới lên xuyên qua lớp bùn hoạt tính rồi qua lớp giá thể vi sinh vật. Sau đó dòng nước len vào khe lắng bùn và chảy tràn vào máng răng cưa rồi đi vào bể lọc hiếu khí.</w:t>
      </w:r>
    </w:p>
    <w:p w14:paraId="16244048"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 xml:space="preserve">Trong bể lọc sinh học hiếu khí, nước thải được phân phối qua hệ thống phân phối kiểu mạng tinh thể bằng hệ thống ống đục lỗ đặt sát đáy bể và nước đi từ dưới lên trên. Khí được cấp vào bể qua các máy thổi khí  đặt trong nhà đặt máy và được phân phối đều trên toàn bộ diện tích bể qua hệ thống phân phối khí kiểu bọt mịn. </w:t>
      </w:r>
    </w:p>
    <w:p w14:paraId="07C2B8C4" w14:textId="77777777" w:rsidR="008D5BBF" w:rsidRPr="00224F5A" w:rsidRDefault="008D5BBF" w:rsidP="008D5BBF">
      <w:pPr>
        <w:pStyle w:val="chuthuong0"/>
        <w:spacing w:before="0" w:line="288" w:lineRule="auto"/>
        <w:ind w:left="0" w:firstLine="567"/>
        <w:rPr>
          <w:rFonts w:ascii="Times New Roman" w:hAnsi="Times New Roman" w:cs="Times New Roman"/>
          <w:color w:val="auto"/>
          <w:spacing w:val="-8"/>
          <w:sz w:val="26"/>
          <w:szCs w:val="26"/>
          <w:lang w:val="it-IT"/>
        </w:rPr>
      </w:pPr>
      <w:r w:rsidRPr="00224F5A">
        <w:rPr>
          <w:rFonts w:ascii="Times New Roman" w:hAnsi="Times New Roman" w:cs="Times New Roman"/>
          <w:color w:val="auto"/>
          <w:spacing w:val="-8"/>
          <w:sz w:val="26"/>
          <w:szCs w:val="26"/>
          <w:lang w:val="it-IT"/>
        </w:rPr>
        <w:t xml:space="preserve">Sau khi ra khỏi bể lọc sinh học hiếu khí, nước thải tự chảy vào bể lắng bậc 2. Tại đây bùn hữu cơ (bùn hoạt tính) lắng xuống đáy, và định kỳ được bơm bùn  bơm về bể chứa bùn 2. Phần nước trong tràn qua máng răng cưa và tự chảy vể bể trung gian 2. </w:t>
      </w:r>
    </w:p>
    <w:p w14:paraId="5436E9EE" w14:textId="77777777" w:rsidR="008D5BBF" w:rsidRPr="00224F5A" w:rsidRDefault="008D5BBF" w:rsidP="008D5BBF">
      <w:pPr>
        <w:pStyle w:val="Left05"/>
        <w:widowControl w:val="0"/>
        <w:spacing w:line="288" w:lineRule="auto"/>
        <w:ind w:left="0" w:firstLine="567"/>
        <w:jc w:val="both"/>
        <w:rPr>
          <w:bCs/>
          <w:iCs/>
          <w:szCs w:val="26"/>
          <w:lang w:val="vi-VN"/>
        </w:rPr>
      </w:pPr>
      <w:r w:rsidRPr="00224F5A">
        <w:rPr>
          <w:bCs/>
          <w:iCs/>
          <w:szCs w:val="26"/>
          <w:lang w:val="vi-VN"/>
        </w:rPr>
        <w:t>Tại bể lắng 2, bùn hoạt tính lắng xuống đáy bể rồi 1 phần được bơm tuần hoàn bùn bơm về bể đệm. Phần bùn dư được bơm về các bể cô đặc bùn. Nước trong tràn qua máng thu nước trong chảy về bể lọc cát .</w:t>
      </w:r>
    </w:p>
    <w:p w14:paraId="59B9282D" w14:textId="77777777" w:rsidR="008D5BBF" w:rsidRPr="00224F5A" w:rsidRDefault="008D5BBF" w:rsidP="008D5BBF">
      <w:pPr>
        <w:pStyle w:val="Left05"/>
        <w:widowControl w:val="0"/>
        <w:spacing w:line="288" w:lineRule="auto"/>
        <w:ind w:left="0"/>
        <w:jc w:val="both"/>
        <w:rPr>
          <w:b/>
          <w:bCs/>
          <w:i/>
          <w:iCs/>
          <w:szCs w:val="26"/>
          <w:lang w:val="vi-VN"/>
        </w:rPr>
      </w:pPr>
      <w:r w:rsidRPr="00224F5A">
        <w:rPr>
          <w:b/>
          <w:bCs/>
          <w:i/>
          <w:iCs/>
          <w:szCs w:val="26"/>
          <w:lang w:val="vi-VN"/>
        </w:rPr>
        <w:t>f. Xử lý bằng phương pháp cơ lý và hóa học để tách triệt để các thành phần o nhiễm còn lại (COD, màu) gồm bể lọc cát, bể Ozon.</w:t>
      </w:r>
    </w:p>
    <w:p w14:paraId="2F472296"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 Bể lọc cát: Loại bỏ triệt để các cặn lơ lửng SS và 1 phần màu.</w:t>
      </w:r>
    </w:p>
    <w:p w14:paraId="57069EF8"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Từ bể lắng 2, nước trong tràn qua máng thu nước trong chảy về bể lọc cát . Bể lọc cát làm việc theo nguyên lý bể lọc nhanh bằng trọng lực. Nước thải qua lọc được tách triệt để SS và 1 phần màu chảy vào bể trung gian 2. Định kỳ bể lọc cát được rửa ngược bằng bơm rửa lọc nước rửa từ bể chứa nước rửa lọc.</w:t>
      </w:r>
    </w:p>
    <w:p w14:paraId="340D7F10"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*Bể Ozon: Oxy hóa bậc cao bằng quá trình Perozon nhằm loại bỏ triệt để các thành phần ô nhiễm còn lại trong nước thải.</w:t>
      </w:r>
    </w:p>
    <w:p w14:paraId="04D06308"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*Bể chứa nước rửa ngược:</w:t>
      </w:r>
    </w:p>
    <w:p w14:paraId="4973D1B1"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 xml:space="preserve">  Sau khi qua bể Ozon nước thải tự chảy vào bể chứa nước rửa lọc. Định kỳ bơm rửa lọc bơm nước để rửa ngược bể lọc cát. Phần nước rửa ngược được đưa vò bề cô đặc bùn.</w:t>
      </w:r>
    </w:p>
    <w:p w14:paraId="7B405E72" w14:textId="77777777" w:rsidR="008D5BBF" w:rsidRPr="00224F5A" w:rsidRDefault="008D5BBF" w:rsidP="008D5BBF">
      <w:pPr>
        <w:pStyle w:val="Left05"/>
        <w:widowControl w:val="0"/>
        <w:spacing w:line="288" w:lineRule="auto"/>
        <w:ind w:left="0"/>
        <w:jc w:val="both"/>
        <w:rPr>
          <w:b/>
          <w:bCs/>
          <w:i/>
          <w:iCs/>
          <w:szCs w:val="26"/>
          <w:lang w:val="vi-VN"/>
        </w:rPr>
      </w:pPr>
      <w:r w:rsidRPr="00224F5A">
        <w:rPr>
          <w:b/>
          <w:bCs/>
          <w:i/>
          <w:iCs/>
          <w:szCs w:val="26"/>
          <w:lang w:val="vi-VN"/>
        </w:rPr>
        <w:t>g. Hệ ổn định nước sau xử lý.</w:t>
      </w:r>
    </w:p>
    <w:p w14:paraId="6F7431E0" w14:textId="77777777" w:rsidR="008D5BBF" w:rsidRPr="00224F5A" w:rsidRDefault="008D5BBF" w:rsidP="008D5BBF">
      <w:pPr>
        <w:pStyle w:val="Left05"/>
        <w:widowControl w:val="0"/>
        <w:spacing w:line="288" w:lineRule="auto"/>
        <w:ind w:left="0" w:firstLine="720"/>
        <w:jc w:val="both"/>
        <w:rPr>
          <w:bCs/>
          <w:iCs/>
          <w:spacing w:val="-4"/>
          <w:szCs w:val="26"/>
          <w:lang w:val="vi-VN"/>
        </w:rPr>
      </w:pPr>
      <w:r w:rsidRPr="00224F5A">
        <w:rPr>
          <w:bCs/>
          <w:iCs/>
          <w:spacing w:val="-4"/>
          <w:szCs w:val="26"/>
          <w:lang w:val="vi-VN"/>
        </w:rPr>
        <w:t xml:space="preserve">Nước thải đã được xử lý qua hệ thống xử lý về cơ bản đã đạt được tiêu chuẩn thải theo QCVN 25:2009 (cột B2) và QCVN 40:2011 (cột B) được chảy vào hồ ổn định. Ngoài chức năng ổn định nước thải sau xử lý trước khi xả ra môi trường để phòng những lỗi kỹ thuật của hệ thống, hồ ổn định còn là nơi cung cấp lượng nước tái sử dụng để phục vụ các hoạt động trong bãi chôn lấp (tưới cây, rửa đường, rửa xe... ). </w:t>
      </w:r>
    </w:p>
    <w:p w14:paraId="57AA3EF5" w14:textId="77777777" w:rsidR="008D5BBF" w:rsidRPr="00224F5A" w:rsidRDefault="008D5BBF" w:rsidP="008D5BBF">
      <w:pPr>
        <w:pStyle w:val="Left05"/>
        <w:widowControl w:val="0"/>
        <w:spacing w:line="288" w:lineRule="auto"/>
        <w:ind w:left="0" w:firstLine="567"/>
        <w:jc w:val="both"/>
        <w:rPr>
          <w:b/>
          <w:bCs/>
          <w:i/>
          <w:iCs/>
          <w:szCs w:val="26"/>
          <w:lang w:val="vi-VN"/>
        </w:rPr>
      </w:pPr>
      <w:r w:rsidRPr="00224F5A">
        <w:rPr>
          <w:b/>
          <w:bCs/>
          <w:i/>
          <w:iCs/>
          <w:szCs w:val="26"/>
          <w:lang w:val="vi-VN"/>
        </w:rPr>
        <w:t>h. Thu gom và xử lý bùn.</w:t>
      </w:r>
    </w:p>
    <w:p w14:paraId="393E1C17"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Bùn từ các bể lắng 1 &amp; 2 được định kỳ bơm về các bể cô đặc bùn bằng trọng lực để làm tăng nồng độ bùn trước khi đưa vào máy ép bùn băng tại. Bể cô đặc bùn làm việc như 1 bể lắng đứng. Phần nước sau lắng sẽ chảy tràn về lại Hồ chứa nước rỉ rác. Bùn đã được cô đặc định kỳ sẽ được bơm bùn bơm lên máy ép bùn băng tải.</w:t>
      </w:r>
    </w:p>
    <w:p w14:paraId="1EC86517" w14:textId="77777777" w:rsidR="008D5BBF" w:rsidRPr="00224F5A" w:rsidRDefault="008D5BBF" w:rsidP="008D5BBF">
      <w:pPr>
        <w:pStyle w:val="Left05"/>
        <w:widowControl w:val="0"/>
        <w:spacing w:line="288" w:lineRule="auto"/>
        <w:ind w:left="0" w:firstLine="720"/>
        <w:jc w:val="both"/>
        <w:rPr>
          <w:bCs/>
          <w:iCs/>
          <w:szCs w:val="26"/>
          <w:lang w:val="vi-VN"/>
        </w:rPr>
      </w:pPr>
      <w:r w:rsidRPr="00224F5A">
        <w:rPr>
          <w:bCs/>
          <w:iCs/>
          <w:szCs w:val="26"/>
          <w:lang w:val="vi-VN"/>
        </w:rPr>
        <w:t>Bùn ẩm say ép được đưa lại về ô chôn lấp rác, còn nước lọc bùn tự chảy về hồ chứa nươc rỉ rác.</w:t>
      </w:r>
    </w:p>
    <w:p w14:paraId="08DAE8D1" w14:textId="77777777" w:rsidR="008D5BBF" w:rsidRPr="00224F5A" w:rsidRDefault="008D5BBF" w:rsidP="008D5BBF">
      <w:pPr>
        <w:spacing w:line="288" w:lineRule="auto"/>
        <w:ind w:firstLine="567"/>
        <w:jc w:val="both"/>
        <w:rPr>
          <w:rFonts w:cs="Times New Roman"/>
          <w:b/>
          <w:bCs/>
          <w:i/>
          <w:iCs/>
          <w:sz w:val="26"/>
          <w:szCs w:val="26"/>
          <w:u w:val="single"/>
          <w:lang w:val="pt-BR"/>
        </w:rPr>
      </w:pPr>
      <w:r w:rsidRPr="00224F5A">
        <w:rPr>
          <w:rFonts w:cs="Times New Roman"/>
          <w:b/>
          <w:bCs/>
          <w:i/>
          <w:iCs/>
          <w:sz w:val="26"/>
          <w:szCs w:val="26"/>
          <w:u w:val="single"/>
          <w:lang w:val="pt-BR"/>
        </w:rPr>
        <w:t>Tính toán thiết hệ thống XLNT</w:t>
      </w:r>
    </w:p>
    <w:p w14:paraId="51225C03" w14:textId="09B9FBF4" w:rsidR="008D5BBF" w:rsidRPr="00224F5A" w:rsidRDefault="008D5BBF" w:rsidP="008D5BBF">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 Thiết kế các hạng</w:t>
      </w:r>
      <w:r w:rsidR="00A504DF" w:rsidRPr="00224F5A">
        <w:rPr>
          <w:rFonts w:cs="Times New Roman"/>
          <w:bCs/>
          <w:iCs/>
          <w:sz w:val="26"/>
          <w:szCs w:val="26"/>
          <w:lang w:val="vi-VN"/>
        </w:rPr>
        <w:t xml:space="preserve"> mục trên cơ sở đã phân tích quy</w:t>
      </w:r>
      <w:r w:rsidRPr="00224F5A">
        <w:rPr>
          <w:rFonts w:cs="Times New Roman"/>
          <w:bCs/>
          <w:iCs/>
          <w:sz w:val="26"/>
          <w:szCs w:val="26"/>
          <w:lang w:val="vi-VN"/>
        </w:rPr>
        <w:t xml:space="preserve"> mô của dự án đồng thời trên cơ sở điều chỉnh tận dụng các hạng mục và mặt bằng, không gian có sẵn.</w:t>
      </w:r>
    </w:p>
    <w:p w14:paraId="2E30C0DF" w14:textId="23E153A9" w:rsidR="008D5BBF" w:rsidRPr="00224F5A" w:rsidRDefault="00A504DF" w:rsidP="00A504DF">
      <w:pPr>
        <w:widowControl w:val="0"/>
        <w:spacing w:line="288" w:lineRule="auto"/>
        <w:ind w:firstLine="720"/>
        <w:jc w:val="both"/>
        <w:rPr>
          <w:rFonts w:cs="Times New Roman"/>
          <w:bCs/>
          <w:iCs/>
          <w:sz w:val="26"/>
          <w:szCs w:val="26"/>
          <w:lang w:val="en-GB"/>
        </w:rPr>
      </w:pPr>
      <w:r w:rsidRPr="00224F5A">
        <w:rPr>
          <w:rFonts w:cs="Times New Roman"/>
          <w:bCs/>
          <w:iCs/>
          <w:sz w:val="26"/>
          <w:szCs w:val="26"/>
          <w:lang w:val="en-GB"/>
        </w:rPr>
        <w:t>- Theo tính toán lượng nước rỉ rác của Cơ sở phát sinh trong điều kiện mưa lớn nhất khoảng 147,55m</w:t>
      </w:r>
      <w:r w:rsidRPr="00224F5A">
        <w:rPr>
          <w:rFonts w:cs="Times New Roman"/>
          <w:bCs/>
          <w:iCs/>
          <w:sz w:val="26"/>
          <w:szCs w:val="26"/>
          <w:vertAlign w:val="superscript"/>
          <w:lang w:val="en-GB"/>
        </w:rPr>
        <w:t>3</w:t>
      </w:r>
      <w:r w:rsidRPr="00224F5A">
        <w:rPr>
          <w:rFonts w:cs="Times New Roman"/>
          <w:bCs/>
          <w:iCs/>
          <w:sz w:val="26"/>
          <w:szCs w:val="26"/>
          <w:lang w:val="en-GB"/>
        </w:rPr>
        <w:t>/ngày đêm. Tuy nhiên, thực tế tại các bãi rác chôn lấp chỉ phát sinh lượng nước rỉ rác vào mùa mưa và rất nhỏ vào mùa nắng. Do đó, chủ đầu tư sẽ xây dựng một hồ chứa nước rỉ rác dạng kỵ khí với thể tích khoảng 16.000m</w:t>
      </w:r>
      <w:r w:rsidRPr="00224F5A">
        <w:rPr>
          <w:rFonts w:cs="Times New Roman"/>
          <w:bCs/>
          <w:iCs/>
          <w:sz w:val="26"/>
          <w:szCs w:val="26"/>
          <w:vertAlign w:val="superscript"/>
          <w:lang w:val="en-GB"/>
        </w:rPr>
        <w:t>3</w:t>
      </w:r>
      <w:r w:rsidRPr="00224F5A">
        <w:rPr>
          <w:rFonts w:cs="Times New Roman"/>
          <w:bCs/>
          <w:iCs/>
          <w:sz w:val="26"/>
          <w:szCs w:val="26"/>
          <w:lang w:val="en-GB"/>
        </w:rPr>
        <w:t xml:space="preserve"> nhằm lưu trữ lượng nước rỉ rác phát sinh vào các mùa mưa và bơm dần lên dây chuyền xử lý với công suất </w:t>
      </w:r>
      <w:r w:rsidR="008D5BBF" w:rsidRPr="00224F5A">
        <w:rPr>
          <w:rFonts w:cs="Times New Roman"/>
          <w:bCs/>
          <w:iCs/>
          <w:sz w:val="26"/>
          <w:szCs w:val="26"/>
          <w:lang w:val="vi-VN"/>
        </w:rPr>
        <w:t xml:space="preserve">thiết kế </w:t>
      </w:r>
      <w:r w:rsidRPr="00224F5A">
        <w:rPr>
          <w:rFonts w:cs="Times New Roman"/>
          <w:bCs/>
          <w:iCs/>
          <w:sz w:val="26"/>
          <w:szCs w:val="26"/>
          <w:lang w:val="en-GB"/>
        </w:rPr>
        <w:t xml:space="preserve">lựa chọn </w:t>
      </w:r>
      <w:r w:rsidR="00EE1964" w:rsidRPr="00224F5A">
        <w:rPr>
          <w:rFonts w:cs="Times New Roman"/>
          <w:bCs/>
          <w:iCs/>
          <w:sz w:val="26"/>
          <w:szCs w:val="26"/>
          <w:lang w:val="en-GB"/>
        </w:rPr>
        <w:t>4</w:t>
      </w:r>
      <w:r w:rsidR="008D5BBF" w:rsidRPr="00224F5A">
        <w:rPr>
          <w:rFonts w:cs="Times New Roman"/>
          <w:bCs/>
          <w:iCs/>
          <w:sz w:val="26"/>
          <w:szCs w:val="26"/>
          <w:lang w:val="vi-VN"/>
        </w:rPr>
        <w:t>5 m</w:t>
      </w:r>
      <w:r w:rsidR="008D5BBF" w:rsidRPr="00224F5A">
        <w:rPr>
          <w:rFonts w:cs="Times New Roman"/>
          <w:bCs/>
          <w:iCs/>
          <w:sz w:val="26"/>
          <w:szCs w:val="26"/>
          <w:vertAlign w:val="superscript"/>
          <w:lang w:val="vi-VN"/>
        </w:rPr>
        <w:t>3</w:t>
      </w:r>
      <w:r w:rsidR="008D5BBF" w:rsidRPr="00224F5A">
        <w:rPr>
          <w:rFonts w:cs="Times New Roman"/>
          <w:bCs/>
          <w:iCs/>
          <w:sz w:val="26"/>
          <w:szCs w:val="26"/>
          <w:lang w:val="vi-VN"/>
        </w:rPr>
        <w:t>/ngày.đêm</w:t>
      </w:r>
      <w:r w:rsidRPr="00224F5A">
        <w:rPr>
          <w:rFonts w:cs="Times New Roman"/>
          <w:bCs/>
          <w:iCs/>
          <w:sz w:val="26"/>
          <w:szCs w:val="26"/>
          <w:lang w:val="en-GB"/>
        </w:rPr>
        <w:t>.</w:t>
      </w:r>
    </w:p>
    <w:p w14:paraId="1F64066D" w14:textId="77777777" w:rsidR="008D5BBF" w:rsidRPr="00224F5A" w:rsidRDefault="008D5BBF" w:rsidP="00A504DF">
      <w:pPr>
        <w:widowControl w:val="0"/>
        <w:spacing w:line="288" w:lineRule="auto"/>
        <w:ind w:firstLine="720"/>
        <w:jc w:val="center"/>
        <w:rPr>
          <w:rFonts w:cs="Times New Roman"/>
          <w:b/>
          <w:bCs/>
          <w:iCs/>
          <w:sz w:val="26"/>
          <w:szCs w:val="26"/>
        </w:rPr>
      </w:pPr>
      <w:r w:rsidRPr="00224F5A">
        <w:rPr>
          <w:rFonts w:cs="Times New Roman"/>
          <w:b/>
          <w:bCs/>
          <w:iCs/>
          <w:sz w:val="26"/>
          <w:szCs w:val="26"/>
        </w:rPr>
        <w:t xml:space="preserve">Bảng 4.1. </w:t>
      </w:r>
      <w:r w:rsidRPr="00224F5A">
        <w:rPr>
          <w:rFonts w:cs="Times New Roman"/>
          <w:b/>
          <w:bCs/>
          <w:iCs/>
          <w:sz w:val="26"/>
          <w:szCs w:val="26"/>
          <w:lang w:val="vi-VN"/>
        </w:rPr>
        <w:t>Thông số nước rỉ rác đầu vào</w:t>
      </w:r>
    </w:p>
    <w:tbl>
      <w:tblPr>
        <w:tblW w:w="10369" w:type="dxa"/>
        <w:jc w:val="center"/>
        <w:tblLook w:val="04A0" w:firstRow="1" w:lastRow="0" w:firstColumn="1" w:lastColumn="0" w:noHBand="0" w:noVBand="1"/>
      </w:tblPr>
      <w:tblGrid>
        <w:gridCol w:w="1080"/>
        <w:gridCol w:w="1551"/>
        <w:gridCol w:w="1080"/>
        <w:gridCol w:w="1080"/>
        <w:gridCol w:w="2743"/>
        <w:gridCol w:w="2835"/>
      </w:tblGrid>
      <w:tr w:rsidR="008D5BBF" w:rsidRPr="00224F5A" w14:paraId="65734F6D" w14:textId="77777777" w:rsidTr="00A504DF">
        <w:trPr>
          <w:trHeight w:val="807"/>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74E26" w14:textId="77777777" w:rsidR="008D5BBF" w:rsidRPr="00224F5A" w:rsidRDefault="008D5BBF" w:rsidP="00151B6F">
            <w:pPr>
              <w:widowControl w:val="0"/>
              <w:jc w:val="center"/>
              <w:rPr>
                <w:rFonts w:cs="Times New Roman"/>
                <w:b/>
                <w:bCs/>
                <w:sz w:val="26"/>
                <w:szCs w:val="26"/>
              </w:rPr>
            </w:pPr>
            <w:r w:rsidRPr="00224F5A">
              <w:rPr>
                <w:rFonts w:cs="Times New Roman"/>
                <w:b/>
                <w:bCs/>
                <w:sz w:val="26"/>
                <w:szCs w:val="26"/>
              </w:rPr>
              <w:t>TT</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3F5DFDBE" w14:textId="77777777" w:rsidR="008D5BBF" w:rsidRPr="00224F5A" w:rsidRDefault="008D5BBF" w:rsidP="00151B6F">
            <w:pPr>
              <w:widowControl w:val="0"/>
              <w:jc w:val="center"/>
              <w:rPr>
                <w:rFonts w:cs="Times New Roman"/>
                <w:b/>
                <w:bCs/>
                <w:sz w:val="26"/>
                <w:szCs w:val="26"/>
              </w:rPr>
            </w:pPr>
            <w:r w:rsidRPr="00224F5A">
              <w:rPr>
                <w:rFonts w:cs="Times New Roman"/>
                <w:b/>
                <w:bCs/>
                <w:sz w:val="26"/>
                <w:szCs w:val="26"/>
              </w:rPr>
              <w:t>Chỉ tiêu</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3DC381E" w14:textId="77777777" w:rsidR="008D5BBF" w:rsidRPr="00224F5A" w:rsidRDefault="008D5BBF" w:rsidP="00151B6F">
            <w:pPr>
              <w:widowControl w:val="0"/>
              <w:jc w:val="center"/>
              <w:rPr>
                <w:rFonts w:cs="Times New Roman"/>
                <w:b/>
                <w:bCs/>
                <w:sz w:val="26"/>
                <w:szCs w:val="26"/>
              </w:rPr>
            </w:pPr>
            <w:r w:rsidRPr="00224F5A">
              <w:rPr>
                <w:rFonts w:cs="Times New Roman"/>
                <w:b/>
                <w:bCs/>
                <w:sz w:val="26"/>
                <w:szCs w:val="26"/>
              </w:rPr>
              <w:t>Đơn vị</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1A56D" w14:textId="77777777" w:rsidR="008D5BBF" w:rsidRPr="00224F5A" w:rsidRDefault="008D5BBF" w:rsidP="00151B6F">
            <w:pPr>
              <w:widowControl w:val="0"/>
              <w:jc w:val="center"/>
              <w:rPr>
                <w:rFonts w:cs="Times New Roman"/>
                <w:b/>
                <w:bCs/>
                <w:sz w:val="26"/>
                <w:szCs w:val="26"/>
              </w:rPr>
            </w:pPr>
            <w:r w:rsidRPr="00224F5A">
              <w:rPr>
                <w:rFonts w:cs="Times New Roman"/>
                <w:b/>
                <w:bCs/>
                <w:sz w:val="26"/>
                <w:szCs w:val="26"/>
              </w:rPr>
              <w:t>Giá trị</w:t>
            </w:r>
          </w:p>
        </w:tc>
        <w:tc>
          <w:tcPr>
            <w:tcW w:w="2743" w:type="dxa"/>
            <w:tcBorders>
              <w:top w:val="single" w:sz="4" w:space="0" w:color="auto"/>
              <w:left w:val="nil"/>
              <w:bottom w:val="single" w:sz="4" w:space="0" w:color="auto"/>
              <w:right w:val="single" w:sz="4" w:space="0" w:color="auto"/>
            </w:tcBorders>
            <w:shd w:val="clear" w:color="auto" w:fill="auto"/>
            <w:vAlign w:val="center"/>
          </w:tcPr>
          <w:p w14:paraId="771407DB" w14:textId="77777777" w:rsidR="008D5BBF" w:rsidRPr="00224F5A" w:rsidRDefault="008D5BBF" w:rsidP="00151B6F">
            <w:pPr>
              <w:widowControl w:val="0"/>
              <w:ind w:right="-110"/>
              <w:jc w:val="center"/>
              <w:rPr>
                <w:rFonts w:cs="Times New Roman"/>
                <w:b/>
                <w:bCs/>
                <w:sz w:val="26"/>
                <w:szCs w:val="26"/>
              </w:rPr>
            </w:pPr>
            <w:r w:rsidRPr="00224F5A">
              <w:rPr>
                <w:rFonts w:cs="Times New Roman"/>
                <w:b/>
                <w:bCs/>
                <w:sz w:val="26"/>
                <w:szCs w:val="26"/>
              </w:rPr>
              <w:t>QCVN 40:2011/</w:t>
            </w:r>
          </w:p>
          <w:p w14:paraId="567E64C8" w14:textId="77777777" w:rsidR="008D5BBF" w:rsidRPr="00224F5A" w:rsidRDefault="008D5BBF" w:rsidP="00151B6F">
            <w:pPr>
              <w:widowControl w:val="0"/>
              <w:ind w:right="-110"/>
              <w:jc w:val="center"/>
              <w:rPr>
                <w:rFonts w:cs="Times New Roman"/>
                <w:b/>
                <w:bCs/>
                <w:sz w:val="26"/>
                <w:szCs w:val="26"/>
              </w:rPr>
            </w:pPr>
            <w:r w:rsidRPr="00224F5A">
              <w:rPr>
                <w:rFonts w:cs="Times New Roman"/>
                <w:b/>
                <w:bCs/>
                <w:sz w:val="26"/>
                <w:szCs w:val="26"/>
              </w:rPr>
              <w:t>BTNMT (cột B)</w:t>
            </w:r>
          </w:p>
        </w:tc>
        <w:tc>
          <w:tcPr>
            <w:tcW w:w="2835" w:type="dxa"/>
            <w:tcBorders>
              <w:top w:val="single" w:sz="4" w:space="0" w:color="auto"/>
              <w:left w:val="nil"/>
              <w:bottom w:val="single" w:sz="4" w:space="0" w:color="auto"/>
              <w:right w:val="single" w:sz="4" w:space="0" w:color="auto"/>
            </w:tcBorders>
            <w:shd w:val="clear" w:color="auto" w:fill="auto"/>
            <w:vAlign w:val="center"/>
          </w:tcPr>
          <w:p w14:paraId="49ED1FC0" w14:textId="77777777" w:rsidR="008D5BBF" w:rsidRPr="00224F5A" w:rsidRDefault="008D5BBF" w:rsidP="00151B6F">
            <w:pPr>
              <w:widowControl w:val="0"/>
              <w:ind w:right="-110"/>
              <w:jc w:val="center"/>
              <w:rPr>
                <w:rFonts w:cs="Times New Roman"/>
                <w:b/>
                <w:bCs/>
                <w:sz w:val="26"/>
                <w:szCs w:val="26"/>
              </w:rPr>
            </w:pPr>
            <w:r w:rsidRPr="00224F5A">
              <w:rPr>
                <w:rFonts w:cs="Times New Roman"/>
                <w:b/>
                <w:bCs/>
                <w:sz w:val="26"/>
                <w:szCs w:val="26"/>
              </w:rPr>
              <w:t>QCVN 25:2009/</w:t>
            </w:r>
          </w:p>
          <w:p w14:paraId="28E7F373" w14:textId="77777777" w:rsidR="008D5BBF" w:rsidRPr="00224F5A" w:rsidRDefault="008D5BBF" w:rsidP="00151B6F">
            <w:pPr>
              <w:widowControl w:val="0"/>
              <w:ind w:right="-110"/>
              <w:jc w:val="center"/>
              <w:rPr>
                <w:rFonts w:cs="Times New Roman"/>
                <w:b/>
                <w:bCs/>
                <w:sz w:val="26"/>
                <w:szCs w:val="26"/>
              </w:rPr>
            </w:pPr>
            <w:r w:rsidRPr="00224F5A">
              <w:rPr>
                <w:rFonts w:cs="Times New Roman"/>
                <w:b/>
                <w:bCs/>
                <w:sz w:val="26"/>
                <w:szCs w:val="26"/>
              </w:rPr>
              <w:t>BTNMT (cột B2)</w:t>
            </w:r>
          </w:p>
        </w:tc>
      </w:tr>
      <w:tr w:rsidR="008D5BBF" w:rsidRPr="00224F5A" w14:paraId="367B26CC" w14:textId="77777777" w:rsidTr="00EE1964">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13BB01D6"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w:t>
            </w:r>
          </w:p>
        </w:tc>
        <w:tc>
          <w:tcPr>
            <w:tcW w:w="1551" w:type="dxa"/>
            <w:tcBorders>
              <w:top w:val="nil"/>
              <w:left w:val="nil"/>
              <w:bottom w:val="single" w:sz="4" w:space="0" w:color="auto"/>
              <w:right w:val="single" w:sz="4" w:space="0" w:color="auto"/>
            </w:tcBorders>
            <w:shd w:val="clear" w:color="auto" w:fill="auto"/>
            <w:noWrap/>
            <w:vAlign w:val="bottom"/>
          </w:tcPr>
          <w:p w14:paraId="08421E2D"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pH</w:t>
            </w:r>
          </w:p>
        </w:tc>
        <w:tc>
          <w:tcPr>
            <w:tcW w:w="1080" w:type="dxa"/>
            <w:tcBorders>
              <w:top w:val="nil"/>
              <w:left w:val="nil"/>
              <w:bottom w:val="single" w:sz="4" w:space="0" w:color="auto"/>
              <w:right w:val="single" w:sz="4" w:space="0" w:color="auto"/>
            </w:tcBorders>
            <w:shd w:val="clear" w:color="auto" w:fill="auto"/>
            <w:noWrap/>
            <w:vAlign w:val="bottom"/>
          </w:tcPr>
          <w:p w14:paraId="6B8C56FF"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 </w:t>
            </w:r>
          </w:p>
        </w:tc>
        <w:tc>
          <w:tcPr>
            <w:tcW w:w="1080" w:type="dxa"/>
            <w:tcBorders>
              <w:top w:val="nil"/>
              <w:left w:val="nil"/>
              <w:bottom w:val="single" w:sz="4" w:space="0" w:color="auto"/>
              <w:right w:val="single" w:sz="4" w:space="0" w:color="auto"/>
            </w:tcBorders>
            <w:shd w:val="clear" w:color="auto" w:fill="auto"/>
            <w:noWrap/>
            <w:vAlign w:val="center"/>
          </w:tcPr>
          <w:p w14:paraId="01F26CC0"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4,0-6,0</w:t>
            </w:r>
          </w:p>
        </w:tc>
        <w:tc>
          <w:tcPr>
            <w:tcW w:w="2743" w:type="dxa"/>
            <w:tcBorders>
              <w:top w:val="nil"/>
              <w:left w:val="nil"/>
              <w:bottom w:val="single" w:sz="4" w:space="0" w:color="auto"/>
              <w:right w:val="single" w:sz="4" w:space="0" w:color="auto"/>
            </w:tcBorders>
            <w:shd w:val="clear" w:color="auto" w:fill="auto"/>
            <w:noWrap/>
            <w:vAlign w:val="center"/>
          </w:tcPr>
          <w:p w14:paraId="4C42BBD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5,5-9</w:t>
            </w:r>
          </w:p>
        </w:tc>
        <w:tc>
          <w:tcPr>
            <w:tcW w:w="2835" w:type="dxa"/>
            <w:tcBorders>
              <w:top w:val="nil"/>
              <w:left w:val="nil"/>
              <w:bottom w:val="single" w:sz="4" w:space="0" w:color="auto"/>
              <w:right w:val="single" w:sz="4" w:space="0" w:color="auto"/>
            </w:tcBorders>
            <w:shd w:val="clear" w:color="auto" w:fill="auto"/>
            <w:noWrap/>
            <w:vAlign w:val="center"/>
          </w:tcPr>
          <w:p w14:paraId="372C385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7FF03B6D" w14:textId="77777777" w:rsidTr="00EE1964">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D8C1FE0"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2</w:t>
            </w:r>
          </w:p>
        </w:tc>
        <w:tc>
          <w:tcPr>
            <w:tcW w:w="1551" w:type="dxa"/>
            <w:tcBorders>
              <w:top w:val="nil"/>
              <w:left w:val="nil"/>
              <w:bottom w:val="single" w:sz="4" w:space="0" w:color="auto"/>
              <w:right w:val="single" w:sz="4" w:space="0" w:color="auto"/>
            </w:tcBorders>
            <w:shd w:val="clear" w:color="auto" w:fill="auto"/>
            <w:noWrap/>
            <w:vAlign w:val="bottom"/>
          </w:tcPr>
          <w:p w14:paraId="73AF9DF4"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COD</w:t>
            </w:r>
          </w:p>
        </w:tc>
        <w:tc>
          <w:tcPr>
            <w:tcW w:w="1080" w:type="dxa"/>
            <w:tcBorders>
              <w:top w:val="nil"/>
              <w:left w:val="nil"/>
              <w:bottom w:val="single" w:sz="4" w:space="0" w:color="auto"/>
              <w:right w:val="single" w:sz="4" w:space="0" w:color="auto"/>
            </w:tcBorders>
            <w:shd w:val="clear" w:color="auto" w:fill="auto"/>
            <w:noWrap/>
            <w:vAlign w:val="center"/>
          </w:tcPr>
          <w:p w14:paraId="334B81B8"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72BC2EDB"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18.000</w:t>
            </w:r>
          </w:p>
        </w:tc>
        <w:tc>
          <w:tcPr>
            <w:tcW w:w="2743" w:type="dxa"/>
            <w:tcBorders>
              <w:top w:val="nil"/>
              <w:left w:val="nil"/>
              <w:bottom w:val="single" w:sz="4" w:space="0" w:color="auto"/>
              <w:right w:val="single" w:sz="4" w:space="0" w:color="auto"/>
            </w:tcBorders>
            <w:shd w:val="clear" w:color="auto" w:fill="auto"/>
            <w:noWrap/>
            <w:vAlign w:val="bottom"/>
          </w:tcPr>
          <w:p w14:paraId="385E7E8C"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150</w:t>
            </w:r>
          </w:p>
        </w:tc>
        <w:tc>
          <w:tcPr>
            <w:tcW w:w="2835" w:type="dxa"/>
            <w:tcBorders>
              <w:top w:val="nil"/>
              <w:left w:val="nil"/>
              <w:bottom w:val="single" w:sz="4" w:space="0" w:color="auto"/>
              <w:right w:val="single" w:sz="4" w:space="0" w:color="auto"/>
            </w:tcBorders>
            <w:shd w:val="clear" w:color="auto" w:fill="auto"/>
            <w:noWrap/>
            <w:vAlign w:val="bottom"/>
          </w:tcPr>
          <w:p w14:paraId="1C29856C"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300</w:t>
            </w:r>
          </w:p>
        </w:tc>
      </w:tr>
      <w:tr w:rsidR="008D5BBF" w:rsidRPr="00224F5A" w14:paraId="6394D536" w14:textId="77777777" w:rsidTr="00EE1964">
        <w:trPr>
          <w:trHeight w:val="37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3E24B178"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3</w:t>
            </w:r>
          </w:p>
        </w:tc>
        <w:tc>
          <w:tcPr>
            <w:tcW w:w="1551" w:type="dxa"/>
            <w:tcBorders>
              <w:top w:val="nil"/>
              <w:left w:val="nil"/>
              <w:bottom w:val="single" w:sz="4" w:space="0" w:color="auto"/>
              <w:right w:val="single" w:sz="4" w:space="0" w:color="auto"/>
            </w:tcBorders>
            <w:shd w:val="clear" w:color="auto" w:fill="auto"/>
            <w:noWrap/>
            <w:vAlign w:val="bottom"/>
          </w:tcPr>
          <w:p w14:paraId="20B91F96"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BOD</w:t>
            </w:r>
            <w:r w:rsidRPr="00224F5A">
              <w:rPr>
                <w:rFonts w:cs="Times New Roman"/>
                <w:sz w:val="26"/>
                <w:szCs w:val="26"/>
                <w:vertAlign w:val="subscript"/>
              </w:rPr>
              <w:t>5</w:t>
            </w:r>
            <w:r w:rsidRPr="00224F5A">
              <w:rPr>
                <w:rFonts w:cs="Times New Roman"/>
                <w:sz w:val="26"/>
                <w:szCs w:val="26"/>
              </w:rPr>
              <w:t>(20%)</w:t>
            </w:r>
          </w:p>
        </w:tc>
        <w:tc>
          <w:tcPr>
            <w:tcW w:w="1080" w:type="dxa"/>
            <w:tcBorders>
              <w:top w:val="nil"/>
              <w:left w:val="nil"/>
              <w:bottom w:val="single" w:sz="4" w:space="0" w:color="auto"/>
              <w:right w:val="single" w:sz="4" w:space="0" w:color="auto"/>
            </w:tcBorders>
            <w:shd w:val="clear" w:color="auto" w:fill="auto"/>
            <w:noWrap/>
            <w:vAlign w:val="center"/>
          </w:tcPr>
          <w:p w14:paraId="78FD92E8"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32F9D12F"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10.000</w:t>
            </w:r>
          </w:p>
        </w:tc>
        <w:tc>
          <w:tcPr>
            <w:tcW w:w="2743" w:type="dxa"/>
            <w:tcBorders>
              <w:top w:val="nil"/>
              <w:left w:val="nil"/>
              <w:bottom w:val="single" w:sz="4" w:space="0" w:color="auto"/>
              <w:right w:val="single" w:sz="4" w:space="0" w:color="auto"/>
            </w:tcBorders>
            <w:shd w:val="clear" w:color="auto" w:fill="auto"/>
            <w:noWrap/>
            <w:vAlign w:val="bottom"/>
          </w:tcPr>
          <w:p w14:paraId="34DAB824"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50</w:t>
            </w:r>
          </w:p>
        </w:tc>
        <w:tc>
          <w:tcPr>
            <w:tcW w:w="2835" w:type="dxa"/>
            <w:tcBorders>
              <w:top w:val="nil"/>
              <w:left w:val="nil"/>
              <w:bottom w:val="single" w:sz="4" w:space="0" w:color="auto"/>
              <w:right w:val="single" w:sz="4" w:space="0" w:color="auto"/>
            </w:tcBorders>
            <w:shd w:val="clear" w:color="auto" w:fill="auto"/>
            <w:noWrap/>
            <w:vAlign w:val="bottom"/>
          </w:tcPr>
          <w:p w14:paraId="45D6FC2B"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50</w:t>
            </w:r>
          </w:p>
        </w:tc>
      </w:tr>
      <w:tr w:rsidR="008D5BBF" w:rsidRPr="00224F5A" w14:paraId="48CD0064" w14:textId="77777777" w:rsidTr="00EE1964">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5FC45F6B"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4</w:t>
            </w:r>
          </w:p>
        </w:tc>
        <w:tc>
          <w:tcPr>
            <w:tcW w:w="1551" w:type="dxa"/>
            <w:tcBorders>
              <w:top w:val="nil"/>
              <w:left w:val="nil"/>
              <w:bottom w:val="single" w:sz="4" w:space="0" w:color="auto"/>
              <w:right w:val="single" w:sz="4" w:space="0" w:color="auto"/>
            </w:tcBorders>
            <w:shd w:val="clear" w:color="auto" w:fill="auto"/>
            <w:noWrap/>
            <w:vAlign w:val="bottom"/>
          </w:tcPr>
          <w:p w14:paraId="0B8D6DCE"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SS</w:t>
            </w:r>
          </w:p>
        </w:tc>
        <w:tc>
          <w:tcPr>
            <w:tcW w:w="1080" w:type="dxa"/>
            <w:tcBorders>
              <w:top w:val="nil"/>
              <w:left w:val="nil"/>
              <w:bottom w:val="single" w:sz="4" w:space="0" w:color="auto"/>
              <w:right w:val="single" w:sz="4" w:space="0" w:color="auto"/>
            </w:tcBorders>
            <w:shd w:val="clear" w:color="auto" w:fill="auto"/>
            <w:noWrap/>
            <w:vAlign w:val="center"/>
          </w:tcPr>
          <w:p w14:paraId="4BBA3AD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426F72F7"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600</w:t>
            </w:r>
          </w:p>
        </w:tc>
        <w:tc>
          <w:tcPr>
            <w:tcW w:w="2743" w:type="dxa"/>
            <w:tcBorders>
              <w:top w:val="nil"/>
              <w:left w:val="nil"/>
              <w:bottom w:val="single" w:sz="4" w:space="0" w:color="auto"/>
              <w:right w:val="single" w:sz="4" w:space="0" w:color="auto"/>
            </w:tcBorders>
            <w:shd w:val="clear" w:color="auto" w:fill="auto"/>
            <w:noWrap/>
            <w:vAlign w:val="bottom"/>
          </w:tcPr>
          <w:p w14:paraId="489A3E0E"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100</w:t>
            </w:r>
          </w:p>
        </w:tc>
        <w:tc>
          <w:tcPr>
            <w:tcW w:w="2835" w:type="dxa"/>
            <w:tcBorders>
              <w:top w:val="nil"/>
              <w:left w:val="nil"/>
              <w:bottom w:val="single" w:sz="4" w:space="0" w:color="auto"/>
              <w:right w:val="single" w:sz="4" w:space="0" w:color="auto"/>
            </w:tcBorders>
            <w:shd w:val="clear" w:color="auto" w:fill="auto"/>
            <w:noWrap/>
            <w:vAlign w:val="bottom"/>
          </w:tcPr>
          <w:p w14:paraId="604B6E2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34AD8697" w14:textId="77777777" w:rsidTr="00EE1964">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7B94E7B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5</w:t>
            </w:r>
          </w:p>
        </w:tc>
        <w:tc>
          <w:tcPr>
            <w:tcW w:w="1551" w:type="dxa"/>
            <w:tcBorders>
              <w:top w:val="nil"/>
              <w:left w:val="nil"/>
              <w:bottom w:val="single" w:sz="4" w:space="0" w:color="auto"/>
              <w:right w:val="single" w:sz="4" w:space="0" w:color="auto"/>
            </w:tcBorders>
            <w:shd w:val="clear" w:color="auto" w:fill="auto"/>
            <w:noWrap/>
            <w:vAlign w:val="bottom"/>
          </w:tcPr>
          <w:p w14:paraId="1A89A309"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TNK</w:t>
            </w:r>
          </w:p>
        </w:tc>
        <w:tc>
          <w:tcPr>
            <w:tcW w:w="1080" w:type="dxa"/>
            <w:tcBorders>
              <w:top w:val="nil"/>
              <w:left w:val="nil"/>
              <w:bottom w:val="single" w:sz="4" w:space="0" w:color="auto"/>
              <w:right w:val="single" w:sz="4" w:space="0" w:color="auto"/>
            </w:tcBorders>
            <w:shd w:val="clear" w:color="auto" w:fill="auto"/>
            <w:noWrap/>
            <w:vAlign w:val="center"/>
          </w:tcPr>
          <w:p w14:paraId="2D403E0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149951E4"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1.100</w:t>
            </w:r>
          </w:p>
        </w:tc>
        <w:tc>
          <w:tcPr>
            <w:tcW w:w="2743" w:type="dxa"/>
            <w:tcBorders>
              <w:top w:val="nil"/>
              <w:left w:val="nil"/>
              <w:bottom w:val="single" w:sz="4" w:space="0" w:color="auto"/>
              <w:right w:val="single" w:sz="4" w:space="0" w:color="auto"/>
            </w:tcBorders>
            <w:shd w:val="clear" w:color="auto" w:fill="auto"/>
            <w:noWrap/>
            <w:vAlign w:val="bottom"/>
          </w:tcPr>
          <w:p w14:paraId="58E75126"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40</w:t>
            </w:r>
          </w:p>
        </w:tc>
        <w:tc>
          <w:tcPr>
            <w:tcW w:w="2835" w:type="dxa"/>
            <w:tcBorders>
              <w:top w:val="nil"/>
              <w:left w:val="nil"/>
              <w:bottom w:val="single" w:sz="4" w:space="0" w:color="auto"/>
              <w:right w:val="single" w:sz="4" w:space="0" w:color="auto"/>
            </w:tcBorders>
            <w:shd w:val="clear" w:color="auto" w:fill="auto"/>
            <w:noWrap/>
            <w:vAlign w:val="bottom"/>
          </w:tcPr>
          <w:p w14:paraId="3D20F6EC"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60</w:t>
            </w:r>
          </w:p>
        </w:tc>
      </w:tr>
      <w:tr w:rsidR="008D5BBF" w:rsidRPr="00224F5A" w14:paraId="45D7BBBF" w14:textId="77777777" w:rsidTr="00EE1964">
        <w:trPr>
          <w:trHeight w:val="40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001113F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6</w:t>
            </w:r>
          </w:p>
        </w:tc>
        <w:tc>
          <w:tcPr>
            <w:tcW w:w="1551" w:type="dxa"/>
            <w:tcBorders>
              <w:top w:val="nil"/>
              <w:left w:val="nil"/>
              <w:bottom w:val="single" w:sz="4" w:space="0" w:color="auto"/>
              <w:right w:val="single" w:sz="4" w:space="0" w:color="auto"/>
            </w:tcBorders>
            <w:shd w:val="clear" w:color="auto" w:fill="auto"/>
            <w:noWrap/>
            <w:vAlign w:val="bottom"/>
          </w:tcPr>
          <w:p w14:paraId="2A36CA29"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NH</w:t>
            </w:r>
            <w:r w:rsidRPr="00224F5A">
              <w:rPr>
                <w:rFonts w:cs="Times New Roman"/>
                <w:sz w:val="26"/>
                <w:szCs w:val="26"/>
                <w:vertAlign w:val="subscript"/>
              </w:rPr>
              <w:t>4</w:t>
            </w:r>
            <w:r w:rsidRPr="00224F5A">
              <w:rPr>
                <w:rFonts w:cs="Times New Roman"/>
                <w:sz w:val="26"/>
                <w:szCs w:val="26"/>
                <w:vertAlign w:val="superscript"/>
              </w:rPr>
              <w:t>+</w:t>
            </w:r>
            <w:r w:rsidRPr="00224F5A">
              <w:rPr>
                <w:rFonts w:cs="Times New Roman"/>
                <w:sz w:val="26"/>
                <w:szCs w:val="26"/>
              </w:rPr>
              <w:t>-N</w:t>
            </w:r>
          </w:p>
        </w:tc>
        <w:tc>
          <w:tcPr>
            <w:tcW w:w="1080" w:type="dxa"/>
            <w:tcBorders>
              <w:top w:val="nil"/>
              <w:left w:val="nil"/>
              <w:bottom w:val="single" w:sz="4" w:space="0" w:color="auto"/>
              <w:right w:val="single" w:sz="4" w:space="0" w:color="auto"/>
            </w:tcBorders>
            <w:shd w:val="clear" w:color="auto" w:fill="auto"/>
            <w:noWrap/>
            <w:vAlign w:val="center"/>
          </w:tcPr>
          <w:p w14:paraId="12F656EC"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0F715C8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800</w:t>
            </w:r>
          </w:p>
        </w:tc>
        <w:tc>
          <w:tcPr>
            <w:tcW w:w="2743" w:type="dxa"/>
            <w:tcBorders>
              <w:top w:val="nil"/>
              <w:left w:val="nil"/>
              <w:bottom w:val="single" w:sz="4" w:space="0" w:color="auto"/>
              <w:right w:val="single" w:sz="4" w:space="0" w:color="auto"/>
            </w:tcBorders>
            <w:shd w:val="clear" w:color="auto" w:fill="auto"/>
            <w:noWrap/>
            <w:vAlign w:val="bottom"/>
          </w:tcPr>
          <w:p w14:paraId="0AF84546"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10</w:t>
            </w:r>
          </w:p>
        </w:tc>
        <w:tc>
          <w:tcPr>
            <w:tcW w:w="2835" w:type="dxa"/>
            <w:tcBorders>
              <w:top w:val="nil"/>
              <w:left w:val="nil"/>
              <w:bottom w:val="single" w:sz="4" w:space="0" w:color="auto"/>
              <w:right w:val="single" w:sz="4" w:space="0" w:color="auto"/>
            </w:tcBorders>
            <w:shd w:val="clear" w:color="auto" w:fill="auto"/>
            <w:noWrap/>
            <w:vAlign w:val="bottom"/>
          </w:tcPr>
          <w:p w14:paraId="71863CCF"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25</w:t>
            </w:r>
          </w:p>
        </w:tc>
      </w:tr>
      <w:tr w:rsidR="008D5BBF" w:rsidRPr="00224F5A" w14:paraId="13769452" w14:textId="77777777" w:rsidTr="00EE1964">
        <w:trPr>
          <w:trHeight w:val="40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004A739E"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7</w:t>
            </w:r>
          </w:p>
        </w:tc>
        <w:tc>
          <w:tcPr>
            <w:tcW w:w="1551" w:type="dxa"/>
            <w:tcBorders>
              <w:top w:val="nil"/>
              <w:left w:val="nil"/>
              <w:bottom w:val="single" w:sz="4" w:space="0" w:color="auto"/>
              <w:right w:val="single" w:sz="4" w:space="0" w:color="auto"/>
            </w:tcBorders>
            <w:shd w:val="clear" w:color="auto" w:fill="auto"/>
            <w:noWrap/>
            <w:vAlign w:val="bottom"/>
          </w:tcPr>
          <w:p w14:paraId="43423716"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NO</w:t>
            </w:r>
            <w:r w:rsidRPr="00224F5A">
              <w:rPr>
                <w:rFonts w:cs="Times New Roman"/>
                <w:sz w:val="26"/>
                <w:szCs w:val="26"/>
                <w:vertAlign w:val="subscript"/>
              </w:rPr>
              <w:t>3</w:t>
            </w:r>
            <w:r w:rsidRPr="00224F5A">
              <w:rPr>
                <w:rFonts w:cs="Times New Roman"/>
                <w:sz w:val="26"/>
                <w:szCs w:val="26"/>
                <w:vertAlign w:val="superscript"/>
              </w:rPr>
              <w:t>-</w:t>
            </w:r>
            <w:r w:rsidRPr="00224F5A">
              <w:rPr>
                <w:rFonts w:cs="Times New Roman"/>
                <w:sz w:val="26"/>
                <w:szCs w:val="26"/>
              </w:rPr>
              <w:t>-N</w:t>
            </w:r>
          </w:p>
        </w:tc>
        <w:tc>
          <w:tcPr>
            <w:tcW w:w="1080" w:type="dxa"/>
            <w:tcBorders>
              <w:top w:val="nil"/>
              <w:left w:val="nil"/>
              <w:bottom w:val="single" w:sz="4" w:space="0" w:color="auto"/>
              <w:right w:val="single" w:sz="4" w:space="0" w:color="auto"/>
            </w:tcBorders>
            <w:shd w:val="clear" w:color="auto" w:fill="auto"/>
            <w:noWrap/>
            <w:vAlign w:val="center"/>
          </w:tcPr>
          <w:p w14:paraId="5E4813CB"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0E2C41F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25</w:t>
            </w:r>
          </w:p>
        </w:tc>
        <w:tc>
          <w:tcPr>
            <w:tcW w:w="2743" w:type="dxa"/>
            <w:tcBorders>
              <w:top w:val="nil"/>
              <w:left w:val="nil"/>
              <w:bottom w:val="single" w:sz="4" w:space="0" w:color="auto"/>
              <w:right w:val="single" w:sz="4" w:space="0" w:color="auto"/>
            </w:tcBorders>
            <w:shd w:val="clear" w:color="auto" w:fill="auto"/>
            <w:noWrap/>
            <w:vAlign w:val="bottom"/>
          </w:tcPr>
          <w:p w14:paraId="52EA834E"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c>
          <w:tcPr>
            <w:tcW w:w="2835" w:type="dxa"/>
            <w:tcBorders>
              <w:top w:val="nil"/>
              <w:left w:val="nil"/>
              <w:bottom w:val="single" w:sz="4" w:space="0" w:color="auto"/>
              <w:right w:val="single" w:sz="4" w:space="0" w:color="auto"/>
            </w:tcBorders>
            <w:shd w:val="clear" w:color="auto" w:fill="auto"/>
            <w:noWrap/>
            <w:vAlign w:val="bottom"/>
          </w:tcPr>
          <w:p w14:paraId="09BC2F7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78E6AD83" w14:textId="77777777" w:rsidTr="00EE1964">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4724D353"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8</w:t>
            </w:r>
          </w:p>
        </w:tc>
        <w:tc>
          <w:tcPr>
            <w:tcW w:w="1551" w:type="dxa"/>
            <w:tcBorders>
              <w:top w:val="nil"/>
              <w:left w:val="nil"/>
              <w:bottom w:val="single" w:sz="4" w:space="0" w:color="auto"/>
              <w:right w:val="single" w:sz="4" w:space="0" w:color="auto"/>
            </w:tcBorders>
            <w:shd w:val="clear" w:color="auto" w:fill="auto"/>
            <w:noWrap/>
            <w:vAlign w:val="bottom"/>
          </w:tcPr>
          <w:p w14:paraId="6ACBE035"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TP</w:t>
            </w:r>
          </w:p>
        </w:tc>
        <w:tc>
          <w:tcPr>
            <w:tcW w:w="1080" w:type="dxa"/>
            <w:tcBorders>
              <w:top w:val="nil"/>
              <w:left w:val="nil"/>
              <w:bottom w:val="single" w:sz="4" w:space="0" w:color="auto"/>
              <w:right w:val="single" w:sz="4" w:space="0" w:color="auto"/>
            </w:tcBorders>
            <w:shd w:val="clear" w:color="auto" w:fill="auto"/>
            <w:noWrap/>
            <w:vAlign w:val="center"/>
          </w:tcPr>
          <w:p w14:paraId="2A652EEA"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06C5A2F3"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30</w:t>
            </w:r>
          </w:p>
        </w:tc>
        <w:tc>
          <w:tcPr>
            <w:tcW w:w="2743" w:type="dxa"/>
            <w:tcBorders>
              <w:top w:val="nil"/>
              <w:left w:val="nil"/>
              <w:bottom w:val="single" w:sz="4" w:space="0" w:color="auto"/>
              <w:right w:val="single" w:sz="4" w:space="0" w:color="auto"/>
            </w:tcBorders>
            <w:shd w:val="clear" w:color="auto" w:fill="auto"/>
            <w:noWrap/>
            <w:vAlign w:val="bottom"/>
          </w:tcPr>
          <w:p w14:paraId="6708F2E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6</w:t>
            </w:r>
          </w:p>
        </w:tc>
        <w:tc>
          <w:tcPr>
            <w:tcW w:w="2835" w:type="dxa"/>
            <w:tcBorders>
              <w:top w:val="nil"/>
              <w:left w:val="nil"/>
              <w:bottom w:val="single" w:sz="4" w:space="0" w:color="auto"/>
              <w:right w:val="single" w:sz="4" w:space="0" w:color="auto"/>
            </w:tcBorders>
            <w:shd w:val="clear" w:color="auto" w:fill="auto"/>
            <w:noWrap/>
            <w:vAlign w:val="bottom"/>
          </w:tcPr>
          <w:p w14:paraId="5D5AA13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6D3C3DEB" w14:textId="77777777" w:rsidTr="00EE1964">
        <w:trPr>
          <w:trHeight w:val="40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449B7D3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9</w:t>
            </w:r>
          </w:p>
        </w:tc>
        <w:tc>
          <w:tcPr>
            <w:tcW w:w="1551" w:type="dxa"/>
            <w:tcBorders>
              <w:top w:val="nil"/>
              <w:left w:val="nil"/>
              <w:bottom w:val="single" w:sz="4" w:space="0" w:color="auto"/>
              <w:right w:val="single" w:sz="4" w:space="0" w:color="auto"/>
            </w:tcBorders>
            <w:shd w:val="clear" w:color="auto" w:fill="auto"/>
            <w:noWrap/>
            <w:vAlign w:val="bottom"/>
          </w:tcPr>
          <w:p w14:paraId="1C1E8B5B"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PO</w:t>
            </w:r>
            <w:r w:rsidRPr="00224F5A">
              <w:rPr>
                <w:rFonts w:cs="Times New Roman"/>
                <w:sz w:val="26"/>
                <w:szCs w:val="26"/>
                <w:vertAlign w:val="subscript"/>
              </w:rPr>
              <w:t>4</w:t>
            </w:r>
            <w:r w:rsidRPr="00224F5A">
              <w:rPr>
                <w:rFonts w:cs="Times New Roman"/>
                <w:sz w:val="26"/>
                <w:szCs w:val="26"/>
                <w:vertAlign w:val="superscript"/>
              </w:rPr>
              <w:t>3-</w:t>
            </w:r>
          </w:p>
        </w:tc>
        <w:tc>
          <w:tcPr>
            <w:tcW w:w="1080" w:type="dxa"/>
            <w:tcBorders>
              <w:top w:val="nil"/>
              <w:left w:val="nil"/>
              <w:bottom w:val="single" w:sz="4" w:space="0" w:color="auto"/>
              <w:right w:val="single" w:sz="4" w:space="0" w:color="auto"/>
            </w:tcBorders>
            <w:shd w:val="clear" w:color="auto" w:fill="auto"/>
            <w:noWrap/>
            <w:vAlign w:val="center"/>
          </w:tcPr>
          <w:p w14:paraId="5AD4F1A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3646A9F2"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20</w:t>
            </w:r>
          </w:p>
        </w:tc>
        <w:tc>
          <w:tcPr>
            <w:tcW w:w="2743" w:type="dxa"/>
            <w:tcBorders>
              <w:top w:val="nil"/>
              <w:left w:val="nil"/>
              <w:bottom w:val="single" w:sz="4" w:space="0" w:color="auto"/>
              <w:right w:val="single" w:sz="4" w:space="0" w:color="auto"/>
            </w:tcBorders>
            <w:shd w:val="clear" w:color="auto" w:fill="auto"/>
            <w:noWrap/>
            <w:vAlign w:val="bottom"/>
          </w:tcPr>
          <w:p w14:paraId="4FF27770"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c>
          <w:tcPr>
            <w:tcW w:w="2835" w:type="dxa"/>
            <w:tcBorders>
              <w:top w:val="nil"/>
              <w:left w:val="nil"/>
              <w:bottom w:val="single" w:sz="4" w:space="0" w:color="auto"/>
              <w:right w:val="single" w:sz="4" w:space="0" w:color="auto"/>
            </w:tcBorders>
            <w:shd w:val="clear" w:color="auto" w:fill="auto"/>
            <w:noWrap/>
            <w:vAlign w:val="bottom"/>
          </w:tcPr>
          <w:p w14:paraId="23DCEB5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7EF66C08" w14:textId="77777777" w:rsidTr="00EE1964">
        <w:trPr>
          <w:trHeight w:val="37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3B2042C1"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10</w:t>
            </w:r>
          </w:p>
        </w:tc>
        <w:tc>
          <w:tcPr>
            <w:tcW w:w="1551" w:type="dxa"/>
            <w:tcBorders>
              <w:top w:val="nil"/>
              <w:left w:val="nil"/>
              <w:bottom w:val="single" w:sz="4" w:space="0" w:color="auto"/>
              <w:right w:val="single" w:sz="4" w:space="0" w:color="auto"/>
            </w:tcBorders>
            <w:shd w:val="clear" w:color="auto" w:fill="auto"/>
            <w:noWrap/>
            <w:vAlign w:val="bottom"/>
          </w:tcPr>
          <w:p w14:paraId="5FADAC9F"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Ca</w:t>
            </w:r>
            <w:r w:rsidRPr="00224F5A">
              <w:rPr>
                <w:rFonts w:cs="Times New Roman"/>
                <w:sz w:val="26"/>
                <w:szCs w:val="26"/>
                <w:vertAlign w:val="superscript"/>
              </w:rPr>
              <w:t>2+</w:t>
            </w:r>
          </w:p>
        </w:tc>
        <w:tc>
          <w:tcPr>
            <w:tcW w:w="1080" w:type="dxa"/>
            <w:tcBorders>
              <w:top w:val="nil"/>
              <w:left w:val="nil"/>
              <w:bottom w:val="single" w:sz="4" w:space="0" w:color="auto"/>
              <w:right w:val="single" w:sz="4" w:space="0" w:color="auto"/>
            </w:tcBorders>
            <w:shd w:val="clear" w:color="auto" w:fill="auto"/>
            <w:noWrap/>
            <w:vAlign w:val="center"/>
          </w:tcPr>
          <w:p w14:paraId="24C426AE"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140CAFAA"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250</w:t>
            </w:r>
          </w:p>
        </w:tc>
        <w:tc>
          <w:tcPr>
            <w:tcW w:w="2743" w:type="dxa"/>
            <w:tcBorders>
              <w:top w:val="nil"/>
              <w:left w:val="nil"/>
              <w:bottom w:val="single" w:sz="4" w:space="0" w:color="auto"/>
              <w:right w:val="single" w:sz="4" w:space="0" w:color="auto"/>
            </w:tcBorders>
            <w:shd w:val="clear" w:color="auto" w:fill="auto"/>
            <w:noWrap/>
            <w:vAlign w:val="bottom"/>
          </w:tcPr>
          <w:p w14:paraId="45BBC70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c>
          <w:tcPr>
            <w:tcW w:w="2835" w:type="dxa"/>
            <w:tcBorders>
              <w:top w:val="nil"/>
              <w:left w:val="nil"/>
              <w:bottom w:val="single" w:sz="4" w:space="0" w:color="auto"/>
              <w:right w:val="single" w:sz="4" w:space="0" w:color="auto"/>
            </w:tcBorders>
            <w:shd w:val="clear" w:color="auto" w:fill="auto"/>
            <w:noWrap/>
            <w:vAlign w:val="bottom"/>
          </w:tcPr>
          <w:p w14:paraId="4FD023B3"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76512E07" w14:textId="77777777" w:rsidTr="00EE1964">
        <w:trPr>
          <w:trHeight w:val="37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4E9B5F39"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11</w:t>
            </w:r>
          </w:p>
        </w:tc>
        <w:tc>
          <w:tcPr>
            <w:tcW w:w="1551" w:type="dxa"/>
            <w:tcBorders>
              <w:top w:val="nil"/>
              <w:left w:val="nil"/>
              <w:bottom w:val="single" w:sz="4" w:space="0" w:color="auto"/>
              <w:right w:val="single" w:sz="4" w:space="0" w:color="auto"/>
            </w:tcBorders>
            <w:shd w:val="clear" w:color="auto" w:fill="auto"/>
            <w:noWrap/>
            <w:vAlign w:val="bottom"/>
          </w:tcPr>
          <w:p w14:paraId="39A0F256"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Fe</w:t>
            </w:r>
            <w:r w:rsidRPr="00224F5A">
              <w:rPr>
                <w:rFonts w:cs="Times New Roman"/>
                <w:sz w:val="26"/>
                <w:szCs w:val="26"/>
                <w:vertAlign w:val="superscript"/>
              </w:rPr>
              <w:t>2+</w:t>
            </w:r>
          </w:p>
        </w:tc>
        <w:tc>
          <w:tcPr>
            <w:tcW w:w="1080" w:type="dxa"/>
            <w:tcBorders>
              <w:top w:val="nil"/>
              <w:left w:val="nil"/>
              <w:bottom w:val="single" w:sz="4" w:space="0" w:color="auto"/>
              <w:right w:val="single" w:sz="4" w:space="0" w:color="auto"/>
            </w:tcBorders>
            <w:shd w:val="clear" w:color="auto" w:fill="auto"/>
            <w:noWrap/>
            <w:vAlign w:val="center"/>
          </w:tcPr>
          <w:p w14:paraId="6E7DA4E8"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652C460D"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60</w:t>
            </w:r>
          </w:p>
        </w:tc>
        <w:tc>
          <w:tcPr>
            <w:tcW w:w="2743" w:type="dxa"/>
            <w:tcBorders>
              <w:top w:val="nil"/>
              <w:left w:val="nil"/>
              <w:bottom w:val="single" w:sz="4" w:space="0" w:color="auto"/>
              <w:right w:val="single" w:sz="4" w:space="0" w:color="auto"/>
            </w:tcBorders>
            <w:shd w:val="clear" w:color="auto" w:fill="auto"/>
            <w:noWrap/>
            <w:vAlign w:val="bottom"/>
          </w:tcPr>
          <w:p w14:paraId="6E883E9B"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5</w:t>
            </w:r>
          </w:p>
        </w:tc>
        <w:tc>
          <w:tcPr>
            <w:tcW w:w="2835" w:type="dxa"/>
            <w:tcBorders>
              <w:top w:val="nil"/>
              <w:left w:val="nil"/>
              <w:bottom w:val="single" w:sz="4" w:space="0" w:color="auto"/>
              <w:right w:val="single" w:sz="4" w:space="0" w:color="auto"/>
            </w:tcBorders>
            <w:shd w:val="clear" w:color="auto" w:fill="auto"/>
            <w:noWrap/>
            <w:vAlign w:val="bottom"/>
          </w:tcPr>
          <w:p w14:paraId="7BD6B0FF"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r w:rsidR="008D5BBF" w:rsidRPr="00224F5A" w14:paraId="5D7091B8" w14:textId="77777777" w:rsidTr="00EE1964">
        <w:trPr>
          <w:trHeight w:val="37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35FCB70"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12</w:t>
            </w:r>
          </w:p>
        </w:tc>
        <w:tc>
          <w:tcPr>
            <w:tcW w:w="1551" w:type="dxa"/>
            <w:tcBorders>
              <w:top w:val="nil"/>
              <w:left w:val="nil"/>
              <w:bottom w:val="single" w:sz="4" w:space="0" w:color="auto"/>
              <w:right w:val="single" w:sz="4" w:space="0" w:color="auto"/>
            </w:tcBorders>
            <w:shd w:val="clear" w:color="auto" w:fill="auto"/>
            <w:noWrap/>
            <w:vAlign w:val="bottom"/>
          </w:tcPr>
          <w:p w14:paraId="2D0C5C22" w14:textId="77777777" w:rsidR="008D5BBF" w:rsidRPr="00224F5A" w:rsidRDefault="008D5BBF" w:rsidP="00151B6F">
            <w:pPr>
              <w:widowControl w:val="0"/>
              <w:spacing w:before="40" w:after="40"/>
              <w:rPr>
                <w:rFonts w:cs="Times New Roman"/>
                <w:sz w:val="26"/>
                <w:szCs w:val="26"/>
              </w:rPr>
            </w:pPr>
            <w:r w:rsidRPr="00224F5A">
              <w:rPr>
                <w:rFonts w:cs="Times New Roman"/>
                <w:sz w:val="26"/>
                <w:szCs w:val="26"/>
              </w:rPr>
              <w:t>CaCO</w:t>
            </w:r>
            <w:r w:rsidRPr="00224F5A">
              <w:rPr>
                <w:rFonts w:cs="Times New Roman"/>
                <w:sz w:val="26"/>
                <w:szCs w:val="26"/>
                <w:vertAlign w:val="subscript"/>
              </w:rPr>
              <w:t>3</w:t>
            </w:r>
          </w:p>
        </w:tc>
        <w:tc>
          <w:tcPr>
            <w:tcW w:w="1080" w:type="dxa"/>
            <w:tcBorders>
              <w:top w:val="nil"/>
              <w:left w:val="nil"/>
              <w:bottom w:val="single" w:sz="4" w:space="0" w:color="auto"/>
              <w:right w:val="single" w:sz="4" w:space="0" w:color="auto"/>
            </w:tcBorders>
            <w:shd w:val="clear" w:color="auto" w:fill="auto"/>
            <w:noWrap/>
            <w:vAlign w:val="center"/>
          </w:tcPr>
          <w:p w14:paraId="4E375307"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mg/l</w:t>
            </w:r>
          </w:p>
        </w:tc>
        <w:tc>
          <w:tcPr>
            <w:tcW w:w="1080" w:type="dxa"/>
            <w:tcBorders>
              <w:top w:val="nil"/>
              <w:left w:val="nil"/>
              <w:bottom w:val="single" w:sz="4" w:space="0" w:color="auto"/>
              <w:right w:val="single" w:sz="4" w:space="0" w:color="auto"/>
            </w:tcBorders>
            <w:shd w:val="clear" w:color="auto" w:fill="auto"/>
            <w:noWrap/>
            <w:vAlign w:val="bottom"/>
          </w:tcPr>
          <w:p w14:paraId="3B7902BE"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3.000</w:t>
            </w:r>
          </w:p>
        </w:tc>
        <w:tc>
          <w:tcPr>
            <w:tcW w:w="2743" w:type="dxa"/>
            <w:tcBorders>
              <w:top w:val="nil"/>
              <w:left w:val="nil"/>
              <w:bottom w:val="single" w:sz="4" w:space="0" w:color="auto"/>
              <w:right w:val="single" w:sz="4" w:space="0" w:color="auto"/>
            </w:tcBorders>
            <w:shd w:val="clear" w:color="auto" w:fill="auto"/>
            <w:noWrap/>
            <w:vAlign w:val="bottom"/>
          </w:tcPr>
          <w:p w14:paraId="2C6B0CA4"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c>
          <w:tcPr>
            <w:tcW w:w="2835" w:type="dxa"/>
            <w:tcBorders>
              <w:top w:val="nil"/>
              <w:left w:val="nil"/>
              <w:bottom w:val="single" w:sz="4" w:space="0" w:color="auto"/>
              <w:right w:val="single" w:sz="4" w:space="0" w:color="auto"/>
            </w:tcBorders>
            <w:shd w:val="clear" w:color="auto" w:fill="auto"/>
            <w:noWrap/>
            <w:vAlign w:val="bottom"/>
          </w:tcPr>
          <w:p w14:paraId="21D0AC59" w14:textId="77777777" w:rsidR="008D5BBF" w:rsidRPr="00224F5A" w:rsidRDefault="008D5BBF" w:rsidP="00151B6F">
            <w:pPr>
              <w:widowControl w:val="0"/>
              <w:spacing w:before="40" w:after="40"/>
              <w:jc w:val="center"/>
              <w:rPr>
                <w:rFonts w:cs="Times New Roman"/>
                <w:sz w:val="26"/>
                <w:szCs w:val="26"/>
              </w:rPr>
            </w:pPr>
            <w:r w:rsidRPr="00224F5A">
              <w:rPr>
                <w:rFonts w:cs="Times New Roman"/>
                <w:sz w:val="26"/>
                <w:szCs w:val="26"/>
              </w:rPr>
              <w:t>-</w:t>
            </w:r>
          </w:p>
        </w:tc>
      </w:tr>
    </w:tbl>
    <w:p w14:paraId="385E3D65" w14:textId="77777777" w:rsidR="00EE1964" w:rsidRPr="00224F5A" w:rsidRDefault="00EE1964" w:rsidP="00EE1964">
      <w:pPr>
        <w:widowControl w:val="0"/>
        <w:spacing w:line="288" w:lineRule="auto"/>
        <w:ind w:firstLine="720"/>
        <w:jc w:val="both"/>
        <w:rPr>
          <w:rFonts w:cs="Times New Roman"/>
          <w:bCs/>
          <w:i/>
          <w:iCs/>
          <w:sz w:val="26"/>
          <w:szCs w:val="26"/>
          <w:lang w:val="vi-VN"/>
        </w:rPr>
      </w:pPr>
      <w:r w:rsidRPr="00224F5A">
        <w:rPr>
          <w:rFonts w:cs="Times New Roman"/>
          <w:bCs/>
          <w:i/>
          <w:iCs/>
          <w:sz w:val="26"/>
          <w:szCs w:val="26"/>
          <w:lang w:val="vi-VN"/>
        </w:rPr>
        <w:t>*  Bể trộn vôi:</w:t>
      </w:r>
    </w:p>
    <w:p w14:paraId="12660DA2"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V= 5,08 m</w:t>
      </w:r>
      <w:r w:rsidRPr="00224F5A">
        <w:rPr>
          <w:rFonts w:cs="Times New Roman"/>
          <w:bCs/>
          <w:iCs/>
          <w:sz w:val="26"/>
          <w:szCs w:val="26"/>
          <w:vertAlign w:val="superscript"/>
          <w:lang w:val="vi-VN"/>
        </w:rPr>
        <w:t>3</w:t>
      </w:r>
      <w:r w:rsidRPr="00224F5A">
        <w:rPr>
          <w:rFonts w:cs="Times New Roman"/>
          <w:bCs/>
          <w:iCs/>
          <w:sz w:val="26"/>
          <w:szCs w:val="26"/>
          <w:lang w:val="vi-VN"/>
        </w:rPr>
        <w:t>;</w:t>
      </w:r>
    </w:p>
    <w:p w14:paraId="7025C455"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 xml:space="preserve">t= 2,7 </w:t>
      </w:r>
      <w:r w:rsidRPr="00224F5A">
        <w:rPr>
          <w:rFonts w:cs="Times New Roman"/>
          <w:bCs/>
          <w:iCs/>
          <w:sz w:val="26"/>
          <w:szCs w:val="26"/>
        </w:rPr>
        <w:t>giờ</w:t>
      </w:r>
      <w:r w:rsidRPr="00224F5A">
        <w:rPr>
          <w:rFonts w:cs="Times New Roman"/>
          <w:bCs/>
          <w:iCs/>
          <w:sz w:val="26"/>
          <w:szCs w:val="26"/>
          <w:lang w:val="vi-VN"/>
        </w:rPr>
        <w:t>;</w:t>
      </w:r>
    </w:p>
    <w:p w14:paraId="73E9F1D4"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LxBxH= 2,3x1,09x2,5 m;</w:t>
      </w:r>
    </w:p>
    <w:p w14:paraId="70EF4314"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Vật liệu: Bê tông cốt thép.</w:t>
      </w:r>
    </w:p>
    <w:p w14:paraId="25ED5A37"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Chiều cao làm việc trong bể: 2,0 m</w:t>
      </w:r>
    </w:p>
    <w:p w14:paraId="1DAAC4E0" w14:textId="77777777" w:rsidR="00EE1964" w:rsidRPr="00224F5A" w:rsidRDefault="00EE1964" w:rsidP="00EE1964">
      <w:pPr>
        <w:widowControl w:val="0"/>
        <w:spacing w:line="288" w:lineRule="auto"/>
        <w:ind w:firstLine="720"/>
        <w:jc w:val="both"/>
        <w:rPr>
          <w:rFonts w:cs="Times New Roman"/>
          <w:bCs/>
          <w:iCs/>
          <w:sz w:val="26"/>
          <w:szCs w:val="26"/>
          <w:lang w:val="vi-VN"/>
        </w:rPr>
      </w:pPr>
      <w:r w:rsidRPr="00224F5A">
        <w:rPr>
          <w:rFonts w:cs="Times New Roman"/>
          <w:bCs/>
          <w:iCs/>
          <w:sz w:val="26"/>
          <w:szCs w:val="26"/>
          <w:lang w:val="vi-VN"/>
        </w:rPr>
        <w:t>Chiều cao dự trữ: 0,5 m</w:t>
      </w:r>
    </w:p>
    <w:p w14:paraId="3B4F977F" w14:textId="77777777" w:rsidR="00EE1964" w:rsidRPr="00224F5A" w:rsidRDefault="00EE1964" w:rsidP="00EE1964">
      <w:pPr>
        <w:widowControl w:val="0"/>
        <w:spacing w:line="288" w:lineRule="auto"/>
        <w:ind w:firstLine="567"/>
        <w:jc w:val="both"/>
        <w:rPr>
          <w:rFonts w:cs="Times New Roman"/>
          <w:bCs/>
          <w:i/>
          <w:iCs/>
          <w:sz w:val="26"/>
          <w:szCs w:val="26"/>
          <w:lang w:val="vi-VN"/>
        </w:rPr>
      </w:pPr>
      <w:r w:rsidRPr="00224F5A">
        <w:rPr>
          <w:rFonts w:cs="Times New Roman"/>
          <w:bCs/>
          <w:i/>
          <w:iCs/>
          <w:sz w:val="26"/>
          <w:szCs w:val="26"/>
          <w:lang w:val="vi-VN"/>
        </w:rPr>
        <w:t>*  Bể điều chỉnh pH1:</w:t>
      </w:r>
    </w:p>
    <w:p w14:paraId="7773BFF8"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 26,62 m</w:t>
      </w:r>
      <w:r w:rsidRPr="00224F5A">
        <w:rPr>
          <w:rFonts w:cs="Times New Roman"/>
          <w:bCs/>
          <w:iCs/>
          <w:sz w:val="26"/>
          <w:szCs w:val="26"/>
          <w:vertAlign w:val="superscript"/>
          <w:lang w:val="vi-VN"/>
        </w:rPr>
        <w:t>3</w:t>
      </w:r>
      <w:r w:rsidRPr="00224F5A">
        <w:rPr>
          <w:rFonts w:cs="Times New Roman"/>
          <w:bCs/>
          <w:iCs/>
          <w:sz w:val="26"/>
          <w:szCs w:val="26"/>
          <w:lang w:val="vi-VN"/>
        </w:rPr>
        <w:t>;</w:t>
      </w:r>
    </w:p>
    <w:p w14:paraId="2E988F52"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 xml:space="preserve">t= 14 </w:t>
      </w:r>
      <w:r w:rsidRPr="00224F5A">
        <w:rPr>
          <w:rFonts w:cs="Times New Roman"/>
          <w:bCs/>
          <w:iCs/>
          <w:sz w:val="26"/>
          <w:szCs w:val="26"/>
        </w:rPr>
        <w:t>giờ</w:t>
      </w:r>
      <w:r w:rsidRPr="00224F5A">
        <w:rPr>
          <w:rFonts w:cs="Times New Roman"/>
          <w:bCs/>
          <w:iCs/>
          <w:sz w:val="26"/>
          <w:szCs w:val="26"/>
          <w:lang w:val="vi-VN"/>
        </w:rPr>
        <w:t>;</w:t>
      </w:r>
    </w:p>
    <w:p w14:paraId="2DBF0AF1"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LxBxH= 4,52x3,</w:t>
      </w:r>
      <w:r w:rsidRPr="00224F5A">
        <w:rPr>
          <w:rFonts w:cs="Times New Roman"/>
          <w:bCs/>
          <w:iCs/>
          <w:sz w:val="26"/>
          <w:szCs w:val="26"/>
        </w:rPr>
        <w:t>2</w:t>
      </w:r>
      <w:r w:rsidRPr="00224F5A">
        <w:rPr>
          <w:rFonts w:cs="Times New Roman"/>
          <w:bCs/>
          <w:iCs/>
          <w:sz w:val="26"/>
          <w:szCs w:val="26"/>
          <w:lang w:val="vi-VN"/>
        </w:rPr>
        <w:t>x2,5 m;</w:t>
      </w:r>
    </w:p>
    <w:p w14:paraId="15138457"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làm việc trong bể: 1,9 m</w:t>
      </w:r>
    </w:p>
    <w:p w14:paraId="28C8A758"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dự trữ: 0,6 m</w:t>
      </w:r>
    </w:p>
    <w:p w14:paraId="34C8951D"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Vật liệu: Bê tông cốt thép.</w:t>
      </w:r>
    </w:p>
    <w:p w14:paraId="0E0D5194" w14:textId="77777777" w:rsidR="00EE1964" w:rsidRPr="00224F5A" w:rsidRDefault="00EE1964" w:rsidP="00EE1964">
      <w:pPr>
        <w:widowControl w:val="0"/>
        <w:spacing w:line="288" w:lineRule="auto"/>
        <w:ind w:firstLine="567"/>
        <w:jc w:val="both"/>
        <w:rPr>
          <w:rFonts w:cs="Times New Roman"/>
          <w:bCs/>
          <w:i/>
          <w:iCs/>
          <w:sz w:val="26"/>
          <w:szCs w:val="26"/>
          <w:lang w:val="vi-VN"/>
        </w:rPr>
      </w:pPr>
      <w:r w:rsidRPr="00224F5A">
        <w:rPr>
          <w:rFonts w:cs="Times New Roman"/>
          <w:bCs/>
          <w:i/>
          <w:iCs/>
          <w:sz w:val="26"/>
          <w:szCs w:val="26"/>
          <w:lang w:val="vi-VN"/>
        </w:rPr>
        <w:t>*  Bể trộn keo tụ đầu:</w:t>
      </w:r>
    </w:p>
    <w:p w14:paraId="2FFF5EA7"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 1,78m</w:t>
      </w:r>
      <w:r w:rsidRPr="00224F5A">
        <w:rPr>
          <w:rFonts w:cs="Times New Roman"/>
          <w:bCs/>
          <w:iCs/>
          <w:sz w:val="26"/>
          <w:szCs w:val="26"/>
          <w:vertAlign w:val="superscript"/>
          <w:lang w:val="vi-VN"/>
        </w:rPr>
        <w:t>3</w:t>
      </w:r>
      <w:r w:rsidRPr="00224F5A">
        <w:rPr>
          <w:rFonts w:cs="Times New Roman"/>
          <w:bCs/>
          <w:iCs/>
          <w:sz w:val="26"/>
          <w:szCs w:val="26"/>
          <w:lang w:val="vi-VN"/>
        </w:rPr>
        <w:t>;</w:t>
      </w:r>
    </w:p>
    <w:p w14:paraId="72DEF5DF"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 xml:space="preserve">t= </w:t>
      </w:r>
      <w:r w:rsidRPr="00224F5A">
        <w:rPr>
          <w:rFonts w:cs="Times New Roman"/>
          <w:bCs/>
          <w:iCs/>
          <w:sz w:val="26"/>
          <w:szCs w:val="26"/>
        </w:rPr>
        <w:t>1 giờ</w:t>
      </w:r>
      <w:r w:rsidRPr="00224F5A">
        <w:rPr>
          <w:rFonts w:cs="Times New Roman"/>
          <w:bCs/>
          <w:iCs/>
          <w:sz w:val="26"/>
          <w:szCs w:val="26"/>
          <w:lang w:val="vi-VN"/>
        </w:rPr>
        <w:t>;</w:t>
      </w:r>
    </w:p>
    <w:p w14:paraId="6E8B579B"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LxBxH= 1,5x0,8x2,0 m;</w:t>
      </w:r>
    </w:p>
    <w:p w14:paraId="72ACCF37"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làm việc trong bể: 1,25 m;</w:t>
      </w:r>
    </w:p>
    <w:p w14:paraId="6A965F33"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dự trữ: 0,3 m;</w:t>
      </w:r>
    </w:p>
    <w:p w14:paraId="25CF08DC"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đáy côn: 0,45 m;</w:t>
      </w:r>
    </w:p>
    <w:p w14:paraId="1293B7E4"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Vật liệu: Bê tông cốt thép.</w:t>
      </w:r>
    </w:p>
    <w:p w14:paraId="480262BF" w14:textId="77777777" w:rsidR="00EE1964" w:rsidRPr="00224F5A" w:rsidRDefault="00EE1964" w:rsidP="00EE1964">
      <w:pPr>
        <w:widowControl w:val="0"/>
        <w:spacing w:line="288" w:lineRule="auto"/>
        <w:ind w:firstLine="567"/>
        <w:jc w:val="both"/>
        <w:rPr>
          <w:rFonts w:cs="Times New Roman"/>
          <w:bCs/>
          <w:i/>
          <w:iCs/>
          <w:sz w:val="26"/>
          <w:szCs w:val="26"/>
          <w:lang w:val="vi-VN"/>
        </w:rPr>
      </w:pPr>
      <w:r w:rsidRPr="00224F5A">
        <w:rPr>
          <w:rFonts w:cs="Times New Roman"/>
          <w:bCs/>
          <w:i/>
          <w:iCs/>
          <w:sz w:val="26"/>
          <w:szCs w:val="26"/>
          <w:lang w:val="vi-VN"/>
        </w:rPr>
        <w:t>* Bể phản ứng keo tụ đầu:</w:t>
      </w:r>
    </w:p>
    <w:p w14:paraId="1E9306B7"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 2,47m</w:t>
      </w:r>
      <w:r w:rsidRPr="00224F5A">
        <w:rPr>
          <w:rFonts w:cs="Times New Roman"/>
          <w:bCs/>
          <w:iCs/>
          <w:sz w:val="26"/>
          <w:szCs w:val="26"/>
          <w:vertAlign w:val="superscript"/>
          <w:lang w:val="vi-VN"/>
        </w:rPr>
        <w:t>3</w:t>
      </w:r>
      <w:r w:rsidRPr="00224F5A">
        <w:rPr>
          <w:rFonts w:cs="Times New Roman"/>
          <w:bCs/>
          <w:iCs/>
          <w:sz w:val="26"/>
          <w:szCs w:val="26"/>
          <w:lang w:val="vi-VN"/>
        </w:rPr>
        <w:t>;</w:t>
      </w:r>
    </w:p>
    <w:p w14:paraId="09755F58"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t= 1,3 giờ;</w:t>
      </w:r>
    </w:p>
    <w:p w14:paraId="76D763AB"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làm việc trong bể: 1,25 m;</w:t>
      </w:r>
    </w:p>
    <w:p w14:paraId="401799DF"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dự trữ: 0,3 m;</w:t>
      </w:r>
    </w:p>
    <w:p w14:paraId="6476D880"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Chiều cao đáy côn: 0,45 m;</w:t>
      </w:r>
    </w:p>
    <w:p w14:paraId="3E5C9432"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LxBxH= 1,5x1,0x2,0 m;</w:t>
      </w:r>
    </w:p>
    <w:p w14:paraId="00AE1903"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Vật liệu: Bê tông cốt thép.</w:t>
      </w:r>
    </w:p>
    <w:p w14:paraId="32022936" w14:textId="77777777" w:rsidR="00EE1964" w:rsidRPr="00224F5A" w:rsidRDefault="00EE1964" w:rsidP="00EE1964">
      <w:pPr>
        <w:widowControl w:val="0"/>
        <w:spacing w:line="288" w:lineRule="auto"/>
        <w:ind w:firstLine="567"/>
        <w:jc w:val="both"/>
        <w:rPr>
          <w:rFonts w:cs="Times New Roman"/>
          <w:bCs/>
          <w:i/>
          <w:iCs/>
          <w:spacing w:val="-6"/>
          <w:sz w:val="26"/>
          <w:szCs w:val="26"/>
          <w:lang w:val="vi-VN"/>
        </w:rPr>
      </w:pPr>
      <w:r w:rsidRPr="00224F5A">
        <w:rPr>
          <w:rFonts w:cs="Times New Roman"/>
          <w:bCs/>
          <w:i/>
          <w:iCs/>
          <w:spacing w:val="-6"/>
          <w:sz w:val="26"/>
          <w:szCs w:val="26"/>
          <w:lang w:val="vi-VN"/>
        </w:rPr>
        <w:t>* Bể lắng 1: Được thiết kế theo nguyên lý bể lắng đứng có ống trung tâm ở giữa</w:t>
      </w:r>
    </w:p>
    <w:p w14:paraId="17F3BB09" w14:textId="77777777" w:rsidR="00EE1964" w:rsidRPr="00224F5A" w:rsidRDefault="00EE1964" w:rsidP="00EE1964">
      <w:pPr>
        <w:widowControl w:val="0"/>
        <w:spacing w:line="288" w:lineRule="auto"/>
        <w:ind w:firstLine="567"/>
        <w:jc w:val="both"/>
        <w:rPr>
          <w:rFonts w:cs="Times New Roman"/>
          <w:bCs/>
          <w:iCs/>
          <w:sz w:val="26"/>
          <w:szCs w:val="26"/>
          <w:lang w:val="vi-VN"/>
        </w:rPr>
      </w:pPr>
      <w:r w:rsidRPr="00224F5A">
        <w:rPr>
          <w:rFonts w:cs="Times New Roman"/>
          <w:bCs/>
          <w:iCs/>
          <w:sz w:val="26"/>
          <w:szCs w:val="26"/>
          <w:lang w:val="vi-VN"/>
        </w:rPr>
        <w:t>Hiệu suất làm việc:</w:t>
      </w:r>
    </w:p>
    <w:p w14:paraId="0B21F519" w14:textId="77777777" w:rsidR="00EE1964" w:rsidRPr="00224F5A" w:rsidRDefault="00EE1964" w:rsidP="00EE1964">
      <w:pPr>
        <w:widowControl w:val="0"/>
        <w:spacing w:line="288" w:lineRule="auto"/>
        <w:ind w:firstLine="567"/>
        <w:jc w:val="center"/>
        <w:rPr>
          <w:rFonts w:cs="Times New Roman"/>
          <w:b/>
          <w:bCs/>
          <w:iCs/>
          <w:sz w:val="26"/>
          <w:szCs w:val="26"/>
          <w:lang w:val="vi-VN"/>
        </w:rPr>
      </w:pPr>
      <w:r w:rsidRPr="00224F5A">
        <w:rPr>
          <w:rFonts w:cs="Times New Roman"/>
          <w:b/>
          <w:bCs/>
          <w:iCs/>
          <w:sz w:val="26"/>
          <w:szCs w:val="26"/>
          <w:lang w:val="vi-VN"/>
        </w:rPr>
        <w:t>Bảng 4.2. Hiệu suất xử lý của bể lắng</w:t>
      </w:r>
    </w:p>
    <w:tbl>
      <w:tblPr>
        <w:tblW w:w="9571" w:type="dxa"/>
        <w:jc w:val="center"/>
        <w:tblLook w:val="04A0" w:firstRow="1" w:lastRow="0" w:firstColumn="1" w:lastColumn="0" w:noHBand="0" w:noVBand="1"/>
      </w:tblPr>
      <w:tblGrid>
        <w:gridCol w:w="534"/>
        <w:gridCol w:w="1825"/>
        <w:gridCol w:w="1249"/>
        <w:gridCol w:w="951"/>
        <w:gridCol w:w="931"/>
        <w:gridCol w:w="1500"/>
        <w:gridCol w:w="866"/>
        <w:gridCol w:w="866"/>
        <w:gridCol w:w="951"/>
      </w:tblGrid>
      <w:tr w:rsidR="00EE1964" w:rsidRPr="00224F5A" w14:paraId="11C0CF68" w14:textId="77777777" w:rsidTr="00EE1964">
        <w:trPr>
          <w:trHeight w:val="645"/>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30C4858B" w14:textId="77777777" w:rsidR="00EE1964" w:rsidRPr="00224F5A" w:rsidRDefault="00EE1964" w:rsidP="00EE1964">
            <w:pPr>
              <w:widowControl w:val="0"/>
              <w:jc w:val="center"/>
              <w:rPr>
                <w:rFonts w:cs="Times New Roman"/>
                <w:sz w:val="26"/>
                <w:szCs w:val="26"/>
              </w:rPr>
            </w:pPr>
            <w:r w:rsidRPr="00224F5A">
              <w:rPr>
                <w:rFonts w:cs="Times New Roman"/>
                <w:sz w:val="26"/>
                <w:szCs w:val="26"/>
              </w:rPr>
              <w:t>TT</w:t>
            </w:r>
          </w:p>
        </w:tc>
        <w:tc>
          <w:tcPr>
            <w:tcW w:w="1825" w:type="dxa"/>
            <w:tcBorders>
              <w:top w:val="single" w:sz="4" w:space="0" w:color="auto"/>
              <w:left w:val="nil"/>
              <w:bottom w:val="single" w:sz="4" w:space="0" w:color="auto"/>
              <w:right w:val="single" w:sz="4" w:space="0" w:color="auto"/>
            </w:tcBorders>
            <w:shd w:val="clear" w:color="auto" w:fill="auto"/>
            <w:vAlign w:val="center"/>
          </w:tcPr>
          <w:p w14:paraId="7E43E794" w14:textId="77777777" w:rsidR="00EE1964" w:rsidRPr="00224F5A" w:rsidRDefault="00EE1964" w:rsidP="00EE1964">
            <w:pPr>
              <w:widowControl w:val="0"/>
              <w:jc w:val="center"/>
              <w:rPr>
                <w:rFonts w:cs="Times New Roman"/>
                <w:sz w:val="26"/>
                <w:szCs w:val="26"/>
              </w:rPr>
            </w:pPr>
            <w:r w:rsidRPr="00224F5A">
              <w:rPr>
                <w:rFonts w:cs="Times New Roman"/>
                <w:sz w:val="26"/>
                <w:szCs w:val="26"/>
              </w:rPr>
              <w:t>Thông số làm việc</w:t>
            </w:r>
          </w:p>
        </w:tc>
        <w:tc>
          <w:tcPr>
            <w:tcW w:w="1229" w:type="dxa"/>
            <w:tcBorders>
              <w:top w:val="single" w:sz="4" w:space="0" w:color="auto"/>
              <w:left w:val="nil"/>
              <w:bottom w:val="single" w:sz="4" w:space="0" w:color="auto"/>
              <w:right w:val="single" w:sz="4" w:space="0" w:color="auto"/>
            </w:tcBorders>
            <w:shd w:val="clear" w:color="auto" w:fill="auto"/>
            <w:vAlign w:val="center"/>
          </w:tcPr>
          <w:p w14:paraId="0E1820EA" w14:textId="77777777" w:rsidR="00EE1964" w:rsidRPr="00224F5A" w:rsidRDefault="00EE1964" w:rsidP="00EE1964">
            <w:pPr>
              <w:widowControl w:val="0"/>
              <w:jc w:val="center"/>
              <w:rPr>
                <w:rFonts w:cs="Times New Roman"/>
                <w:sz w:val="26"/>
                <w:szCs w:val="26"/>
              </w:rPr>
            </w:pPr>
            <w:r w:rsidRPr="00224F5A">
              <w:rPr>
                <w:rFonts w:cs="Times New Roman"/>
                <w:sz w:val="26"/>
                <w:szCs w:val="26"/>
              </w:rPr>
              <w:t>Q (m3/ng.đ)</w:t>
            </w:r>
          </w:p>
        </w:tc>
        <w:tc>
          <w:tcPr>
            <w:tcW w:w="951" w:type="dxa"/>
            <w:tcBorders>
              <w:top w:val="single" w:sz="4" w:space="0" w:color="auto"/>
              <w:left w:val="nil"/>
              <w:bottom w:val="single" w:sz="4" w:space="0" w:color="auto"/>
              <w:right w:val="single" w:sz="4" w:space="0" w:color="auto"/>
            </w:tcBorders>
            <w:shd w:val="clear" w:color="auto" w:fill="auto"/>
            <w:vAlign w:val="center"/>
          </w:tcPr>
          <w:p w14:paraId="4EB36622" w14:textId="77777777" w:rsidR="00EE1964" w:rsidRPr="00224F5A" w:rsidRDefault="00EE1964" w:rsidP="00EE1964">
            <w:pPr>
              <w:widowControl w:val="0"/>
              <w:jc w:val="center"/>
              <w:rPr>
                <w:rFonts w:cs="Times New Roman"/>
                <w:sz w:val="26"/>
                <w:szCs w:val="26"/>
              </w:rPr>
            </w:pPr>
            <w:r w:rsidRPr="00224F5A">
              <w:rPr>
                <w:rFonts w:cs="Times New Roman"/>
                <w:sz w:val="26"/>
                <w:szCs w:val="26"/>
              </w:rPr>
              <w:t>pH</w:t>
            </w:r>
          </w:p>
        </w:tc>
        <w:tc>
          <w:tcPr>
            <w:tcW w:w="917" w:type="dxa"/>
            <w:tcBorders>
              <w:top w:val="single" w:sz="4" w:space="0" w:color="auto"/>
              <w:left w:val="nil"/>
              <w:bottom w:val="single" w:sz="4" w:space="0" w:color="auto"/>
              <w:right w:val="single" w:sz="4" w:space="0" w:color="auto"/>
            </w:tcBorders>
            <w:shd w:val="clear" w:color="auto" w:fill="auto"/>
            <w:vAlign w:val="center"/>
          </w:tcPr>
          <w:p w14:paraId="5361F7DF" w14:textId="77777777" w:rsidR="00EE1964" w:rsidRPr="00224F5A" w:rsidRDefault="00EE1964" w:rsidP="00EE1964">
            <w:pPr>
              <w:widowControl w:val="0"/>
              <w:jc w:val="center"/>
              <w:rPr>
                <w:rFonts w:cs="Times New Roman"/>
                <w:sz w:val="26"/>
                <w:szCs w:val="26"/>
              </w:rPr>
            </w:pPr>
            <w:r w:rsidRPr="00224F5A">
              <w:rPr>
                <w:rFonts w:cs="Times New Roman"/>
                <w:sz w:val="26"/>
                <w:szCs w:val="26"/>
              </w:rPr>
              <w:t>COD (mg/l)</w:t>
            </w:r>
          </w:p>
        </w:tc>
        <w:tc>
          <w:tcPr>
            <w:tcW w:w="1476" w:type="dxa"/>
            <w:tcBorders>
              <w:top w:val="single" w:sz="4" w:space="0" w:color="auto"/>
              <w:left w:val="nil"/>
              <w:bottom w:val="single" w:sz="4" w:space="0" w:color="auto"/>
              <w:right w:val="single" w:sz="4" w:space="0" w:color="auto"/>
            </w:tcBorders>
            <w:shd w:val="clear" w:color="auto" w:fill="auto"/>
            <w:vAlign w:val="center"/>
          </w:tcPr>
          <w:p w14:paraId="706F17D3" w14:textId="77777777" w:rsidR="00EE1964" w:rsidRPr="00224F5A" w:rsidRDefault="00EE1964" w:rsidP="00EE1964">
            <w:pPr>
              <w:widowControl w:val="0"/>
              <w:jc w:val="center"/>
              <w:rPr>
                <w:rFonts w:cs="Times New Roman"/>
                <w:sz w:val="26"/>
                <w:szCs w:val="26"/>
              </w:rPr>
            </w:pPr>
            <w:r w:rsidRPr="00224F5A">
              <w:rPr>
                <w:rFonts w:cs="Times New Roman"/>
                <w:sz w:val="26"/>
                <w:szCs w:val="26"/>
              </w:rPr>
              <w:t>BOD</w:t>
            </w:r>
            <w:r w:rsidRPr="00224F5A">
              <w:rPr>
                <w:rFonts w:cs="Times New Roman"/>
                <w:sz w:val="26"/>
                <w:szCs w:val="26"/>
                <w:vertAlign w:val="subscript"/>
              </w:rPr>
              <w:t>5</w:t>
            </w:r>
            <w:r w:rsidRPr="00224F5A">
              <w:rPr>
                <w:rFonts w:cs="Times New Roman"/>
                <w:sz w:val="26"/>
                <w:szCs w:val="26"/>
              </w:rPr>
              <w:t>(20%) (mg/l)</w:t>
            </w:r>
          </w:p>
        </w:tc>
        <w:tc>
          <w:tcPr>
            <w:tcW w:w="853" w:type="dxa"/>
            <w:tcBorders>
              <w:top w:val="single" w:sz="4" w:space="0" w:color="auto"/>
              <w:left w:val="nil"/>
              <w:bottom w:val="single" w:sz="4" w:space="0" w:color="auto"/>
              <w:right w:val="single" w:sz="4" w:space="0" w:color="auto"/>
            </w:tcBorders>
            <w:shd w:val="clear" w:color="auto" w:fill="auto"/>
            <w:vAlign w:val="center"/>
          </w:tcPr>
          <w:p w14:paraId="70F1F67B" w14:textId="77777777" w:rsidR="00EE1964" w:rsidRPr="00224F5A" w:rsidRDefault="00EE1964" w:rsidP="00EE1964">
            <w:pPr>
              <w:widowControl w:val="0"/>
              <w:jc w:val="center"/>
              <w:rPr>
                <w:rFonts w:cs="Times New Roman"/>
                <w:sz w:val="26"/>
                <w:szCs w:val="26"/>
              </w:rPr>
            </w:pPr>
            <w:r w:rsidRPr="00224F5A">
              <w:rPr>
                <w:rFonts w:cs="Times New Roman"/>
                <w:sz w:val="26"/>
                <w:szCs w:val="26"/>
              </w:rPr>
              <w:t>SS (mg/l)</w:t>
            </w:r>
          </w:p>
        </w:tc>
        <w:tc>
          <w:tcPr>
            <w:tcW w:w="853" w:type="dxa"/>
            <w:tcBorders>
              <w:top w:val="single" w:sz="4" w:space="0" w:color="auto"/>
              <w:left w:val="nil"/>
              <w:bottom w:val="single" w:sz="4" w:space="0" w:color="auto"/>
              <w:right w:val="single" w:sz="4" w:space="0" w:color="auto"/>
            </w:tcBorders>
            <w:shd w:val="clear" w:color="auto" w:fill="auto"/>
            <w:vAlign w:val="center"/>
          </w:tcPr>
          <w:p w14:paraId="0D89BE34" w14:textId="77777777" w:rsidR="00EE1964" w:rsidRPr="00224F5A" w:rsidRDefault="00EE1964" w:rsidP="00EE1964">
            <w:pPr>
              <w:widowControl w:val="0"/>
              <w:jc w:val="center"/>
              <w:rPr>
                <w:rFonts w:cs="Times New Roman"/>
                <w:sz w:val="26"/>
                <w:szCs w:val="26"/>
              </w:rPr>
            </w:pPr>
            <w:r w:rsidRPr="00224F5A">
              <w:rPr>
                <w:rFonts w:cs="Times New Roman"/>
                <w:sz w:val="26"/>
                <w:szCs w:val="26"/>
              </w:rPr>
              <w:t>TNK (mg/l)</w:t>
            </w:r>
          </w:p>
        </w:tc>
        <w:tc>
          <w:tcPr>
            <w:tcW w:w="938" w:type="dxa"/>
            <w:tcBorders>
              <w:top w:val="single" w:sz="4" w:space="0" w:color="auto"/>
              <w:left w:val="nil"/>
              <w:bottom w:val="single" w:sz="4" w:space="0" w:color="auto"/>
              <w:right w:val="single" w:sz="4" w:space="0" w:color="auto"/>
            </w:tcBorders>
            <w:shd w:val="clear" w:color="auto" w:fill="auto"/>
            <w:vAlign w:val="center"/>
          </w:tcPr>
          <w:p w14:paraId="78528B8E" w14:textId="77777777" w:rsidR="00EE1964" w:rsidRPr="00224F5A" w:rsidRDefault="00EE1964" w:rsidP="00EE1964">
            <w:pPr>
              <w:widowControl w:val="0"/>
              <w:ind w:left="-65" w:right="-59" w:hanging="14"/>
              <w:jc w:val="center"/>
              <w:rPr>
                <w:rFonts w:cs="Times New Roman"/>
                <w:sz w:val="26"/>
                <w:szCs w:val="26"/>
              </w:rPr>
            </w:pPr>
            <w:r w:rsidRPr="00224F5A">
              <w:rPr>
                <w:rFonts w:cs="Times New Roman"/>
                <w:sz w:val="26"/>
                <w:szCs w:val="26"/>
              </w:rPr>
              <w:t>NH</w:t>
            </w:r>
            <w:r w:rsidRPr="00224F5A">
              <w:rPr>
                <w:rFonts w:cs="Times New Roman"/>
                <w:sz w:val="26"/>
                <w:szCs w:val="26"/>
                <w:vertAlign w:val="subscript"/>
              </w:rPr>
              <w:t>4</w:t>
            </w:r>
            <w:r w:rsidRPr="00224F5A">
              <w:rPr>
                <w:rFonts w:cs="Times New Roman"/>
                <w:sz w:val="26"/>
                <w:szCs w:val="26"/>
                <w:vertAlign w:val="superscript"/>
              </w:rPr>
              <w:t>+</w:t>
            </w:r>
            <w:r w:rsidRPr="00224F5A">
              <w:rPr>
                <w:rFonts w:cs="Times New Roman"/>
                <w:sz w:val="26"/>
                <w:szCs w:val="26"/>
              </w:rPr>
              <w:t>-N (mg/l)</w:t>
            </w:r>
          </w:p>
        </w:tc>
      </w:tr>
      <w:tr w:rsidR="00EE1964" w:rsidRPr="00224F5A" w14:paraId="731F2658" w14:textId="77777777" w:rsidTr="00EE1964">
        <w:trPr>
          <w:trHeight w:val="315"/>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2CE19655" w14:textId="77777777" w:rsidR="00EE1964" w:rsidRPr="00224F5A" w:rsidRDefault="00EE1964" w:rsidP="00EE1964">
            <w:pPr>
              <w:widowControl w:val="0"/>
              <w:jc w:val="center"/>
              <w:rPr>
                <w:rFonts w:cs="Times New Roman"/>
                <w:sz w:val="26"/>
                <w:szCs w:val="26"/>
              </w:rPr>
            </w:pPr>
            <w:r w:rsidRPr="00224F5A">
              <w:rPr>
                <w:rFonts w:cs="Times New Roman"/>
                <w:sz w:val="26"/>
                <w:szCs w:val="26"/>
              </w:rPr>
              <w:t>1</w:t>
            </w:r>
          </w:p>
        </w:tc>
        <w:tc>
          <w:tcPr>
            <w:tcW w:w="1825" w:type="dxa"/>
            <w:tcBorders>
              <w:top w:val="nil"/>
              <w:left w:val="nil"/>
              <w:bottom w:val="single" w:sz="4" w:space="0" w:color="auto"/>
              <w:right w:val="single" w:sz="4" w:space="0" w:color="auto"/>
            </w:tcBorders>
            <w:shd w:val="clear" w:color="auto" w:fill="auto"/>
            <w:noWrap/>
            <w:vAlign w:val="center"/>
          </w:tcPr>
          <w:p w14:paraId="655114A4" w14:textId="77777777" w:rsidR="00EE1964" w:rsidRPr="00224F5A" w:rsidRDefault="00EE1964" w:rsidP="00EE1964">
            <w:pPr>
              <w:widowControl w:val="0"/>
              <w:rPr>
                <w:rFonts w:cs="Times New Roman"/>
                <w:sz w:val="26"/>
                <w:szCs w:val="26"/>
              </w:rPr>
            </w:pPr>
            <w:r w:rsidRPr="00224F5A">
              <w:rPr>
                <w:rFonts w:cs="Times New Roman"/>
                <w:sz w:val="26"/>
                <w:szCs w:val="26"/>
              </w:rPr>
              <w:t>Nước thải vào</w:t>
            </w:r>
          </w:p>
        </w:tc>
        <w:tc>
          <w:tcPr>
            <w:tcW w:w="1229" w:type="dxa"/>
            <w:tcBorders>
              <w:top w:val="nil"/>
              <w:left w:val="nil"/>
              <w:bottom w:val="single" w:sz="4" w:space="0" w:color="auto"/>
              <w:right w:val="single" w:sz="4" w:space="0" w:color="auto"/>
            </w:tcBorders>
            <w:shd w:val="clear" w:color="auto" w:fill="auto"/>
            <w:noWrap/>
            <w:vAlign w:val="center"/>
          </w:tcPr>
          <w:p w14:paraId="7291C8A4"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951" w:type="dxa"/>
            <w:tcBorders>
              <w:top w:val="nil"/>
              <w:left w:val="nil"/>
              <w:bottom w:val="single" w:sz="4" w:space="0" w:color="auto"/>
              <w:right w:val="single" w:sz="4" w:space="0" w:color="auto"/>
            </w:tcBorders>
            <w:shd w:val="clear" w:color="auto" w:fill="auto"/>
            <w:noWrap/>
            <w:vAlign w:val="center"/>
          </w:tcPr>
          <w:p w14:paraId="5DCB3F73" w14:textId="77777777" w:rsidR="00EE1964" w:rsidRPr="00224F5A" w:rsidRDefault="00EE1964" w:rsidP="00EE1964">
            <w:pPr>
              <w:widowControl w:val="0"/>
              <w:jc w:val="center"/>
              <w:rPr>
                <w:rFonts w:cs="Times New Roman"/>
                <w:sz w:val="26"/>
                <w:szCs w:val="26"/>
              </w:rPr>
            </w:pPr>
            <w:r w:rsidRPr="00224F5A">
              <w:rPr>
                <w:rFonts w:cs="Times New Roman"/>
                <w:sz w:val="26"/>
                <w:szCs w:val="26"/>
              </w:rPr>
              <w:t>11</w:t>
            </w:r>
          </w:p>
        </w:tc>
        <w:tc>
          <w:tcPr>
            <w:tcW w:w="917" w:type="dxa"/>
            <w:tcBorders>
              <w:top w:val="nil"/>
              <w:left w:val="nil"/>
              <w:bottom w:val="single" w:sz="4" w:space="0" w:color="auto"/>
              <w:right w:val="single" w:sz="4" w:space="0" w:color="auto"/>
            </w:tcBorders>
            <w:shd w:val="clear" w:color="auto" w:fill="auto"/>
            <w:noWrap/>
            <w:vAlign w:val="center"/>
          </w:tcPr>
          <w:p w14:paraId="594E12FD" w14:textId="77777777" w:rsidR="00EE1964" w:rsidRPr="00224F5A" w:rsidRDefault="00EE1964" w:rsidP="00EE1964">
            <w:pPr>
              <w:widowControl w:val="0"/>
              <w:jc w:val="center"/>
              <w:rPr>
                <w:rFonts w:cs="Times New Roman"/>
                <w:sz w:val="26"/>
                <w:szCs w:val="26"/>
              </w:rPr>
            </w:pPr>
            <w:r w:rsidRPr="00224F5A">
              <w:rPr>
                <w:rFonts w:cs="Times New Roman"/>
                <w:sz w:val="26"/>
                <w:szCs w:val="26"/>
              </w:rPr>
              <w:t>18.000</w:t>
            </w:r>
          </w:p>
        </w:tc>
        <w:tc>
          <w:tcPr>
            <w:tcW w:w="1476" w:type="dxa"/>
            <w:tcBorders>
              <w:top w:val="nil"/>
              <w:left w:val="nil"/>
              <w:bottom w:val="single" w:sz="4" w:space="0" w:color="auto"/>
              <w:right w:val="single" w:sz="4" w:space="0" w:color="auto"/>
            </w:tcBorders>
            <w:shd w:val="clear" w:color="auto" w:fill="auto"/>
            <w:noWrap/>
            <w:vAlign w:val="center"/>
          </w:tcPr>
          <w:p w14:paraId="233B698D" w14:textId="77777777" w:rsidR="00EE1964" w:rsidRPr="00224F5A" w:rsidRDefault="00EE1964" w:rsidP="00EE1964">
            <w:pPr>
              <w:widowControl w:val="0"/>
              <w:jc w:val="center"/>
              <w:rPr>
                <w:rFonts w:cs="Times New Roman"/>
                <w:sz w:val="26"/>
                <w:szCs w:val="26"/>
              </w:rPr>
            </w:pPr>
            <w:r w:rsidRPr="00224F5A">
              <w:rPr>
                <w:rFonts w:cs="Times New Roman"/>
                <w:sz w:val="26"/>
                <w:szCs w:val="26"/>
              </w:rPr>
              <w:t>10.000</w:t>
            </w:r>
          </w:p>
        </w:tc>
        <w:tc>
          <w:tcPr>
            <w:tcW w:w="853" w:type="dxa"/>
            <w:tcBorders>
              <w:top w:val="nil"/>
              <w:left w:val="nil"/>
              <w:bottom w:val="single" w:sz="4" w:space="0" w:color="auto"/>
              <w:right w:val="single" w:sz="4" w:space="0" w:color="auto"/>
            </w:tcBorders>
            <w:shd w:val="clear" w:color="auto" w:fill="auto"/>
            <w:noWrap/>
            <w:vAlign w:val="center"/>
          </w:tcPr>
          <w:p w14:paraId="394D0071" w14:textId="77777777" w:rsidR="00EE1964" w:rsidRPr="00224F5A" w:rsidRDefault="00EE1964" w:rsidP="00EE1964">
            <w:pPr>
              <w:widowControl w:val="0"/>
              <w:jc w:val="center"/>
              <w:rPr>
                <w:rFonts w:cs="Times New Roman"/>
                <w:sz w:val="26"/>
                <w:szCs w:val="26"/>
              </w:rPr>
            </w:pPr>
            <w:r w:rsidRPr="00224F5A">
              <w:rPr>
                <w:rFonts w:cs="Times New Roman"/>
                <w:sz w:val="26"/>
                <w:szCs w:val="26"/>
              </w:rPr>
              <w:t>600</w:t>
            </w:r>
          </w:p>
        </w:tc>
        <w:tc>
          <w:tcPr>
            <w:tcW w:w="853" w:type="dxa"/>
            <w:tcBorders>
              <w:top w:val="nil"/>
              <w:left w:val="nil"/>
              <w:bottom w:val="single" w:sz="4" w:space="0" w:color="auto"/>
              <w:right w:val="single" w:sz="4" w:space="0" w:color="auto"/>
            </w:tcBorders>
            <w:shd w:val="clear" w:color="auto" w:fill="auto"/>
            <w:noWrap/>
            <w:vAlign w:val="center"/>
          </w:tcPr>
          <w:p w14:paraId="5A16CE0F" w14:textId="77777777" w:rsidR="00EE1964" w:rsidRPr="00224F5A" w:rsidRDefault="00EE1964" w:rsidP="00EE1964">
            <w:pPr>
              <w:widowControl w:val="0"/>
              <w:jc w:val="center"/>
              <w:rPr>
                <w:rFonts w:cs="Times New Roman"/>
                <w:sz w:val="26"/>
                <w:szCs w:val="26"/>
              </w:rPr>
            </w:pPr>
            <w:r w:rsidRPr="00224F5A">
              <w:rPr>
                <w:rFonts w:cs="Times New Roman"/>
                <w:sz w:val="26"/>
                <w:szCs w:val="26"/>
              </w:rPr>
              <w:t>1.100</w:t>
            </w:r>
          </w:p>
        </w:tc>
        <w:tc>
          <w:tcPr>
            <w:tcW w:w="938" w:type="dxa"/>
            <w:tcBorders>
              <w:top w:val="nil"/>
              <w:left w:val="nil"/>
              <w:bottom w:val="single" w:sz="4" w:space="0" w:color="auto"/>
              <w:right w:val="single" w:sz="4" w:space="0" w:color="auto"/>
            </w:tcBorders>
            <w:shd w:val="clear" w:color="auto" w:fill="auto"/>
            <w:noWrap/>
            <w:vAlign w:val="center"/>
          </w:tcPr>
          <w:p w14:paraId="37EBFB94" w14:textId="77777777" w:rsidR="00EE1964" w:rsidRPr="00224F5A" w:rsidRDefault="00EE1964" w:rsidP="00EE1964">
            <w:pPr>
              <w:widowControl w:val="0"/>
              <w:jc w:val="center"/>
              <w:rPr>
                <w:rFonts w:cs="Times New Roman"/>
                <w:sz w:val="26"/>
                <w:szCs w:val="26"/>
              </w:rPr>
            </w:pPr>
            <w:r w:rsidRPr="00224F5A">
              <w:rPr>
                <w:rFonts w:cs="Times New Roman"/>
                <w:sz w:val="26"/>
                <w:szCs w:val="26"/>
              </w:rPr>
              <w:t>800</w:t>
            </w:r>
          </w:p>
        </w:tc>
      </w:tr>
      <w:tr w:rsidR="00EE1964" w:rsidRPr="00224F5A" w14:paraId="1B232831" w14:textId="77777777" w:rsidTr="00EE1964">
        <w:trPr>
          <w:trHeight w:val="315"/>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0D0EE60C" w14:textId="77777777" w:rsidR="00EE1964" w:rsidRPr="00224F5A" w:rsidRDefault="00EE1964" w:rsidP="00EE1964">
            <w:pPr>
              <w:widowControl w:val="0"/>
              <w:jc w:val="center"/>
              <w:rPr>
                <w:rFonts w:cs="Times New Roman"/>
                <w:sz w:val="26"/>
                <w:szCs w:val="26"/>
              </w:rPr>
            </w:pPr>
            <w:r w:rsidRPr="00224F5A">
              <w:rPr>
                <w:rFonts w:cs="Times New Roman"/>
                <w:sz w:val="26"/>
                <w:szCs w:val="26"/>
              </w:rPr>
              <w:t>2</w:t>
            </w:r>
          </w:p>
        </w:tc>
        <w:tc>
          <w:tcPr>
            <w:tcW w:w="1825" w:type="dxa"/>
            <w:tcBorders>
              <w:top w:val="nil"/>
              <w:left w:val="nil"/>
              <w:bottom w:val="single" w:sz="4" w:space="0" w:color="auto"/>
              <w:right w:val="single" w:sz="4" w:space="0" w:color="auto"/>
            </w:tcBorders>
            <w:shd w:val="clear" w:color="auto" w:fill="auto"/>
            <w:noWrap/>
            <w:vAlign w:val="center"/>
          </w:tcPr>
          <w:p w14:paraId="0F9C1961" w14:textId="77777777" w:rsidR="00EE1964" w:rsidRPr="00224F5A" w:rsidRDefault="00EE1964" w:rsidP="00EE1964">
            <w:pPr>
              <w:widowControl w:val="0"/>
              <w:rPr>
                <w:rFonts w:cs="Times New Roman"/>
                <w:sz w:val="26"/>
                <w:szCs w:val="26"/>
              </w:rPr>
            </w:pPr>
            <w:r w:rsidRPr="00224F5A">
              <w:rPr>
                <w:rFonts w:cs="Times New Roman"/>
                <w:sz w:val="26"/>
                <w:szCs w:val="26"/>
              </w:rPr>
              <w:t>Nước thải ra</w:t>
            </w:r>
          </w:p>
        </w:tc>
        <w:tc>
          <w:tcPr>
            <w:tcW w:w="1229" w:type="dxa"/>
            <w:tcBorders>
              <w:top w:val="nil"/>
              <w:left w:val="nil"/>
              <w:bottom w:val="single" w:sz="4" w:space="0" w:color="auto"/>
              <w:right w:val="single" w:sz="4" w:space="0" w:color="auto"/>
            </w:tcBorders>
            <w:shd w:val="clear" w:color="auto" w:fill="auto"/>
            <w:noWrap/>
            <w:vAlign w:val="center"/>
          </w:tcPr>
          <w:p w14:paraId="7286487F"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951" w:type="dxa"/>
            <w:tcBorders>
              <w:top w:val="nil"/>
              <w:left w:val="nil"/>
              <w:bottom w:val="single" w:sz="4" w:space="0" w:color="auto"/>
              <w:right w:val="single" w:sz="4" w:space="0" w:color="auto"/>
            </w:tcBorders>
            <w:shd w:val="clear" w:color="auto" w:fill="auto"/>
            <w:noWrap/>
            <w:vAlign w:val="center"/>
          </w:tcPr>
          <w:p w14:paraId="24981B10" w14:textId="77777777" w:rsidR="00EE1964" w:rsidRPr="00224F5A" w:rsidRDefault="00EE1964" w:rsidP="00EE1964">
            <w:pPr>
              <w:widowControl w:val="0"/>
              <w:jc w:val="center"/>
              <w:rPr>
                <w:rFonts w:cs="Times New Roman"/>
                <w:sz w:val="26"/>
                <w:szCs w:val="26"/>
              </w:rPr>
            </w:pPr>
            <w:r w:rsidRPr="00224F5A">
              <w:rPr>
                <w:rFonts w:cs="Times New Roman"/>
                <w:sz w:val="26"/>
                <w:szCs w:val="26"/>
              </w:rPr>
              <w:t>9,5-10</w:t>
            </w:r>
          </w:p>
        </w:tc>
        <w:tc>
          <w:tcPr>
            <w:tcW w:w="917" w:type="dxa"/>
            <w:tcBorders>
              <w:top w:val="nil"/>
              <w:left w:val="nil"/>
              <w:bottom w:val="single" w:sz="4" w:space="0" w:color="auto"/>
              <w:right w:val="single" w:sz="4" w:space="0" w:color="auto"/>
            </w:tcBorders>
            <w:shd w:val="clear" w:color="auto" w:fill="auto"/>
            <w:noWrap/>
            <w:vAlign w:val="center"/>
          </w:tcPr>
          <w:p w14:paraId="7A52F014"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14.400</w:t>
            </w:r>
          </w:p>
        </w:tc>
        <w:tc>
          <w:tcPr>
            <w:tcW w:w="1476" w:type="dxa"/>
            <w:tcBorders>
              <w:top w:val="nil"/>
              <w:left w:val="nil"/>
              <w:bottom w:val="single" w:sz="4" w:space="0" w:color="auto"/>
              <w:right w:val="single" w:sz="4" w:space="0" w:color="auto"/>
            </w:tcBorders>
            <w:shd w:val="clear" w:color="auto" w:fill="auto"/>
            <w:noWrap/>
            <w:vAlign w:val="center"/>
          </w:tcPr>
          <w:p w14:paraId="5AD1231A" w14:textId="77777777" w:rsidR="00EE1964" w:rsidRPr="00224F5A" w:rsidRDefault="00EE1964" w:rsidP="00EE1964">
            <w:pPr>
              <w:widowControl w:val="0"/>
              <w:jc w:val="center"/>
              <w:rPr>
                <w:rFonts w:cs="Times New Roman"/>
                <w:sz w:val="26"/>
                <w:szCs w:val="26"/>
              </w:rPr>
            </w:pPr>
            <w:r w:rsidRPr="00224F5A">
              <w:rPr>
                <w:rFonts w:cs="Times New Roman"/>
                <w:sz w:val="26"/>
                <w:szCs w:val="26"/>
              </w:rPr>
              <w:t>7.500</w:t>
            </w:r>
          </w:p>
        </w:tc>
        <w:tc>
          <w:tcPr>
            <w:tcW w:w="853" w:type="dxa"/>
            <w:tcBorders>
              <w:top w:val="nil"/>
              <w:left w:val="nil"/>
              <w:bottom w:val="single" w:sz="4" w:space="0" w:color="auto"/>
              <w:right w:val="single" w:sz="4" w:space="0" w:color="auto"/>
            </w:tcBorders>
            <w:shd w:val="clear" w:color="auto" w:fill="auto"/>
            <w:noWrap/>
            <w:vAlign w:val="center"/>
          </w:tcPr>
          <w:p w14:paraId="243C95C2" w14:textId="77777777" w:rsidR="00EE1964" w:rsidRPr="00224F5A" w:rsidRDefault="00EE1964" w:rsidP="00EE1964">
            <w:pPr>
              <w:widowControl w:val="0"/>
              <w:jc w:val="center"/>
              <w:rPr>
                <w:rFonts w:cs="Times New Roman"/>
                <w:sz w:val="26"/>
                <w:szCs w:val="26"/>
              </w:rPr>
            </w:pPr>
            <w:r w:rsidRPr="00224F5A">
              <w:rPr>
                <w:rFonts w:cs="Times New Roman"/>
                <w:sz w:val="26"/>
                <w:szCs w:val="26"/>
              </w:rPr>
              <w:t>240</w:t>
            </w:r>
          </w:p>
        </w:tc>
        <w:tc>
          <w:tcPr>
            <w:tcW w:w="853" w:type="dxa"/>
            <w:tcBorders>
              <w:top w:val="nil"/>
              <w:left w:val="nil"/>
              <w:bottom w:val="single" w:sz="4" w:space="0" w:color="auto"/>
              <w:right w:val="single" w:sz="4" w:space="0" w:color="auto"/>
            </w:tcBorders>
            <w:shd w:val="clear" w:color="auto" w:fill="auto"/>
            <w:noWrap/>
            <w:vAlign w:val="center"/>
          </w:tcPr>
          <w:p w14:paraId="4349E9E0" w14:textId="77777777" w:rsidR="00EE1964" w:rsidRPr="00224F5A" w:rsidRDefault="00EE1964" w:rsidP="00EE1964">
            <w:pPr>
              <w:widowControl w:val="0"/>
              <w:jc w:val="center"/>
              <w:rPr>
                <w:rFonts w:cs="Times New Roman"/>
                <w:sz w:val="26"/>
                <w:szCs w:val="26"/>
              </w:rPr>
            </w:pPr>
            <w:r w:rsidRPr="00224F5A">
              <w:rPr>
                <w:rFonts w:cs="Times New Roman"/>
                <w:sz w:val="26"/>
                <w:szCs w:val="26"/>
              </w:rPr>
              <w:t>825</w:t>
            </w:r>
          </w:p>
        </w:tc>
        <w:tc>
          <w:tcPr>
            <w:tcW w:w="938" w:type="dxa"/>
            <w:tcBorders>
              <w:top w:val="nil"/>
              <w:left w:val="nil"/>
              <w:bottom w:val="single" w:sz="4" w:space="0" w:color="auto"/>
              <w:right w:val="single" w:sz="4" w:space="0" w:color="auto"/>
            </w:tcBorders>
            <w:shd w:val="clear" w:color="auto" w:fill="auto"/>
            <w:noWrap/>
            <w:vAlign w:val="center"/>
          </w:tcPr>
          <w:p w14:paraId="059E0B46" w14:textId="77777777" w:rsidR="00EE1964" w:rsidRPr="00224F5A" w:rsidRDefault="00EE1964" w:rsidP="00EE1964">
            <w:pPr>
              <w:widowControl w:val="0"/>
              <w:jc w:val="center"/>
              <w:rPr>
                <w:rFonts w:cs="Times New Roman"/>
                <w:sz w:val="26"/>
                <w:szCs w:val="26"/>
              </w:rPr>
            </w:pPr>
            <w:r w:rsidRPr="00224F5A">
              <w:rPr>
                <w:rFonts w:cs="Times New Roman"/>
                <w:sz w:val="26"/>
                <w:szCs w:val="26"/>
              </w:rPr>
              <w:t>720</w:t>
            </w:r>
          </w:p>
        </w:tc>
      </w:tr>
      <w:tr w:rsidR="00EE1964" w:rsidRPr="00224F5A" w14:paraId="6F4330BA" w14:textId="77777777" w:rsidTr="00EE1964">
        <w:trPr>
          <w:trHeight w:val="315"/>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2EC99646" w14:textId="77777777" w:rsidR="00EE1964" w:rsidRPr="00224F5A" w:rsidRDefault="00EE1964" w:rsidP="00EE1964">
            <w:pPr>
              <w:widowControl w:val="0"/>
              <w:jc w:val="center"/>
              <w:rPr>
                <w:rFonts w:cs="Times New Roman"/>
                <w:sz w:val="26"/>
                <w:szCs w:val="26"/>
              </w:rPr>
            </w:pPr>
            <w:r w:rsidRPr="00224F5A">
              <w:rPr>
                <w:rFonts w:cs="Times New Roman"/>
                <w:sz w:val="26"/>
                <w:szCs w:val="26"/>
              </w:rPr>
              <w:t>3</w:t>
            </w:r>
          </w:p>
        </w:tc>
        <w:tc>
          <w:tcPr>
            <w:tcW w:w="1825" w:type="dxa"/>
            <w:tcBorders>
              <w:top w:val="nil"/>
              <w:left w:val="nil"/>
              <w:bottom w:val="single" w:sz="4" w:space="0" w:color="auto"/>
              <w:right w:val="single" w:sz="4" w:space="0" w:color="auto"/>
            </w:tcBorders>
            <w:shd w:val="clear" w:color="auto" w:fill="auto"/>
            <w:noWrap/>
            <w:vAlign w:val="center"/>
          </w:tcPr>
          <w:p w14:paraId="0696D74C" w14:textId="77777777" w:rsidR="00EE1964" w:rsidRPr="00224F5A" w:rsidRDefault="00EE1964" w:rsidP="00EE1964">
            <w:pPr>
              <w:widowControl w:val="0"/>
              <w:rPr>
                <w:rFonts w:cs="Times New Roman"/>
                <w:sz w:val="26"/>
                <w:szCs w:val="26"/>
              </w:rPr>
            </w:pPr>
            <w:r w:rsidRPr="00224F5A">
              <w:rPr>
                <w:rFonts w:cs="Times New Roman"/>
                <w:sz w:val="26"/>
                <w:szCs w:val="26"/>
              </w:rPr>
              <w:t>Hiệu suất xử lý (%)</w:t>
            </w:r>
          </w:p>
        </w:tc>
        <w:tc>
          <w:tcPr>
            <w:tcW w:w="1229" w:type="dxa"/>
            <w:tcBorders>
              <w:top w:val="nil"/>
              <w:left w:val="nil"/>
              <w:bottom w:val="single" w:sz="4" w:space="0" w:color="auto"/>
              <w:right w:val="single" w:sz="4" w:space="0" w:color="auto"/>
            </w:tcBorders>
            <w:shd w:val="clear" w:color="auto" w:fill="auto"/>
            <w:noWrap/>
            <w:vAlign w:val="center"/>
          </w:tcPr>
          <w:p w14:paraId="63CE263F"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951" w:type="dxa"/>
            <w:tcBorders>
              <w:top w:val="nil"/>
              <w:left w:val="nil"/>
              <w:bottom w:val="single" w:sz="4" w:space="0" w:color="auto"/>
              <w:right w:val="single" w:sz="4" w:space="0" w:color="auto"/>
            </w:tcBorders>
            <w:shd w:val="clear" w:color="auto" w:fill="auto"/>
            <w:noWrap/>
            <w:vAlign w:val="center"/>
          </w:tcPr>
          <w:p w14:paraId="769E1C18"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917" w:type="dxa"/>
            <w:tcBorders>
              <w:top w:val="nil"/>
              <w:left w:val="nil"/>
              <w:bottom w:val="single" w:sz="4" w:space="0" w:color="auto"/>
              <w:right w:val="single" w:sz="4" w:space="0" w:color="auto"/>
            </w:tcBorders>
            <w:shd w:val="clear" w:color="auto" w:fill="auto"/>
            <w:noWrap/>
            <w:vAlign w:val="center"/>
          </w:tcPr>
          <w:p w14:paraId="2AA8C36D" w14:textId="77777777" w:rsidR="00EE1964" w:rsidRPr="00224F5A" w:rsidRDefault="00EE1964" w:rsidP="00EE1964">
            <w:pPr>
              <w:widowControl w:val="0"/>
              <w:jc w:val="center"/>
              <w:rPr>
                <w:rFonts w:cs="Times New Roman"/>
                <w:sz w:val="26"/>
                <w:szCs w:val="26"/>
              </w:rPr>
            </w:pPr>
            <w:r w:rsidRPr="00224F5A">
              <w:rPr>
                <w:rFonts w:cs="Times New Roman"/>
                <w:sz w:val="26"/>
                <w:szCs w:val="26"/>
              </w:rPr>
              <w:t>20</w:t>
            </w:r>
          </w:p>
        </w:tc>
        <w:tc>
          <w:tcPr>
            <w:tcW w:w="1476" w:type="dxa"/>
            <w:tcBorders>
              <w:top w:val="nil"/>
              <w:left w:val="nil"/>
              <w:bottom w:val="single" w:sz="4" w:space="0" w:color="auto"/>
              <w:right w:val="single" w:sz="4" w:space="0" w:color="auto"/>
            </w:tcBorders>
            <w:shd w:val="clear" w:color="auto" w:fill="auto"/>
            <w:noWrap/>
            <w:vAlign w:val="center"/>
          </w:tcPr>
          <w:p w14:paraId="275DE612"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853" w:type="dxa"/>
            <w:tcBorders>
              <w:top w:val="nil"/>
              <w:left w:val="nil"/>
              <w:bottom w:val="single" w:sz="4" w:space="0" w:color="auto"/>
              <w:right w:val="single" w:sz="4" w:space="0" w:color="auto"/>
            </w:tcBorders>
            <w:shd w:val="clear" w:color="auto" w:fill="auto"/>
            <w:noWrap/>
            <w:vAlign w:val="center"/>
          </w:tcPr>
          <w:p w14:paraId="5850003A" w14:textId="77777777" w:rsidR="00EE1964" w:rsidRPr="00224F5A" w:rsidRDefault="00EE1964" w:rsidP="00EE1964">
            <w:pPr>
              <w:widowControl w:val="0"/>
              <w:jc w:val="center"/>
              <w:rPr>
                <w:rFonts w:cs="Times New Roman"/>
                <w:sz w:val="26"/>
                <w:szCs w:val="26"/>
              </w:rPr>
            </w:pPr>
            <w:r w:rsidRPr="00224F5A">
              <w:rPr>
                <w:rFonts w:cs="Times New Roman"/>
                <w:sz w:val="26"/>
                <w:szCs w:val="26"/>
              </w:rPr>
              <w:t>60</w:t>
            </w:r>
          </w:p>
        </w:tc>
        <w:tc>
          <w:tcPr>
            <w:tcW w:w="853" w:type="dxa"/>
            <w:tcBorders>
              <w:top w:val="nil"/>
              <w:left w:val="nil"/>
              <w:bottom w:val="single" w:sz="4" w:space="0" w:color="auto"/>
              <w:right w:val="single" w:sz="4" w:space="0" w:color="auto"/>
            </w:tcBorders>
            <w:shd w:val="clear" w:color="auto" w:fill="auto"/>
            <w:noWrap/>
            <w:vAlign w:val="center"/>
          </w:tcPr>
          <w:p w14:paraId="10259A0C"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938" w:type="dxa"/>
            <w:tcBorders>
              <w:top w:val="nil"/>
              <w:left w:val="nil"/>
              <w:bottom w:val="single" w:sz="4" w:space="0" w:color="auto"/>
              <w:right w:val="single" w:sz="4" w:space="0" w:color="auto"/>
            </w:tcBorders>
            <w:shd w:val="clear" w:color="auto" w:fill="auto"/>
            <w:noWrap/>
            <w:vAlign w:val="center"/>
          </w:tcPr>
          <w:p w14:paraId="0D938432" w14:textId="77777777" w:rsidR="00EE1964" w:rsidRPr="00224F5A" w:rsidRDefault="00EE1964" w:rsidP="00EE1964">
            <w:pPr>
              <w:widowControl w:val="0"/>
              <w:jc w:val="center"/>
              <w:rPr>
                <w:rFonts w:cs="Times New Roman"/>
                <w:sz w:val="26"/>
                <w:szCs w:val="26"/>
              </w:rPr>
            </w:pPr>
            <w:r w:rsidRPr="00224F5A">
              <w:rPr>
                <w:rFonts w:cs="Times New Roman"/>
                <w:sz w:val="26"/>
                <w:szCs w:val="26"/>
              </w:rPr>
              <w:t>10</w:t>
            </w:r>
          </w:p>
        </w:tc>
      </w:tr>
      <w:tr w:rsidR="00EE1964" w:rsidRPr="00224F5A" w14:paraId="76C15487" w14:textId="77777777" w:rsidTr="00EE1964">
        <w:trPr>
          <w:trHeight w:val="720"/>
          <w:jc w:val="center"/>
        </w:trPr>
        <w:tc>
          <w:tcPr>
            <w:tcW w:w="529" w:type="dxa"/>
            <w:tcBorders>
              <w:top w:val="nil"/>
              <w:left w:val="nil"/>
              <w:bottom w:val="nil"/>
              <w:right w:val="nil"/>
            </w:tcBorders>
            <w:shd w:val="clear" w:color="auto" w:fill="auto"/>
            <w:noWrap/>
            <w:vAlign w:val="center"/>
          </w:tcPr>
          <w:p w14:paraId="7FB1431B" w14:textId="77777777" w:rsidR="00EE1964" w:rsidRPr="00224F5A" w:rsidRDefault="00EE1964" w:rsidP="00EE1964">
            <w:pPr>
              <w:widowControl w:val="0"/>
              <w:rPr>
                <w:rFonts w:cs="Times New Roman"/>
                <w:sz w:val="26"/>
                <w:szCs w:val="26"/>
              </w:rPr>
            </w:pPr>
          </w:p>
        </w:tc>
        <w:tc>
          <w:tcPr>
            <w:tcW w:w="1825" w:type="dxa"/>
            <w:tcBorders>
              <w:top w:val="nil"/>
              <w:left w:val="nil"/>
              <w:bottom w:val="nil"/>
              <w:right w:val="nil"/>
            </w:tcBorders>
            <w:shd w:val="clear" w:color="auto" w:fill="auto"/>
            <w:noWrap/>
            <w:vAlign w:val="center"/>
          </w:tcPr>
          <w:p w14:paraId="4E68669B" w14:textId="77777777" w:rsidR="00EE1964" w:rsidRPr="00224F5A" w:rsidRDefault="00EE1964" w:rsidP="00EE1964">
            <w:pPr>
              <w:widowControl w:val="0"/>
              <w:rPr>
                <w:rFonts w:cs="Times New Roman"/>
                <w:sz w:val="26"/>
                <w:szCs w:val="26"/>
              </w:rPr>
            </w:pPr>
          </w:p>
        </w:tc>
        <w:tc>
          <w:tcPr>
            <w:tcW w:w="1229" w:type="dxa"/>
            <w:tcBorders>
              <w:top w:val="nil"/>
              <w:left w:val="nil"/>
              <w:bottom w:val="nil"/>
              <w:right w:val="nil"/>
            </w:tcBorders>
            <w:shd w:val="clear" w:color="auto" w:fill="auto"/>
            <w:noWrap/>
            <w:vAlign w:val="center"/>
          </w:tcPr>
          <w:p w14:paraId="163535A2" w14:textId="77777777" w:rsidR="00EE1964" w:rsidRPr="00224F5A" w:rsidRDefault="00EE1964" w:rsidP="00EE1964">
            <w:pPr>
              <w:widowControl w:val="0"/>
              <w:rPr>
                <w:rFonts w:cs="Times New Roman"/>
                <w:sz w:val="26"/>
                <w:szCs w:val="26"/>
              </w:rPr>
            </w:pPr>
          </w:p>
        </w:tc>
        <w:tc>
          <w:tcPr>
            <w:tcW w:w="951" w:type="dxa"/>
            <w:tcBorders>
              <w:top w:val="nil"/>
              <w:left w:val="single" w:sz="4" w:space="0" w:color="auto"/>
              <w:bottom w:val="single" w:sz="4" w:space="0" w:color="auto"/>
              <w:right w:val="single" w:sz="4" w:space="0" w:color="auto"/>
            </w:tcBorders>
            <w:shd w:val="clear" w:color="auto" w:fill="auto"/>
            <w:vAlign w:val="center"/>
          </w:tcPr>
          <w:p w14:paraId="12573BDB" w14:textId="77777777" w:rsidR="00EE1964" w:rsidRPr="00224F5A" w:rsidRDefault="00EE1964" w:rsidP="00EE1964">
            <w:pPr>
              <w:widowControl w:val="0"/>
              <w:ind w:right="-87"/>
              <w:jc w:val="center"/>
              <w:rPr>
                <w:rFonts w:cs="Times New Roman"/>
                <w:sz w:val="26"/>
                <w:szCs w:val="26"/>
              </w:rPr>
            </w:pPr>
            <w:r w:rsidRPr="00224F5A">
              <w:rPr>
                <w:rFonts w:cs="Times New Roman"/>
                <w:sz w:val="26"/>
                <w:szCs w:val="26"/>
              </w:rPr>
              <w:t>NO</w:t>
            </w:r>
            <w:r w:rsidRPr="00224F5A">
              <w:rPr>
                <w:rFonts w:cs="Times New Roman"/>
                <w:sz w:val="26"/>
                <w:szCs w:val="26"/>
                <w:vertAlign w:val="subscript"/>
              </w:rPr>
              <w:t>3</w:t>
            </w:r>
            <w:r w:rsidRPr="00224F5A">
              <w:rPr>
                <w:rFonts w:cs="Times New Roman"/>
                <w:sz w:val="26"/>
                <w:szCs w:val="26"/>
                <w:vertAlign w:val="superscript"/>
              </w:rPr>
              <w:t>-</w:t>
            </w:r>
            <w:r w:rsidRPr="00224F5A">
              <w:rPr>
                <w:rFonts w:cs="Times New Roman"/>
                <w:sz w:val="26"/>
                <w:szCs w:val="26"/>
              </w:rPr>
              <w:t>-N (mg/l)</w:t>
            </w:r>
          </w:p>
        </w:tc>
        <w:tc>
          <w:tcPr>
            <w:tcW w:w="917" w:type="dxa"/>
            <w:tcBorders>
              <w:top w:val="nil"/>
              <w:left w:val="nil"/>
              <w:bottom w:val="single" w:sz="4" w:space="0" w:color="auto"/>
              <w:right w:val="single" w:sz="4" w:space="0" w:color="auto"/>
            </w:tcBorders>
            <w:shd w:val="clear" w:color="auto" w:fill="auto"/>
            <w:vAlign w:val="center"/>
          </w:tcPr>
          <w:p w14:paraId="379FF648" w14:textId="77777777" w:rsidR="00EE1964" w:rsidRPr="00224F5A" w:rsidRDefault="00EE1964" w:rsidP="00EE1964">
            <w:pPr>
              <w:widowControl w:val="0"/>
              <w:jc w:val="center"/>
              <w:rPr>
                <w:rFonts w:cs="Times New Roman"/>
                <w:sz w:val="26"/>
                <w:szCs w:val="26"/>
              </w:rPr>
            </w:pPr>
            <w:r w:rsidRPr="00224F5A">
              <w:rPr>
                <w:rFonts w:cs="Times New Roman"/>
                <w:sz w:val="26"/>
                <w:szCs w:val="26"/>
              </w:rPr>
              <w:t>TP (mg/l)</w:t>
            </w:r>
          </w:p>
        </w:tc>
        <w:tc>
          <w:tcPr>
            <w:tcW w:w="1476" w:type="dxa"/>
            <w:tcBorders>
              <w:top w:val="nil"/>
              <w:left w:val="nil"/>
              <w:bottom w:val="single" w:sz="4" w:space="0" w:color="auto"/>
              <w:right w:val="single" w:sz="4" w:space="0" w:color="auto"/>
            </w:tcBorders>
            <w:shd w:val="clear" w:color="auto" w:fill="auto"/>
            <w:vAlign w:val="center"/>
          </w:tcPr>
          <w:p w14:paraId="0EB80B11" w14:textId="77777777" w:rsidR="00EE1964" w:rsidRPr="00224F5A" w:rsidRDefault="00EE1964" w:rsidP="00EE1964">
            <w:pPr>
              <w:widowControl w:val="0"/>
              <w:jc w:val="center"/>
              <w:rPr>
                <w:rFonts w:cs="Times New Roman"/>
                <w:sz w:val="26"/>
                <w:szCs w:val="26"/>
              </w:rPr>
            </w:pPr>
            <w:r w:rsidRPr="00224F5A">
              <w:rPr>
                <w:rFonts w:cs="Times New Roman"/>
                <w:sz w:val="26"/>
                <w:szCs w:val="26"/>
              </w:rPr>
              <w:t>PO</w:t>
            </w:r>
            <w:r w:rsidRPr="00224F5A">
              <w:rPr>
                <w:rFonts w:cs="Times New Roman"/>
                <w:sz w:val="26"/>
                <w:szCs w:val="26"/>
                <w:vertAlign w:val="subscript"/>
              </w:rPr>
              <w:t>4</w:t>
            </w:r>
            <w:r w:rsidRPr="00224F5A">
              <w:rPr>
                <w:rFonts w:cs="Times New Roman"/>
                <w:sz w:val="26"/>
                <w:szCs w:val="26"/>
                <w:vertAlign w:val="superscript"/>
              </w:rPr>
              <w:t xml:space="preserve">3- </w:t>
            </w:r>
            <w:r w:rsidRPr="00224F5A">
              <w:rPr>
                <w:rFonts w:cs="Times New Roman"/>
                <w:sz w:val="26"/>
                <w:szCs w:val="26"/>
              </w:rPr>
              <w:t>(mg/l)</w:t>
            </w:r>
          </w:p>
        </w:tc>
        <w:tc>
          <w:tcPr>
            <w:tcW w:w="853" w:type="dxa"/>
            <w:tcBorders>
              <w:top w:val="nil"/>
              <w:left w:val="nil"/>
              <w:bottom w:val="single" w:sz="4" w:space="0" w:color="auto"/>
              <w:right w:val="single" w:sz="4" w:space="0" w:color="auto"/>
            </w:tcBorders>
            <w:shd w:val="clear" w:color="auto" w:fill="auto"/>
            <w:vAlign w:val="center"/>
          </w:tcPr>
          <w:p w14:paraId="458D35A9" w14:textId="77777777" w:rsidR="00EE1964" w:rsidRPr="00224F5A" w:rsidRDefault="00EE1964" w:rsidP="00EE1964">
            <w:pPr>
              <w:widowControl w:val="0"/>
              <w:jc w:val="center"/>
              <w:rPr>
                <w:rFonts w:cs="Times New Roman"/>
                <w:sz w:val="26"/>
                <w:szCs w:val="26"/>
              </w:rPr>
            </w:pPr>
            <w:r w:rsidRPr="00224F5A">
              <w:rPr>
                <w:rFonts w:cs="Times New Roman"/>
                <w:sz w:val="26"/>
                <w:szCs w:val="26"/>
              </w:rPr>
              <w:t>Ca</w:t>
            </w:r>
            <w:r w:rsidRPr="00224F5A">
              <w:rPr>
                <w:rFonts w:cs="Times New Roman"/>
                <w:sz w:val="26"/>
                <w:szCs w:val="26"/>
                <w:vertAlign w:val="superscript"/>
              </w:rPr>
              <w:t xml:space="preserve">2+ </w:t>
            </w:r>
            <w:r w:rsidRPr="00224F5A">
              <w:rPr>
                <w:rFonts w:cs="Times New Roman"/>
                <w:sz w:val="26"/>
                <w:szCs w:val="26"/>
              </w:rPr>
              <w:t>(mg/l)</w:t>
            </w:r>
          </w:p>
        </w:tc>
        <w:tc>
          <w:tcPr>
            <w:tcW w:w="853" w:type="dxa"/>
            <w:tcBorders>
              <w:top w:val="nil"/>
              <w:left w:val="nil"/>
              <w:bottom w:val="single" w:sz="4" w:space="0" w:color="auto"/>
              <w:right w:val="single" w:sz="4" w:space="0" w:color="auto"/>
            </w:tcBorders>
            <w:shd w:val="clear" w:color="auto" w:fill="auto"/>
            <w:vAlign w:val="center"/>
          </w:tcPr>
          <w:p w14:paraId="55506DDC" w14:textId="77777777" w:rsidR="00EE1964" w:rsidRPr="00224F5A" w:rsidRDefault="00EE1964" w:rsidP="00EE1964">
            <w:pPr>
              <w:widowControl w:val="0"/>
              <w:jc w:val="center"/>
              <w:rPr>
                <w:rFonts w:cs="Times New Roman"/>
                <w:sz w:val="26"/>
                <w:szCs w:val="26"/>
              </w:rPr>
            </w:pPr>
            <w:r w:rsidRPr="00224F5A">
              <w:rPr>
                <w:rFonts w:cs="Times New Roman"/>
                <w:sz w:val="26"/>
                <w:szCs w:val="26"/>
              </w:rPr>
              <w:t>Fe</w:t>
            </w:r>
            <w:r w:rsidRPr="00224F5A">
              <w:rPr>
                <w:rFonts w:cs="Times New Roman"/>
                <w:sz w:val="26"/>
                <w:szCs w:val="26"/>
                <w:vertAlign w:val="superscript"/>
              </w:rPr>
              <w:t xml:space="preserve">2+ </w:t>
            </w:r>
            <w:r w:rsidRPr="00224F5A">
              <w:rPr>
                <w:rFonts w:cs="Times New Roman"/>
                <w:sz w:val="26"/>
                <w:szCs w:val="26"/>
              </w:rPr>
              <w:t>(mg/l)</w:t>
            </w:r>
          </w:p>
        </w:tc>
        <w:tc>
          <w:tcPr>
            <w:tcW w:w="938" w:type="dxa"/>
            <w:tcBorders>
              <w:top w:val="nil"/>
              <w:left w:val="nil"/>
              <w:bottom w:val="single" w:sz="4" w:space="0" w:color="auto"/>
              <w:right w:val="single" w:sz="4" w:space="0" w:color="auto"/>
            </w:tcBorders>
            <w:shd w:val="clear" w:color="auto" w:fill="auto"/>
            <w:vAlign w:val="center"/>
          </w:tcPr>
          <w:p w14:paraId="0993661E" w14:textId="77777777" w:rsidR="00EE1964" w:rsidRPr="00224F5A" w:rsidRDefault="00EE1964" w:rsidP="00EE1964">
            <w:pPr>
              <w:widowControl w:val="0"/>
              <w:jc w:val="center"/>
              <w:rPr>
                <w:rFonts w:cs="Times New Roman"/>
                <w:sz w:val="26"/>
                <w:szCs w:val="26"/>
              </w:rPr>
            </w:pPr>
            <w:r w:rsidRPr="00224F5A">
              <w:rPr>
                <w:rFonts w:cs="Times New Roman"/>
                <w:sz w:val="26"/>
                <w:szCs w:val="26"/>
              </w:rPr>
              <w:t>CaCO</w:t>
            </w:r>
            <w:r w:rsidRPr="00224F5A">
              <w:rPr>
                <w:rFonts w:cs="Times New Roman"/>
                <w:sz w:val="26"/>
                <w:szCs w:val="26"/>
                <w:vertAlign w:val="subscript"/>
              </w:rPr>
              <w:t xml:space="preserve">3 </w:t>
            </w:r>
            <w:r w:rsidRPr="00224F5A">
              <w:rPr>
                <w:rFonts w:cs="Times New Roman"/>
                <w:sz w:val="26"/>
                <w:szCs w:val="26"/>
              </w:rPr>
              <w:t>(mg/l)</w:t>
            </w:r>
          </w:p>
        </w:tc>
      </w:tr>
      <w:tr w:rsidR="00EE1964" w:rsidRPr="00224F5A" w14:paraId="7606A2E5" w14:textId="77777777" w:rsidTr="00EE1964">
        <w:trPr>
          <w:trHeight w:val="315"/>
          <w:jc w:val="center"/>
        </w:trPr>
        <w:tc>
          <w:tcPr>
            <w:tcW w:w="529" w:type="dxa"/>
            <w:tcBorders>
              <w:top w:val="nil"/>
              <w:left w:val="nil"/>
              <w:bottom w:val="nil"/>
              <w:right w:val="nil"/>
            </w:tcBorders>
            <w:shd w:val="clear" w:color="auto" w:fill="auto"/>
            <w:noWrap/>
            <w:vAlign w:val="center"/>
          </w:tcPr>
          <w:p w14:paraId="71D4B1C1" w14:textId="77777777" w:rsidR="00EE1964" w:rsidRPr="00224F5A" w:rsidRDefault="00EE1964" w:rsidP="00EE1964">
            <w:pPr>
              <w:widowControl w:val="0"/>
              <w:rPr>
                <w:rFonts w:cs="Times New Roman"/>
                <w:sz w:val="26"/>
                <w:szCs w:val="26"/>
              </w:rPr>
            </w:pPr>
          </w:p>
        </w:tc>
        <w:tc>
          <w:tcPr>
            <w:tcW w:w="1825" w:type="dxa"/>
            <w:tcBorders>
              <w:top w:val="nil"/>
              <w:left w:val="nil"/>
              <w:bottom w:val="nil"/>
              <w:right w:val="nil"/>
            </w:tcBorders>
            <w:shd w:val="clear" w:color="auto" w:fill="auto"/>
            <w:noWrap/>
            <w:vAlign w:val="center"/>
          </w:tcPr>
          <w:p w14:paraId="07B43CEA" w14:textId="77777777" w:rsidR="00EE1964" w:rsidRPr="00224F5A" w:rsidRDefault="00EE1964" w:rsidP="00EE1964">
            <w:pPr>
              <w:widowControl w:val="0"/>
              <w:rPr>
                <w:rFonts w:cs="Times New Roman"/>
                <w:sz w:val="26"/>
                <w:szCs w:val="26"/>
              </w:rPr>
            </w:pPr>
          </w:p>
        </w:tc>
        <w:tc>
          <w:tcPr>
            <w:tcW w:w="1229" w:type="dxa"/>
            <w:tcBorders>
              <w:top w:val="nil"/>
              <w:left w:val="nil"/>
              <w:bottom w:val="nil"/>
              <w:right w:val="nil"/>
            </w:tcBorders>
            <w:shd w:val="clear" w:color="auto" w:fill="auto"/>
            <w:noWrap/>
            <w:vAlign w:val="center"/>
          </w:tcPr>
          <w:p w14:paraId="2891A3F7" w14:textId="77777777" w:rsidR="00EE1964" w:rsidRPr="00224F5A" w:rsidRDefault="00EE1964" w:rsidP="00EE1964">
            <w:pPr>
              <w:widowControl w:val="0"/>
              <w:rPr>
                <w:rFonts w:cs="Times New Roman"/>
                <w:sz w:val="26"/>
                <w:szCs w:val="26"/>
              </w:rPr>
            </w:pP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764C1517"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917" w:type="dxa"/>
            <w:tcBorders>
              <w:top w:val="nil"/>
              <w:left w:val="nil"/>
              <w:bottom w:val="single" w:sz="4" w:space="0" w:color="auto"/>
              <w:right w:val="single" w:sz="4" w:space="0" w:color="auto"/>
            </w:tcBorders>
            <w:shd w:val="clear" w:color="auto" w:fill="auto"/>
            <w:noWrap/>
            <w:vAlign w:val="center"/>
          </w:tcPr>
          <w:p w14:paraId="5FD215CE" w14:textId="77777777" w:rsidR="00EE1964" w:rsidRPr="00224F5A" w:rsidRDefault="00EE1964" w:rsidP="00EE1964">
            <w:pPr>
              <w:widowControl w:val="0"/>
              <w:jc w:val="center"/>
              <w:rPr>
                <w:rFonts w:cs="Times New Roman"/>
                <w:sz w:val="26"/>
                <w:szCs w:val="26"/>
              </w:rPr>
            </w:pPr>
            <w:r w:rsidRPr="00224F5A">
              <w:rPr>
                <w:rFonts w:cs="Times New Roman"/>
                <w:sz w:val="26"/>
                <w:szCs w:val="26"/>
              </w:rPr>
              <w:t>30</w:t>
            </w:r>
          </w:p>
        </w:tc>
        <w:tc>
          <w:tcPr>
            <w:tcW w:w="1476" w:type="dxa"/>
            <w:tcBorders>
              <w:top w:val="nil"/>
              <w:left w:val="nil"/>
              <w:bottom w:val="single" w:sz="4" w:space="0" w:color="auto"/>
              <w:right w:val="single" w:sz="4" w:space="0" w:color="auto"/>
            </w:tcBorders>
            <w:shd w:val="clear" w:color="auto" w:fill="auto"/>
            <w:noWrap/>
            <w:vAlign w:val="center"/>
          </w:tcPr>
          <w:p w14:paraId="199B62D2" w14:textId="77777777" w:rsidR="00EE1964" w:rsidRPr="00224F5A" w:rsidRDefault="00EE1964" w:rsidP="00EE1964">
            <w:pPr>
              <w:widowControl w:val="0"/>
              <w:jc w:val="center"/>
              <w:rPr>
                <w:rFonts w:cs="Times New Roman"/>
                <w:sz w:val="26"/>
                <w:szCs w:val="26"/>
              </w:rPr>
            </w:pPr>
            <w:r w:rsidRPr="00224F5A">
              <w:rPr>
                <w:rFonts w:cs="Times New Roman"/>
                <w:sz w:val="26"/>
                <w:szCs w:val="26"/>
              </w:rPr>
              <w:t>20</w:t>
            </w:r>
          </w:p>
        </w:tc>
        <w:tc>
          <w:tcPr>
            <w:tcW w:w="853" w:type="dxa"/>
            <w:tcBorders>
              <w:top w:val="nil"/>
              <w:left w:val="nil"/>
              <w:bottom w:val="single" w:sz="4" w:space="0" w:color="auto"/>
              <w:right w:val="single" w:sz="4" w:space="0" w:color="auto"/>
            </w:tcBorders>
            <w:shd w:val="clear" w:color="auto" w:fill="auto"/>
            <w:noWrap/>
            <w:vAlign w:val="center"/>
          </w:tcPr>
          <w:p w14:paraId="792AC3BD" w14:textId="77777777" w:rsidR="00EE1964" w:rsidRPr="00224F5A" w:rsidRDefault="00EE1964" w:rsidP="00EE1964">
            <w:pPr>
              <w:widowControl w:val="0"/>
              <w:jc w:val="center"/>
              <w:rPr>
                <w:rFonts w:cs="Times New Roman"/>
                <w:sz w:val="26"/>
                <w:szCs w:val="26"/>
              </w:rPr>
            </w:pPr>
            <w:r w:rsidRPr="00224F5A">
              <w:rPr>
                <w:rFonts w:cs="Times New Roman"/>
                <w:sz w:val="26"/>
                <w:szCs w:val="26"/>
              </w:rPr>
              <w:t>250</w:t>
            </w:r>
          </w:p>
        </w:tc>
        <w:tc>
          <w:tcPr>
            <w:tcW w:w="853" w:type="dxa"/>
            <w:tcBorders>
              <w:top w:val="nil"/>
              <w:left w:val="nil"/>
              <w:bottom w:val="single" w:sz="4" w:space="0" w:color="auto"/>
              <w:right w:val="single" w:sz="4" w:space="0" w:color="auto"/>
            </w:tcBorders>
            <w:shd w:val="clear" w:color="auto" w:fill="auto"/>
            <w:noWrap/>
            <w:vAlign w:val="center"/>
          </w:tcPr>
          <w:p w14:paraId="78A4255D" w14:textId="77777777" w:rsidR="00EE1964" w:rsidRPr="00224F5A" w:rsidRDefault="00EE1964" w:rsidP="00EE1964">
            <w:pPr>
              <w:widowControl w:val="0"/>
              <w:jc w:val="center"/>
              <w:rPr>
                <w:rFonts w:cs="Times New Roman"/>
                <w:sz w:val="26"/>
                <w:szCs w:val="26"/>
              </w:rPr>
            </w:pPr>
            <w:r w:rsidRPr="00224F5A">
              <w:rPr>
                <w:rFonts w:cs="Times New Roman"/>
                <w:sz w:val="26"/>
                <w:szCs w:val="26"/>
              </w:rPr>
              <w:t>60</w:t>
            </w:r>
          </w:p>
        </w:tc>
        <w:tc>
          <w:tcPr>
            <w:tcW w:w="938" w:type="dxa"/>
            <w:tcBorders>
              <w:top w:val="nil"/>
              <w:left w:val="nil"/>
              <w:bottom w:val="single" w:sz="4" w:space="0" w:color="auto"/>
              <w:right w:val="single" w:sz="4" w:space="0" w:color="auto"/>
            </w:tcBorders>
            <w:shd w:val="clear" w:color="auto" w:fill="auto"/>
            <w:noWrap/>
            <w:vAlign w:val="center"/>
          </w:tcPr>
          <w:p w14:paraId="4C3A5CCB" w14:textId="77777777" w:rsidR="00EE1964" w:rsidRPr="00224F5A" w:rsidRDefault="00EE1964" w:rsidP="00EE1964">
            <w:pPr>
              <w:widowControl w:val="0"/>
              <w:jc w:val="center"/>
              <w:rPr>
                <w:rFonts w:cs="Times New Roman"/>
                <w:sz w:val="26"/>
                <w:szCs w:val="26"/>
              </w:rPr>
            </w:pPr>
            <w:r w:rsidRPr="00224F5A">
              <w:rPr>
                <w:rFonts w:cs="Times New Roman"/>
                <w:sz w:val="26"/>
                <w:szCs w:val="26"/>
              </w:rPr>
              <w:t>3.000</w:t>
            </w:r>
          </w:p>
        </w:tc>
      </w:tr>
      <w:tr w:rsidR="00EE1964" w:rsidRPr="00224F5A" w14:paraId="3E9196D4" w14:textId="77777777" w:rsidTr="00EE1964">
        <w:trPr>
          <w:trHeight w:val="315"/>
          <w:jc w:val="center"/>
        </w:trPr>
        <w:tc>
          <w:tcPr>
            <w:tcW w:w="529" w:type="dxa"/>
            <w:tcBorders>
              <w:top w:val="nil"/>
              <w:left w:val="nil"/>
              <w:bottom w:val="nil"/>
              <w:right w:val="nil"/>
            </w:tcBorders>
            <w:shd w:val="clear" w:color="auto" w:fill="auto"/>
            <w:noWrap/>
            <w:vAlign w:val="center"/>
          </w:tcPr>
          <w:p w14:paraId="77A43282" w14:textId="77777777" w:rsidR="00EE1964" w:rsidRPr="00224F5A" w:rsidRDefault="00EE1964" w:rsidP="00EE1964">
            <w:pPr>
              <w:widowControl w:val="0"/>
              <w:rPr>
                <w:rFonts w:cs="Times New Roman"/>
                <w:sz w:val="26"/>
                <w:szCs w:val="26"/>
              </w:rPr>
            </w:pPr>
          </w:p>
        </w:tc>
        <w:tc>
          <w:tcPr>
            <w:tcW w:w="1825" w:type="dxa"/>
            <w:tcBorders>
              <w:top w:val="nil"/>
              <w:left w:val="nil"/>
              <w:bottom w:val="nil"/>
              <w:right w:val="nil"/>
            </w:tcBorders>
            <w:shd w:val="clear" w:color="auto" w:fill="auto"/>
            <w:noWrap/>
            <w:vAlign w:val="center"/>
          </w:tcPr>
          <w:p w14:paraId="7132A739" w14:textId="77777777" w:rsidR="00EE1964" w:rsidRPr="00224F5A" w:rsidRDefault="00EE1964" w:rsidP="00EE1964">
            <w:pPr>
              <w:widowControl w:val="0"/>
              <w:rPr>
                <w:rFonts w:cs="Times New Roman"/>
                <w:sz w:val="26"/>
                <w:szCs w:val="26"/>
              </w:rPr>
            </w:pPr>
          </w:p>
        </w:tc>
        <w:tc>
          <w:tcPr>
            <w:tcW w:w="1229" w:type="dxa"/>
            <w:tcBorders>
              <w:top w:val="nil"/>
              <w:left w:val="nil"/>
              <w:bottom w:val="nil"/>
              <w:right w:val="nil"/>
            </w:tcBorders>
            <w:shd w:val="clear" w:color="auto" w:fill="auto"/>
            <w:noWrap/>
            <w:vAlign w:val="center"/>
          </w:tcPr>
          <w:p w14:paraId="3F463B9B" w14:textId="77777777" w:rsidR="00EE1964" w:rsidRPr="00224F5A" w:rsidRDefault="00EE1964" w:rsidP="00EE1964">
            <w:pPr>
              <w:widowControl w:val="0"/>
              <w:rPr>
                <w:rFonts w:cs="Times New Roman"/>
                <w:sz w:val="26"/>
                <w:szCs w:val="26"/>
              </w:rPr>
            </w:pP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04697391"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917" w:type="dxa"/>
            <w:tcBorders>
              <w:top w:val="nil"/>
              <w:left w:val="nil"/>
              <w:bottom w:val="single" w:sz="4" w:space="0" w:color="auto"/>
              <w:right w:val="single" w:sz="4" w:space="0" w:color="auto"/>
            </w:tcBorders>
            <w:shd w:val="clear" w:color="auto" w:fill="auto"/>
            <w:noWrap/>
            <w:vAlign w:val="center"/>
          </w:tcPr>
          <w:p w14:paraId="5C833560"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1476" w:type="dxa"/>
            <w:tcBorders>
              <w:top w:val="nil"/>
              <w:left w:val="nil"/>
              <w:bottom w:val="single" w:sz="4" w:space="0" w:color="auto"/>
              <w:right w:val="single" w:sz="4" w:space="0" w:color="auto"/>
            </w:tcBorders>
            <w:shd w:val="clear" w:color="auto" w:fill="auto"/>
            <w:noWrap/>
            <w:vAlign w:val="center"/>
          </w:tcPr>
          <w:p w14:paraId="30A38A74"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53" w:type="dxa"/>
            <w:tcBorders>
              <w:top w:val="nil"/>
              <w:left w:val="nil"/>
              <w:bottom w:val="single" w:sz="4" w:space="0" w:color="auto"/>
              <w:right w:val="single" w:sz="4" w:space="0" w:color="auto"/>
            </w:tcBorders>
            <w:shd w:val="clear" w:color="auto" w:fill="auto"/>
            <w:noWrap/>
            <w:vAlign w:val="center"/>
          </w:tcPr>
          <w:p w14:paraId="0D03512C" w14:textId="77777777" w:rsidR="00EE1964" w:rsidRPr="00224F5A" w:rsidRDefault="00EE1964" w:rsidP="00EE1964">
            <w:pPr>
              <w:widowControl w:val="0"/>
              <w:jc w:val="center"/>
              <w:rPr>
                <w:rFonts w:cs="Times New Roman"/>
                <w:sz w:val="26"/>
                <w:szCs w:val="26"/>
              </w:rPr>
            </w:pPr>
            <w:r w:rsidRPr="00224F5A">
              <w:rPr>
                <w:rFonts w:cs="Times New Roman"/>
                <w:sz w:val="26"/>
                <w:szCs w:val="26"/>
              </w:rPr>
              <w:t>50</w:t>
            </w:r>
          </w:p>
        </w:tc>
        <w:tc>
          <w:tcPr>
            <w:tcW w:w="853" w:type="dxa"/>
            <w:tcBorders>
              <w:top w:val="nil"/>
              <w:left w:val="nil"/>
              <w:bottom w:val="single" w:sz="4" w:space="0" w:color="auto"/>
              <w:right w:val="single" w:sz="4" w:space="0" w:color="auto"/>
            </w:tcBorders>
            <w:shd w:val="clear" w:color="auto" w:fill="auto"/>
            <w:noWrap/>
            <w:vAlign w:val="center"/>
          </w:tcPr>
          <w:p w14:paraId="534DADF8" w14:textId="77777777" w:rsidR="00EE1964" w:rsidRPr="00224F5A" w:rsidRDefault="00EE1964" w:rsidP="00EE1964">
            <w:pPr>
              <w:widowControl w:val="0"/>
              <w:jc w:val="center"/>
              <w:rPr>
                <w:rFonts w:cs="Times New Roman"/>
                <w:sz w:val="26"/>
                <w:szCs w:val="26"/>
              </w:rPr>
            </w:pPr>
            <w:r w:rsidRPr="00224F5A">
              <w:rPr>
                <w:rFonts w:cs="Times New Roman"/>
                <w:sz w:val="26"/>
                <w:szCs w:val="26"/>
              </w:rPr>
              <w:t>12</w:t>
            </w:r>
          </w:p>
        </w:tc>
        <w:tc>
          <w:tcPr>
            <w:tcW w:w="938" w:type="dxa"/>
            <w:tcBorders>
              <w:top w:val="nil"/>
              <w:left w:val="nil"/>
              <w:bottom w:val="single" w:sz="4" w:space="0" w:color="auto"/>
              <w:right w:val="single" w:sz="4" w:space="0" w:color="auto"/>
            </w:tcBorders>
            <w:shd w:val="clear" w:color="auto" w:fill="auto"/>
            <w:noWrap/>
            <w:vAlign w:val="center"/>
          </w:tcPr>
          <w:p w14:paraId="6617EAA5"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r>
      <w:tr w:rsidR="00EE1964" w:rsidRPr="00224F5A" w14:paraId="0466D716" w14:textId="77777777" w:rsidTr="00EE1964">
        <w:trPr>
          <w:trHeight w:val="315"/>
          <w:jc w:val="center"/>
        </w:trPr>
        <w:tc>
          <w:tcPr>
            <w:tcW w:w="529" w:type="dxa"/>
            <w:tcBorders>
              <w:top w:val="nil"/>
              <w:left w:val="nil"/>
              <w:bottom w:val="nil"/>
              <w:right w:val="nil"/>
            </w:tcBorders>
            <w:shd w:val="clear" w:color="auto" w:fill="auto"/>
            <w:noWrap/>
            <w:vAlign w:val="center"/>
          </w:tcPr>
          <w:p w14:paraId="72542984" w14:textId="77777777" w:rsidR="00EE1964" w:rsidRPr="00224F5A" w:rsidRDefault="00EE1964" w:rsidP="00EE1964">
            <w:pPr>
              <w:widowControl w:val="0"/>
              <w:rPr>
                <w:rFonts w:cs="Times New Roman"/>
                <w:sz w:val="26"/>
                <w:szCs w:val="26"/>
              </w:rPr>
            </w:pPr>
          </w:p>
        </w:tc>
        <w:tc>
          <w:tcPr>
            <w:tcW w:w="1825" w:type="dxa"/>
            <w:tcBorders>
              <w:top w:val="nil"/>
              <w:left w:val="nil"/>
              <w:bottom w:val="nil"/>
              <w:right w:val="nil"/>
            </w:tcBorders>
            <w:shd w:val="clear" w:color="auto" w:fill="auto"/>
            <w:noWrap/>
            <w:vAlign w:val="center"/>
          </w:tcPr>
          <w:p w14:paraId="21C99960" w14:textId="77777777" w:rsidR="00EE1964" w:rsidRPr="00224F5A" w:rsidRDefault="00EE1964" w:rsidP="00EE1964">
            <w:pPr>
              <w:widowControl w:val="0"/>
              <w:rPr>
                <w:rFonts w:cs="Times New Roman"/>
                <w:sz w:val="26"/>
                <w:szCs w:val="26"/>
              </w:rPr>
            </w:pPr>
          </w:p>
        </w:tc>
        <w:tc>
          <w:tcPr>
            <w:tcW w:w="1229" w:type="dxa"/>
            <w:tcBorders>
              <w:top w:val="nil"/>
              <w:left w:val="nil"/>
              <w:bottom w:val="nil"/>
              <w:right w:val="nil"/>
            </w:tcBorders>
            <w:shd w:val="clear" w:color="auto" w:fill="auto"/>
            <w:noWrap/>
            <w:vAlign w:val="center"/>
          </w:tcPr>
          <w:p w14:paraId="4E0DCB6B" w14:textId="77777777" w:rsidR="00EE1964" w:rsidRPr="00224F5A" w:rsidRDefault="00EE1964" w:rsidP="00EE1964">
            <w:pPr>
              <w:widowControl w:val="0"/>
              <w:rPr>
                <w:rFonts w:cs="Times New Roman"/>
                <w:sz w:val="26"/>
                <w:szCs w:val="26"/>
              </w:rPr>
            </w:pP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0241B605"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917" w:type="dxa"/>
            <w:tcBorders>
              <w:top w:val="nil"/>
              <w:left w:val="nil"/>
              <w:bottom w:val="single" w:sz="4" w:space="0" w:color="auto"/>
              <w:right w:val="single" w:sz="4" w:space="0" w:color="auto"/>
            </w:tcBorders>
            <w:shd w:val="clear" w:color="auto" w:fill="auto"/>
            <w:noWrap/>
            <w:vAlign w:val="center"/>
          </w:tcPr>
          <w:p w14:paraId="2DF091BE"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1476" w:type="dxa"/>
            <w:tcBorders>
              <w:top w:val="nil"/>
              <w:left w:val="nil"/>
              <w:bottom w:val="single" w:sz="4" w:space="0" w:color="auto"/>
              <w:right w:val="single" w:sz="4" w:space="0" w:color="auto"/>
            </w:tcBorders>
            <w:shd w:val="clear" w:color="auto" w:fill="auto"/>
            <w:noWrap/>
            <w:vAlign w:val="center"/>
          </w:tcPr>
          <w:p w14:paraId="0113FB26"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53" w:type="dxa"/>
            <w:tcBorders>
              <w:top w:val="nil"/>
              <w:left w:val="nil"/>
              <w:bottom w:val="single" w:sz="4" w:space="0" w:color="auto"/>
              <w:right w:val="single" w:sz="4" w:space="0" w:color="auto"/>
            </w:tcBorders>
            <w:shd w:val="clear" w:color="auto" w:fill="auto"/>
            <w:noWrap/>
            <w:vAlign w:val="center"/>
          </w:tcPr>
          <w:p w14:paraId="7696921B" w14:textId="77777777" w:rsidR="00EE1964" w:rsidRPr="00224F5A" w:rsidRDefault="00EE1964" w:rsidP="00EE1964">
            <w:pPr>
              <w:widowControl w:val="0"/>
              <w:jc w:val="center"/>
              <w:rPr>
                <w:rFonts w:cs="Times New Roman"/>
                <w:sz w:val="26"/>
                <w:szCs w:val="26"/>
              </w:rPr>
            </w:pPr>
            <w:r w:rsidRPr="00224F5A">
              <w:rPr>
                <w:rFonts w:cs="Times New Roman"/>
                <w:sz w:val="26"/>
                <w:szCs w:val="26"/>
              </w:rPr>
              <w:t>80</w:t>
            </w:r>
          </w:p>
        </w:tc>
        <w:tc>
          <w:tcPr>
            <w:tcW w:w="853" w:type="dxa"/>
            <w:tcBorders>
              <w:top w:val="nil"/>
              <w:left w:val="nil"/>
              <w:bottom w:val="single" w:sz="4" w:space="0" w:color="auto"/>
              <w:right w:val="single" w:sz="4" w:space="0" w:color="auto"/>
            </w:tcBorders>
            <w:shd w:val="clear" w:color="auto" w:fill="auto"/>
            <w:noWrap/>
            <w:vAlign w:val="center"/>
          </w:tcPr>
          <w:p w14:paraId="09700395" w14:textId="77777777" w:rsidR="00EE1964" w:rsidRPr="00224F5A" w:rsidRDefault="00EE1964" w:rsidP="00EE1964">
            <w:pPr>
              <w:widowControl w:val="0"/>
              <w:jc w:val="center"/>
              <w:rPr>
                <w:rFonts w:cs="Times New Roman"/>
                <w:sz w:val="26"/>
                <w:szCs w:val="26"/>
              </w:rPr>
            </w:pPr>
            <w:r w:rsidRPr="00224F5A">
              <w:rPr>
                <w:rFonts w:cs="Times New Roman"/>
                <w:sz w:val="26"/>
                <w:szCs w:val="26"/>
              </w:rPr>
              <w:t>80</w:t>
            </w:r>
          </w:p>
        </w:tc>
        <w:tc>
          <w:tcPr>
            <w:tcW w:w="938" w:type="dxa"/>
            <w:tcBorders>
              <w:top w:val="nil"/>
              <w:left w:val="nil"/>
              <w:bottom w:val="single" w:sz="4" w:space="0" w:color="auto"/>
              <w:right w:val="single" w:sz="4" w:space="0" w:color="auto"/>
            </w:tcBorders>
            <w:shd w:val="clear" w:color="auto" w:fill="auto"/>
            <w:noWrap/>
            <w:vAlign w:val="center"/>
          </w:tcPr>
          <w:p w14:paraId="29462E31"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r>
    </w:tbl>
    <w:p w14:paraId="78560CD4"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F</w:t>
      </w:r>
      <w:r w:rsidRPr="00224F5A">
        <w:rPr>
          <w:rFonts w:cs="Times New Roman"/>
          <w:bCs/>
          <w:iCs/>
          <w:sz w:val="26"/>
          <w:szCs w:val="26"/>
          <w:vertAlign w:val="subscript"/>
          <w:lang w:val="de-DE"/>
        </w:rPr>
        <w:t>L</w:t>
      </w:r>
      <w:r w:rsidRPr="00224F5A">
        <w:rPr>
          <w:rFonts w:cs="Times New Roman"/>
          <w:bCs/>
          <w:iCs/>
          <w:sz w:val="26"/>
          <w:szCs w:val="26"/>
          <w:lang w:val="de-DE"/>
        </w:rPr>
        <w:t>= 6,95 m</w:t>
      </w:r>
      <w:r w:rsidRPr="00224F5A">
        <w:rPr>
          <w:rFonts w:cs="Times New Roman"/>
          <w:bCs/>
          <w:iCs/>
          <w:sz w:val="26"/>
          <w:szCs w:val="26"/>
          <w:vertAlign w:val="superscript"/>
          <w:lang w:val="de-DE"/>
        </w:rPr>
        <w:t>2</w:t>
      </w:r>
      <w:r w:rsidRPr="00224F5A">
        <w:rPr>
          <w:rFonts w:cs="Times New Roman"/>
          <w:bCs/>
          <w:iCs/>
          <w:sz w:val="26"/>
          <w:szCs w:val="26"/>
          <w:lang w:val="de-DE"/>
        </w:rPr>
        <w:t>;</w:t>
      </w:r>
    </w:p>
    <w:p w14:paraId="183716CE"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H</w:t>
      </w:r>
      <w:r w:rsidRPr="00224F5A">
        <w:rPr>
          <w:rFonts w:cs="Times New Roman"/>
          <w:bCs/>
          <w:iCs/>
          <w:sz w:val="26"/>
          <w:szCs w:val="26"/>
          <w:vertAlign w:val="subscript"/>
          <w:lang w:val="de-DE"/>
        </w:rPr>
        <w:t>L</w:t>
      </w:r>
      <w:r w:rsidRPr="00224F5A">
        <w:rPr>
          <w:rFonts w:cs="Times New Roman"/>
          <w:bCs/>
          <w:iCs/>
          <w:sz w:val="26"/>
          <w:szCs w:val="26"/>
          <w:lang w:val="de-DE"/>
        </w:rPr>
        <w:t>= 2,5 m;</w:t>
      </w:r>
    </w:p>
    <w:p w14:paraId="1472A4FF"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2,65x2,65x4,4 m;</w:t>
      </w:r>
    </w:p>
    <w:p w14:paraId="0D307B0B"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17ED1583"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Bể trung gian I và điều chỉnh pH:</w:t>
      </w:r>
    </w:p>
    <w:p w14:paraId="7D5F051F"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3,44m</w:t>
      </w:r>
      <w:r w:rsidRPr="00224F5A">
        <w:rPr>
          <w:rFonts w:cs="Times New Roman"/>
          <w:bCs/>
          <w:iCs/>
          <w:sz w:val="26"/>
          <w:szCs w:val="26"/>
          <w:vertAlign w:val="superscript"/>
          <w:lang w:val="de-DE"/>
        </w:rPr>
        <w:t>3</w:t>
      </w:r>
      <w:r w:rsidRPr="00224F5A">
        <w:rPr>
          <w:rFonts w:cs="Times New Roman"/>
          <w:bCs/>
          <w:iCs/>
          <w:sz w:val="26"/>
          <w:szCs w:val="26"/>
          <w:lang w:val="de-DE"/>
        </w:rPr>
        <w:t>;</w:t>
      </w:r>
    </w:p>
    <w:p w14:paraId="415481DA"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1,8 giờ;</w:t>
      </w:r>
    </w:p>
    <w:p w14:paraId="62067151"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1,25x1,2x2,6 m;</w:t>
      </w:r>
    </w:p>
    <w:p w14:paraId="2C362A8F"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Chiều cao làm việc trong bể: 2,3 m;</w:t>
      </w:r>
    </w:p>
    <w:p w14:paraId="350B8CA3"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Chiều cao dự trữ: 0,3 m;</w:t>
      </w:r>
    </w:p>
    <w:p w14:paraId="171F1725"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1EC79653"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Hố bơm 1:</w:t>
      </w:r>
    </w:p>
    <w:p w14:paraId="69DEA440"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3,36m</w:t>
      </w:r>
      <w:r w:rsidRPr="00224F5A">
        <w:rPr>
          <w:rFonts w:cs="Times New Roman"/>
          <w:bCs/>
          <w:iCs/>
          <w:sz w:val="26"/>
          <w:szCs w:val="26"/>
          <w:vertAlign w:val="superscript"/>
          <w:lang w:val="de-DE"/>
        </w:rPr>
        <w:t>3</w:t>
      </w:r>
      <w:r w:rsidRPr="00224F5A">
        <w:rPr>
          <w:rFonts w:cs="Times New Roman"/>
          <w:bCs/>
          <w:iCs/>
          <w:sz w:val="26"/>
          <w:szCs w:val="26"/>
          <w:lang w:val="de-DE"/>
        </w:rPr>
        <w:t>;</w:t>
      </w:r>
    </w:p>
    <w:p w14:paraId="1D500AA3"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1,8 giờ;</w:t>
      </w:r>
    </w:p>
    <w:p w14:paraId="22B4CB76"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1,25x1,2x2,6 m;</w:t>
      </w:r>
    </w:p>
    <w:p w14:paraId="0CEE22D8"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26BB7C0E"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Tháp Stripping (2 tháp):</w:t>
      </w:r>
    </w:p>
    <w:p w14:paraId="0192F8C9"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Hiệu suất làm việc:</w:t>
      </w:r>
    </w:p>
    <w:p w14:paraId="7E5EE65F" w14:textId="77777777" w:rsidR="00EE1964" w:rsidRPr="00224F5A" w:rsidRDefault="00EE1964" w:rsidP="00EE1964">
      <w:pPr>
        <w:widowControl w:val="0"/>
        <w:spacing w:line="288" w:lineRule="auto"/>
        <w:ind w:firstLine="567"/>
        <w:jc w:val="center"/>
        <w:rPr>
          <w:rFonts w:cs="Times New Roman"/>
          <w:b/>
          <w:bCs/>
          <w:iCs/>
          <w:sz w:val="26"/>
          <w:szCs w:val="26"/>
          <w:lang w:val="de-DE"/>
        </w:rPr>
      </w:pPr>
      <w:r w:rsidRPr="00224F5A">
        <w:rPr>
          <w:rFonts w:cs="Times New Roman"/>
          <w:b/>
          <w:bCs/>
          <w:iCs/>
          <w:sz w:val="26"/>
          <w:szCs w:val="26"/>
          <w:lang w:val="de-DE"/>
        </w:rPr>
        <w:t>Bảng 4.3. Hiệu suất xử lý của tháp</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54"/>
        <w:gridCol w:w="1184"/>
        <w:gridCol w:w="919"/>
        <w:gridCol w:w="931"/>
        <w:gridCol w:w="1421"/>
        <w:gridCol w:w="825"/>
        <w:gridCol w:w="825"/>
        <w:gridCol w:w="866"/>
      </w:tblGrid>
      <w:tr w:rsidR="00EE1964" w:rsidRPr="00224F5A" w14:paraId="6B2D4C28" w14:textId="77777777" w:rsidTr="00EE1964">
        <w:trPr>
          <w:trHeight w:val="720"/>
          <w:jc w:val="center"/>
        </w:trPr>
        <w:tc>
          <w:tcPr>
            <w:tcW w:w="514" w:type="dxa"/>
            <w:shd w:val="clear" w:color="auto" w:fill="auto"/>
            <w:vAlign w:val="center"/>
          </w:tcPr>
          <w:p w14:paraId="19B8C2ED" w14:textId="77777777" w:rsidR="00EE1964" w:rsidRPr="00224F5A" w:rsidRDefault="00EE1964" w:rsidP="00EE1964">
            <w:pPr>
              <w:widowControl w:val="0"/>
              <w:jc w:val="center"/>
              <w:rPr>
                <w:rFonts w:cs="Times New Roman"/>
                <w:sz w:val="26"/>
                <w:szCs w:val="26"/>
              </w:rPr>
            </w:pPr>
            <w:r w:rsidRPr="00224F5A">
              <w:rPr>
                <w:rFonts w:cs="Times New Roman"/>
                <w:sz w:val="26"/>
                <w:szCs w:val="26"/>
              </w:rPr>
              <w:t>TT</w:t>
            </w:r>
          </w:p>
        </w:tc>
        <w:tc>
          <w:tcPr>
            <w:tcW w:w="1754" w:type="dxa"/>
            <w:shd w:val="clear" w:color="auto" w:fill="auto"/>
            <w:vAlign w:val="center"/>
          </w:tcPr>
          <w:p w14:paraId="601AB937"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Thông số làm việc</w:t>
            </w:r>
          </w:p>
        </w:tc>
        <w:tc>
          <w:tcPr>
            <w:tcW w:w="1184" w:type="dxa"/>
            <w:shd w:val="clear" w:color="auto" w:fill="auto"/>
            <w:vAlign w:val="center"/>
          </w:tcPr>
          <w:p w14:paraId="7C4058E1"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Q (m3/ng.đ)</w:t>
            </w:r>
          </w:p>
        </w:tc>
        <w:tc>
          <w:tcPr>
            <w:tcW w:w="919" w:type="dxa"/>
            <w:shd w:val="clear" w:color="auto" w:fill="auto"/>
            <w:vAlign w:val="center"/>
          </w:tcPr>
          <w:p w14:paraId="4B9EB124"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pH</w:t>
            </w:r>
          </w:p>
        </w:tc>
        <w:tc>
          <w:tcPr>
            <w:tcW w:w="887" w:type="dxa"/>
            <w:shd w:val="clear" w:color="auto" w:fill="auto"/>
            <w:vAlign w:val="center"/>
          </w:tcPr>
          <w:p w14:paraId="21FE803B"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COD (mg/l)</w:t>
            </w:r>
          </w:p>
        </w:tc>
        <w:tc>
          <w:tcPr>
            <w:tcW w:w="1421" w:type="dxa"/>
            <w:shd w:val="clear" w:color="auto" w:fill="auto"/>
            <w:vAlign w:val="center"/>
          </w:tcPr>
          <w:p w14:paraId="3B8A1C38"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BOD</w:t>
            </w:r>
            <w:r w:rsidRPr="00224F5A">
              <w:rPr>
                <w:rFonts w:cs="Times New Roman"/>
                <w:sz w:val="26"/>
                <w:szCs w:val="26"/>
                <w:vertAlign w:val="subscript"/>
              </w:rPr>
              <w:t>5</w:t>
            </w:r>
            <w:r w:rsidRPr="00224F5A">
              <w:rPr>
                <w:rFonts w:cs="Times New Roman"/>
                <w:sz w:val="26"/>
                <w:szCs w:val="26"/>
              </w:rPr>
              <w:t>(20%) (mg/l)</w:t>
            </w:r>
          </w:p>
        </w:tc>
        <w:tc>
          <w:tcPr>
            <w:tcW w:w="825" w:type="dxa"/>
            <w:shd w:val="clear" w:color="auto" w:fill="auto"/>
            <w:vAlign w:val="center"/>
          </w:tcPr>
          <w:p w14:paraId="3C696071"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SS (mg/l)</w:t>
            </w:r>
          </w:p>
        </w:tc>
        <w:tc>
          <w:tcPr>
            <w:tcW w:w="825" w:type="dxa"/>
            <w:shd w:val="clear" w:color="auto" w:fill="auto"/>
            <w:vAlign w:val="center"/>
          </w:tcPr>
          <w:p w14:paraId="31A5AF8F"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TNK (mg/l)</w:t>
            </w:r>
          </w:p>
        </w:tc>
        <w:tc>
          <w:tcPr>
            <w:tcW w:w="866" w:type="dxa"/>
            <w:shd w:val="clear" w:color="auto" w:fill="auto"/>
            <w:vAlign w:val="center"/>
          </w:tcPr>
          <w:p w14:paraId="3C4CD8FE" w14:textId="77777777" w:rsidR="00EE1964" w:rsidRPr="00224F5A" w:rsidRDefault="00EE1964" w:rsidP="00EE1964">
            <w:pPr>
              <w:widowControl w:val="0"/>
              <w:ind w:left="-108" w:right="-76" w:hanging="32"/>
              <w:jc w:val="center"/>
              <w:rPr>
                <w:rFonts w:cs="Times New Roman"/>
                <w:sz w:val="26"/>
                <w:szCs w:val="26"/>
              </w:rPr>
            </w:pPr>
            <w:r w:rsidRPr="00224F5A">
              <w:rPr>
                <w:rFonts w:cs="Times New Roman"/>
                <w:sz w:val="26"/>
                <w:szCs w:val="26"/>
              </w:rPr>
              <w:t>NH</w:t>
            </w:r>
            <w:r w:rsidRPr="00224F5A">
              <w:rPr>
                <w:rFonts w:cs="Times New Roman"/>
                <w:sz w:val="26"/>
                <w:szCs w:val="26"/>
                <w:vertAlign w:val="subscript"/>
              </w:rPr>
              <w:t>4</w:t>
            </w:r>
            <w:r w:rsidRPr="00224F5A">
              <w:rPr>
                <w:rFonts w:cs="Times New Roman"/>
                <w:sz w:val="26"/>
                <w:szCs w:val="26"/>
                <w:vertAlign w:val="superscript"/>
              </w:rPr>
              <w:t>+</w:t>
            </w:r>
            <w:r w:rsidRPr="00224F5A">
              <w:rPr>
                <w:rFonts w:cs="Times New Roman"/>
                <w:sz w:val="26"/>
                <w:szCs w:val="26"/>
              </w:rPr>
              <w:t>-N (mg/l)</w:t>
            </w:r>
          </w:p>
        </w:tc>
      </w:tr>
      <w:tr w:rsidR="00EE1964" w:rsidRPr="00224F5A" w14:paraId="1D3216BB" w14:textId="77777777" w:rsidTr="00EE1964">
        <w:trPr>
          <w:trHeight w:val="315"/>
          <w:jc w:val="center"/>
        </w:trPr>
        <w:tc>
          <w:tcPr>
            <w:tcW w:w="514" w:type="dxa"/>
            <w:shd w:val="clear" w:color="auto" w:fill="auto"/>
            <w:noWrap/>
            <w:vAlign w:val="center"/>
          </w:tcPr>
          <w:p w14:paraId="43CF8A19" w14:textId="77777777" w:rsidR="00EE1964" w:rsidRPr="00224F5A" w:rsidRDefault="00EE1964" w:rsidP="00EE1964">
            <w:pPr>
              <w:widowControl w:val="0"/>
              <w:jc w:val="center"/>
              <w:rPr>
                <w:rFonts w:cs="Times New Roman"/>
                <w:sz w:val="26"/>
                <w:szCs w:val="26"/>
              </w:rPr>
            </w:pPr>
            <w:r w:rsidRPr="00224F5A">
              <w:rPr>
                <w:rFonts w:cs="Times New Roman"/>
                <w:sz w:val="26"/>
                <w:szCs w:val="26"/>
              </w:rPr>
              <w:t>1</w:t>
            </w:r>
          </w:p>
        </w:tc>
        <w:tc>
          <w:tcPr>
            <w:tcW w:w="1754" w:type="dxa"/>
            <w:shd w:val="clear" w:color="auto" w:fill="auto"/>
            <w:noWrap/>
            <w:vAlign w:val="bottom"/>
          </w:tcPr>
          <w:p w14:paraId="0BF1CCC2" w14:textId="77777777" w:rsidR="00EE1964" w:rsidRPr="00224F5A" w:rsidRDefault="00EE1964" w:rsidP="00EE1964">
            <w:pPr>
              <w:widowControl w:val="0"/>
              <w:rPr>
                <w:rFonts w:cs="Times New Roman"/>
                <w:sz w:val="26"/>
                <w:szCs w:val="26"/>
              </w:rPr>
            </w:pPr>
            <w:r w:rsidRPr="00224F5A">
              <w:rPr>
                <w:rFonts w:cs="Times New Roman"/>
                <w:sz w:val="26"/>
                <w:szCs w:val="26"/>
              </w:rPr>
              <w:t>Nước thải vào</w:t>
            </w:r>
          </w:p>
        </w:tc>
        <w:tc>
          <w:tcPr>
            <w:tcW w:w="1184" w:type="dxa"/>
            <w:shd w:val="clear" w:color="auto" w:fill="auto"/>
            <w:noWrap/>
            <w:vAlign w:val="center"/>
          </w:tcPr>
          <w:p w14:paraId="5648E2A0"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919" w:type="dxa"/>
            <w:shd w:val="clear" w:color="auto" w:fill="auto"/>
            <w:noWrap/>
            <w:vAlign w:val="center"/>
          </w:tcPr>
          <w:p w14:paraId="452AFE26" w14:textId="77777777" w:rsidR="00EE1964" w:rsidRPr="00224F5A" w:rsidRDefault="00EE1964" w:rsidP="00EE1964">
            <w:pPr>
              <w:widowControl w:val="0"/>
              <w:jc w:val="center"/>
              <w:rPr>
                <w:rFonts w:cs="Times New Roman"/>
                <w:sz w:val="26"/>
                <w:szCs w:val="26"/>
              </w:rPr>
            </w:pPr>
            <w:r w:rsidRPr="00224F5A">
              <w:rPr>
                <w:rFonts w:cs="Times New Roman"/>
                <w:sz w:val="26"/>
                <w:szCs w:val="26"/>
              </w:rPr>
              <w:t>11</w:t>
            </w:r>
          </w:p>
        </w:tc>
        <w:tc>
          <w:tcPr>
            <w:tcW w:w="887" w:type="dxa"/>
            <w:shd w:val="clear" w:color="auto" w:fill="auto"/>
            <w:noWrap/>
            <w:vAlign w:val="center"/>
          </w:tcPr>
          <w:p w14:paraId="1D64D278"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14.400</w:t>
            </w:r>
          </w:p>
        </w:tc>
        <w:tc>
          <w:tcPr>
            <w:tcW w:w="1421" w:type="dxa"/>
            <w:shd w:val="clear" w:color="auto" w:fill="auto"/>
            <w:noWrap/>
            <w:vAlign w:val="center"/>
          </w:tcPr>
          <w:p w14:paraId="3FEB1731" w14:textId="77777777" w:rsidR="00EE1964" w:rsidRPr="00224F5A" w:rsidRDefault="00EE1964" w:rsidP="00EE1964">
            <w:pPr>
              <w:widowControl w:val="0"/>
              <w:jc w:val="center"/>
              <w:rPr>
                <w:rFonts w:cs="Times New Roman"/>
                <w:sz w:val="26"/>
                <w:szCs w:val="26"/>
              </w:rPr>
            </w:pPr>
            <w:r w:rsidRPr="00224F5A">
              <w:rPr>
                <w:rFonts w:cs="Times New Roman"/>
                <w:sz w:val="26"/>
                <w:szCs w:val="26"/>
              </w:rPr>
              <w:t>7.500</w:t>
            </w:r>
          </w:p>
        </w:tc>
        <w:tc>
          <w:tcPr>
            <w:tcW w:w="825" w:type="dxa"/>
            <w:shd w:val="clear" w:color="auto" w:fill="auto"/>
            <w:noWrap/>
            <w:vAlign w:val="center"/>
          </w:tcPr>
          <w:p w14:paraId="38E58539" w14:textId="77777777" w:rsidR="00EE1964" w:rsidRPr="00224F5A" w:rsidRDefault="00EE1964" w:rsidP="00EE1964">
            <w:pPr>
              <w:widowControl w:val="0"/>
              <w:jc w:val="center"/>
              <w:rPr>
                <w:rFonts w:cs="Times New Roman"/>
                <w:sz w:val="26"/>
                <w:szCs w:val="26"/>
              </w:rPr>
            </w:pPr>
            <w:r w:rsidRPr="00224F5A">
              <w:rPr>
                <w:rFonts w:cs="Times New Roman"/>
                <w:sz w:val="26"/>
                <w:szCs w:val="26"/>
              </w:rPr>
              <w:t>240</w:t>
            </w:r>
          </w:p>
        </w:tc>
        <w:tc>
          <w:tcPr>
            <w:tcW w:w="825" w:type="dxa"/>
            <w:shd w:val="clear" w:color="auto" w:fill="auto"/>
            <w:noWrap/>
            <w:vAlign w:val="center"/>
          </w:tcPr>
          <w:p w14:paraId="5834AE0D" w14:textId="77777777" w:rsidR="00EE1964" w:rsidRPr="00224F5A" w:rsidRDefault="00EE1964" w:rsidP="00EE1964">
            <w:pPr>
              <w:widowControl w:val="0"/>
              <w:jc w:val="center"/>
              <w:rPr>
                <w:rFonts w:cs="Times New Roman"/>
                <w:sz w:val="26"/>
                <w:szCs w:val="26"/>
              </w:rPr>
            </w:pPr>
            <w:r w:rsidRPr="00224F5A">
              <w:rPr>
                <w:rFonts w:cs="Times New Roman"/>
                <w:sz w:val="26"/>
                <w:szCs w:val="26"/>
              </w:rPr>
              <w:t>825</w:t>
            </w:r>
          </w:p>
        </w:tc>
        <w:tc>
          <w:tcPr>
            <w:tcW w:w="866" w:type="dxa"/>
            <w:shd w:val="clear" w:color="auto" w:fill="auto"/>
            <w:noWrap/>
            <w:vAlign w:val="center"/>
          </w:tcPr>
          <w:p w14:paraId="78061A76" w14:textId="77777777" w:rsidR="00EE1964" w:rsidRPr="00224F5A" w:rsidRDefault="00EE1964" w:rsidP="00EE1964">
            <w:pPr>
              <w:widowControl w:val="0"/>
              <w:jc w:val="center"/>
              <w:rPr>
                <w:rFonts w:cs="Times New Roman"/>
                <w:sz w:val="26"/>
                <w:szCs w:val="26"/>
              </w:rPr>
            </w:pPr>
            <w:r w:rsidRPr="00224F5A">
              <w:rPr>
                <w:rFonts w:cs="Times New Roman"/>
                <w:sz w:val="26"/>
                <w:szCs w:val="26"/>
              </w:rPr>
              <w:t>720</w:t>
            </w:r>
          </w:p>
        </w:tc>
      </w:tr>
      <w:tr w:rsidR="00EE1964" w:rsidRPr="00224F5A" w14:paraId="75159A37" w14:textId="77777777" w:rsidTr="00EE1964">
        <w:trPr>
          <w:trHeight w:val="315"/>
          <w:jc w:val="center"/>
        </w:trPr>
        <w:tc>
          <w:tcPr>
            <w:tcW w:w="514" w:type="dxa"/>
            <w:shd w:val="clear" w:color="auto" w:fill="auto"/>
            <w:noWrap/>
            <w:vAlign w:val="center"/>
          </w:tcPr>
          <w:p w14:paraId="259ED322" w14:textId="77777777" w:rsidR="00EE1964" w:rsidRPr="00224F5A" w:rsidRDefault="00EE1964" w:rsidP="00EE1964">
            <w:pPr>
              <w:widowControl w:val="0"/>
              <w:jc w:val="center"/>
              <w:rPr>
                <w:rFonts w:cs="Times New Roman"/>
                <w:sz w:val="26"/>
                <w:szCs w:val="26"/>
              </w:rPr>
            </w:pPr>
            <w:r w:rsidRPr="00224F5A">
              <w:rPr>
                <w:rFonts w:cs="Times New Roman"/>
                <w:sz w:val="26"/>
                <w:szCs w:val="26"/>
              </w:rPr>
              <w:t>2</w:t>
            </w:r>
          </w:p>
        </w:tc>
        <w:tc>
          <w:tcPr>
            <w:tcW w:w="1754" w:type="dxa"/>
            <w:shd w:val="clear" w:color="auto" w:fill="auto"/>
            <w:noWrap/>
            <w:vAlign w:val="bottom"/>
          </w:tcPr>
          <w:p w14:paraId="591698F7" w14:textId="77777777" w:rsidR="00EE1964" w:rsidRPr="00224F5A" w:rsidRDefault="00EE1964" w:rsidP="00EE1964">
            <w:pPr>
              <w:widowControl w:val="0"/>
              <w:rPr>
                <w:rFonts w:cs="Times New Roman"/>
                <w:sz w:val="26"/>
                <w:szCs w:val="26"/>
              </w:rPr>
            </w:pPr>
            <w:r w:rsidRPr="00224F5A">
              <w:rPr>
                <w:rFonts w:cs="Times New Roman"/>
                <w:sz w:val="26"/>
                <w:szCs w:val="26"/>
              </w:rPr>
              <w:t>Nước thải ra</w:t>
            </w:r>
          </w:p>
        </w:tc>
        <w:tc>
          <w:tcPr>
            <w:tcW w:w="1184" w:type="dxa"/>
            <w:shd w:val="clear" w:color="auto" w:fill="auto"/>
            <w:noWrap/>
            <w:vAlign w:val="center"/>
          </w:tcPr>
          <w:p w14:paraId="52F71EDC"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919" w:type="dxa"/>
            <w:shd w:val="clear" w:color="auto" w:fill="auto"/>
            <w:noWrap/>
            <w:vAlign w:val="center"/>
          </w:tcPr>
          <w:p w14:paraId="6D67C3AC" w14:textId="77777777" w:rsidR="00EE1964" w:rsidRPr="00224F5A" w:rsidRDefault="00EE1964" w:rsidP="00EE1964">
            <w:pPr>
              <w:widowControl w:val="0"/>
              <w:jc w:val="center"/>
              <w:rPr>
                <w:rFonts w:cs="Times New Roman"/>
                <w:sz w:val="26"/>
                <w:szCs w:val="26"/>
              </w:rPr>
            </w:pPr>
            <w:r w:rsidRPr="00224F5A">
              <w:rPr>
                <w:rFonts w:cs="Times New Roman"/>
                <w:sz w:val="26"/>
                <w:szCs w:val="26"/>
              </w:rPr>
              <w:t>9,5-10</w:t>
            </w:r>
          </w:p>
        </w:tc>
        <w:tc>
          <w:tcPr>
            <w:tcW w:w="887" w:type="dxa"/>
            <w:shd w:val="clear" w:color="auto" w:fill="auto"/>
            <w:noWrap/>
            <w:vAlign w:val="center"/>
          </w:tcPr>
          <w:p w14:paraId="40CA90F3" w14:textId="77777777" w:rsidR="00EE1964" w:rsidRPr="00224F5A" w:rsidRDefault="00EE1964" w:rsidP="00EE1964">
            <w:pPr>
              <w:widowControl w:val="0"/>
              <w:jc w:val="center"/>
              <w:rPr>
                <w:rFonts w:cs="Times New Roman"/>
                <w:sz w:val="26"/>
                <w:szCs w:val="26"/>
              </w:rPr>
            </w:pPr>
            <w:r w:rsidRPr="00224F5A">
              <w:rPr>
                <w:rFonts w:cs="Times New Roman"/>
                <w:sz w:val="26"/>
                <w:szCs w:val="26"/>
              </w:rPr>
              <w:t>13.248</w:t>
            </w:r>
          </w:p>
        </w:tc>
        <w:tc>
          <w:tcPr>
            <w:tcW w:w="1421" w:type="dxa"/>
            <w:shd w:val="clear" w:color="auto" w:fill="auto"/>
            <w:noWrap/>
            <w:vAlign w:val="center"/>
          </w:tcPr>
          <w:p w14:paraId="362790AC" w14:textId="77777777" w:rsidR="00EE1964" w:rsidRPr="00224F5A" w:rsidRDefault="00EE1964" w:rsidP="00EE1964">
            <w:pPr>
              <w:widowControl w:val="0"/>
              <w:jc w:val="center"/>
              <w:rPr>
                <w:rFonts w:cs="Times New Roman"/>
                <w:sz w:val="26"/>
                <w:szCs w:val="26"/>
              </w:rPr>
            </w:pPr>
            <w:r w:rsidRPr="00224F5A">
              <w:rPr>
                <w:rFonts w:cs="Times New Roman"/>
                <w:sz w:val="26"/>
                <w:szCs w:val="26"/>
              </w:rPr>
              <w:t>6.900</w:t>
            </w:r>
          </w:p>
        </w:tc>
        <w:tc>
          <w:tcPr>
            <w:tcW w:w="825" w:type="dxa"/>
            <w:shd w:val="clear" w:color="auto" w:fill="auto"/>
            <w:noWrap/>
            <w:vAlign w:val="center"/>
          </w:tcPr>
          <w:p w14:paraId="26E5DA85" w14:textId="77777777" w:rsidR="00EE1964" w:rsidRPr="00224F5A" w:rsidRDefault="00EE1964" w:rsidP="00EE1964">
            <w:pPr>
              <w:widowControl w:val="0"/>
              <w:jc w:val="center"/>
              <w:rPr>
                <w:rFonts w:cs="Times New Roman"/>
                <w:sz w:val="26"/>
                <w:szCs w:val="26"/>
              </w:rPr>
            </w:pPr>
            <w:r w:rsidRPr="00224F5A">
              <w:rPr>
                <w:rFonts w:cs="Times New Roman"/>
                <w:sz w:val="26"/>
                <w:szCs w:val="26"/>
              </w:rPr>
              <w:t>240</w:t>
            </w:r>
          </w:p>
        </w:tc>
        <w:tc>
          <w:tcPr>
            <w:tcW w:w="825" w:type="dxa"/>
            <w:shd w:val="clear" w:color="auto" w:fill="auto"/>
            <w:noWrap/>
            <w:vAlign w:val="center"/>
          </w:tcPr>
          <w:p w14:paraId="5AFCF775" w14:textId="77777777" w:rsidR="00EE1964" w:rsidRPr="00224F5A" w:rsidRDefault="00EE1964" w:rsidP="00EE1964">
            <w:pPr>
              <w:widowControl w:val="0"/>
              <w:jc w:val="center"/>
              <w:rPr>
                <w:rFonts w:cs="Times New Roman"/>
                <w:sz w:val="26"/>
                <w:szCs w:val="26"/>
              </w:rPr>
            </w:pPr>
            <w:r w:rsidRPr="00224F5A">
              <w:rPr>
                <w:rFonts w:cs="Times New Roman"/>
                <w:sz w:val="26"/>
                <w:szCs w:val="26"/>
              </w:rPr>
              <w:t>247</w:t>
            </w:r>
          </w:p>
        </w:tc>
        <w:tc>
          <w:tcPr>
            <w:tcW w:w="866" w:type="dxa"/>
            <w:shd w:val="clear" w:color="auto" w:fill="auto"/>
            <w:noWrap/>
            <w:vAlign w:val="center"/>
          </w:tcPr>
          <w:p w14:paraId="35AE26DC"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w:t>
            </w:r>
          </w:p>
        </w:tc>
      </w:tr>
      <w:tr w:rsidR="00EE1964" w:rsidRPr="00224F5A" w14:paraId="31A5044B" w14:textId="77777777" w:rsidTr="00EE1964">
        <w:trPr>
          <w:trHeight w:val="315"/>
          <w:jc w:val="center"/>
        </w:trPr>
        <w:tc>
          <w:tcPr>
            <w:tcW w:w="514" w:type="dxa"/>
            <w:shd w:val="clear" w:color="auto" w:fill="auto"/>
            <w:noWrap/>
            <w:vAlign w:val="center"/>
          </w:tcPr>
          <w:p w14:paraId="58CA1715" w14:textId="77777777" w:rsidR="00EE1964" w:rsidRPr="00224F5A" w:rsidRDefault="00EE1964" w:rsidP="00EE1964">
            <w:pPr>
              <w:widowControl w:val="0"/>
              <w:jc w:val="center"/>
              <w:rPr>
                <w:rFonts w:cs="Times New Roman"/>
                <w:sz w:val="26"/>
                <w:szCs w:val="26"/>
              </w:rPr>
            </w:pPr>
            <w:r w:rsidRPr="00224F5A">
              <w:rPr>
                <w:rFonts w:cs="Times New Roman"/>
                <w:sz w:val="26"/>
                <w:szCs w:val="26"/>
              </w:rPr>
              <w:t>3</w:t>
            </w:r>
          </w:p>
        </w:tc>
        <w:tc>
          <w:tcPr>
            <w:tcW w:w="1754" w:type="dxa"/>
            <w:shd w:val="clear" w:color="auto" w:fill="auto"/>
            <w:noWrap/>
            <w:vAlign w:val="bottom"/>
          </w:tcPr>
          <w:p w14:paraId="5BE45812" w14:textId="77777777" w:rsidR="00EE1964" w:rsidRPr="00224F5A" w:rsidRDefault="00EE1964" w:rsidP="00EE1964">
            <w:pPr>
              <w:widowControl w:val="0"/>
              <w:rPr>
                <w:rFonts w:cs="Times New Roman"/>
                <w:sz w:val="26"/>
                <w:szCs w:val="26"/>
              </w:rPr>
            </w:pPr>
            <w:r w:rsidRPr="00224F5A">
              <w:rPr>
                <w:rFonts w:cs="Times New Roman"/>
                <w:sz w:val="26"/>
                <w:szCs w:val="26"/>
              </w:rPr>
              <w:t>Hiệu suất xử lý (%)</w:t>
            </w:r>
          </w:p>
        </w:tc>
        <w:tc>
          <w:tcPr>
            <w:tcW w:w="1184" w:type="dxa"/>
            <w:shd w:val="clear" w:color="auto" w:fill="auto"/>
            <w:noWrap/>
            <w:vAlign w:val="center"/>
          </w:tcPr>
          <w:p w14:paraId="62138367"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919" w:type="dxa"/>
            <w:shd w:val="clear" w:color="auto" w:fill="auto"/>
            <w:noWrap/>
            <w:vAlign w:val="center"/>
          </w:tcPr>
          <w:p w14:paraId="21A4F098"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887" w:type="dxa"/>
            <w:shd w:val="clear" w:color="auto" w:fill="auto"/>
            <w:noWrap/>
            <w:vAlign w:val="center"/>
          </w:tcPr>
          <w:p w14:paraId="4FAEB974" w14:textId="77777777" w:rsidR="00EE1964" w:rsidRPr="00224F5A" w:rsidRDefault="00EE1964" w:rsidP="00EE1964">
            <w:pPr>
              <w:widowControl w:val="0"/>
              <w:jc w:val="center"/>
              <w:rPr>
                <w:rFonts w:cs="Times New Roman"/>
                <w:sz w:val="26"/>
                <w:szCs w:val="26"/>
              </w:rPr>
            </w:pPr>
            <w:r w:rsidRPr="00224F5A">
              <w:rPr>
                <w:rFonts w:cs="Times New Roman"/>
                <w:sz w:val="26"/>
                <w:szCs w:val="26"/>
              </w:rPr>
              <w:t>8</w:t>
            </w:r>
          </w:p>
        </w:tc>
        <w:tc>
          <w:tcPr>
            <w:tcW w:w="1421" w:type="dxa"/>
            <w:shd w:val="clear" w:color="auto" w:fill="auto"/>
            <w:noWrap/>
            <w:vAlign w:val="center"/>
          </w:tcPr>
          <w:p w14:paraId="7D0D86DB" w14:textId="77777777" w:rsidR="00EE1964" w:rsidRPr="00224F5A" w:rsidRDefault="00EE1964" w:rsidP="00EE1964">
            <w:pPr>
              <w:widowControl w:val="0"/>
              <w:jc w:val="center"/>
              <w:rPr>
                <w:rFonts w:cs="Times New Roman"/>
                <w:sz w:val="26"/>
                <w:szCs w:val="26"/>
              </w:rPr>
            </w:pPr>
            <w:r w:rsidRPr="00224F5A">
              <w:rPr>
                <w:rFonts w:cs="Times New Roman"/>
                <w:sz w:val="26"/>
                <w:szCs w:val="26"/>
              </w:rPr>
              <w:t>8</w:t>
            </w:r>
          </w:p>
        </w:tc>
        <w:tc>
          <w:tcPr>
            <w:tcW w:w="825" w:type="dxa"/>
            <w:shd w:val="clear" w:color="auto" w:fill="auto"/>
            <w:noWrap/>
            <w:vAlign w:val="center"/>
          </w:tcPr>
          <w:p w14:paraId="0AFB7919"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25" w:type="dxa"/>
            <w:shd w:val="clear" w:color="auto" w:fill="auto"/>
            <w:noWrap/>
            <w:vAlign w:val="center"/>
          </w:tcPr>
          <w:p w14:paraId="6C61592B" w14:textId="77777777" w:rsidR="00EE1964" w:rsidRPr="00224F5A" w:rsidRDefault="00EE1964" w:rsidP="00EE1964">
            <w:pPr>
              <w:widowControl w:val="0"/>
              <w:jc w:val="center"/>
              <w:rPr>
                <w:rFonts w:cs="Times New Roman"/>
                <w:sz w:val="26"/>
                <w:szCs w:val="26"/>
              </w:rPr>
            </w:pPr>
            <w:r w:rsidRPr="00224F5A">
              <w:rPr>
                <w:rFonts w:cs="Times New Roman"/>
                <w:sz w:val="26"/>
                <w:szCs w:val="26"/>
              </w:rPr>
              <w:t>70</w:t>
            </w:r>
          </w:p>
        </w:tc>
        <w:tc>
          <w:tcPr>
            <w:tcW w:w="866" w:type="dxa"/>
            <w:shd w:val="clear" w:color="auto" w:fill="auto"/>
            <w:noWrap/>
            <w:vAlign w:val="center"/>
          </w:tcPr>
          <w:p w14:paraId="6DA6C373" w14:textId="77777777" w:rsidR="00EE1964" w:rsidRPr="00224F5A" w:rsidRDefault="00EE1964" w:rsidP="00EE1964">
            <w:pPr>
              <w:widowControl w:val="0"/>
              <w:jc w:val="center"/>
              <w:rPr>
                <w:rFonts w:cs="Times New Roman"/>
                <w:sz w:val="26"/>
                <w:szCs w:val="26"/>
              </w:rPr>
            </w:pPr>
            <w:r w:rsidRPr="00224F5A">
              <w:rPr>
                <w:rFonts w:cs="Times New Roman"/>
                <w:sz w:val="26"/>
                <w:szCs w:val="26"/>
              </w:rPr>
              <w:t>80</w:t>
            </w:r>
          </w:p>
        </w:tc>
      </w:tr>
    </w:tbl>
    <w:p w14:paraId="22A29248"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DxH= 1,25x5 m</w:t>
      </w:r>
    </w:p>
    <w:p w14:paraId="51D2903F"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Vật liệu: Inox, thép CT3 bọc Composit.</w:t>
      </w:r>
    </w:p>
    <w:p w14:paraId="15F4B4A7" w14:textId="77777777" w:rsidR="00EE1964" w:rsidRPr="00224F5A" w:rsidRDefault="00EE1964" w:rsidP="00EE1964">
      <w:pPr>
        <w:widowControl w:val="0"/>
        <w:spacing w:line="288" w:lineRule="auto"/>
        <w:ind w:firstLine="567"/>
        <w:jc w:val="both"/>
        <w:rPr>
          <w:rFonts w:cs="Times New Roman"/>
          <w:bCs/>
          <w:i/>
          <w:iCs/>
          <w:sz w:val="26"/>
          <w:szCs w:val="26"/>
        </w:rPr>
      </w:pPr>
      <w:r w:rsidRPr="00224F5A">
        <w:rPr>
          <w:rFonts w:cs="Times New Roman"/>
          <w:bCs/>
          <w:i/>
          <w:iCs/>
          <w:sz w:val="26"/>
          <w:szCs w:val="26"/>
        </w:rPr>
        <w:t>* Bể điều chỉnh pH2:</w:t>
      </w:r>
    </w:p>
    <w:p w14:paraId="67C3367E"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Giảm pH từ 11 xuống 7,5-8</w:t>
      </w:r>
    </w:p>
    <w:p w14:paraId="470E7915"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 2,42m</w:t>
      </w:r>
      <w:r w:rsidRPr="00224F5A">
        <w:rPr>
          <w:rFonts w:cs="Times New Roman"/>
          <w:bCs/>
          <w:iCs/>
          <w:sz w:val="26"/>
          <w:szCs w:val="26"/>
          <w:vertAlign w:val="superscript"/>
        </w:rPr>
        <w:t>3</w:t>
      </w:r>
      <w:r w:rsidRPr="00224F5A">
        <w:rPr>
          <w:rFonts w:cs="Times New Roman"/>
          <w:bCs/>
          <w:iCs/>
          <w:sz w:val="26"/>
          <w:szCs w:val="26"/>
        </w:rPr>
        <w:t>;</w:t>
      </w:r>
    </w:p>
    <w:p w14:paraId="1147F765"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t= 1,3 giờ;</w:t>
      </w:r>
    </w:p>
    <w:p w14:paraId="10EA8C3A"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LxBxH= 1,5x0,7x2,6 m;</w:t>
      </w:r>
    </w:p>
    <w:p w14:paraId="111238D5"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Chiều cao làm việc trong bể: 2,3 m;</w:t>
      </w:r>
    </w:p>
    <w:p w14:paraId="031AF9DB"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Chiều cao dự trữ: 0,3 m;</w:t>
      </w:r>
    </w:p>
    <w:p w14:paraId="3CEFFC0F"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Vật liệu: Bê tông cốt thép.</w:t>
      </w:r>
    </w:p>
    <w:p w14:paraId="5DA59973"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Bể đệm:</w:t>
      </w:r>
    </w:p>
    <w:p w14:paraId="34FCC4FE"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9,11m</w:t>
      </w:r>
      <w:r w:rsidRPr="00224F5A">
        <w:rPr>
          <w:rFonts w:cs="Times New Roman"/>
          <w:bCs/>
          <w:iCs/>
          <w:sz w:val="26"/>
          <w:szCs w:val="26"/>
          <w:vertAlign w:val="superscript"/>
          <w:lang w:val="de-DE"/>
        </w:rPr>
        <w:t>3</w:t>
      </w:r>
      <w:r w:rsidRPr="00224F5A">
        <w:rPr>
          <w:rFonts w:cs="Times New Roman"/>
          <w:bCs/>
          <w:iCs/>
          <w:sz w:val="26"/>
          <w:szCs w:val="26"/>
          <w:lang w:val="de-DE"/>
        </w:rPr>
        <w:t>;</w:t>
      </w:r>
    </w:p>
    <w:p w14:paraId="601E138C"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5 h;</w:t>
      </w:r>
    </w:p>
    <w:p w14:paraId="7CE0C270"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2,7x1,5x2,6 m;</w:t>
      </w:r>
    </w:p>
    <w:p w14:paraId="5590480F"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Chiều cao làm việc trong bể: 2,25 m;</w:t>
      </w:r>
    </w:p>
    <w:p w14:paraId="1B294D94"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Chiều cao dự trữ: 0,35 m;</w:t>
      </w:r>
    </w:p>
    <w:p w14:paraId="1A91F059"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6BBE480B"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Lọc yếm khí:</w:t>
      </w:r>
    </w:p>
    <w:p w14:paraId="7DDEB34C"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Hiệu suất xử lý:</w:t>
      </w:r>
    </w:p>
    <w:p w14:paraId="63915AA0" w14:textId="77777777" w:rsidR="00EE1964" w:rsidRPr="00224F5A" w:rsidRDefault="00EE1964" w:rsidP="00EE1964">
      <w:pPr>
        <w:widowControl w:val="0"/>
        <w:spacing w:line="288" w:lineRule="auto"/>
        <w:ind w:firstLine="567"/>
        <w:jc w:val="center"/>
        <w:rPr>
          <w:rFonts w:cs="Times New Roman"/>
          <w:b/>
          <w:bCs/>
          <w:iCs/>
          <w:sz w:val="26"/>
          <w:szCs w:val="26"/>
          <w:lang w:val="de-DE"/>
        </w:rPr>
      </w:pPr>
      <w:r w:rsidRPr="00224F5A">
        <w:rPr>
          <w:rFonts w:cs="Times New Roman"/>
          <w:b/>
          <w:bCs/>
          <w:iCs/>
          <w:sz w:val="26"/>
          <w:szCs w:val="26"/>
          <w:lang w:val="de-DE"/>
        </w:rPr>
        <w:t>Bảng 4.4. Hiệu suất xử lý của bể lọc yếm khí</w:t>
      </w:r>
    </w:p>
    <w:tbl>
      <w:tblPr>
        <w:tblW w:w="10401" w:type="dxa"/>
        <w:jc w:val="center"/>
        <w:tblLayout w:type="fixed"/>
        <w:tblLook w:val="04A0" w:firstRow="1" w:lastRow="0" w:firstColumn="1" w:lastColumn="0" w:noHBand="0" w:noVBand="1"/>
      </w:tblPr>
      <w:tblGrid>
        <w:gridCol w:w="485"/>
        <w:gridCol w:w="1090"/>
        <w:gridCol w:w="1134"/>
        <w:gridCol w:w="708"/>
        <w:gridCol w:w="851"/>
        <w:gridCol w:w="1138"/>
        <w:gridCol w:w="851"/>
        <w:gridCol w:w="850"/>
        <w:gridCol w:w="993"/>
        <w:gridCol w:w="764"/>
        <w:gridCol w:w="710"/>
        <w:gridCol w:w="827"/>
      </w:tblGrid>
      <w:tr w:rsidR="00EE1964" w:rsidRPr="00224F5A" w14:paraId="5969D62C" w14:textId="77777777" w:rsidTr="00EE1964">
        <w:trPr>
          <w:trHeight w:val="20"/>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5A4E9B3E" w14:textId="77777777" w:rsidR="00EE1964" w:rsidRPr="00224F5A" w:rsidRDefault="00EE1964" w:rsidP="00EE1964">
            <w:pPr>
              <w:widowControl w:val="0"/>
              <w:jc w:val="center"/>
              <w:rPr>
                <w:rFonts w:cs="Times New Roman"/>
                <w:sz w:val="26"/>
                <w:szCs w:val="26"/>
              </w:rPr>
            </w:pPr>
            <w:r w:rsidRPr="00224F5A">
              <w:rPr>
                <w:rFonts w:cs="Times New Roman"/>
                <w:sz w:val="26"/>
                <w:szCs w:val="26"/>
              </w:rPr>
              <w:t>TT</w:t>
            </w:r>
          </w:p>
        </w:tc>
        <w:tc>
          <w:tcPr>
            <w:tcW w:w="1090" w:type="dxa"/>
            <w:tcBorders>
              <w:top w:val="single" w:sz="4" w:space="0" w:color="auto"/>
              <w:left w:val="nil"/>
              <w:bottom w:val="single" w:sz="4" w:space="0" w:color="auto"/>
              <w:right w:val="single" w:sz="4" w:space="0" w:color="auto"/>
            </w:tcBorders>
            <w:shd w:val="clear" w:color="auto" w:fill="auto"/>
            <w:vAlign w:val="center"/>
          </w:tcPr>
          <w:p w14:paraId="14A681AD" w14:textId="77777777" w:rsidR="00EE1964" w:rsidRPr="00224F5A" w:rsidRDefault="00EE1964" w:rsidP="00EE1964">
            <w:pPr>
              <w:widowControl w:val="0"/>
              <w:jc w:val="center"/>
              <w:rPr>
                <w:rFonts w:cs="Times New Roman"/>
                <w:sz w:val="26"/>
                <w:szCs w:val="26"/>
              </w:rPr>
            </w:pPr>
            <w:r w:rsidRPr="00224F5A">
              <w:rPr>
                <w:rFonts w:cs="Times New Roman"/>
                <w:sz w:val="26"/>
                <w:szCs w:val="26"/>
              </w:rPr>
              <w:t>Thông số làm việc</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C98FC1" w14:textId="77777777" w:rsidR="00EE1964" w:rsidRPr="00224F5A" w:rsidRDefault="00EE1964" w:rsidP="00EE1964">
            <w:pPr>
              <w:widowControl w:val="0"/>
              <w:jc w:val="center"/>
              <w:rPr>
                <w:rFonts w:cs="Times New Roman"/>
                <w:sz w:val="26"/>
                <w:szCs w:val="26"/>
              </w:rPr>
            </w:pPr>
            <w:r w:rsidRPr="00224F5A">
              <w:rPr>
                <w:rFonts w:cs="Times New Roman"/>
                <w:sz w:val="26"/>
                <w:szCs w:val="26"/>
              </w:rPr>
              <w:t>Q (m3/ng.đ)</w:t>
            </w:r>
          </w:p>
        </w:tc>
        <w:tc>
          <w:tcPr>
            <w:tcW w:w="708" w:type="dxa"/>
            <w:tcBorders>
              <w:top w:val="single" w:sz="4" w:space="0" w:color="auto"/>
              <w:left w:val="nil"/>
              <w:bottom w:val="single" w:sz="4" w:space="0" w:color="auto"/>
              <w:right w:val="single" w:sz="4" w:space="0" w:color="auto"/>
            </w:tcBorders>
            <w:shd w:val="clear" w:color="auto" w:fill="auto"/>
            <w:vAlign w:val="center"/>
          </w:tcPr>
          <w:p w14:paraId="199CCB03"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pH</w:t>
            </w:r>
          </w:p>
        </w:tc>
        <w:tc>
          <w:tcPr>
            <w:tcW w:w="851" w:type="dxa"/>
            <w:tcBorders>
              <w:top w:val="single" w:sz="4" w:space="0" w:color="auto"/>
              <w:left w:val="nil"/>
              <w:bottom w:val="single" w:sz="4" w:space="0" w:color="auto"/>
              <w:right w:val="single" w:sz="4" w:space="0" w:color="auto"/>
            </w:tcBorders>
            <w:shd w:val="clear" w:color="auto" w:fill="auto"/>
            <w:vAlign w:val="center"/>
          </w:tcPr>
          <w:p w14:paraId="2F24FB25"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COD (mg/l)</w:t>
            </w:r>
          </w:p>
        </w:tc>
        <w:tc>
          <w:tcPr>
            <w:tcW w:w="1138" w:type="dxa"/>
            <w:tcBorders>
              <w:top w:val="single" w:sz="4" w:space="0" w:color="auto"/>
              <w:left w:val="nil"/>
              <w:bottom w:val="single" w:sz="4" w:space="0" w:color="auto"/>
              <w:right w:val="single" w:sz="4" w:space="0" w:color="auto"/>
            </w:tcBorders>
            <w:shd w:val="clear" w:color="auto" w:fill="auto"/>
            <w:vAlign w:val="center"/>
          </w:tcPr>
          <w:p w14:paraId="38C3981A"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BOD</w:t>
            </w:r>
            <w:r w:rsidRPr="00224F5A">
              <w:rPr>
                <w:rFonts w:cs="Times New Roman"/>
                <w:sz w:val="26"/>
                <w:szCs w:val="26"/>
                <w:vertAlign w:val="subscript"/>
              </w:rPr>
              <w:t>5</w:t>
            </w:r>
            <w:r w:rsidRPr="00224F5A">
              <w:rPr>
                <w:rFonts w:cs="Times New Roman"/>
                <w:sz w:val="26"/>
                <w:szCs w:val="26"/>
              </w:rPr>
              <w:t>(20%) (mg/l)</w:t>
            </w:r>
          </w:p>
        </w:tc>
        <w:tc>
          <w:tcPr>
            <w:tcW w:w="851" w:type="dxa"/>
            <w:tcBorders>
              <w:top w:val="single" w:sz="4" w:space="0" w:color="auto"/>
              <w:left w:val="nil"/>
              <w:bottom w:val="single" w:sz="4" w:space="0" w:color="auto"/>
              <w:right w:val="single" w:sz="4" w:space="0" w:color="auto"/>
            </w:tcBorders>
            <w:shd w:val="clear" w:color="auto" w:fill="auto"/>
            <w:vAlign w:val="center"/>
          </w:tcPr>
          <w:p w14:paraId="42AEF93C"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SS (mg/l)</w:t>
            </w:r>
          </w:p>
        </w:tc>
        <w:tc>
          <w:tcPr>
            <w:tcW w:w="850" w:type="dxa"/>
            <w:tcBorders>
              <w:top w:val="single" w:sz="4" w:space="0" w:color="auto"/>
              <w:left w:val="nil"/>
              <w:bottom w:val="single" w:sz="4" w:space="0" w:color="auto"/>
              <w:right w:val="single" w:sz="4" w:space="0" w:color="auto"/>
            </w:tcBorders>
            <w:shd w:val="clear" w:color="auto" w:fill="auto"/>
            <w:vAlign w:val="center"/>
          </w:tcPr>
          <w:p w14:paraId="4D9C39D4"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TNK (mg/l)</w:t>
            </w:r>
          </w:p>
        </w:tc>
        <w:tc>
          <w:tcPr>
            <w:tcW w:w="993" w:type="dxa"/>
            <w:tcBorders>
              <w:top w:val="single" w:sz="4" w:space="0" w:color="auto"/>
              <w:left w:val="nil"/>
              <w:bottom w:val="single" w:sz="4" w:space="0" w:color="auto"/>
              <w:right w:val="single" w:sz="4" w:space="0" w:color="auto"/>
            </w:tcBorders>
            <w:shd w:val="clear" w:color="auto" w:fill="auto"/>
            <w:vAlign w:val="center"/>
          </w:tcPr>
          <w:p w14:paraId="7D635B58"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NH</w:t>
            </w:r>
            <w:r w:rsidRPr="00224F5A">
              <w:rPr>
                <w:rFonts w:cs="Times New Roman"/>
                <w:sz w:val="26"/>
                <w:szCs w:val="26"/>
                <w:vertAlign w:val="subscript"/>
              </w:rPr>
              <w:t>4</w:t>
            </w:r>
            <w:r w:rsidRPr="00224F5A">
              <w:rPr>
                <w:rFonts w:cs="Times New Roman"/>
                <w:sz w:val="26"/>
                <w:szCs w:val="26"/>
                <w:vertAlign w:val="superscript"/>
              </w:rPr>
              <w:t>+</w:t>
            </w:r>
            <w:r w:rsidRPr="00224F5A">
              <w:rPr>
                <w:rFonts w:cs="Times New Roman"/>
                <w:sz w:val="26"/>
                <w:szCs w:val="26"/>
              </w:rPr>
              <w:t>-N (mg/l)</w:t>
            </w:r>
          </w:p>
        </w:tc>
        <w:tc>
          <w:tcPr>
            <w:tcW w:w="764" w:type="dxa"/>
            <w:tcBorders>
              <w:top w:val="single" w:sz="4" w:space="0" w:color="auto"/>
              <w:left w:val="nil"/>
              <w:bottom w:val="single" w:sz="4" w:space="0" w:color="auto"/>
              <w:right w:val="single" w:sz="4" w:space="0" w:color="auto"/>
            </w:tcBorders>
            <w:shd w:val="clear" w:color="auto" w:fill="auto"/>
            <w:vAlign w:val="center"/>
          </w:tcPr>
          <w:p w14:paraId="67B43D4C"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NO</w:t>
            </w:r>
            <w:r w:rsidRPr="00224F5A">
              <w:rPr>
                <w:rFonts w:cs="Times New Roman"/>
                <w:sz w:val="26"/>
                <w:szCs w:val="26"/>
                <w:vertAlign w:val="subscript"/>
              </w:rPr>
              <w:t>3</w:t>
            </w:r>
            <w:r w:rsidRPr="00224F5A">
              <w:rPr>
                <w:rFonts w:cs="Times New Roman"/>
                <w:sz w:val="26"/>
                <w:szCs w:val="26"/>
                <w:vertAlign w:val="superscript"/>
              </w:rPr>
              <w:t>-</w:t>
            </w:r>
            <w:r w:rsidRPr="00224F5A">
              <w:rPr>
                <w:rFonts w:cs="Times New Roman"/>
                <w:sz w:val="26"/>
                <w:szCs w:val="26"/>
              </w:rPr>
              <w:t>-N (mg/l)</w:t>
            </w:r>
          </w:p>
        </w:tc>
        <w:tc>
          <w:tcPr>
            <w:tcW w:w="710" w:type="dxa"/>
            <w:tcBorders>
              <w:top w:val="single" w:sz="4" w:space="0" w:color="auto"/>
              <w:left w:val="nil"/>
              <w:bottom w:val="single" w:sz="4" w:space="0" w:color="auto"/>
              <w:right w:val="single" w:sz="4" w:space="0" w:color="auto"/>
            </w:tcBorders>
            <w:shd w:val="clear" w:color="auto" w:fill="auto"/>
            <w:vAlign w:val="center"/>
          </w:tcPr>
          <w:p w14:paraId="08A0700B"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TP (mg/l)</w:t>
            </w:r>
          </w:p>
        </w:tc>
        <w:tc>
          <w:tcPr>
            <w:tcW w:w="827" w:type="dxa"/>
            <w:tcBorders>
              <w:top w:val="single" w:sz="4" w:space="0" w:color="auto"/>
              <w:left w:val="nil"/>
              <w:bottom w:val="single" w:sz="4" w:space="0" w:color="auto"/>
              <w:right w:val="single" w:sz="4" w:space="0" w:color="auto"/>
            </w:tcBorders>
            <w:shd w:val="clear" w:color="auto" w:fill="auto"/>
            <w:vAlign w:val="center"/>
          </w:tcPr>
          <w:p w14:paraId="0DF70AE6" w14:textId="77777777" w:rsidR="00EE1964" w:rsidRPr="00224F5A" w:rsidRDefault="00EE1964" w:rsidP="00EE1964">
            <w:pPr>
              <w:widowControl w:val="0"/>
              <w:ind w:left="-66" w:right="-142"/>
              <w:jc w:val="center"/>
              <w:rPr>
                <w:rFonts w:cs="Times New Roman"/>
                <w:sz w:val="26"/>
                <w:szCs w:val="26"/>
              </w:rPr>
            </w:pPr>
            <w:r w:rsidRPr="00224F5A">
              <w:rPr>
                <w:rFonts w:cs="Times New Roman"/>
                <w:sz w:val="26"/>
                <w:szCs w:val="26"/>
              </w:rPr>
              <w:t>PO</w:t>
            </w:r>
            <w:r w:rsidRPr="00224F5A">
              <w:rPr>
                <w:rFonts w:cs="Times New Roman"/>
                <w:sz w:val="26"/>
                <w:szCs w:val="26"/>
                <w:vertAlign w:val="subscript"/>
              </w:rPr>
              <w:t>4</w:t>
            </w:r>
            <w:r w:rsidRPr="00224F5A">
              <w:rPr>
                <w:rFonts w:cs="Times New Roman"/>
                <w:sz w:val="26"/>
                <w:szCs w:val="26"/>
                <w:vertAlign w:val="superscript"/>
              </w:rPr>
              <w:t xml:space="preserve">3- </w:t>
            </w:r>
            <w:r w:rsidRPr="00224F5A">
              <w:rPr>
                <w:rFonts w:cs="Times New Roman"/>
                <w:sz w:val="26"/>
                <w:szCs w:val="26"/>
              </w:rPr>
              <w:t>(mg/l)</w:t>
            </w:r>
          </w:p>
        </w:tc>
      </w:tr>
      <w:tr w:rsidR="00EE1964" w:rsidRPr="00224F5A" w14:paraId="6F343CB0" w14:textId="77777777" w:rsidTr="00EE1964">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tcPr>
          <w:p w14:paraId="4C4A2DCD" w14:textId="77777777" w:rsidR="00EE1964" w:rsidRPr="00224F5A" w:rsidRDefault="00EE1964" w:rsidP="00EE1964">
            <w:pPr>
              <w:widowControl w:val="0"/>
              <w:jc w:val="center"/>
              <w:rPr>
                <w:rFonts w:cs="Times New Roman"/>
                <w:sz w:val="26"/>
                <w:szCs w:val="26"/>
              </w:rPr>
            </w:pPr>
            <w:r w:rsidRPr="00224F5A">
              <w:rPr>
                <w:rFonts w:cs="Times New Roman"/>
                <w:sz w:val="26"/>
                <w:szCs w:val="26"/>
              </w:rPr>
              <w:t>1</w:t>
            </w:r>
          </w:p>
        </w:tc>
        <w:tc>
          <w:tcPr>
            <w:tcW w:w="1090" w:type="dxa"/>
            <w:tcBorders>
              <w:top w:val="nil"/>
              <w:left w:val="nil"/>
              <w:bottom w:val="single" w:sz="4" w:space="0" w:color="auto"/>
              <w:right w:val="single" w:sz="4" w:space="0" w:color="auto"/>
            </w:tcBorders>
            <w:shd w:val="clear" w:color="auto" w:fill="auto"/>
            <w:noWrap/>
            <w:vAlign w:val="bottom"/>
          </w:tcPr>
          <w:p w14:paraId="54CBE6D1" w14:textId="77777777" w:rsidR="00EE1964" w:rsidRPr="00224F5A" w:rsidRDefault="00EE1964" w:rsidP="00EE1964">
            <w:pPr>
              <w:widowControl w:val="0"/>
              <w:rPr>
                <w:rFonts w:cs="Times New Roman"/>
                <w:sz w:val="26"/>
                <w:szCs w:val="26"/>
              </w:rPr>
            </w:pPr>
            <w:r w:rsidRPr="00224F5A">
              <w:rPr>
                <w:rFonts w:cs="Times New Roman"/>
                <w:sz w:val="26"/>
                <w:szCs w:val="26"/>
              </w:rPr>
              <w:t>Nước thải vào</w:t>
            </w:r>
          </w:p>
        </w:tc>
        <w:tc>
          <w:tcPr>
            <w:tcW w:w="1134" w:type="dxa"/>
            <w:tcBorders>
              <w:top w:val="nil"/>
              <w:left w:val="nil"/>
              <w:bottom w:val="single" w:sz="4" w:space="0" w:color="auto"/>
              <w:right w:val="single" w:sz="4" w:space="0" w:color="auto"/>
            </w:tcBorders>
            <w:shd w:val="clear" w:color="auto" w:fill="auto"/>
            <w:noWrap/>
            <w:vAlign w:val="center"/>
          </w:tcPr>
          <w:p w14:paraId="2D62B57F"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708" w:type="dxa"/>
            <w:tcBorders>
              <w:top w:val="nil"/>
              <w:left w:val="nil"/>
              <w:bottom w:val="single" w:sz="4" w:space="0" w:color="auto"/>
              <w:right w:val="single" w:sz="4" w:space="0" w:color="auto"/>
            </w:tcBorders>
            <w:shd w:val="clear" w:color="auto" w:fill="auto"/>
            <w:noWrap/>
            <w:vAlign w:val="center"/>
          </w:tcPr>
          <w:p w14:paraId="3ED98D3F" w14:textId="77777777" w:rsidR="00EE1964" w:rsidRPr="00224F5A" w:rsidRDefault="00EE1964" w:rsidP="00EE1964">
            <w:pPr>
              <w:widowControl w:val="0"/>
              <w:jc w:val="center"/>
              <w:rPr>
                <w:rFonts w:cs="Times New Roman"/>
                <w:sz w:val="26"/>
                <w:szCs w:val="26"/>
              </w:rPr>
            </w:pPr>
            <w:r w:rsidRPr="00224F5A">
              <w:rPr>
                <w:rFonts w:cs="Times New Roman"/>
                <w:sz w:val="26"/>
                <w:szCs w:val="26"/>
              </w:rPr>
              <w:t>7,5-8</w:t>
            </w:r>
          </w:p>
        </w:tc>
        <w:tc>
          <w:tcPr>
            <w:tcW w:w="851" w:type="dxa"/>
            <w:tcBorders>
              <w:top w:val="nil"/>
              <w:left w:val="nil"/>
              <w:bottom w:val="single" w:sz="4" w:space="0" w:color="auto"/>
              <w:right w:val="single" w:sz="4" w:space="0" w:color="auto"/>
            </w:tcBorders>
            <w:shd w:val="clear" w:color="auto" w:fill="auto"/>
            <w:noWrap/>
            <w:vAlign w:val="center"/>
          </w:tcPr>
          <w:p w14:paraId="3B0C87FF" w14:textId="77777777" w:rsidR="00EE1964" w:rsidRPr="00224F5A" w:rsidRDefault="00EE1964" w:rsidP="00EE1964">
            <w:pPr>
              <w:widowControl w:val="0"/>
              <w:jc w:val="center"/>
              <w:rPr>
                <w:rFonts w:cs="Times New Roman"/>
                <w:sz w:val="26"/>
                <w:szCs w:val="26"/>
              </w:rPr>
            </w:pPr>
            <w:r w:rsidRPr="00224F5A">
              <w:rPr>
                <w:rFonts w:cs="Times New Roman"/>
                <w:sz w:val="26"/>
                <w:szCs w:val="26"/>
              </w:rPr>
              <w:t>13.248</w:t>
            </w:r>
          </w:p>
        </w:tc>
        <w:tc>
          <w:tcPr>
            <w:tcW w:w="1138" w:type="dxa"/>
            <w:tcBorders>
              <w:top w:val="nil"/>
              <w:left w:val="nil"/>
              <w:bottom w:val="single" w:sz="4" w:space="0" w:color="auto"/>
              <w:right w:val="single" w:sz="4" w:space="0" w:color="auto"/>
            </w:tcBorders>
            <w:shd w:val="clear" w:color="auto" w:fill="auto"/>
            <w:noWrap/>
            <w:vAlign w:val="center"/>
          </w:tcPr>
          <w:p w14:paraId="6ACA20DE" w14:textId="77777777" w:rsidR="00EE1964" w:rsidRPr="00224F5A" w:rsidRDefault="00EE1964" w:rsidP="00EE1964">
            <w:pPr>
              <w:widowControl w:val="0"/>
              <w:jc w:val="center"/>
              <w:rPr>
                <w:rFonts w:cs="Times New Roman"/>
                <w:sz w:val="26"/>
                <w:szCs w:val="26"/>
              </w:rPr>
            </w:pPr>
            <w:r w:rsidRPr="00224F5A">
              <w:rPr>
                <w:rFonts w:cs="Times New Roman"/>
                <w:sz w:val="26"/>
                <w:szCs w:val="26"/>
              </w:rPr>
              <w:t>6.900</w:t>
            </w:r>
          </w:p>
        </w:tc>
        <w:tc>
          <w:tcPr>
            <w:tcW w:w="851" w:type="dxa"/>
            <w:tcBorders>
              <w:top w:val="nil"/>
              <w:left w:val="nil"/>
              <w:bottom w:val="single" w:sz="4" w:space="0" w:color="auto"/>
              <w:right w:val="single" w:sz="4" w:space="0" w:color="auto"/>
            </w:tcBorders>
            <w:shd w:val="clear" w:color="auto" w:fill="auto"/>
            <w:noWrap/>
            <w:vAlign w:val="center"/>
          </w:tcPr>
          <w:p w14:paraId="675BDFAE" w14:textId="77777777" w:rsidR="00EE1964" w:rsidRPr="00224F5A" w:rsidRDefault="00EE1964" w:rsidP="00EE1964">
            <w:pPr>
              <w:widowControl w:val="0"/>
              <w:jc w:val="center"/>
              <w:rPr>
                <w:rFonts w:cs="Times New Roman"/>
                <w:sz w:val="26"/>
                <w:szCs w:val="26"/>
              </w:rPr>
            </w:pPr>
            <w:r w:rsidRPr="00224F5A">
              <w:rPr>
                <w:rFonts w:cs="Times New Roman"/>
                <w:sz w:val="26"/>
                <w:szCs w:val="26"/>
              </w:rPr>
              <w:t>240</w:t>
            </w:r>
          </w:p>
        </w:tc>
        <w:tc>
          <w:tcPr>
            <w:tcW w:w="850" w:type="dxa"/>
            <w:tcBorders>
              <w:top w:val="nil"/>
              <w:left w:val="nil"/>
              <w:bottom w:val="single" w:sz="4" w:space="0" w:color="auto"/>
              <w:right w:val="single" w:sz="4" w:space="0" w:color="auto"/>
            </w:tcBorders>
            <w:shd w:val="clear" w:color="auto" w:fill="auto"/>
            <w:noWrap/>
            <w:vAlign w:val="center"/>
          </w:tcPr>
          <w:p w14:paraId="4AA0F9F1" w14:textId="77777777" w:rsidR="00EE1964" w:rsidRPr="00224F5A" w:rsidRDefault="00EE1964" w:rsidP="00EE1964">
            <w:pPr>
              <w:widowControl w:val="0"/>
              <w:jc w:val="center"/>
              <w:rPr>
                <w:rFonts w:cs="Times New Roman"/>
                <w:sz w:val="26"/>
                <w:szCs w:val="26"/>
              </w:rPr>
            </w:pPr>
            <w:r w:rsidRPr="00224F5A">
              <w:rPr>
                <w:rFonts w:cs="Times New Roman"/>
                <w:sz w:val="26"/>
                <w:szCs w:val="26"/>
              </w:rPr>
              <w:t>247</w:t>
            </w:r>
          </w:p>
        </w:tc>
        <w:tc>
          <w:tcPr>
            <w:tcW w:w="993" w:type="dxa"/>
            <w:tcBorders>
              <w:top w:val="nil"/>
              <w:left w:val="nil"/>
              <w:bottom w:val="single" w:sz="4" w:space="0" w:color="auto"/>
              <w:right w:val="single" w:sz="4" w:space="0" w:color="auto"/>
            </w:tcBorders>
            <w:shd w:val="clear" w:color="auto" w:fill="auto"/>
            <w:noWrap/>
            <w:vAlign w:val="center"/>
          </w:tcPr>
          <w:p w14:paraId="1CA16353"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w:t>
            </w:r>
          </w:p>
        </w:tc>
        <w:tc>
          <w:tcPr>
            <w:tcW w:w="764" w:type="dxa"/>
            <w:tcBorders>
              <w:top w:val="nil"/>
              <w:left w:val="nil"/>
              <w:bottom w:val="single" w:sz="4" w:space="0" w:color="auto"/>
              <w:right w:val="single" w:sz="4" w:space="0" w:color="auto"/>
            </w:tcBorders>
            <w:shd w:val="clear" w:color="auto" w:fill="auto"/>
            <w:noWrap/>
            <w:vAlign w:val="center"/>
          </w:tcPr>
          <w:p w14:paraId="766C39A5"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710" w:type="dxa"/>
            <w:tcBorders>
              <w:top w:val="nil"/>
              <w:left w:val="nil"/>
              <w:bottom w:val="single" w:sz="4" w:space="0" w:color="auto"/>
              <w:right w:val="single" w:sz="4" w:space="0" w:color="auto"/>
            </w:tcBorders>
            <w:shd w:val="clear" w:color="auto" w:fill="auto"/>
            <w:noWrap/>
            <w:vAlign w:val="center"/>
          </w:tcPr>
          <w:p w14:paraId="30EC6E9F" w14:textId="77777777" w:rsidR="00EE1964" w:rsidRPr="00224F5A" w:rsidRDefault="00EE1964" w:rsidP="00EE1964">
            <w:pPr>
              <w:widowControl w:val="0"/>
              <w:jc w:val="center"/>
              <w:rPr>
                <w:rFonts w:cs="Times New Roman"/>
                <w:sz w:val="26"/>
                <w:szCs w:val="26"/>
              </w:rPr>
            </w:pPr>
            <w:r w:rsidRPr="00224F5A">
              <w:rPr>
                <w:rFonts w:cs="Times New Roman"/>
                <w:sz w:val="26"/>
                <w:szCs w:val="26"/>
              </w:rPr>
              <w:t>30</w:t>
            </w:r>
          </w:p>
        </w:tc>
        <w:tc>
          <w:tcPr>
            <w:tcW w:w="827" w:type="dxa"/>
            <w:tcBorders>
              <w:top w:val="nil"/>
              <w:left w:val="nil"/>
              <w:bottom w:val="single" w:sz="4" w:space="0" w:color="auto"/>
              <w:right w:val="single" w:sz="4" w:space="0" w:color="auto"/>
            </w:tcBorders>
            <w:shd w:val="clear" w:color="auto" w:fill="auto"/>
            <w:noWrap/>
            <w:vAlign w:val="center"/>
          </w:tcPr>
          <w:p w14:paraId="795C9104" w14:textId="77777777" w:rsidR="00EE1964" w:rsidRPr="00224F5A" w:rsidRDefault="00EE1964" w:rsidP="00EE1964">
            <w:pPr>
              <w:widowControl w:val="0"/>
              <w:jc w:val="center"/>
              <w:rPr>
                <w:rFonts w:cs="Times New Roman"/>
                <w:sz w:val="26"/>
                <w:szCs w:val="26"/>
              </w:rPr>
            </w:pPr>
            <w:r w:rsidRPr="00224F5A">
              <w:rPr>
                <w:rFonts w:cs="Times New Roman"/>
                <w:sz w:val="26"/>
                <w:szCs w:val="26"/>
              </w:rPr>
              <w:t>20</w:t>
            </w:r>
          </w:p>
        </w:tc>
      </w:tr>
      <w:tr w:rsidR="00EE1964" w:rsidRPr="00224F5A" w14:paraId="5BC01B2D" w14:textId="77777777" w:rsidTr="00EE1964">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tcPr>
          <w:p w14:paraId="42091E0E" w14:textId="77777777" w:rsidR="00EE1964" w:rsidRPr="00224F5A" w:rsidRDefault="00EE1964" w:rsidP="00EE1964">
            <w:pPr>
              <w:widowControl w:val="0"/>
              <w:jc w:val="center"/>
              <w:rPr>
                <w:rFonts w:cs="Times New Roman"/>
                <w:sz w:val="26"/>
                <w:szCs w:val="26"/>
              </w:rPr>
            </w:pPr>
            <w:r w:rsidRPr="00224F5A">
              <w:rPr>
                <w:rFonts w:cs="Times New Roman"/>
                <w:sz w:val="26"/>
                <w:szCs w:val="26"/>
              </w:rPr>
              <w:t>2</w:t>
            </w:r>
          </w:p>
        </w:tc>
        <w:tc>
          <w:tcPr>
            <w:tcW w:w="1090" w:type="dxa"/>
            <w:tcBorders>
              <w:top w:val="nil"/>
              <w:left w:val="nil"/>
              <w:bottom w:val="single" w:sz="4" w:space="0" w:color="auto"/>
              <w:right w:val="single" w:sz="4" w:space="0" w:color="auto"/>
            </w:tcBorders>
            <w:shd w:val="clear" w:color="auto" w:fill="auto"/>
            <w:noWrap/>
            <w:vAlign w:val="bottom"/>
          </w:tcPr>
          <w:p w14:paraId="72D2CB23" w14:textId="77777777" w:rsidR="00EE1964" w:rsidRPr="00224F5A" w:rsidRDefault="00EE1964" w:rsidP="00EE1964">
            <w:pPr>
              <w:widowControl w:val="0"/>
              <w:rPr>
                <w:rFonts w:cs="Times New Roman"/>
                <w:sz w:val="26"/>
                <w:szCs w:val="26"/>
              </w:rPr>
            </w:pPr>
            <w:r w:rsidRPr="00224F5A">
              <w:rPr>
                <w:rFonts w:cs="Times New Roman"/>
                <w:sz w:val="26"/>
                <w:szCs w:val="26"/>
              </w:rPr>
              <w:t>Nước thải ra</w:t>
            </w:r>
          </w:p>
        </w:tc>
        <w:tc>
          <w:tcPr>
            <w:tcW w:w="1134" w:type="dxa"/>
            <w:tcBorders>
              <w:top w:val="nil"/>
              <w:left w:val="nil"/>
              <w:bottom w:val="single" w:sz="4" w:space="0" w:color="auto"/>
              <w:right w:val="single" w:sz="4" w:space="0" w:color="auto"/>
            </w:tcBorders>
            <w:shd w:val="clear" w:color="auto" w:fill="auto"/>
            <w:noWrap/>
            <w:vAlign w:val="center"/>
          </w:tcPr>
          <w:p w14:paraId="1BC7E591"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708" w:type="dxa"/>
            <w:tcBorders>
              <w:top w:val="nil"/>
              <w:left w:val="nil"/>
              <w:bottom w:val="single" w:sz="4" w:space="0" w:color="auto"/>
              <w:right w:val="single" w:sz="4" w:space="0" w:color="auto"/>
            </w:tcBorders>
            <w:shd w:val="clear" w:color="auto" w:fill="auto"/>
            <w:noWrap/>
            <w:vAlign w:val="center"/>
          </w:tcPr>
          <w:p w14:paraId="5EBEBC39" w14:textId="77777777" w:rsidR="00EE1964" w:rsidRPr="00224F5A" w:rsidRDefault="00EE1964" w:rsidP="00EE1964">
            <w:pPr>
              <w:widowControl w:val="0"/>
              <w:jc w:val="center"/>
              <w:rPr>
                <w:rFonts w:cs="Times New Roman"/>
                <w:sz w:val="26"/>
                <w:szCs w:val="26"/>
              </w:rPr>
            </w:pPr>
            <w:r w:rsidRPr="00224F5A">
              <w:rPr>
                <w:rFonts w:cs="Times New Roman"/>
                <w:sz w:val="26"/>
                <w:szCs w:val="26"/>
              </w:rPr>
              <w:t>7,5-8</w:t>
            </w:r>
          </w:p>
        </w:tc>
        <w:tc>
          <w:tcPr>
            <w:tcW w:w="851" w:type="dxa"/>
            <w:tcBorders>
              <w:top w:val="nil"/>
              <w:left w:val="nil"/>
              <w:bottom w:val="single" w:sz="4" w:space="0" w:color="auto"/>
              <w:right w:val="single" w:sz="4" w:space="0" w:color="auto"/>
            </w:tcBorders>
            <w:shd w:val="clear" w:color="auto" w:fill="auto"/>
            <w:noWrap/>
            <w:vAlign w:val="center"/>
          </w:tcPr>
          <w:p w14:paraId="5647BAA9" w14:textId="77777777" w:rsidR="00EE1964" w:rsidRPr="00224F5A" w:rsidRDefault="00EE1964" w:rsidP="00EE1964">
            <w:pPr>
              <w:widowControl w:val="0"/>
              <w:jc w:val="center"/>
              <w:rPr>
                <w:rFonts w:cs="Times New Roman"/>
                <w:sz w:val="26"/>
                <w:szCs w:val="26"/>
              </w:rPr>
            </w:pPr>
            <w:r w:rsidRPr="00224F5A">
              <w:rPr>
                <w:rFonts w:cs="Times New Roman"/>
                <w:sz w:val="26"/>
                <w:szCs w:val="26"/>
              </w:rPr>
              <w:t>3.974</w:t>
            </w:r>
          </w:p>
        </w:tc>
        <w:tc>
          <w:tcPr>
            <w:tcW w:w="1138" w:type="dxa"/>
            <w:tcBorders>
              <w:top w:val="nil"/>
              <w:left w:val="nil"/>
              <w:bottom w:val="single" w:sz="4" w:space="0" w:color="auto"/>
              <w:right w:val="single" w:sz="4" w:space="0" w:color="auto"/>
            </w:tcBorders>
            <w:shd w:val="clear" w:color="auto" w:fill="auto"/>
            <w:noWrap/>
            <w:vAlign w:val="center"/>
          </w:tcPr>
          <w:p w14:paraId="18D0CB13" w14:textId="77777777" w:rsidR="00EE1964" w:rsidRPr="00224F5A" w:rsidRDefault="00EE1964" w:rsidP="00EE1964">
            <w:pPr>
              <w:widowControl w:val="0"/>
              <w:ind w:right="-109"/>
              <w:jc w:val="center"/>
              <w:rPr>
                <w:rFonts w:cs="Times New Roman"/>
                <w:sz w:val="26"/>
                <w:szCs w:val="26"/>
              </w:rPr>
            </w:pPr>
            <w:r w:rsidRPr="00224F5A">
              <w:rPr>
                <w:rFonts w:cs="Times New Roman"/>
                <w:sz w:val="26"/>
                <w:szCs w:val="26"/>
              </w:rPr>
              <w:t>1.380</w:t>
            </w:r>
          </w:p>
        </w:tc>
        <w:tc>
          <w:tcPr>
            <w:tcW w:w="851" w:type="dxa"/>
            <w:tcBorders>
              <w:top w:val="nil"/>
              <w:left w:val="nil"/>
              <w:bottom w:val="single" w:sz="4" w:space="0" w:color="auto"/>
              <w:right w:val="single" w:sz="4" w:space="0" w:color="auto"/>
            </w:tcBorders>
            <w:shd w:val="clear" w:color="auto" w:fill="auto"/>
            <w:noWrap/>
            <w:vAlign w:val="center"/>
          </w:tcPr>
          <w:p w14:paraId="1D0B5E0A" w14:textId="77777777" w:rsidR="00EE1964" w:rsidRPr="00224F5A" w:rsidRDefault="00EE1964" w:rsidP="00EE1964">
            <w:pPr>
              <w:widowControl w:val="0"/>
              <w:jc w:val="center"/>
              <w:rPr>
                <w:rFonts w:cs="Times New Roman"/>
                <w:sz w:val="26"/>
                <w:szCs w:val="26"/>
              </w:rPr>
            </w:pPr>
            <w:r w:rsidRPr="00224F5A">
              <w:rPr>
                <w:rFonts w:cs="Times New Roman"/>
                <w:sz w:val="26"/>
                <w:szCs w:val="26"/>
              </w:rPr>
              <w:t>120</w:t>
            </w:r>
          </w:p>
        </w:tc>
        <w:tc>
          <w:tcPr>
            <w:tcW w:w="850" w:type="dxa"/>
            <w:tcBorders>
              <w:top w:val="nil"/>
              <w:left w:val="nil"/>
              <w:bottom w:val="single" w:sz="4" w:space="0" w:color="auto"/>
              <w:right w:val="single" w:sz="4" w:space="0" w:color="auto"/>
            </w:tcBorders>
            <w:shd w:val="clear" w:color="auto" w:fill="auto"/>
            <w:noWrap/>
            <w:vAlign w:val="center"/>
          </w:tcPr>
          <w:p w14:paraId="582359B5" w14:textId="77777777" w:rsidR="00EE1964" w:rsidRPr="00224F5A" w:rsidRDefault="00EE1964" w:rsidP="00EE1964">
            <w:pPr>
              <w:widowControl w:val="0"/>
              <w:jc w:val="center"/>
              <w:rPr>
                <w:rFonts w:cs="Times New Roman"/>
                <w:sz w:val="26"/>
                <w:szCs w:val="26"/>
              </w:rPr>
            </w:pPr>
            <w:r w:rsidRPr="00224F5A">
              <w:rPr>
                <w:rFonts w:cs="Times New Roman"/>
                <w:sz w:val="26"/>
                <w:szCs w:val="26"/>
              </w:rPr>
              <w:t>92</w:t>
            </w:r>
          </w:p>
        </w:tc>
        <w:tc>
          <w:tcPr>
            <w:tcW w:w="993" w:type="dxa"/>
            <w:tcBorders>
              <w:top w:val="nil"/>
              <w:left w:val="nil"/>
              <w:bottom w:val="single" w:sz="4" w:space="0" w:color="auto"/>
              <w:right w:val="single" w:sz="4" w:space="0" w:color="auto"/>
            </w:tcBorders>
            <w:shd w:val="clear" w:color="auto" w:fill="auto"/>
            <w:noWrap/>
            <w:vAlign w:val="center"/>
          </w:tcPr>
          <w:p w14:paraId="5F3557CF"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w:t>
            </w:r>
          </w:p>
        </w:tc>
        <w:tc>
          <w:tcPr>
            <w:tcW w:w="764" w:type="dxa"/>
            <w:tcBorders>
              <w:top w:val="nil"/>
              <w:left w:val="nil"/>
              <w:bottom w:val="single" w:sz="4" w:space="0" w:color="auto"/>
              <w:right w:val="single" w:sz="4" w:space="0" w:color="auto"/>
            </w:tcBorders>
            <w:shd w:val="clear" w:color="auto" w:fill="auto"/>
            <w:noWrap/>
            <w:vAlign w:val="center"/>
          </w:tcPr>
          <w:p w14:paraId="1C767EFC"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710" w:type="dxa"/>
            <w:tcBorders>
              <w:top w:val="nil"/>
              <w:left w:val="nil"/>
              <w:bottom w:val="single" w:sz="4" w:space="0" w:color="auto"/>
              <w:right w:val="single" w:sz="4" w:space="0" w:color="auto"/>
            </w:tcBorders>
            <w:shd w:val="clear" w:color="auto" w:fill="auto"/>
            <w:noWrap/>
            <w:vAlign w:val="center"/>
          </w:tcPr>
          <w:p w14:paraId="08F25AC6" w14:textId="77777777" w:rsidR="00EE1964" w:rsidRPr="00224F5A" w:rsidRDefault="00EE1964" w:rsidP="00EE1964">
            <w:pPr>
              <w:widowControl w:val="0"/>
              <w:jc w:val="center"/>
              <w:rPr>
                <w:rFonts w:cs="Times New Roman"/>
                <w:sz w:val="26"/>
                <w:szCs w:val="26"/>
              </w:rPr>
            </w:pPr>
            <w:r w:rsidRPr="00224F5A">
              <w:rPr>
                <w:rFonts w:cs="Times New Roman"/>
                <w:sz w:val="26"/>
                <w:szCs w:val="26"/>
              </w:rPr>
              <w:t>28,5</w:t>
            </w:r>
          </w:p>
        </w:tc>
        <w:tc>
          <w:tcPr>
            <w:tcW w:w="827" w:type="dxa"/>
            <w:tcBorders>
              <w:top w:val="nil"/>
              <w:left w:val="nil"/>
              <w:bottom w:val="single" w:sz="4" w:space="0" w:color="auto"/>
              <w:right w:val="single" w:sz="4" w:space="0" w:color="auto"/>
            </w:tcBorders>
            <w:shd w:val="clear" w:color="auto" w:fill="auto"/>
            <w:noWrap/>
            <w:vAlign w:val="center"/>
          </w:tcPr>
          <w:p w14:paraId="54910D82" w14:textId="77777777" w:rsidR="00EE1964" w:rsidRPr="00224F5A" w:rsidRDefault="00EE1964" w:rsidP="00EE1964">
            <w:pPr>
              <w:widowControl w:val="0"/>
              <w:jc w:val="center"/>
              <w:rPr>
                <w:rFonts w:cs="Times New Roman"/>
                <w:sz w:val="26"/>
                <w:szCs w:val="26"/>
              </w:rPr>
            </w:pPr>
            <w:r w:rsidRPr="00224F5A">
              <w:rPr>
                <w:rFonts w:cs="Times New Roman"/>
                <w:sz w:val="26"/>
                <w:szCs w:val="26"/>
              </w:rPr>
              <w:t>20</w:t>
            </w:r>
          </w:p>
        </w:tc>
      </w:tr>
      <w:tr w:rsidR="00EE1964" w:rsidRPr="00224F5A" w14:paraId="4186F77A" w14:textId="77777777" w:rsidTr="00EE1964">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tcPr>
          <w:p w14:paraId="73DF7D36" w14:textId="77777777" w:rsidR="00EE1964" w:rsidRPr="00224F5A" w:rsidRDefault="00EE1964" w:rsidP="00EE1964">
            <w:pPr>
              <w:widowControl w:val="0"/>
              <w:jc w:val="center"/>
              <w:rPr>
                <w:rFonts w:cs="Times New Roman"/>
                <w:sz w:val="26"/>
                <w:szCs w:val="26"/>
              </w:rPr>
            </w:pPr>
            <w:r w:rsidRPr="00224F5A">
              <w:rPr>
                <w:rFonts w:cs="Times New Roman"/>
                <w:sz w:val="26"/>
                <w:szCs w:val="26"/>
              </w:rPr>
              <w:t>3</w:t>
            </w:r>
          </w:p>
        </w:tc>
        <w:tc>
          <w:tcPr>
            <w:tcW w:w="1090" w:type="dxa"/>
            <w:tcBorders>
              <w:top w:val="nil"/>
              <w:left w:val="nil"/>
              <w:bottom w:val="single" w:sz="4" w:space="0" w:color="auto"/>
              <w:right w:val="single" w:sz="4" w:space="0" w:color="auto"/>
            </w:tcBorders>
            <w:shd w:val="clear" w:color="auto" w:fill="auto"/>
            <w:noWrap/>
            <w:vAlign w:val="bottom"/>
          </w:tcPr>
          <w:p w14:paraId="5FD38816" w14:textId="77777777" w:rsidR="00EE1964" w:rsidRPr="00224F5A" w:rsidRDefault="00EE1964" w:rsidP="00EE1964">
            <w:pPr>
              <w:widowControl w:val="0"/>
              <w:rPr>
                <w:rFonts w:cs="Times New Roman"/>
                <w:sz w:val="26"/>
                <w:szCs w:val="26"/>
              </w:rPr>
            </w:pPr>
            <w:r w:rsidRPr="00224F5A">
              <w:rPr>
                <w:rFonts w:cs="Times New Roman"/>
                <w:sz w:val="26"/>
                <w:szCs w:val="26"/>
              </w:rPr>
              <w:t>Hiệu suất xử lý (%)</w:t>
            </w:r>
          </w:p>
        </w:tc>
        <w:tc>
          <w:tcPr>
            <w:tcW w:w="1134" w:type="dxa"/>
            <w:tcBorders>
              <w:top w:val="nil"/>
              <w:left w:val="nil"/>
              <w:bottom w:val="single" w:sz="4" w:space="0" w:color="auto"/>
              <w:right w:val="single" w:sz="4" w:space="0" w:color="auto"/>
            </w:tcBorders>
            <w:shd w:val="clear" w:color="auto" w:fill="auto"/>
            <w:noWrap/>
            <w:vAlign w:val="center"/>
          </w:tcPr>
          <w:p w14:paraId="51189D6A"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708" w:type="dxa"/>
            <w:tcBorders>
              <w:top w:val="nil"/>
              <w:left w:val="nil"/>
              <w:bottom w:val="single" w:sz="4" w:space="0" w:color="auto"/>
              <w:right w:val="single" w:sz="4" w:space="0" w:color="auto"/>
            </w:tcBorders>
            <w:shd w:val="clear" w:color="auto" w:fill="auto"/>
            <w:noWrap/>
            <w:vAlign w:val="center"/>
          </w:tcPr>
          <w:p w14:paraId="385BDB27"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851" w:type="dxa"/>
            <w:tcBorders>
              <w:top w:val="nil"/>
              <w:left w:val="nil"/>
              <w:bottom w:val="single" w:sz="4" w:space="0" w:color="auto"/>
              <w:right w:val="single" w:sz="4" w:space="0" w:color="auto"/>
            </w:tcBorders>
            <w:shd w:val="clear" w:color="auto" w:fill="auto"/>
            <w:noWrap/>
            <w:vAlign w:val="center"/>
          </w:tcPr>
          <w:p w14:paraId="36F3335F" w14:textId="77777777" w:rsidR="00EE1964" w:rsidRPr="00224F5A" w:rsidRDefault="00EE1964" w:rsidP="00EE1964">
            <w:pPr>
              <w:widowControl w:val="0"/>
              <w:jc w:val="center"/>
              <w:rPr>
                <w:rFonts w:cs="Times New Roman"/>
                <w:sz w:val="26"/>
                <w:szCs w:val="26"/>
              </w:rPr>
            </w:pPr>
            <w:r w:rsidRPr="00224F5A">
              <w:rPr>
                <w:rFonts w:cs="Times New Roman"/>
                <w:sz w:val="26"/>
                <w:szCs w:val="26"/>
              </w:rPr>
              <w:t>70</w:t>
            </w:r>
          </w:p>
        </w:tc>
        <w:tc>
          <w:tcPr>
            <w:tcW w:w="1138" w:type="dxa"/>
            <w:tcBorders>
              <w:top w:val="nil"/>
              <w:left w:val="nil"/>
              <w:bottom w:val="single" w:sz="4" w:space="0" w:color="auto"/>
              <w:right w:val="single" w:sz="4" w:space="0" w:color="auto"/>
            </w:tcBorders>
            <w:shd w:val="clear" w:color="auto" w:fill="auto"/>
            <w:noWrap/>
            <w:vAlign w:val="center"/>
          </w:tcPr>
          <w:p w14:paraId="2B0692F0" w14:textId="77777777" w:rsidR="00EE1964" w:rsidRPr="00224F5A" w:rsidRDefault="00EE1964" w:rsidP="00EE1964">
            <w:pPr>
              <w:widowControl w:val="0"/>
              <w:jc w:val="center"/>
              <w:rPr>
                <w:rFonts w:cs="Times New Roman"/>
                <w:sz w:val="26"/>
                <w:szCs w:val="26"/>
              </w:rPr>
            </w:pPr>
            <w:r w:rsidRPr="00224F5A">
              <w:rPr>
                <w:rFonts w:cs="Times New Roman"/>
                <w:sz w:val="26"/>
                <w:szCs w:val="26"/>
              </w:rPr>
              <w:t>80</w:t>
            </w:r>
          </w:p>
        </w:tc>
        <w:tc>
          <w:tcPr>
            <w:tcW w:w="851" w:type="dxa"/>
            <w:tcBorders>
              <w:top w:val="nil"/>
              <w:left w:val="nil"/>
              <w:bottom w:val="single" w:sz="4" w:space="0" w:color="auto"/>
              <w:right w:val="single" w:sz="4" w:space="0" w:color="auto"/>
            </w:tcBorders>
            <w:shd w:val="clear" w:color="auto" w:fill="auto"/>
            <w:noWrap/>
            <w:vAlign w:val="center"/>
          </w:tcPr>
          <w:p w14:paraId="363FC958" w14:textId="77777777" w:rsidR="00EE1964" w:rsidRPr="00224F5A" w:rsidRDefault="00EE1964" w:rsidP="00EE1964">
            <w:pPr>
              <w:widowControl w:val="0"/>
              <w:jc w:val="center"/>
              <w:rPr>
                <w:rFonts w:cs="Times New Roman"/>
                <w:sz w:val="26"/>
                <w:szCs w:val="26"/>
              </w:rPr>
            </w:pPr>
            <w:r w:rsidRPr="00224F5A">
              <w:rPr>
                <w:rFonts w:cs="Times New Roman"/>
                <w:sz w:val="26"/>
                <w:szCs w:val="26"/>
              </w:rPr>
              <w:t>50</w:t>
            </w:r>
          </w:p>
        </w:tc>
        <w:tc>
          <w:tcPr>
            <w:tcW w:w="850" w:type="dxa"/>
            <w:tcBorders>
              <w:top w:val="nil"/>
              <w:left w:val="nil"/>
              <w:bottom w:val="single" w:sz="4" w:space="0" w:color="auto"/>
              <w:right w:val="single" w:sz="4" w:space="0" w:color="auto"/>
            </w:tcBorders>
            <w:shd w:val="clear" w:color="auto" w:fill="auto"/>
            <w:noWrap/>
            <w:vAlign w:val="center"/>
          </w:tcPr>
          <w:p w14:paraId="481C0BBC" w14:textId="77777777" w:rsidR="00EE1964" w:rsidRPr="00224F5A" w:rsidRDefault="00EE1964" w:rsidP="00EE1964">
            <w:pPr>
              <w:widowControl w:val="0"/>
              <w:jc w:val="center"/>
              <w:rPr>
                <w:rFonts w:cs="Times New Roman"/>
                <w:sz w:val="26"/>
                <w:szCs w:val="26"/>
              </w:rPr>
            </w:pPr>
            <w:r w:rsidRPr="00224F5A">
              <w:rPr>
                <w:rFonts w:cs="Times New Roman"/>
                <w:sz w:val="26"/>
                <w:szCs w:val="26"/>
              </w:rPr>
              <w:t>63</w:t>
            </w:r>
          </w:p>
        </w:tc>
        <w:tc>
          <w:tcPr>
            <w:tcW w:w="993" w:type="dxa"/>
            <w:tcBorders>
              <w:top w:val="nil"/>
              <w:left w:val="nil"/>
              <w:bottom w:val="single" w:sz="4" w:space="0" w:color="auto"/>
              <w:right w:val="single" w:sz="4" w:space="0" w:color="auto"/>
            </w:tcBorders>
            <w:shd w:val="clear" w:color="auto" w:fill="auto"/>
            <w:noWrap/>
            <w:vAlign w:val="center"/>
          </w:tcPr>
          <w:p w14:paraId="76FB122C"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764" w:type="dxa"/>
            <w:tcBorders>
              <w:top w:val="nil"/>
              <w:left w:val="nil"/>
              <w:bottom w:val="single" w:sz="4" w:space="0" w:color="auto"/>
              <w:right w:val="single" w:sz="4" w:space="0" w:color="auto"/>
            </w:tcBorders>
            <w:shd w:val="clear" w:color="auto" w:fill="auto"/>
            <w:noWrap/>
            <w:vAlign w:val="center"/>
          </w:tcPr>
          <w:p w14:paraId="18F50AE3"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710" w:type="dxa"/>
            <w:tcBorders>
              <w:top w:val="nil"/>
              <w:left w:val="nil"/>
              <w:bottom w:val="single" w:sz="4" w:space="0" w:color="auto"/>
              <w:right w:val="single" w:sz="4" w:space="0" w:color="auto"/>
            </w:tcBorders>
            <w:shd w:val="clear" w:color="auto" w:fill="auto"/>
            <w:noWrap/>
            <w:vAlign w:val="center"/>
          </w:tcPr>
          <w:p w14:paraId="0BAF6555" w14:textId="77777777" w:rsidR="00EE1964" w:rsidRPr="00224F5A" w:rsidRDefault="00EE1964" w:rsidP="00EE1964">
            <w:pPr>
              <w:widowControl w:val="0"/>
              <w:jc w:val="center"/>
              <w:rPr>
                <w:rFonts w:cs="Times New Roman"/>
                <w:sz w:val="26"/>
                <w:szCs w:val="26"/>
              </w:rPr>
            </w:pPr>
            <w:r w:rsidRPr="00224F5A">
              <w:rPr>
                <w:rFonts w:cs="Times New Roman"/>
                <w:sz w:val="26"/>
                <w:szCs w:val="26"/>
              </w:rPr>
              <w:t>5</w:t>
            </w:r>
          </w:p>
        </w:tc>
        <w:tc>
          <w:tcPr>
            <w:tcW w:w="827" w:type="dxa"/>
            <w:tcBorders>
              <w:top w:val="nil"/>
              <w:left w:val="nil"/>
              <w:bottom w:val="single" w:sz="4" w:space="0" w:color="auto"/>
              <w:right w:val="single" w:sz="4" w:space="0" w:color="auto"/>
            </w:tcBorders>
            <w:shd w:val="clear" w:color="auto" w:fill="auto"/>
            <w:noWrap/>
            <w:vAlign w:val="center"/>
          </w:tcPr>
          <w:p w14:paraId="62CF3090"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r>
    </w:tbl>
    <w:p w14:paraId="71D0E420"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256 m</w:t>
      </w:r>
      <w:r w:rsidRPr="00224F5A">
        <w:rPr>
          <w:rFonts w:cs="Times New Roman"/>
          <w:bCs/>
          <w:iCs/>
          <w:sz w:val="26"/>
          <w:szCs w:val="26"/>
          <w:vertAlign w:val="superscript"/>
          <w:lang w:val="de-DE"/>
        </w:rPr>
        <w:t>3</w:t>
      </w:r>
      <w:r w:rsidRPr="00224F5A">
        <w:rPr>
          <w:rFonts w:cs="Times New Roman"/>
          <w:bCs/>
          <w:iCs/>
          <w:sz w:val="26"/>
          <w:szCs w:val="26"/>
          <w:lang w:val="de-DE"/>
        </w:rPr>
        <w:t>;</w:t>
      </w:r>
    </w:p>
    <w:p w14:paraId="75CC9389"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5,6 ngày;</w:t>
      </w:r>
    </w:p>
    <w:p w14:paraId="4444EEF9"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3,5x3,0x8,2 m, 4 bể;</w:t>
      </w:r>
    </w:p>
    <w:p w14:paraId="23909835"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7D2BE33F"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Bể lọc thiếu khí:</w:t>
      </w:r>
    </w:p>
    <w:p w14:paraId="17B9D85B"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112,0 m</w:t>
      </w:r>
      <w:r w:rsidRPr="00224F5A">
        <w:rPr>
          <w:rFonts w:cs="Times New Roman"/>
          <w:bCs/>
          <w:iCs/>
          <w:sz w:val="26"/>
          <w:szCs w:val="26"/>
          <w:vertAlign w:val="superscript"/>
          <w:lang w:val="de-DE"/>
        </w:rPr>
        <w:t>3</w:t>
      </w:r>
      <w:r w:rsidRPr="00224F5A">
        <w:rPr>
          <w:rFonts w:cs="Times New Roman"/>
          <w:bCs/>
          <w:iCs/>
          <w:sz w:val="26"/>
          <w:szCs w:val="26"/>
          <w:lang w:val="de-DE"/>
        </w:rPr>
        <w:t>;</w:t>
      </w:r>
    </w:p>
    <w:p w14:paraId="4FADE743"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2,5 ngày;</w:t>
      </w:r>
    </w:p>
    <w:p w14:paraId="5D8DC4C3"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3,5x2,0x8,2 m, 2 bể;</w:t>
      </w:r>
    </w:p>
    <w:p w14:paraId="22C25B5C"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1537AF31"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Bể lọc hiếu khí:</w:t>
      </w:r>
    </w:p>
    <w:p w14:paraId="1448AB51"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Hiệu suất xử lý:</w:t>
      </w:r>
    </w:p>
    <w:p w14:paraId="42E104F6" w14:textId="77777777" w:rsidR="00EE1964" w:rsidRPr="00224F5A" w:rsidRDefault="00EE1964" w:rsidP="00EE1964">
      <w:pPr>
        <w:widowControl w:val="0"/>
        <w:spacing w:line="288" w:lineRule="auto"/>
        <w:ind w:firstLine="567"/>
        <w:jc w:val="center"/>
        <w:rPr>
          <w:rFonts w:cs="Times New Roman"/>
          <w:b/>
          <w:bCs/>
          <w:iCs/>
          <w:sz w:val="26"/>
          <w:szCs w:val="26"/>
          <w:lang w:val="de-DE"/>
        </w:rPr>
      </w:pPr>
      <w:r w:rsidRPr="00224F5A">
        <w:rPr>
          <w:rFonts w:cs="Times New Roman"/>
          <w:b/>
          <w:bCs/>
          <w:iCs/>
          <w:sz w:val="26"/>
          <w:szCs w:val="26"/>
          <w:lang w:val="de-DE"/>
        </w:rPr>
        <w:t>Bảng 4.5. Hiệu suất xử lý của bể lọc hiếu khí</w:t>
      </w:r>
    </w:p>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090"/>
        <w:gridCol w:w="1134"/>
        <w:gridCol w:w="570"/>
        <w:gridCol w:w="851"/>
        <w:gridCol w:w="1417"/>
        <w:gridCol w:w="851"/>
        <w:gridCol w:w="850"/>
        <w:gridCol w:w="993"/>
        <w:gridCol w:w="992"/>
        <w:gridCol w:w="822"/>
        <w:gridCol w:w="827"/>
      </w:tblGrid>
      <w:tr w:rsidR="00EE1964" w:rsidRPr="00224F5A" w14:paraId="477566E6" w14:textId="77777777" w:rsidTr="00A504DF">
        <w:trPr>
          <w:trHeight w:val="20"/>
          <w:jc w:val="center"/>
        </w:trPr>
        <w:tc>
          <w:tcPr>
            <w:tcW w:w="485" w:type="dxa"/>
            <w:shd w:val="clear" w:color="auto" w:fill="auto"/>
            <w:vAlign w:val="center"/>
          </w:tcPr>
          <w:p w14:paraId="4D883698" w14:textId="77777777" w:rsidR="00EE1964" w:rsidRPr="00224F5A" w:rsidRDefault="00EE1964" w:rsidP="00EE1964">
            <w:pPr>
              <w:widowControl w:val="0"/>
              <w:ind w:left="-57" w:right="-122" w:hanging="28"/>
              <w:jc w:val="center"/>
              <w:rPr>
                <w:rFonts w:cs="Times New Roman"/>
                <w:sz w:val="26"/>
                <w:szCs w:val="26"/>
              </w:rPr>
            </w:pPr>
            <w:r w:rsidRPr="00224F5A">
              <w:rPr>
                <w:rFonts w:cs="Times New Roman"/>
                <w:sz w:val="26"/>
                <w:szCs w:val="26"/>
              </w:rPr>
              <w:t>TT</w:t>
            </w:r>
          </w:p>
        </w:tc>
        <w:tc>
          <w:tcPr>
            <w:tcW w:w="1090" w:type="dxa"/>
            <w:shd w:val="clear" w:color="auto" w:fill="auto"/>
            <w:vAlign w:val="center"/>
          </w:tcPr>
          <w:p w14:paraId="7DA34E44" w14:textId="77777777" w:rsidR="00EE1964" w:rsidRPr="00224F5A" w:rsidRDefault="00EE1964" w:rsidP="00EE1964">
            <w:pPr>
              <w:widowControl w:val="0"/>
              <w:ind w:left="-72" w:right="-111"/>
              <w:jc w:val="center"/>
              <w:rPr>
                <w:rFonts w:cs="Times New Roman"/>
                <w:sz w:val="26"/>
                <w:szCs w:val="26"/>
              </w:rPr>
            </w:pPr>
            <w:r w:rsidRPr="00224F5A">
              <w:rPr>
                <w:rFonts w:cs="Times New Roman"/>
                <w:sz w:val="26"/>
                <w:szCs w:val="26"/>
              </w:rPr>
              <w:t>Thông số làm việc</w:t>
            </w:r>
          </w:p>
        </w:tc>
        <w:tc>
          <w:tcPr>
            <w:tcW w:w="1134" w:type="dxa"/>
            <w:shd w:val="clear" w:color="auto" w:fill="auto"/>
            <w:vAlign w:val="center"/>
          </w:tcPr>
          <w:p w14:paraId="7CFE79DD"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Q (m</w:t>
            </w:r>
            <w:r w:rsidRPr="00224F5A">
              <w:rPr>
                <w:rFonts w:cs="Times New Roman"/>
                <w:sz w:val="26"/>
                <w:szCs w:val="26"/>
                <w:vertAlign w:val="superscript"/>
              </w:rPr>
              <w:t>3</w:t>
            </w:r>
            <w:r w:rsidRPr="00224F5A">
              <w:rPr>
                <w:rFonts w:cs="Times New Roman"/>
                <w:sz w:val="26"/>
                <w:szCs w:val="26"/>
              </w:rPr>
              <w:t>/ng.đ)</w:t>
            </w:r>
          </w:p>
        </w:tc>
        <w:tc>
          <w:tcPr>
            <w:tcW w:w="570" w:type="dxa"/>
            <w:shd w:val="clear" w:color="auto" w:fill="auto"/>
            <w:vAlign w:val="center"/>
          </w:tcPr>
          <w:p w14:paraId="49961A88"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pH</w:t>
            </w:r>
          </w:p>
        </w:tc>
        <w:tc>
          <w:tcPr>
            <w:tcW w:w="851" w:type="dxa"/>
            <w:shd w:val="clear" w:color="auto" w:fill="auto"/>
            <w:vAlign w:val="center"/>
          </w:tcPr>
          <w:p w14:paraId="1E84A801"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COD (mg/l)</w:t>
            </w:r>
          </w:p>
        </w:tc>
        <w:tc>
          <w:tcPr>
            <w:tcW w:w="1417" w:type="dxa"/>
            <w:shd w:val="clear" w:color="auto" w:fill="auto"/>
            <w:vAlign w:val="center"/>
          </w:tcPr>
          <w:p w14:paraId="622DE49C"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BOD</w:t>
            </w:r>
            <w:r w:rsidRPr="00224F5A">
              <w:rPr>
                <w:rFonts w:cs="Times New Roman"/>
                <w:sz w:val="26"/>
                <w:szCs w:val="26"/>
                <w:vertAlign w:val="subscript"/>
              </w:rPr>
              <w:t>5</w:t>
            </w:r>
            <w:r w:rsidRPr="00224F5A">
              <w:rPr>
                <w:rFonts w:cs="Times New Roman"/>
                <w:sz w:val="26"/>
                <w:szCs w:val="26"/>
              </w:rPr>
              <w:t>(20%) (mg/l)</w:t>
            </w:r>
          </w:p>
        </w:tc>
        <w:tc>
          <w:tcPr>
            <w:tcW w:w="851" w:type="dxa"/>
            <w:shd w:val="clear" w:color="auto" w:fill="auto"/>
            <w:vAlign w:val="center"/>
          </w:tcPr>
          <w:p w14:paraId="15A821FF"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SS (mg/l)</w:t>
            </w:r>
          </w:p>
        </w:tc>
        <w:tc>
          <w:tcPr>
            <w:tcW w:w="850" w:type="dxa"/>
            <w:shd w:val="clear" w:color="auto" w:fill="auto"/>
            <w:vAlign w:val="center"/>
          </w:tcPr>
          <w:p w14:paraId="6E2CE7A2"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TNK (mg/l)</w:t>
            </w:r>
          </w:p>
        </w:tc>
        <w:tc>
          <w:tcPr>
            <w:tcW w:w="993" w:type="dxa"/>
            <w:shd w:val="clear" w:color="auto" w:fill="auto"/>
            <w:vAlign w:val="center"/>
          </w:tcPr>
          <w:p w14:paraId="4BBF344D"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NH</w:t>
            </w:r>
            <w:r w:rsidRPr="00224F5A">
              <w:rPr>
                <w:rFonts w:cs="Times New Roman"/>
                <w:sz w:val="26"/>
                <w:szCs w:val="26"/>
                <w:vertAlign w:val="subscript"/>
              </w:rPr>
              <w:t>4</w:t>
            </w:r>
            <w:r w:rsidRPr="00224F5A">
              <w:rPr>
                <w:rFonts w:cs="Times New Roman"/>
                <w:sz w:val="26"/>
                <w:szCs w:val="26"/>
                <w:vertAlign w:val="superscript"/>
              </w:rPr>
              <w:t>+</w:t>
            </w:r>
            <w:r w:rsidRPr="00224F5A">
              <w:rPr>
                <w:rFonts w:cs="Times New Roman"/>
                <w:sz w:val="26"/>
                <w:szCs w:val="26"/>
              </w:rPr>
              <w:t>-N (mg/l)</w:t>
            </w:r>
          </w:p>
        </w:tc>
        <w:tc>
          <w:tcPr>
            <w:tcW w:w="992" w:type="dxa"/>
            <w:shd w:val="clear" w:color="auto" w:fill="auto"/>
            <w:vAlign w:val="center"/>
          </w:tcPr>
          <w:p w14:paraId="014650F5"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NO</w:t>
            </w:r>
            <w:r w:rsidRPr="00224F5A">
              <w:rPr>
                <w:rFonts w:cs="Times New Roman"/>
                <w:sz w:val="26"/>
                <w:szCs w:val="26"/>
                <w:vertAlign w:val="subscript"/>
              </w:rPr>
              <w:t>3</w:t>
            </w:r>
            <w:r w:rsidRPr="00224F5A">
              <w:rPr>
                <w:rFonts w:cs="Times New Roman"/>
                <w:sz w:val="26"/>
                <w:szCs w:val="26"/>
                <w:vertAlign w:val="superscript"/>
              </w:rPr>
              <w:t>-</w:t>
            </w:r>
            <w:r w:rsidRPr="00224F5A">
              <w:rPr>
                <w:rFonts w:cs="Times New Roman"/>
                <w:sz w:val="26"/>
                <w:szCs w:val="26"/>
              </w:rPr>
              <w:t>-N (mg/l)</w:t>
            </w:r>
          </w:p>
        </w:tc>
        <w:tc>
          <w:tcPr>
            <w:tcW w:w="822" w:type="dxa"/>
            <w:shd w:val="clear" w:color="auto" w:fill="auto"/>
            <w:vAlign w:val="center"/>
          </w:tcPr>
          <w:p w14:paraId="019C7876"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TP (mg/l)</w:t>
            </w:r>
          </w:p>
        </w:tc>
        <w:tc>
          <w:tcPr>
            <w:tcW w:w="827" w:type="dxa"/>
            <w:shd w:val="clear" w:color="auto" w:fill="auto"/>
            <w:vAlign w:val="center"/>
          </w:tcPr>
          <w:p w14:paraId="6AC5F5D9" w14:textId="77777777" w:rsidR="00EE1964" w:rsidRPr="00224F5A" w:rsidRDefault="00EE1964" w:rsidP="00EE1964">
            <w:pPr>
              <w:widowControl w:val="0"/>
              <w:ind w:left="-105" w:right="-111"/>
              <w:jc w:val="center"/>
              <w:rPr>
                <w:rFonts w:cs="Times New Roman"/>
                <w:sz w:val="26"/>
                <w:szCs w:val="26"/>
              </w:rPr>
            </w:pPr>
            <w:r w:rsidRPr="00224F5A">
              <w:rPr>
                <w:rFonts w:cs="Times New Roman"/>
                <w:sz w:val="26"/>
                <w:szCs w:val="26"/>
              </w:rPr>
              <w:t>PO</w:t>
            </w:r>
            <w:r w:rsidRPr="00224F5A">
              <w:rPr>
                <w:rFonts w:cs="Times New Roman"/>
                <w:sz w:val="26"/>
                <w:szCs w:val="26"/>
                <w:vertAlign w:val="subscript"/>
              </w:rPr>
              <w:t>4</w:t>
            </w:r>
            <w:r w:rsidRPr="00224F5A">
              <w:rPr>
                <w:rFonts w:cs="Times New Roman"/>
                <w:sz w:val="26"/>
                <w:szCs w:val="26"/>
                <w:vertAlign w:val="superscript"/>
              </w:rPr>
              <w:t xml:space="preserve">3- </w:t>
            </w:r>
            <w:r w:rsidRPr="00224F5A">
              <w:rPr>
                <w:rFonts w:cs="Times New Roman"/>
                <w:sz w:val="26"/>
                <w:szCs w:val="26"/>
              </w:rPr>
              <w:t>(mg/l)</w:t>
            </w:r>
          </w:p>
        </w:tc>
      </w:tr>
      <w:tr w:rsidR="00EE1964" w:rsidRPr="00224F5A" w14:paraId="224B3D58" w14:textId="77777777" w:rsidTr="00A504DF">
        <w:trPr>
          <w:trHeight w:val="20"/>
          <w:jc w:val="center"/>
        </w:trPr>
        <w:tc>
          <w:tcPr>
            <w:tcW w:w="485" w:type="dxa"/>
            <w:shd w:val="clear" w:color="auto" w:fill="auto"/>
            <w:noWrap/>
            <w:vAlign w:val="center"/>
          </w:tcPr>
          <w:p w14:paraId="7DF967C8" w14:textId="77777777" w:rsidR="00EE1964" w:rsidRPr="00224F5A" w:rsidRDefault="00EE1964" w:rsidP="00EE1964">
            <w:pPr>
              <w:widowControl w:val="0"/>
              <w:jc w:val="center"/>
              <w:rPr>
                <w:rFonts w:cs="Times New Roman"/>
                <w:sz w:val="26"/>
                <w:szCs w:val="26"/>
              </w:rPr>
            </w:pPr>
            <w:r w:rsidRPr="00224F5A">
              <w:rPr>
                <w:rFonts w:cs="Times New Roman"/>
                <w:sz w:val="26"/>
                <w:szCs w:val="26"/>
              </w:rPr>
              <w:t>1</w:t>
            </w:r>
          </w:p>
        </w:tc>
        <w:tc>
          <w:tcPr>
            <w:tcW w:w="1090" w:type="dxa"/>
            <w:shd w:val="clear" w:color="auto" w:fill="auto"/>
            <w:noWrap/>
            <w:vAlign w:val="bottom"/>
          </w:tcPr>
          <w:p w14:paraId="640F68E0" w14:textId="77777777" w:rsidR="00EE1964" w:rsidRPr="00224F5A" w:rsidRDefault="00EE1964" w:rsidP="00EE1964">
            <w:pPr>
              <w:widowControl w:val="0"/>
              <w:rPr>
                <w:rFonts w:cs="Times New Roman"/>
                <w:sz w:val="26"/>
                <w:szCs w:val="26"/>
              </w:rPr>
            </w:pPr>
            <w:r w:rsidRPr="00224F5A">
              <w:rPr>
                <w:rFonts w:cs="Times New Roman"/>
                <w:sz w:val="26"/>
                <w:szCs w:val="26"/>
              </w:rPr>
              <w:t>Nước thải vào</w:t>
            </w:r>
          </w:p>
        </w:tc>
        <w:tc>
          <w:tcPr>
            <w:tcW w:w="1134" w:type="dxa"/>
            <w:shd w:val="clear" w:color="auto" w:fill="auto"/>
            <w:noWrap/>
            <w:vAlign w:val="center"/>
          </w:tcPr>
          <w:p w14:paraId="3E375814"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570" w:type="dxa"/>
            <w:shd w:val="clear" w:color="auto" w:fill="auto"/>
            <w:noWrap/>
            <w:vAlign w:val="center"/>
          </w:tcPr>
          <w:p w14:paraId="6C3AD706" w14:textId="77777777" w:rsidR="00EE1964" w:rsidRPr="00224F5A" w:rsidRDefault="00EE1964" w:rsidP="00EE1964">
            <w:pPr>
              <w:widowControl w:val="0"/>
              <w:jc w:val="center"/>
              <w:rPr>
                <w:rFonts w:cs="Times New Roman"/>
                <w:sz w:val="26"/>
                <w:szCs w:val="26"/>
              </w:rPr>
            </w:pPr>
            <w:r w:rsidRPr="00224F5A">
              <w:rPr>
                <w:rFonts w:cs="Times New Roman"/>
                <w:sz w:val="26"/>
                <w:szCs w:val="26"/>
              </w:rPr>
              <w:t>7-7,5</w:t>
            </w:r>
          </w:p>
        </w:tc>
        <w:tc>
          <w:tcPr>
            <w:tcW w:w="851" w:type="dxa"/>
            <w:shd w:val="clear" w:color="auto" w:fill="auto"/>
            <w:noWrap/>
            <w:vAlign w:val="center"/>
          </w:tcPr>
          <w:p w14:paraId="2857E044" w14:textId="77777777" w:rsidR="00EE1964" w:rsidRPr="00224F5A" w:rsidRDefault="00EE1964" w:rsidP="00EE1964">
            <w:pPr>
              <w:widowControl w:val="0"/>
              <w:jc w:val="center"/>
              <w:rPr>
                <w:rFonts w:cs="Times New Roman"/>
                <w:sz w:val="26"/>
                <w:szCs w:val="26"/>
              </w:rPr>
            </w:pPr>
            <w:r w:rsidRPr="00224F5A">
              <w:rPr>
                <w:rFonts w:cs="Times New Roman"/>
                <w:sz w:val="26"/>
                <w:szCs w:val="26"/>
              </w:rPr>
              <w:t>3.974</w:t>
            </w:r>
          </w:p>
        </w:tc>
        <w:tc>
          <w:tcPr>
            <w:tcW w:w="1417" w:type="dxa"/>
            <w:shd w:val="clear" w:color="auto" w:fill="auto"/>
            <w:noWrap/>
            <w:vAlign w:val="center"/>
          </w:tcPr>
          <w:p w14:paraId="4E435783" w14:textId="77777777" w:rsidR="00EE1964" w:rsidRPr="00224F5A" w:rsidRDefault="00EE1964" w:rsidP="00EE1964">
            <w:pPr>
              <w:widowControl w:val="0"/>
              <w:jc w:val="center"/>
              <w:rPr>
                <w:rFonts w:cs="Times New Roman"/>
                <w:sz w:val="26"/>
                <w:szCs w:val="26"/>
              </w:rPr>
            </w:pPr>
            <w:r w:rsidRPr="00224F5A">
              <w:rPr>
                <w:rFonts w:cs="Times New Roman"/>
                <w:sz w:val="26"/>
                <w:szCs w:val="26"/>
              </w:rPr>
              <w:t>1.380</w:t>
            </w:r>
          </w:p>
        </w:tc>
        <w:tc>
          <w:tcPr>
            <w:tcW w:w="851" w:type="dxa"/>
            <w:shd w:val="clear" w:color="auto" w:fill="auto"/>
            <w:noWrap/>
            <w:vAlign w:val="center"/>
          </w:tcPr>
          <w:p w14:paraId="08810905" w14:textId="77777777" w:rsidR="00EE1964" w:rsidRPr="00224F5A" w:rsidRDefault="00EE1964" w:rsidP="00EE1964">
            <w:pPr>
              <w:widowControl w:val="0"/>
              <w:jc w:val="center"/>
              <w:rPr>
                <w:rFonts w:cs="Times New Roman"/>
                <w:sz w:val="26"/>
                <w:szCs w:val="26"/>
              </w:rPr>
            </w:pPr>
            <w:r w:rsidRPr="00224F5A">
              <w:rPr>
                <w:rFonts w:cs="Times New Roman"/>
                <w:sz w:val="26"/>
                <w:szCs w:val="26"/>
              </w:rPr>
              <w:t>50</w:t>
            </w:r>
          </w:p>
        </w:tc>
        <w:tc>
          <w:tcPr>
            <w:tcW w:w="850" w:type="dxa"/>
            <w:shd w:val="clear" w:color="auto" w:fill="auto"/>
            <w:noWrap/>
            <w:vAlign w:val="center"/>
          </w:tcPr>
          <w:p w14:paraId="5943C2C8" w14:textId="77777777" w:rsidR="00EE1964" w:rsidRPr="00224F5A" w:rsidRDefault="00EE1964" w:rsidP="00EE1964">
            <w:pPr>
              <w:widowControl w:val="0"/>
              <w:jc w:val="center"/>
              <w:rPr>
                <w:rFonts w:cs="Times New Roman"/>
                <w:sz w:val="26"/>
                <w:szCs w:val="26"/>
              </w:rPr>
            </w:pPr>
            <w:r w:rsidRPr="00224F5A">
              <w:rPr>
                <w:rFonts w:cs="Times New Roman"/>
                <w:sz w:val="26"/>
                <w:szCs w:val="26"/>
              </w:rPr>
              <w:t>92</w:t>
            </w:r>
          </w:p>
        </w:tc>
        <w:tc>
          <w:tcPr>
            <w:tcW w:w="993" w:type="dxa"/>
            <w:shd w:val="clear" w:color="auto" w:fill="auto"/>
            <w:noWrap/>
            <w:vAlign w:val="center"/>
          </w:tcPr>
          <w:p w14:paraId="179454D1" w14:textId="77777777" w:rsidR="00EE1964" w:rsidRPr="00224F5A" w:rsidRDefault="00EE1964" w:rsidP="00EE1964">
            <w:pPr>
              <w:widowControl w:val="0"/>
              <w:jc w:val="center"/>
              <w:rPr>
                <w:rFonts w:cs="Times New Roman"/>
                <w:sz w:val="26"/>
                <w:szCs w:val="26"/>
              </w:rPr>
            </w:pPr>
            <w:r w:rsidRPr="00224F5A">
              <w:rPr>
                <w:rFonts w:cs="Times New Roman"/>
                <w:sz w:val="26"/>
                <w:szCs w:val="26"/>
              </w:rPr>
              <w:t>144</w:t>
            </w:r>
          </w:p>
        </w:tc>
        <w:tc>
          <w:tcPr>
            <w:tcW w:w="992" w:type="dxa"/>
            <w:shd w:val="clear" w:color="auto" w:fill="auto"/>
            <w:noWrap/>
            <w:vAlign w:val="center"/>
          </w:tcPr>
          <w:p w14:paraId="30868774"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822" w:type="dxa"/>
            <w:shd w:val="clear" w:color="auto" w:fill="auto"/>
            <w:noWrap/>
            <w:vAlign w:val="center"/>
          </w:tcPr>
          <w:p w14:paraId="34074974" w14:textId="77777777" w:rsidR="00EE1964" w:rsidRPr="00224F5A" w:rsidRDefault="00EE1964" w:rsidP="00EE1964">
            <w:pPr>
              <w:widowControl w:val="0"/>
              <w:jc w:val="center"/>
              <w:rPr>
                <w:rFonts w:cs="Times New Roman"/>
                <w:sz w:val="26"/>
                <w:szCs w:val="26"/>
              </w:rPr>
            </w:pPr>
            <w:r w:rsidRPr="00224F5A">
              <w:rPr>
                <w:rFonts w:cs="Times New Roman"/>
                <w:sz w:val="26"/>
                <w:szCs w:val="26"/>
              </w:rPr>
              <w:t>28,5</w:t>
            </w:r>
          </w:p>
        </w:tc>
        <w:tc>
          <w:tcPr>
            <w:tcW w:w="827" w:type="dxa"/>
            <w:shd w:val="clear" w:color="auto" w:fill="auto"/>
            <w:noWrap/>
            <w:vAlign w:val="center"/>
          </w:tcPr>
          <w:p w14:paraId="1699B897" w14:textId="77777777" w:rsidR="00EE1964" w:rsidRPr="00224F5A" w:rsidRDefault="00EE1964" w:rsidP="00EE1964">
            <w:pPr>
              <w:widowControl w:val="0"/>
              <w:jc w:val="center"/>
              <w:rPr>
                <w:rFonts w:cs="Times New Roman"/>
                <w:sz w:val="26"/>
                <w:szCs w:val="26"/>
              </w:rPr>
            </w:pPr>
            <w:r w:rsidRPr="00224F5A">
              <w:rPr>
                <w:rFonts w:cs="Times New Roman"/>
                <w:sz w:val="26"/>
                <w:szCs w:val="26"/>
              </w:rPr>
              <w:t>20</w:t>
            </w:r>
          </w:p>
        </w:tc>
      </w:tr>
      <w:tr w:rsidR="00EE1964" w:rsidRPr="00224F5A" w14:paraId="21CA7EFE" w14:textId="77777777" w:rsidTr="00A504DF">
        <w:trPr>
          <w:trHeight w:val="20"/>
          <w:jc w:val="center"/>
        </w:trPr>
        <w:tc>
          <w:tcPr>
            <w:tcW w:w="485" w:type="dxa"/>
            <w:shd w:val="clear" w:color="auto" w:fill="auto"/>
            <w:noWrap/>
            <w:vAlign w:val="center"/>
          </w:tcPr>
          <w:p w14:paraId="3B7D0D32" w14:textId="77777777" w:rsidR="00EE1964" w:rsidRPr="00224F5A" w:rsidRDefault="00EE1964" w:rsidP="00EE1964">
            <w:pPr>
              <w:widowControl w:val="0"/>
              <w:jc w:val="center"/>
              <w:rPr>
                <w:rFonts w:cs="Times New Roman"/>
                <w:sz w:val="26"/>
                <w:szCs w:val="26"/>
              </w:rPr>
            </w:pPr>
            <w:r w:rsidRPr="00224F5A">
              <w:rPr>
                <w:rFonts w:cs="Times New Roman"/>
                <w:sz w:val="26"/>
                <w:szCs w:val="26"/>
              </w:rPr>
              <w:t>2</w:t>
            </w:r>
          </w:p>
        </w:tc>
        <w:tc>
          <w:tcPr>
            <w:tcW w:w="1090" w:type="dxa"/>
            <w:shd w:val="clear" w:color="auto" w:fill="auto"/>
            <w:noWrap/>
            <w:vAlign w:val="bottom"/>
          </w:tcPr>
          <w:p w14:paraId="477001CB" w14:textId="77777777" w:rsidR="00EE1964" w:rsidRPr="00224F5A" w:rsidRDefault="00EE1964" w:rsidP="00EE1964">
            <w:pPr>
              <w:widowControl w:val="0"/>
              <w:rPr>
                <w:rFonts w:cs="Times New Roman"/>
                <w:sz w:val="26"/>
                <w:szCs w:val="26"/>
              </w:rPr>
            </w:pPr>
            <w:r w:rsidRPr="00224F5A">
              <w:rPr>
                <w:rFonts w:cs="Times New Roman"/>
                <w:sz w:val="26"/>
                <w:szCs w:val="26"/>
              </w:rPr>
              <w:t>Nước thải ra</w:t>
            </w:r>
          </w:p>
        </w:tc>
        <w:tc>
          <w:tcPr>
            <w:tcW w:w="1134" w:type="dxa"/>
            <w:shd w:val="clear" w:color="auto" w:fill="auto"/>
            <w:noWrap/>
            <w:vAlign w:val="center"/>
          </w:tcPr>
          <w:p w14:paraId="2F019F4A" w14:textId="77777777" w:rsidR="00EE1964" w:rsidRPr="00224F5A" w:rsidRDefault="00EE1964" w:rsidP="00EE1964">
            <w:pPr>
              <w:widowControl w:val="0"/>
              <w:jc w:val="center"/>
              <w:rPr>
                <w:rFonts w:cs="Times New Roman"/>
                <w:sz w:val="26"/>
                <w:szCs w:val="26"/>
              </w:rPr>
            </w:pPr>
            <w:r w:rsidRPr="00224F5A">
              <w:rPr>
                <w:rFonts w:cs="Times New Roman"/>
                <w:sz w:val="26"/>
                <w:szCs w:val="26"/>
              </w:rPr>
              <w:t>45</w:t>
            </w:r>
          </w:p>
        </w:tc>
        <w:tc>
          <w:tcPr>
            <w:tcW w:w="570" w:type="dxa"/>
            <w:shd w:val="clear" w:color="auto" w:fill="auto"/>
            <w:noWrap/>
            <w:vAlign w:val="center"/>
          </w:tcPr>
          <w:p w14:paraId="6C48ABDA" w14:textId="77777777" w:rsidR="00EE1964" w:rsidRPr="00224F5A" w:rsidRDefault="00EE1964" w:rsidP="00EE1964">
            <w:pPr>
              <w:widowControl w:val="0"/>
              <w:jc w:val="center"/>
              <w:rPr>
                <w:rFonts w:cs="Times New Roman"/>
                <w:sz w:val="26"/>
                <w:szCs w:val="26"/>
              </w:rPr>
            </w:pPr>
            <w:r w:rsidRPr="00224F5A">
              <w:rPr>
                <w:rFonts w:cs="Times New Roman"/>
                <w:sz w:val="26"/>
                <w:szCs w:val="26"/>
              </w:rPr>
              <w:t>7-7,5</w:t>
            </w:r>
          </w:p>
        </w:tc>
        <w:tc>
          <w:tcPr>
            <w:tcW w:w="851" w:type="dxa"/>
            <w:shd w:val="clear" w:color="auto" w:fill="auto"/>
            <w:noWrap/>
            <w:vAlign w:val="center"/>
          </w:tcPr>
          <w:p w14:paraId="3AF5BF75" w14:textId="77777777" w:rsidR="00EE1964" w:rsidRPr="00224F5A" w:rsidRDefault="00EE1964" w:rsidP="00EE1964">
            <w:pPr>
              <w:widowControl w:val="0"/>
              <w:jc w:val="center"/>
              <w:rPr>
                <w:rFonts w:cs="Times New Roman"/>
                <w:sz w:val="26"/>
                <w:szCs w:val="26"/>
              </w:rPr>
            </w:pPr>
            <w:r w:rsidRPr="00224F5A">
              <w:rPr>
                <w:rFonts w:cs="Times New Roman"/>
                <w:sz w:val="26"/>
                <w:szCs w:val="26"/>
              </w:rPr>
              <w:t>400</w:t>
            </w:r>
          </w:p>
        </w:tc>
        <w:tc>
          <w:tcPr>
            <w:tcW w:w="1417" w:type="dxa"/>
            <w:shd w:val="clear" w:color="auto" w:fill="auto"/>
            <w:noWrap/>
            <w:vAlign w:val="center"/>
          </w:tcPr>
          <w:p w14:paraId="00BECFB0" w14:textId="77777777" w:rsidR="00EE1964" w:rsidRPr="00224F5A" w:rsidRDefault="00EE1964" w:rsidP="00EE1964">
            <w:pPr>
              <w:widowControl w:val="0"/>
              <w:jc w:val="center"/>
              <w:rPr>
                <w:rFonts w:cs="Times New Roman"/>
                <w:sz w:val="26"/>
                <w:szCs w:val="26"/>
              </w:rPr>
            </w:pPr>
            <w:r w:rsidRPr="00224F5A">
              <w:rPr>
                <w:rFonts w:cs="Times New Roman"/>
                <w:sz w:val="26"/>
                <w:szCs w:val="26"/>
              </w:rPr>
              <w:t>50</w:t>
            </w:r>
          </w:p>
        </w:tc>
        <w:tc>
          <w:tcPr>
            <w:tcW w:w="851" w:type="dxa"/>
            <w:shd w:val="clear" w:color="auto" w:fill="auto"/>
            <w:noWrap/>
            <w:vAlign w:val="center"/>
          </w:tcPr>
          <w:p w14:paraId="333240CB"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50" w:type="dxa"/>
            <w:shd w:val="clear" w:color="auto" w:fill="auto"/>
            <w:noWrap/>
            <w:vAlign w:val="center"/>
          </w:tcPr>
          <w:p w14:paraId="29EC8BE2" w14:textId="77777777" w:rsidR="00EE1964" w:rsidRPr="00224F5A" w:rsidRDefault="00EE1964" w:rsidP="00EE1964">
            <w:pPr>
              <w:widowControl w:val="0"/>
              <w:jc w:val="center"/>
              <w:rPr>
                <w:rFonts w:cs="Times New Roman"/>
                <w:sz w:val="26"/>
                <w:szCs w:val="26"/>
              </w:rPr>
            </w:pPr>
            <w:r w:rsidRPr="00224F5A">
              <w:rPr>
                <w:rFonts w:cs="Times New Roman"/>
                <w:sz w:val="26"/>
                <w:szCs w:val="26"/>
              </w:rPr>
              <w:t>60</w:t>
            </w:r>
          </w:p>
        </w:tc>
        <w:tc>
          <w:tcPr>
            <w:tcW w:w="993" w:type="dxa"/>
            <w:shd w:val="clear" w:color="auto" w:fill="auto"/>
            <w:noWrap/>
            <w:vAlign w:val="center"/>
          </w:tcPr>
          <w:p w14:paraId="72BF1DCD" w14:textId="77777777" w:rsidR="00EE1964" w:rsidRPr="00224F5A" w:rsidRDefault="00EE1964" w:rsidP="00EE1964">
            <w:pPr>
              <w:widowControl w:val="0"/>
              <w:jc w:val="center"/>
              <w:rPr>
                <w:rFonts w:cs="Times New Roman"/>
                <w:sz w:val="26"/>
                <w:szCs w:val="26"/>
              </w:rPr>
            </w:pPr>
            <w:r w:rsidRPr="00224F5A">
              <w:rPr>
                <w:rFonts w:cs="Times New Roman"/>
                <w:sz w:val="26"/>
                <w:szCs w:val="26"/>
              </w:rPr>
              <w:t>25</w:t>
            </w:r>
          </w:p>
        </w:tc>
        <w:tc>
          <w:tcPr>
            <w:tcW w:w="992" w:type="dxa"/>
            <w:shd w:val="clear" w:color="auto" w:fill="auto"/>
            <w:noWrap/>
            <w:vAlign w:val="center"/>
          </w:tcPr>
          <w:p w14:paraId="28E7289D"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22" w:type="dxa"/>
            <w:shd w:val="clear" w:color="auto" w:fill="auto"/>
            <w:noWrap/>
            <w:vAlign w:val="center"/>
          </w:tcPr>
          <w:p w14:paraId="470DD6E4"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27" w:type="dxa"/>
            <w:shd w:val="clear" w:color="auto" w:fill="auto"/>
            <w:noWrap/>
            <w:vAlign w:val="center"/>
          </w:tcPr>
          <w:p w14:paraId="78F9CA15"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r>
      <w:tr w:rsidR="00EE1964" w:rsidRPr="00224F5A" w14:paraId="245054EF" w14:textId="77777777" w:rsidTr="00A504DF">
        <w:trPr>
          <w:trHeight w:val="20"/>
          <w:jc w:val="center"/>
        </w:trPr>
        <w:tc>
          <w:tcPr>
            <w:tcW w:w="485" w:type="dxa"/>
            <w:shd w:val="clear" w:color="auto" w:fill="auto"/>
            <w:noWrap/>
            <w:vAlign w:val="center"/>
          </w:tcPr>
          <w:p w14:paraId="70769762" w14:textId="77777777" w:rsidR="00EE1964" w:rsidRPr="00224F5A" w:rsidRDefault="00EE1964" w:rsidP="00EE1964">
            <w:pPr>
              <w:widowControl w:val="0"/>
              <w:jc w:val="center"/>
              <w:rPr>
                <w:rFonts w:cs="Times New Roman"/>
                <w:sz w:val="26"/>
                <w:szCs w:val="26"/>
              </w:rPr>
            </w:pPr>
            <w:r w:rsidRPr="00224F5A">
              <w:rPr>
                <w:rFonts w:cs="Times New Roman"/>
                <w:sz w:val="26"/>
                <w:szCs w:val="26"/>
              </w:rPr>
              <w:t>3</w:t>
            </w:r>
          </w:p>
        </w:tc>
        <w:tc>
          <w:tcPr>
            <w:tcW w:w="1090" w:type="dxa"/>
            <w:shd w:val="clear" w:color="auto" w:fill="auto"/>
            <w:noWrap/>
            <w:vAlign w:val="bottom"/>
          </w:tcPr>
          <w:p w14:paraId="109A84E3" w14:textId="77777777" w:rsidR="00EE1964" w:rsidRPr="00224F5A" w:rsidRDefault="00EE1964" w:rsidP="00EE1964">
            <w:pPr>
              <w:widowControl w:val="0"/>
              <w:rPr>
                <w:rFonts w:cs="Times New Roman"/>
                <w:sz w:val="26"/>
                <w:szCs w:val="26"/>
              </w:rPr>
            </w:pPr>
            <w:r w:rsidRPr="00224F5A">
              <w:rPr>
                <w:rFonts w:cs="Times New Roman"/>
                <w:sz w:val="26"/>
                <w:szCs w:val="26"/>
              </w:rPr>
              <w:t>Hiệu suất xử lý (%)</w:t>
            </w:r>
          </w:p>
        </w:tc>
        <w:tc>
          <w:tcPr>
            <w:tcW w:w="1134" w:type="dxa"/>
            <w:shd w:val="clear" w:color="auto" w:fill="auto"/>
            <w:noWrap/>
            <w:vAlign w:val="center"/>
          </w:tcPr>
          <w:p w14:paraId="12E8BCBA"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570" w:type="dxa"/>
            <w:shd w:val="clear" w:color="auto" w:fill="auto"/>
            <w:noWrap/>
            <w:vAlign w:val="center"/>
          </w:tcPr>
          <w:p w14:paraId="059CF142" w14:textId="77777777" w:rsidR="00EE1964" w:rsidRPr="00224F5A" w:rsidRDefault="00EE1964" w:rsidP="00EE1964">
            <w:pPr>
              <w:widowControl w:val="0"/>
              <w:jc w:val="center"/>
              <w:rPr>
                <w:rFonts w:cs="Times New Roman"/>
                <w:sz w:val="26"/>
                <w:szCs w:val="26"/>
              </w:rPr>
            </w:pPr>
            <w:r w:rsidRPr="00224F5A">
              <w:rPr>
                <w:rFonts w:cs="Times New Roman"/>
                <w:sz w:val="26"/>
                <w:szCs w:val="26"/>
              </w:rPr>
              <w:t> </w:t>
            </w:r>
          </w:p>
        </w:tc>
        <w:tc>
          <w:tcPr>
            <w:tcW w:w="851" w:type="dxa"/>
            <w:shd w:val="clear" w:color="auto" w:fill="auto"/>
            <w:noWrap/>
            <w:vAlign w:val="center"/>
          </w:tcPr>
          <w:p w14:paraId="70E0219A" w14:textId="77777777" w:rsidR="00EE1964" w:rsidRPr="00224F5A" w:rsidRDefault="00EE1964" w:rsidP="00EE1964">
            <w:pPr>
              <w:widowControl w:val="0"/>
              <w:jc w:val="center"/>
              <w:rPr>
                <w:rFonts w:cs="Times New Roman"/>
                <w:sz w:val="26"/>
                <w:szCs w:val="26"/>
              </w:rPr>
            </w:pPr>
            <w:r w:rsidRPr="00224F5A">
              <w:rPr>
                <w:rFonts w:cs="Times New Roman"/>
                <w:sz w:val="26"/>
                <w:szCs w:val="26"/>
              </w:rPr>
              <w:t>90</w:t>
            </w:r>
          </w:p>
        </w:tc>
        <w:tc>
          <w:tcPr>
            <w:tcW w:w="1417" w:type="dxa"/>
            <w:shd w:val="clear" w:color="auto" w:fill="auto"/>
            <w:noWrap/>
            <w:vAlign w:val="center"/>
          </w:tcPr>
          <w:p w14:paraId="61760CBA" w14:textId="77777777" w:rsidR="00EE1964" w:rsidRPr="00224F5A" w:rsidRDefault="00EE1964" w:rsidP="00EE1964">
            <w:pPr>
              <w:widowControl w:val="0"/>
              <w:jc w:val="center"/>
              <w:rPr>
                <w:rFonts w:cs="Times New Roman"/>
                <w:sz w:val="26"/>
                <w:szCs w:val="26"/>
              </w:rPr>
            </w:pPr>
            <w:r w:rsidRPr="00224F5A">
              <w:rPr>
                <w:rFonts w:cs="Times New Roman"/>
                <w:sz w:val="26"/>
                <w:szCs w:val="26"/>
              </w:rPr>
              <w:t>96,4</w:t>
            </w:r>
          </w:p>
        </w:tc>
        <w:tc>
          <w:tcPr>
            <w:tcW w:w="851" w:type="dxa"/>
            <w:shd w:val="clear" w:color="auto" w:fill="auto"/>
            <w:noWrap/>
            <w:vAlign w:val="center"/>
          </w:tcPr>
          <w:p w14:paraId="08D3181C"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50" w:type="dxa"/>
            <w:shd w:val="clear" w:color="auto" w:fill="auto"/>
            <w:noWrap/>
            <w:vAlign w:val="center"/>
          </w:tcPr>
          <w:p w14:paraId="2550AA2A" w14:textId="77777777" w:rsidR="00EE1964" w:rsidRPr="00224F5A" w:rsidRDefault="00EE1964" w:rsidP="00EE1964">
            <w:pPr>
              <w:widowControl w:val="0"/>
              <w:jc w:val="center"/>
              <w:rPr>
                <w:rFonts w:cs="Times New Roman"/>
                <w:sz w:val="26"/>
                <w:szCs w:val="26"/>
              </w:rPr>
            </w:pPr>
            <w:r w:rsidRPr="00224F5A">
              <w:rPr>
                <w:rFonts w:cs="Times New Roman"/>
                <w:sz w:val="26"/>
                <w:szCs w:val="26"/>
              </w:rPr>
              <w:t>35</w:t>
            </w:r>
          </w:p>
        </w:tc>
        <w:tc>
          <w:tcPr>
            <w:tcW w:w="993" w:type="dxa"/>
            <w:shd w:val="clear" w:color="auto" w:fill="auto"/>
            <w:noWrap/>
            <w:vAlign w:val="center"/>
          </w:tcPr>
          <w:p w14:paraId="229CC562" w14:textId="77777777" w:rsidR="00EE1964" w:rsidRPr="00224F5A" w:rsidRDefault="00EE1964" w:rsidP="00EE1964">
            <w:pPr>
              <w:widowControl w:val="0"/>
              <w:jc w:val="center"/>
              <w:rPr>
                <w:rFonts w:cs="Times New Roman"/>
                <w:sz w:val="26"/>
                <w:szCs w:val="26"/>
              </w:rPr>
            </w:pPr>
            <w:r w:rsidRPr="00224F5A">
              <w:rPr>
                <w:rFonts w:cs="Times New Roman"/>
                <w:sz w:val="26"/>
                <w:szCs w:val="26"/>
              </w:rPr>
              <w:t>83</w:t>
            </w:r>
          </w:p>
        </w:tc>
        <w:tc>
          <w:tcPr>
            <w:tcW w:w="992" w:type="dxa"/>
            <w:shd w:val="clear" w:color="auto" w:fill="auto"/>
            <w:noWrap/>
            <w:vAlign w:val="center"/>
          </w:tcPr>
          <w:p w14:paraId="734CF5F3"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22" w:type="dxa"/>
            <w:shd w:val="clear" w:color="auto" w:fill="auto"/>
            <w:noWrap/>
            <w:vAlign w:val="center"/>
          </w:tcPr>
          <w:p w14:paraId="6A8451B4"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c>
          <w:tcPr>
            <w:tcW w:w="827" w:type="dxa"/>
            <w:shd w:val="clear" w:color="auto" w:fill="auto"/>
            <w:noWrap/>
            <w:vAlign w:val="center"/>
          </w:tcPr>
          <w:p w14:paraId="713F4BEA" w14:textId="77777777" w:rsidR="00EE1964" w:rsidRPr="00224F5A" w:rsidRDefault="00EE1964" w:rsidP="00EE1964">
            <w:pPr>
              <w:widowControl w:val="0"/>
              <w:jc w:val="center"/>
              <w:rPr>
                <w:rFonts w:cs="Times New Roman"/>
                <w:sz w:val="26"/>
                <w:szCs w:val="26"/>
              </w:rPr>
            </w:pPr>
            <w:r w:rsidRPr="00224F5A">
              <w:rPr>
                <w:rFonts w:cs="Times New Roman"/>
                <w:sz w:val="26"/>
                <w:szCs w:val="26"/>
              </w:rPr>
              <w:t>-</w:t>
            </w:r>
          </w:p>
        </w:tc>
      </w:tr>
    </w:tbl>
    <w:p w14:paraId="38D7114B"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 245,0 m</w:t>
      </w:r>
      <w:r w:rsidRPr="00224F5A">
        <w:rPr>
          <w:rFonts w:cs="Times New Roman"/>
          <w:bCs/>
          <w:iCs/>
          <w:sz w:val="26"/>
          <w:szCs w:val="26"/>
          <w:vertAlign w:val="superscript"/>
          <w:lang w:val="de-DE"/>
        </w:rPr>
        <w:t>3</w:t>
      </w:r>
      <w:r w:rsidRPr="00224F5A">
        <w:rPr>
          <w:rFonts w:cs="Times New Roman"/>
          <w:bCs/>
          <w:iCs/>
          <w:sz w:val="26"/>
          <w:szCs w:val="26"/>
          <w:lang w:val="de-DE"/>
        </w:rPr>
        <w:t>;</w:t>
      </w:r>
    </w:p>
    <w:p w14:paraId="2DBF3420"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t= 5,4 ngày;</w:t>
      </w:r>
    </w:p>
    <w:p w14:paraId="1B3F8D37"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3,5x2,5x7,2 m, 4 bể;</w:t>
      </w:r>
    </w:p>
    <w:p w14:paraId="7019256F"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0FBE04D8" w14:textId="77777777" w:rsidR="00EE1964" w:rsidRPr="00224F5A" w:rsidRDefault="00EE1964" w:rsidP="00EE1964">
      <w:pPr>
        <w:widowControl w:val="0"/>
        <w:spacing w:line="288" w:lineRule="auto"/>
        <w:ind w:firstLine="567"/>
        <w:jc w:val="both"/>
        <w:rPr>
          <w:rFonts w:cs="Times New Roman"/>
          <w:bCs/>
          <w:i/>
          <w:iCs/>
          <w:sz w:val="26"/>
          <w:szCs w:val="26"/>
          <w:lang w:val="de-DE"/>
        </w:rPr>
      </w:pPr>
      <w:r w:rsidRPr="00224F5A">
        <w:rPr>
          <w:rFonts w:cs="Times New Roman"/>
          <w:bCs/>
          <w:i/>
          <w:iCs/>
          <w:sz w:val="26"/>
          <w:szCs w:val="26"/>
          <w:lang w:val="de-DE"/>
        </w:rPr>
        <w:t>*  Bể lắng thứ cấp:</w:t>
      </w:r>
    </w:p>
    <w:p w14:paraId="07CC8D24"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F</w:t>
      </w:r>
      <w:r w:rsidRPr="00224F5A">
        <w:rPr>
          <w:rFonts w:cs="Times New Roman"/>
          <w:bCs/>
          <w:iCs/>
          <w:sz w:val="26"/>
          <w:szCs w:val="26"/>
          <w:vertAlign w:val="subscript"/>
          <w:lang w:val="de-DE"/>
        </w:rPr>
        <w:t>L</w:t>
      </w:r>
      <w:r w:rsidRPr="00224F5A">
        <w:rPr>
          <w:rFonts w:cs="Times New Roman"/>
          <w:bCs/>
          <w:iCs/>
          <w:sz w:val="26"/>
          <w:szCs w:val="26"/>
          <w:lang w:val="de-DE"/>
        </w:rPr>
        <w:t>= 6,95 m</w:t>
      </w:r>
      <w:r w:rsidRPr="00224F5A">
        <w:rPr>
          <w:rFonts w:cs="Times New Roman"/>
          <w:bCs/>
          <w:iCs/>
          <w:sz w:val="26"/>
          <w:szCs w:val="26"/>
          <w:vertAlign w:val="superscript"/>
          <w:lang w:val="de-DE"/>
        </w:rPr>
        <w:t>2</w:t>
      </w:r>
      <w:r w:rsidRPr="00224F5A">
        <w:rPr>
          <w:rFonts w:cs="Times New Roman"/>
          <w:bCs/>
          <w:iCs/>
          <w:sz w:val="26"/>
          <w:szCs w:val="26"/>
          <w:lang w:val="de-DE"/>
        </w:rPr>
        <w:t>;</w:t>
      </w:r>
    </w:p>
    <w:p w14:paraId="4D4F5A2C"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H</w:t>
      </w:r>
      <w:r w:rsidRPr="00224F5A">
        <w:rPr>
          <w:rFonts w:cs="Times New Roman"/>
          <w:bCs/>
          <w:iCs/>
          <w:sz w:val="26"/>
          <w:szCs w:val="26"/>
          <w:vertAlign w:val="subscript"/>
          <w:lang w:val="de-DE"/>
        </w:rPr>
        <w:t>L</w:t>
      </w:r>
      <w:r w:rsidRPr="00224F5A">
        <w:rPr>
          <w:rFonts w:cs="Times New Roman"/>
          <w:bCs/>
          <w:iCs/>
          <w:sz w:val="26"/>
          <w:szCs w:val="26"/>
          <w:lang w:val="de-DE"/>
        </w:rPr>
        <w:t>= 2,5 m;</w:t>
      </w:r>
    </w:p>
    <w:p w14:paraId="78431762"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LxBxH= 2,65x2,65x4,3 m;</w:t>
      </w:r>
    </w:p>
    <w:p w14:paraId="40E4FCCB" w14:textId="77777777" w:rsidR="00EE1964" w:rsidRPr="00224F5A" w:rsidRDefault="00EE1964" w:rsidP="00EE1964">
      <w:pPr>
        <w:widowControl w:val="0"/>
        <w:spacing w:line="288" w:lineRule="auto"/>
        <w:ind w:firstLine="567"/>
        <w:jc w:val="both"/>
        <w:rPr>
          <w:rFonts w:cs="Times New Roman"/>
          <w:bCs/>
          <w:iCs/>
          <w:sz w:val="26"/>
          <w:szCs w:val="26"/>
          <w:lang w:val="de-DE"/>
        </w:rPr>
      </w:pPr>
      <w:r w:rsidRPr="00224F5A">
        <w:rPr>
          <w:rFonts w:cs="Times New Roman"/>
          <w:bCs/>
          <w:iCs/>
          <w:sz w:val="26"/>
          <w:szCs w:val="26"/>
          <w:lang w:val="de-DE"/>
        </w:rPr>
        <w:t>Vật liệu: Bê tông cốt thép.</w:t>
      </w:r>
    </w:p>
    <w:p w14:paraId="2BC2CAB1" w14:textId="77777777" w:rsidR="00EE1964" w:rsidRPr="00224F5A" w:rsidRDefault="00EE1964" w:rsidP="00EE1964">
      <w:pPr>
        <w:widowControl w:val="0"/>
        <w:spacing w:line="288" w:lineRule="auto"/>
        <w:ind w:firstLine="567"/>
        <w:jc w:val="both"/>
        <w:rPr>
          <w:rFonts w:cs="Times New Roman"/>
          <w:bCs/>
          <w:i/>
          <w:iCs/>
          <w:sz w:val="26"/>
          <w:szCs w:val="26"/>
          <w:lang w:val="sv-SE"/>
        </w:rPr>
      </w:pPr>
      <w:r w:rsidRPr="00224F5A">
        <w:rPr>
          <w:rFonts w:cs="Times New Roman"/>
          <w:bCs/>
          <w:i/>
          <w:iCs/>
          <w:sz w:val="26"/>
          <w:szCs w:val="26"/>
          <w:lang w:val="sv-SE"/>
        </w:rPr>
        <w:t>*  Bể trung gian II:</w:t>
      </w:r>
    </w:p>
    <w:p w14:paraId="6AE6C50F" w14:textId="77777777" w:rsidR="00EE1964" w:rsidRPr="00224F5A" w:rsidRDefault="00EE1964" w:rsidP="00EE1964">
      <w:pPr>
        <w:widowControl w:val="0"/>
        <w:spacing w:line="288" w:lineRule="auto"/>
        <w:ind w:firstLine="567"/>
        <w:jc w:val="both"/>
        <w:rPr>
          <w:rFonts w:cs="Times New Roman"/>
          <w:bCs/>
          <w:iCs/>
          <w:sz w:val="26"/>
          <w:szCs w:val="26"/>
          <w:lang w:val="sv-SE"/>
        </w:rPr>
      </w:pPr>
      <w:r w:rsidRPr="00224F5A">
        <w:rPr>
          <w:rFonts w:cs="Times New Roman"/>
          <w:bCs/>
          <w:iCs/>
          <w:sz w:val="26"/>
          <w:szCs w:val="26"/>
          <w:lang w:val="sv-SE"/>
        </w:rPr>
        <w:t>V= 4,5 m</w:t>
      </w:r>
      <w:r w:rsidRPr="00224F5A">
        <w:rPr>
          <w:rFonts w:cs="Times New Roman"/>
          <w:bCs/>
          <w:iCs/>
          <w:sz w:val="26"/>
          <w:szCs w:val="26"/>
          <w:vertAlign w:val="superscript"/>
          <w:lang w:val="sv-SE"/>
        </w:rPr>
        <w:t>3</w:t>
      </w:r>
      <w:r w:rsidRPr="00224F5A">
        <w:rPr>
          <w:rFonts w:cs="Times New Roman"/>
          <w:bCs/>
          <w:iCs/>
          <w:sz w:val="26"/>
          <w:szCs w:val="26"/>
          <w:lang w:val="sv-SE"/>
        </w:rPr>
        <w:t>;</w:t>
      </w:r>
    </w:p>
    <w:p w14:paraId="3222CBB5" w14:textId="77777777" w:rsidR="00EE1964" w:rsidRPr="00224F5A" w:rsidRDefault="00EE1964" w:rsidP="00EE1964">
      <w:pPr>
        <w:widowControl w:val="0"/>
        <w:spacing w:line="288" w:lineRule="auto"/>
        <w:ind w:firstLine="567"/>
        <w:jc w:val="both"/>
        <w:rPr>
          <w:rFonts w:cs="Times New Roman"/>
          <w:bCs/>
          <w:iCs/>
          <w:sz w:val="26"/>
          <w:szCs w:val="26"/>
          <w:lang w:val="sv-SE"/>
        </w:rPr>
      </w:pPr>
      <w:r w:rsidRPr="00224F5A">
        <w:rPr>
          <w:rFonts w:cs="Times New Roman"/>
          <w:bCs/>
          <w:iCs/>
          <w:sz w:val="26"/>
          <w:szCs w:val="26"/>
          <w:lang w:val="sv-SE"/>
        </w:rPr>
        <w:t>t= 2,4 giờ;</w:t>
      </w:r>
    </w:p>
    <w:p w14:paraId="7BEDB0F2" w14:textId="77777777" w:rsidR="00EE1964" w:rsidRPr="00224F5A" w:rsidRDefault="00EE1964" w:rsidP="00EE1964">
      <w:pPr>
        <w:widowControl w:val="0"/>
        <w:spacing w:line="288" w:lineRule="auto"/>
        <w:ind w:firstLine="567"/>
        <w:jc w:val="both"/>
        <w:rPr>
          <w:rFonts w:cs="Times New Roman"/>
          <w:bCs/>
          <w:iCs/>
          <w:sz w:val="26"/>
          <w:szCs w:val="26"/>
          <w:lang w:val="sv-SE"/>
        </w:rPr>
      </w:pPr>
      <w:r w:rsidRPr="00224F5A">
        <w:rPr>
          <w:rFonts w:cs="Times New Roman"/>
          <w:bCs/>
          <w:iCs/>
          <w:sz w:val="26"/>
          <w:szCs w:val="26"/>
          <w:lang w:val="sv-SE"/>
        </w:rPr>
        <w:t>LxBxH= 0,85x2,65x3,5 m;</w:t>
      </w:r>
    </w:p>
    <w:p w14:paraId="68AA3E14" w14:textId="77777777" w:rsidR="00EE1964" w:rsidRPr="00224F5A" w:rsidRDefault="00EE1964" w:rsidP="00EE1964">
      <w:pPr>
        <w:widowControl w:val="0"/>
        <w:spacing w:line="288" w:lineRule="auto"/>
        <w:ind w:firstLine="567"/>
        <w:jc w:val="both"/>
        <w:rPr>
          <w:rFonts w:cs="Times New Roman"/>
          <w:bCs/>
          <w:iCs/>
          <w:sz w:val="26"/>
          <w:szCs w:val="26"/>
          <w:lang w:val="sv-SE"/>
        </w:rPr>
      </w:pPr>
      <w:r w:rsidRPr="00224F5A">
        <w:rPr>
          <w:rFonts w:cs="Times New Roman"/>
          <w:bCs/>
          <w:iCs/>
          <w:sz w:val="26"/>
          <w:szCs w:val="26"/>
          <w:lang w:val="sv-SE"/>
        </w:rPr>
        <w:t>Vật liệu: Bê tông cốt thép.</w:t>
      </w:r>
    </w:p>
    <w:p w14:paraId="661C835E" w14:textId="77777777" w:rsidR="00EE1964" w:rsidRPr="00224F5A" w:rsidRDefault="00EE1964" w:rsidP="00EE1964">
      <w:pPr>
        <w:widowControl w:val="0"/>
        <w:spacing w:line="288" w:lineRule="auto"/>
        <w:ind w:firstLine="567"/>
        <w:jc w:val="both"/>
        <w:rPr>
          <w:rFonts w:cs="Times New Roman"/>
          <w:bCs/>
          <w:i/>
          <w:iCs/>
          <w:sz w:val="26"/>
          <w:szCs w:val="26"/>
          <w:lang w:val="fr-FR"/>
        </w:rPr>
      </w:pPr>
      <w:r w:rsidRPr="00224F5A">
        <w:rPr>
          <w:rFonts w:cs="Times New Roman"/>
          <w:bCs/>
          <w:i/>
          <w:iCs/>
          <w:sz w:val="26"/>
          <w:szCs w:val="26"/>
          <w:lang w:val="fr-FR"/>
        </w:rPr>
        <w:t>*  Bể lọc cát:</w:t>
      </w:r>
    </w:p>
    <w:p w14:paraId="6EE8A1E2" w14:textId="77777777" w:rsidR="00EE1964" w:rsidRPr="00224F5A" w:rsidRDefault="00EE1964" w:rsidP="00EE1964">
      <w:pPr>
        <w:widowControl w:val="0"/>
        <w:spacing w:line="288" w:lineRule="auto"/>
        <w:ind w:firstLine="567"/>
        <w:jc w:val="both"/>
        <w:rPr>
          <w:rFonts w:cs="Times New Roman"/>
          <w:bCs/>
          <w:iCs/>
          <w:sz w:val="26"/>
          <w:szCs w:val="26"/>
          <w:lang w:val="fr-FR"/>
        </w:rPr>
      </w:pPr>
      <w:r w:rsidRPr="00224F5A">
        <w:rPr>
          <w:rFonts w:cs="Times New Roman"/>
          <w:bCs/>
          <w:iCs/>
          <w:sz w:val="26"/>
          <w:szCs w:val="26"/>
          <w:lang w:val="fr-FR"/>
        </w:rPr>
        <w:t>V= 10,1 m</w:t>
      </w:r>
      <w:r w:rsidRPr="00224F5A">
        <w:rPr>
          <w:rFonts w:cs="Times New Roman"/>
          <w:bCs/>
          <w:iCs/>
          <w:sz w:val="26"/>
          <w:szCs w:val="26"/>
          <w:vertAlign w:val="superscript"/>
          <w:lang w:val="fr-FR"/>
        </w:rPr>
        <w:t>3</w:t>
      </w:r>
      <w:r w:rsidRPr="00224F5A">
        <w:rPr>
          <w:rFonts w:cs="Times New Roman"/>
          <w:bCs/>
          <w:iCs/>
          <w:sz w:val="26"/>
          <w:szCs w:val="26"/>
          <w:lang w:val="fr-FR"/>
        </w:rPr>
        <w:t>; t= 5,3 giờ;</w:t>
      </w:r>
    </w:p>
    <w:p w14:paraId="6D975B27" w14:textId="77777777" w:rsidR="00EE1964" w:rsidRPr="00224F5A" w:rsidRDefault="00EE1964" w:rsidP="00EE1964">
      <w:pPr>
        <w:widowControl w:val="0"/>
        <w:spacing w:line="288" w:lineRule="auto"/>
        <w:ind w:firstLine="567"/>
        <w:jc w:val="both"/>
        <w:rPr>
          <w:rFonts w:cs="Times New Roman"/>
          <w:bCs/>
          <w:iCs/>
          <w:sz w:val="26"/>
          <w:szCs w:val="26"/>
          <w:lang w:val="fr-FR"/>
        </w:rPr>
      </w:pPr>
      <w:r w:rsidRPr="00224F5A">
        <w:rPr>
          <w:rFonts w:cs="Times New Roman"/>
          <w:bCs/>
          <w:iCs/>
          <w:sz w:val="26"/>
          <w:szCs w:val="26"/>
          <w:lang w:val="fr-FR"/>
        </w:rPr>
        <w:t>LxBxH= 1,25x1,2x3,5 m, 2 bể;</w:t>
      </w:r>
    </w:p>
    <w:p w14:paraId="6290D157" w14:textId="77777777" w:rsidR="00EE1964" w:rsidRPr="00224F5A" w:rsidRDefault="00EE1964" w:rsidP="00EE1964">
      <w:pPr>
        <w:widowControl w:val="0"/>
        <w:spacing w:line="288" w:lineRule="auto"/>
        <w:ind w:firstLine="567"/>
        <w:jc w:val="both"/>
        <w:rPr>
          <w:rFonts w:cs="Times New Roman"/>
          <w:bCs/>
          <w:iCs/>
          <w:sz w:val="26"/>
          <w:szCs w:val="26"/>
          <w:lang w:val="fr-FR"/>
        </w:rPr>
      </w:pPr>
      <w:r w:rsidRPr="00224F5A">
        <w:rPr>
          <w:rFonts w:cs="Times New Roman"/>
          <w:bCs/>
          <w:iCs/>
          <w:sz w:val="26"/>
          <w:szCs w:val="26"/>
          <w:lang w:val="fr-FR"/>
        </w:rPr>
        <w:t>Vật liệu: Bê tông cốt thép.</w:t>
      </w:r>
    </w:p>
    <w:p w14:paraId="68BBDF47" w14:textId="77777777" w:rsidR="00EE1964" w:rsidRPr="00224F5A" w:rsidRDefault="00EE1964" w:rsidP="00EE1964">
      <w:pPr>
        <w:widowControl w:val="0"/>
        <w:spacing w:line="288" w:lineRule="auto"/>
        <w:ind w:firstLine="567"/>
        <w:jc w:val="both"/>
        <w:rPr>
          <w:rFonts w:cs="Times New Roman"/>
          <w:bCs/>
          <w:i/>
          <w:iCs/>
          <w:sz w:val="26"/>
          <w:szCs w:val="26"/>
          <w:lang w:val="fr-FR"/>
        </w:rPr>
      </w:pPr>
      <w:r w:rsidRPr="00224F5A">
        <w:rPr>
          <w:rFonts w:cs="Times New Roman"/>
          <w:bCs/>
          <w:i/>
          <w:iCs/>
          <w:sz w:val="26"/>
          <w:szCs w:val="26"/>
          <w:lang w:val="fr-FR"/>
        </w:rPr>
        <w:t>*  Bể Ozon hóa:</w:t>
      </w:r>
    </w:p>
    <w:p w14:paraId="0A719D7C" w14:textId="77777777" w:rsidR="00EE1964" w:rsidRPr="00224F5A" w:rsidRDefault="00EE1964" w:rsidP="00EE1964">
      <w:pPr>
        <w:widowControl w:val="0"/>
        <w:spacing w:line="288" w:lineRule="auto"/>
        <w:ind w:firstLine="567"/>
        <w:jc w:val="both"/>
        <w:rPr>
          <w:rFonts w:cs="Times New Roman"/>
          <w:bCs/>
          <w:iCs/>
          <w:sz w:val="26"/>
          <w:szCs w:val="26"/>
          <w:vertAlign w:val="subscript"/>
          <w:lang w:val="fr-FR"/>
        </w:rPr>
      </w:pPr>
      <w:r w:rsidRPr="00224F5A">
        <w:rPr>
          <w:rFonts w:cs="Times New Roman"/>
          <w:bCs/>
          <w:iCs/>
          <w:sz w:val="26"/>
          <w:szCs w:val="26"/>
          <w:lang w:val="fr-FR"/>
        </w:rPr>
        <w:t>G</w:t>
      </w:r>
      <w:r w:rsidRPr="00224F5A">
        <w:rPr>
          <w:rFonts w:cs="Times New Roman"/>
          <w:bCs/>
          <w:iCs/>
          <w:sz w:val="26"/>
          <w:szCs w:val="26"/>
          <w:vertAlign w:val="subscript"/>
          <w:lang w:val="fr-FR"/>
        </w:rPr>
        <w:t>COD</w:t>
      </w:r>
      <w:r w:rsidRPr="00224F5A">
        <w:rPr>
          <w:rFonts w:cs="Times New Roman"/>
          <w:bCs/>
          <w:iCs/>
          <w:sz w:val="26"/>
          <w:szCs w:val="26"/>
          <w:lang w:val="fr-FR"/>
        </w:rPr>
        <w:t>= Q*(COD</w:t>
      </w:r>
      <w:r w:rsidRPr="00224F5A">
        <w:rPr>
          <w:rFonts w:cs="Times New Roman"/>
          <w:bCs/>
          <w:iCs/>
          <w:sz w:val="26"/>
          <w:szCs w:val="26"/>
          <w:vertAlign w:val="subscript"/>
          <w:lang w:val="fr-FR"/>
        </w:rPr>
        <w:t>vào</w:t>
      </w:r>
      <w:r w:rsidRPr="00224F5A">
        <w:rPr>
          <w:rFonts w:cs="Times New Roman"/>
          <w:bCs/>
          <w:iCs/>
          <w:sz w:val="26"/>
          <w:szCs w:val="26"/>
          <w:lang w:val="fr-FR"/>
        </w:rPr>
        <w:t>-COD</w:t>
      </w:r>
      <w:r w:rsidRPr="00224F5A">
        <w:rPr>
          <w:rFonts w:cs="Times New Roman"/>
          <w:bCs/>
          <w:iCs/>
          <w:sz w:val="26"/>
          <w:szCs w:val="26"/>
          <w:vertAlign w:val="subscript"/>
          <w:lang w:val="fr-FR"/>
        </w:rPr>
        <w:t>ra)</w:t>
      </w:r>
    </w:p>
    <w:p w14:paraId="43B346BC"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Trong đó:</w:t>
      </w:r>
    </w:p>
    <w:p w14:paraId="4FAD65F9"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Q= 45 m</w:t>
      </w:r>
      <w:r w:rsidRPr="00224F5A">
        <w:rPr>
          <w:rFonts w:cs="Times New Roman"/>
          <w:bCs/>
          <w:iCs/>
          <w:sz w:val="26"/>
          <w:szCs w:val="26"/>
          <w:vertAlign w:val="superscript"/>
          <w:lang w:val="pt-BR"/>
        </w:rPr>
        <w:t>3</w:t>
      </w:r>
      <w:r w:rsidRPr="00224F5A">
        <w:rPr>
          <w:rFonts w:cs="Times New Roman"/>
          <w:bCs/>
          <w:iCs/>
          <w:sz w:val="26"/>
          <w:szCs w:val="26"/>
          <w:lang w:val="pt-BR"/>
        </w:rPr>
        <w:t>/ng.đ = 1,875 m</w:t>
      </w:r>
      <w:r w:rsidRPr="00224F5A">
        <w:rPr>
          <w:rFonts w:cs="Times New Roman"/>
          <w:bCs/>
          <w:iCs/>
          <w:sz w:val="26"/>
          <w:szCs w:val="26"/>
          <w:vertAlign w:val="superscript"/>
          <w:lang w:val="pt-BR"/>
        </w:rPr>
        <w:t>3</w:t>
      </w:r>
      <w:r w:rsidRPr="00224F5A">
        <w:rPr>
          <w:rFonts w:cs="Times New Roman"/>
          <w:bCs/>
          <w:iCs/>
          <w:sz w:val="26"/>
          <w:szCs w:val="26"/>
          <w:lang w:val="pt-BR"/>
        </w:rPr>
        <w:t>/h</w:t>
      </w:r>
    </w:p>
    <w:p w14:paraId="4A2DECD4" w14:textId="77777777" w:rsidR="00EE1964" w:rsidRPr="00224F5A" w:rsidRDefault="00EE1964" w:rsidP="00EE1964">
      <w:pPr>
        <w:widowControl w:val="0"/>
        <w:spacing w:line="288" w:lineRule="auto"/>
        <w:ind w:firstLine="567"/>
        <w:jc w:val="both"/>
        <w:rPr>
          <w:rFonts w:cs="Times New Roman"/>
          <w:bCs/>
          <w:iCs/>
          <w:sz w:val="26"/>
          <w:szCs w:val="26"/>
          <w:lang w:val="it-IT"/>
        </w:rPr>
      </w:pPr>
      <w:r w:rsidRPr="00224F5A">
        <w:rPr>
          <w:rFonts w:cs="Times New Roman"/>
          <w:bCs/>
          <w:iCs/>
          <w:sz w:val="26"/>
          <w:szCs w:val="26"/>
          <w:lang w:val="it-IT"/>
        </w:rPr>
        <w:t>COD</w:t>
      </w:r>
      <w:r w:rsidRPr="00224F5A">
        <w:rPr>
          <w:rFonts w:cs="Times New Roman"/>
          <w:bCs/>
          <w:iCs/>
          <w:sz w:val="26"/>
          <w:szCs w:val="26"/>
          <w:vertAlign w:val="subscript"/>
          <w:lang w:val="it-IT"/>
        </w:rPr>
        <w:t>vào</w:t>
      </w:r>
      <w:r w:rsidRPr="00224F5A">
        <w:rPr>
          <w:rFonts w:cs="Times New Roman"/>
          <w:bCs/>
          <w:iCs/>
          <w:sz w:val="26"/>
          <w:szCs w:val="26"/>
          <w:lang w:val="it-IT"/>
        </w:rPr>
        <w:t>: 400 mg/l</w:t>
      </w:r>
    </w:p>
    <w:p w14:paraId="5EE36604" w14:textId="77777777" w:rsidR="00EE1964" w:rsidRPr="00224F5A" w:rsidRDefault="00EE1964" w:rsidP="00EE1964">
      <w:pPr>
        <w:widowControl w:val="0"/>
        <w:spacing w:line="288" w:lineRule="auto"/>
        <w:ind w:firstLine="567"/>
        <w:jc w:val="both"/>
        <w:rPr>
          <w:rFonts w:cs="Times New Roman"/>
          <w:bCs/>
          <w:iCs/>
          <w:sz w:val="26"/>
          <w:szCs w:val="26"/>
          <w:lang w:val="it-IT"/>
        </w:rPr>
      </w:pPr>
      <w:r w:rsidRPr="00224F5A">
        <w:rPr>
          <w:rFonts w:cs="Times New Roman"/>
          <w:bCs/>
          <w:iCs/>
          <w:sz w:val="26"/>
          <w:szCs w:val="26"/>
          <w:lang w:val="it-IT"/>
        </w:rPr>
        <w:t>COD</w:t>
      </w:r>
      <w:r w:rsidRPr="00224F5A">
        <w:rPr>
          <w:rFonts w:cs="Times New Roman"/>
          <w:bCs/>
          <w:iCs/>
          <w:sz w:val="26"/>
          <w:szCs w:val="26"/>
          <w:vertAlign w:val="subscript"/>
          <w:lang w:val="it-IT"/>
        </w:rPr>
        <w:t>ra</w:t>
      </w:r>
      <w:r w:rsidRPr="00224F5A">
        <w:rPr>
          <w:rFonts w:cs="Times New Roman"/>
          <w:bCs/>
          <w:iCs/>
          <w:sz w:val="26"/>
          <w:szCs w:val="26"/>
          <w:lang w:val="it-IT"/>
        </w:rPr>
        <w:t>: 300 mg/l</w:t>
      </w:r>
    </w:p>
    <w:p w14:paraId="54CDA1F6" w14:textId="77777777" w:rsidR="00EE1964" w:rsidRPr="00224F5A" w:rsidRDefault="00EE1964" w:rsidP="00EE1964">
      <w:pPr>
        <w:widowControl w:val="0"/>
        <w:spacing w:line="288" w:lineRule="auto"/>
        <w:ind w:firstLine="567"/>
        <w:jc w:val="both"/>
        <w:rPr>
          <w:rFonts w:cs="Times New Roman"/>
          <w:bCs/>
          <w:iCs/>
          <w:sz w:val="26"/>
          <w:szCs w:val="26"/>
          <w:lang w:val="it-IT"/>
        </w:rPr>
      </w:pPr>
      <w:r w:rsidRPr="00224F5A">
        <w:rPr>
          <w:rFonts w:cs="Times New Roman"/>
          <w:bCs/>
          <w:iCs/>
          <w:sz w:val="26"/>
          <w:szCs w:val="26"/>
          <w:lang w:val="it-IT"/>
        </w:rPr>
        <w:t>Ta có: G</w:t>
      </w:r>
      <w:r w:rsidRPr="00224F5A">
        <w:rPr>
          <w:rFonts w:cs="Times New Roman"/>
          <w:bCs/>
          <w:iCs/>
          <w:sz w:val="26"/>
          <w:szCs w:val="26"/>
          <w:vertAlign w:val="subscript"/>
          <w:lang w:val="it-IT"/>
        </w:rPr>
        <w:t>COD</w:t>
      </w:r>
      <w:r w:rsidRPr="00224F5A">
        <w:rPr>
          <w:rFonts w:cs="Times New Roman"/>
          <w:bCs/>
          <w:iCs/>
          <w:sz w:val="26"/>
          <w:szCs w:val="26"/>
          <w:lang w:val="it-IT"/>
        </w:rPr>
        <w:t>= 187,5 g/h</w:t>
      </w:r>
    </w:p>
    <w:p w14:paraId="6FCB3387" w14:textId="77777777" w:rsidR="00EE1964" w:rsidRPr="00224F5A" w:rsidRDefault="00EE1964" w:rsidP="00EE1964">
      <w:pPr>
        <w:widowControl w:val="0"/>
        <w:spacing w:line="288" w:lineRule="auto"/>
        <w:ind w:firstLine="567"/>
        <w:jc w:val="both"/>
        <w:rPr>
          <w:rFonts w:cs="Times New Roman"/>
          <w:bCs/>
          <w:iCs/>
          <w:sz w:val="26"/>
          <w:szCs w:val="26"/>
          <w:lang w:val="it-IT"/>
        </w:rPr>
      </w:pPr>
      <w:r w:rsidRPr="00224F5A">
        <w:rPr>
          <w:rFonts w:cs="Times New Roman"/>
          <w:bCs/>
          <w:iCs/>
          <w:sz w:val="26"/>
          <w:szCs w:val="26"/>
          <w:lang w:val="it-IT"/>
        </w:rPr>
        <w:t>Tỷ lệ ozon: COD= 0,35 nên lượng ozon cần thiết là: 187,5x0,35= 65,63 g/h</w:t>
      </w:r>
    </w:p>
    <w:p w14:paraId="6184C817" w14:textId="77777777" w:rsidR="00EE1964" w:rsidRPr="00224F5A" w:rsidRDefault="00EE1964" w:rsidP="00EE1964">
      <w:pPr>
        <w:widowControl w:val="0"/>
        <w:spacing w:line="288" w:lineRule="auto"/>
        <w:ind w:firstLine="567"/>
        <w:jc w:val="both"/>
        <w:rPr>
          <w:rFonts w:cs="Times New Roman"/>
          <w:bCs/>
          <w:iCs/>
          <w:sz w:val="26"/>
          <w:szCs w:val="26"/>
          <w:lang w:val="it-IT"/>
        </w:rPr>
      </w:pPr>
      <w:r w:rsidRPr="00224F5A">
        <w:rPr>
          <w:rFonts w:cs="Times New Roman"/>
          <w:bCs/>
          <w:iCs/>
          <w:sz w:val="26"/>
          <w:szCs w:val="26"/>
          <w:lang w:val="it-IT"/>
        </w:rPr>
        <w:t>Chọn 2 máy phát Ozon có Q= 100 gO</w:t>
      </w:r>
      <w:r w:rsidRPr="00224F5A">
        <w:rPr>
          <w:rFonts w:cs="Times New Roman"/>
          <w:bCs/>
          <w:iCs/>
          <w:sz w:val="26"/>
          <w:szCs w:val="26"/>
          <w:vertAlign w:val="subscript"/>
          <w:lang w:val="it-IT"/>
        </w:rPr>
        <w:t>3</w:t>
      </w:r>
      <w:r w:rsidRPr="00224F5A">
        <w:rPr>
          <w:rFonts w:cs="Times New Roman"/>
          <w:bCs/>
          <w:iCs/>
          <w:sz w:val="26"/>
          <w:szCs w:val="26"/>
          <w:lang w:val="it-IT"/>
        </w:rPr>
        <w:t>/h</w:t>
      </w:r>
    </w:p>
    <w:p w14:paraId="3DFCF28C"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Tỷ lệ H</w:t>
      </w:r>
      <w:r w:rsidRPr="00224F5A">
        <w:rPr>
          <w:rFonts w:cs="Times New Roman"/>
          <w:bCs/>
          <w:iCs/>
          <w:sz w:val="26"/>
          <w:szCs w:val="26"/>
          <w:vertAlign w:val="subscript"/>
          <w:lang w:val="pt-BR"/>
        </w:rPr>
        <w:t>2</w:t>
      </w:r>
      <w:r w:rsidRPr="00224F5A">
        <w:rPr>
          <w:rFonts w:cs="Times New Roman"/>
          <w:bCs/>
          <w:iCs/>
          <w:sz w:val="26"/>
          <w:szCs w:val="26"/>
          <w:lang w:val="pt-BR"/>
        </w:rPr>
        <w:t>O</w:t>
      </w:r>
      <w:r w:rsidRPr="00224F5A">
        <w:rPr>
          <w:rFonts w:cs="Times New Roman"/>
          <w:bCs/>
          <w:iCs/>
          <w:sz w:val="26"/>
          <w:szCs w:val="26"/>
          <w:vertAlign w:val="subscript"/>
          <w:lang w:val="pt-BR"/>
        </w:rPr>
        <w:t>2</w:t>
      </w:r>
      <w:r w:rsidRPr="00224F5A">
        <w:rPr>
          <w:rFonts w:cs="Times New Roman"/>
          <w:bCs/>
          <w:iCs/>
          <w:sz w:val="26"/>
          <w:szCs w:val="26"/>
          <w:lang w:val="pt-BR"/>
        </w:rPr>
        <w:t>:O</w:t>
      </w:r>
      <w:r w:rsidRPr="00224F5A">
        <w:rPr>
          <w:rFonts w:cs="Times New Roman"/>
          <w:bCs/>
          <w:iCs/>
          <w:sz w:val="26"/>
          <w:szCs w:val="26"/>
          <w:vertAlign w:val="subscript"/>
          <w:lang w:val="pt-BR"/>
        </w:rPr>
        <w:t>3</w:t>
      </w:r>
      <w:r w:rsidRPr="00224F5A">
        <w:rPr>
          <w:rFonts w:cs="Times New Roman"/>
          <w:bCs/>
          <w:iCs/>
          <w:sz w:val="26"/>
          <w:szCs w:val="26"/>
          <w:lang w:val="pt-BR"/>
        </w:rPr>
        <w:t>= 1/10-1/14, chọn H</w:t>
      </w:r>
      <w:r w:rsidRPr="00224F5A">
        <w:rPr>
          <w:rFonts w:cs="Times New Roman"/>
          <w:bCs/>
          <w:iCs/>
          <w:sz w:val="26"/>
          <w:szCs w:val="26"/>
          <w:vertAlign w:val="subscript"/>
          <w:lang w:val="pt-BR"/>
        </w:rPr>
        <w:t>2</w:t>
      </w:r>
      <w:r w:rsidRPr="00224F5A">
        <w:rPr>
          <w:rFonts w:cs="Times New Roman"/>
          <w:bCs/>
          <w:iCs/>
          <w:sz w:val="26"/>
          <w:szCs w:val="26"/>
          <w:lang w:val="pt-BR"/>
        </w:rPr>
        <w:t>O</w:t>
      </w:r>
      <w:r w:rsidRPr="00224F5A">
        <w:rPr>
          <w:rFonts w:cs="Times New Roman"/>
          <w:bCs/>
          <w:iCs/>
          <w:sz w:val="26"/>
          <w:szCs w:val="26"/>
          <w:vertAlign w:val="subscript"/>
          <w:lang w:val="pt-BR"/>
        </w:rPr>
        <w:t>2</w:t>
      </w:r>
      <w:r w:rsidRPr="00224F5A">
        <w:rPr>
          <w:rFonts w:cs="Times New Roman"/>
          <w:bCs/>
          <w:iCs/>
          <w:sz w:val="26"/>
          <w:szCs w:val="26"/>
          <w:lang w:val="pt-BR"/>
        </w:rPr>
        <w:t>:O</w:t>
      </w:r>
      <w:r w:rsidRPr="00224F5A">
        <w:rPr>
          <w:rFonts w:cs="Times New Roman"/>
          <w:bCs/>
          <w:iCs/>
          <w:sz w:val="26"/>
          <w:szCs w:val="26"/>
          <w:vertAlign w:val="subscript"/>
          <w:lang w:val="pt-BR"/>
        </w:rPr>
        <w:t>3</w:t>
      </w:r>
      <w:r w:rsidRPr="00224F5A">
        <w:rPr>
          <w:rFonts w:cs="Times New Roman"/>
          <w:bCs/>
          <w:iCs/>
          <w:sz w:val="26"/>
          <w:szCs w:val="26"/>
          <w:lang w:val="pt-BR"/>
        </w:rPr>
        <w:t>= 1/12. Như vậy lượng H</w:t>
      </w:r>
      <w:r w:rsidRPr="00224F5A">
        <w:rPr>
          <w:rFonts w:cs="Times New Roman"/>
          <w:bCs/>
          <w:iCs/>
          <w:sz w:val="26"/>
          <w:szCs w:val="26"/>
          <w:vertAlign w:val="subscript"/>
          <w:lang w:val="pt-BR"/>
        </w:rPr>
        <w:t>2</w:t>
      </w:r>
      <w:r w:rsidRPr="00224F5A">
        <w:rPr>
          <w:rFonts w:cs="Times New Roman"/>
          <w:bCs/>
          <w:iCs/>
          <w:sz w:val="26"/>
          <w:szCs w:val="26"/>
          <w:lang w:val="pt-BR"/>
        </w:rPr>
        <w:t>O</w:t>
      </w:r>
      <w:r w:rsidRPr="00224F5A">
        <w:rPr>
          <w:rFonts w:cs="Times New Roman"/>
          <w:bCs/>
          <w:iCs/>
          <w:sz w:val="26"/>
          <w:szCs w:val="26"/>
          <w:vertAlign w:val="subscript"/>
          <w:lang w:val="pt-BR"/>
        </w:rPr>
        <w:t>2</w:t>
      </w:r>
      <w:r w:rsidRPr="00224F5A">
        <w:rPr>
          <w:rFonts w:cs="Times New Roman"/>
          <w:bCs/>
          <w:iCs/>
          <w:sz w:val="26"/>
          <w:szCs w:val="26"/>
          <w:lang w:val="pt-BR"/>
        </w:rPr>
        <w:t xml:space="preserve"> vần dùng là 21 g/h = 4mg/l.</w:t>
      </w:r>
    </w:p>
    <w:p w14:paraId="2BF1B6AF"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V= 7,2 m</w:t>
      </w:r>
      <w:r w:rsidRPr="00224F5A">
        <w:rPr>
          <w:rFonts w:cs="Times New Roman"/>
          <w:bCs/>
          <w:iCs/>
          <w:sz w:val="26"/>
          <w:szCs w:val="26"/>
          <w:vertAlign w:val="superscript"/>
          <w:lang w:val="pt-BR"/>
        </w:rPr>
        <w:t>3</w:t>
      </w:r>
      <w:r w:rsidRPr="00224F5A">
        <w:rPr>
          <w:rFonts w:cs="Times New Roman"/>
          <w:bCs/>
          <w:iCs/>
          <w:sz w:val="26"/>
          <w:szCs w:val="26"/>
          <w:lang w:val="pt-BR"/>
        </w:rPr>
        <w:t>;</w:t>
      </w:r>
    </w:p>
    <w:p w14:paraId="72FA1889"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LxBxH= 1,25x0,85x3,5 m, 2 bể;</w:t>
      </w:r>
    </w:p>
    <w:p w14:paraId="7F8C2C1D" w14:textId="77777777" w:rsidR="00EE1964" w:rsidRPr="00224F5A" w:rsidRDefault="00EE1964" w:rsidP="00EE1964">
      <w:pPr>
        <w:widowControl w:val="0"/>
        <w:spacing w:line="288" w:lineRule="auto"/>
        <w:ind w:firstLine="567"/>
        <w:jc w:val="both"/>
        <w:rPr>
          <w:rFonts w:cs="Times New Roman"/>
          <w:bCs/>
          <w:iCs/>
          <w:sz w:val="26"/>
          <w:szCs w:val="26"/>
          <w:lang w:val="pt-BR"/>
        </w:rPr>
      </w:pPr>
      <w:r w:rsidRPr="00224F5A">
        <w:rPr>
          <w:rFonts w:cs="Times New Roman"/>
          <w:bCs/>
          <w:iCs/>
          <w:sz w:val="26"/>
          <w:szCs w:val="26"/>
          <w:lang w:val="pt-BR"/>
        </w:rPr>
        <w:t>Vật liệu: Bê tông cốt thép.</w:t>
      </w:r>
    </w:p>
    <w:p w14:paraId="3F85478D" w14:textId="77777777" w:rsidR="00EE1964" w:rsidRPr="00224F5A" w:rsidRDefault="00EE1964" w:rsidP="00EE1964">
      <w:pPr>
        <w:widowControl w:val="0"/>
        <w:spacing w:line="288" w:lineRule="auto"/>
        <w:ind w:firstLine="567"/>
        <w:jc w:val="both"/>
        <w:rPr>
          <w:rFonts w:cs="Times New Roman"/>
          <w:bCs/>
          <w:i/>
          <w:iCs/>
          <w:sz w:val="26"/>
          <w:szCs w:val="26"/>
          <w:lang w:val="pt-BR"/>
        </w:rPr>
      </w:pPr>
      <w:r w:rsidRPr="00224F5A">
        <w:rPr>
          <w:rFonts w:cs="Times New Roman"/>
          <w:bCs/>
          <w:i/>
          <w:iCs/>
          <w:sz w:val="26"/>
          <w:szCs w:val="26"/>
          <w:lang w:val="pt-BR"/>
        </w:rPr>
        <w:t>* Bể chứa nước rửa lọc:</w:t>
      </w:r>
    </w:p>
    <w:p w14:paraId="7716BF2A"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 19,8 m</w:t>
      </w:r>
      <w:r w:rsidRPr="00224F5A">
        <w:rPr>
          <w:rFonts w:cs="Times New Roman"/>
          <w:bCs/>
          <w:iCs/>
          <w:sz w:val="26"/>
          <w:szCs w:val="26"/>
          <w:vertAlign w:val="superscript"/>
        </w:rPr>
        <w:t>3</w:t>
      </w:r>
      <w:r w:rsidRPr="00224F5A">
        <w:rPr>
          <w:rFonts w:cs="Times New Roman"/>
          <w:bCs/>
          <w:iCs/>
          <w:sz w:val="26"/>
          <w:szCs w:val="26"/>
        </w:rPr>
        <w:t>; LxBxH= 2,65x2,2x3,5 m;</w:t>
      </w:r>
    </w:p>
    <w:p w14:paraId="3EB0B162"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Vật liệu: Bê tông cốt thép.</w:t>
      </w:r>
    </w:p>
    <w:p w14:paraId="1B91D1A6" w14:textId="77777777" w:rsidR="00EE1964" w:rsidRPr="00224F5A" w:rsidRDefault="00EE1964" w:rsidP="00EE1964">
      <w:pPr>
        <w:widowControl w:val="0"/>
        <w:spacing w:line="288" w:lineRule="auto"/>
        <w:ind w:firstLine="567"/>
        <w:jc w:val="both"/>
        <w:rPr>
          <w:rFonts w:cs="Times New Roman"/>
          <w:bCs/>
          <w:i/>
          <w:iCs/>
          <w:sz w:val="26"/>
          <w:szCs w:val="26"/>
        </w:rPr>
      </w:pPr>
      <w:r w:rsidRPr="00224F5A">
        <w:rPr>
          <w:rFonts w:cs="Times New Roman"/>
          <w:bCs/>
          <w:i/>
          <w:iCs/>
          <w:sz w:val="26"/>
          <w:szCs w:val="26"/>
        </w:rPr>
        <w:t>*  Bể nén bùn:</w:t>
      </w:r>
    </w:p>
    <w:p w14:paraId="44248700" w14:textId="77777777" w:rsidR="00EE1964" w:rsidRPr="00224F5A" w:rsidRDefault="00EE1964" w:rsidP="00EE1964">
      <w:pPr>
        <w:widowControl w:val="0"/>
        <w:spacing w:line="288" w:lineRule="auto"/>
        <w:ind w:firstLine="567"/>
        <w:jc w:val="both"/>
        <w:rPr>
          <w:rFonts w:cs="Times New Roman"/>
          <w:bCs/>
          <w:iCs/>
          <w:sz w:val="26"/>
          <w:szCs w:val="26"/>
        </w:rPr>
      </w:pPr>
      <w:r w:rsidRPr="00224F5A">
        <w:rPr>
          <w:rFonts w:cs="Times New Roman"/>
          <w:bCs/>
          <w:iCs/>
          <w:sz w:val="26"/>
          <w:szCs w:val="26"/>
        </w:rPr>
        <w:t>V= 58,6 m</w:t>
      </w:r>
      <w:r w:rsidRPr="00224F5A">
        <w:rPr>
          <w:rFonts w:cs="Times New Roman"/>
          <w:bCs/>
          <w:iCs/>
          <w:sz w:val="26"/>
          <w:szCs w:val="26"/>
          <w:vertAlign w:val="superscript"/>
        </w:rPr>
        <w:t>3</w:t>
      </w:r>
      <w:r w:rsidRPr="00224F5A">
        <w:rPr>
          <w:rFonts w:cs="Times New Roman"/>
          <w:bCs/>
          <w:iCs/>
          <w:sz w:val="26"/>
          <w:szCs w:val="26"/>
        </w:rPr>
        <w:t>; LxBxH= 2,65x2,65x4,3 m, 2 bể;</w:t>
      </w:r>
    </w:p>
    <w:p w14:paraId="5CA3E84B" w14:textId="485BDF98" w:rsidR="008D5BBF" w:rsidRPr="00224F5A" w:rsidRDefault="00EE1964" w:rsidP="00EE1964">
      <w:pPr>
        <w:pStyle w:val="Left05"/>
        <w:widowControl w:val="0"/>
        <w:spacing w:line="288" w:lineRule="auto"/>
        <w:ind w:left="0" w:firstLine="567"/>
        <w:jc w:val="both"/>
        <w:rPr>
          <w:bCs/>
          <w:iCs/>
          <w:szCs w:val="26"/>
          <w:lang w:val="fr-FR"/>
        </w:rPr>
      </w:pPr>
      <w:r w:rsidRPr="00224F5A">
        <w:rPr>
          <w:bCs/>
          <w:iCs/>
          <w:szCs w:val="26"/>
        </w:rPr>
        <w:t>Vật liệu: Bê tông cốt thép.</w:t>
      </w:r>
    </w:p>
    <w:p w14:paraId="6C061DC9" w14:textId="69FFD4CB" w:rsidR="003657F4" w:rsidRPr="00224F5A" w:rsidRDefault="003657F4" w:rsidP="008D5BBF">
      <w:pPr>
        <w:spacing w:line="288" w:lineRule="auto"/>
        <w:ind w:firstLine="567"/>
        <w:jc w:val="both"/>
        <w:rPr>
          <w:rFonts w:cs="Times New Roman"/>
          <w:b/>
          <w:sz w:val="26"/>
          <w:szCs w:val="26"/>
        </w:rPr>
      </w:pPr>
      <w:r w:rsidRPr="00224F5A">
        <w:rPr>
          <w:rFonts w:cs="Times New Roman"/>
          <w:b/>
          <w:sz w:val="26"/>
          <w:szCs w:val="26"/>
        </w:rPr>
        <w:t>b. Nước mưa chảy tràn</w:t>
      </w:r>
    </w:p>
    <w:p w14:paraId="78BFC146" w14:textId="77777777" w:rsidR="008D5BBF" w:rsidRPr="00224F5A" w:rsidRDefault="008D5BBF" w:rsidP="008D5BBF">
      <w:pPr>
        <w:spacing w:line="300" w:lineRule="auto"/>
        <w:ind w:firstLine="567"/>
        <w:jc w:val="both"/>
        <w:rPr>
          <w:rFonts w:cs="Times New Roman"/>
          <w:sz w:val="26"/>
          <w:szCs w:val="26"/>
        </w:rPr>
      </w:pPr>
      <w:r w:rsidRPr="00224F5A">
        <w:rPr>
          <w:rFonts w:cs="Times New Roman"/>
          <w:sz w:val="26"/>
          <w:szCs w:val="26"/>
          <w:lang w:val="vi-VN"/>
        </w:rPr>
        <w:t xml:space="preserve">Dự án sẽ bố trí hệ thống thu gom nước mưa chảy tràn tách riêng nước mưa chảy vào các ô chôn rác. </w:t>
      </w:r>
      <w:r w:rsidRPr="00224F5A">
        <w:rPr>
          <w:rFonts w:cs="Times New Roman"/>
          <w:sz w:val="26"/>
          <w:szCs w:val="26"/>
        </w:rPr>
        <w:t>Thiết kế như sau:</w:t>
      </w:r>
    </w:p>
    <w:p w14:paraId="6F66802E" w14:textId="77777777" w:rsidR="008D5BBF" w:rsidRPr="00224F5A" w:rsidRDefault="008D5BBF" w:rsidP="008D5BBF">
      <w:pPr>
        <w:pStyle w:val="ListParagraph"/>
        <w:widowControl w:val="0"/>
        <w:ind w:left="0" w:firstLine="720"/>
        <w:rPr>
          <w:lang w:val="sv-SE"/>
        </w:rPr>
      </w:pPr>
      <w:r w:rsidRPr="00224F5A">
        <w:rPr>
          <w:lang w:val="sv-SE"/>
        </w:rPr>
        <w:t>+ Rãnh thoát nước dọc: Tại chân taluy các đoạn nền đào thiết kế rãnh dọc hở dạng hình thang, kích thước rãnh (0,4x0,4x1,2)m. Mái taluy rãnh gia cố bằng tấm lát BTXM B12,5 (đá 2x4), kích thước tấm lát (64x50x6)cm. Bịt đỉnh tấm lát bằng BTXM B12,5  (đá 2x4). Đáy rãnh đổ tại chỗ bằng BTXM B12,5 (đá 2x4) dày 10cm trên lớp đệm sỏi sạn dày 5cm. Tổng chiều dài gia cố rãnh thoát nước: L=490,87m.</w:t>
      </w:r>
    </w:p>
    <w:p w14:paraId="4A505853" w14:textId="77777777" w:rsidR="008D5BBF" w:rsidRPr="00224F5A" w:rsidRDefault="008D5BBF" w:rsidP="008D5BBF">
      <w:pPr>
        <w:pStyle w:val="ListParagraph"/>
        <w:widowControl w:val="0"/>
        <w:ind w:left="0" w:firstLine="567"/>
        <w:rPr>
          <w:lang w:val="sv-SE"/>
        </w:rPr>
      </w:pPr>
      <w:r w:rsidRPr="00224F5A">
        <w:rPr>
          <w:lang w:val="sv-SE"/>
        </w:rPr>
        <w:t>+ Rãnh cơ: Bố trí rãnh cơ tiết diện hình tam giác để đảm bảo thoát nước mái taluy nền đào, rãnh cơ gia cố bằng BTXM B12,5 (đá 2x4) dày 15cm trên 01 lớp bạt nilon. Tại mỗi phía hạ lưu của rãnh cơ thiết kế dốc nước để dẫn nước xuống rãnh dọc nhằm hạn chế xói lỡ mái taluy. Dốc nước có cấu tạo như sau: Tường thân dốc nước, tường thân hố tiêu năng hạ lưu bằng BTXM B12,5 (đá 2x4) dày 20cm. Móng dốc nước thiết kế dạng bậc bằng BTXM B12,5 (đá 2x4) dày 15cm trên lớp đệm vữa XM B5 dày 5cm. (Chi tiết xem bản vẽ thiết kế)</w:t>
      </w:r>
    </w:p>
    <w:p w14:paraId="07594C7C" w14:textId="77777777" w:rsidR="008D5BBF" w:rsidRPr="00224F5A" w:rsidRDefault="008D5BBF" w:rsidP="008D5BBF">
      <w:pPr>
        <w:pStyle w:val="ListParagraph"/>
        <w:widowControl w:val="0"/>
        <w:ind w:left="0" w:firstLine="567"/>
        <w:rPr>
          <w:lang w:val="sv-SE"/>
        </w:rPr>
      </w:pPr>
      <w:r w:rsidRPr="00224F5A">
        <w:rPr>
          <w:lang w:val="sv-SE"/>
        </w:rPr>
        <w:t>+ Cửa xả: Bố trí 01 cửa xả tại ranh giới phía Tây Bắc khu vực san nền (Tại khu vực bố trí hồ sinh học sơ cấp và hồ sinh học thứ cấp). Kích thước bề rộng cửa xả B= 0,6m. Tường thân bằng BTXM B12,5 (đá 2x4) dày 20cm. Giằng dọc + thanh chống bằng BTCT B15 (đá 1x2). Móng cửa xả thiết kế dạng bậc cấp bằng BTXM B12,5 (đá 2x4) dày 20cm trên lớp đệm sỏi sạn dày 10cm. Sân cửa xả + chân khay hạ lưu bằng BTXM M12,5 (đá 2x4).</w:t>
      </w:r>
    </w:p>
    <w:p w14:paraId="41B19D0F" w14:textId="07D7ECD8" w:rsidR="00294A76" w:rsidRPr="00224F5A" w:rsidRDefault="008D5BBF" w:rsidP="008D5BBF">
      <w:pPr>
        <w:pStyle w:val="7NOIDUNG"/>
        <w:rPr>
          <w:color w:val="auto"/>
          <w:sz w:val="26"/>
          <w:szCs w:val="26"/>
        </w:rPr>
      </w:pPr>
      <w:r w:rsidRPr="00224F5A">
        <w:rPr>
          <w:color w:val="auto"/>
          <w:sz w:val="26"/>
          <w:szCs w:val="26"/>
          <w:lang w:val="sv-SE"/>
        </w:rPr>
        <w:t>+ Gia cố đường tụ thủy ngoài phạm vi san nền: Tại ranh giới phía Tây Nam và phía Nam khu vực san nền thiết kế gia cố 02 đoạn đường tụ thủy bằng BTXM. Bề rộng gia cố đường tụ thủy B= 1,0m. Móng gia cố dạng bậc cấp bằng BTXM B12,5 (đá 2x4) dày 20cm trên lớp đệm sỏi sạn dày 10cm. Tổng chiều dài gia cố đường tụ thủy L= 21,32m. Trong đó: Đường tụ thủy tại ranh giới phía Tây Nam dài L=11,32m; Đường tụ thủy tại ranh giới phía Nam dài L=10,0m. (Chi tiết xem bản vẽ thiết kế).</w:t>
      </w:r>
    </w:p>
    <w:p w14:paraId="13226A2B" w14:textId="77777777" w:rsidR="003657F4" w:rsidRPr="00224F5A" w:rsidRDefault="003657F4" w:rsidP="003657F4">
      <w:pPr>
        <w:pStyle w:val="4MUC3"/>
        <w:rPr>
          <w:rFonts w:cs="Times New Roman"/>
          <w:szCs w:val="26"/>
        </w:rPr>
      </w:pPr>
      <w:bookmarkStart w:id="341" w:name="_Toc110800575"/>
      <w:r w:rsidRPr="00224F5A">
        <w:rPr>
          <w:rFonts w:cs="Times New Roman"/>
          <w:szCs w:val="26"/>
        </w:rPr>
        <w:t>2.2.3. Công trình lưu trữ, xử lý chất thải rắn</w:t>
      </w:r>
      <w:bookmarkEnd w:id="341"/>
      <w:r w:rsidRPr="00224F5A">
        <w:rPr>
          <w:rFonts w:cs="Times New Roman"/>
          <w:szCs w:val="26"/>
        </w:rPr>
        <w:t xml:space="preserve"> </w:t>
      </w:r>
    </w:p>
    <w:p w14:paraId="124B36BA" w14:textId="5AC40FD2" w:rsidR="008D5BBF" w:rsidRPr="00224F5A" w:rsidRDefault="008D5BBF" w:rsidP="008D5BBF">
      <w:pPr>
        <w:pStyle w:val="ANORMAL0"/>
        <w:rPr>
          <w:lang w:val="vi-VN"/>
        </w:rPr>
      </w:pPr>
      <w:r w:rsidRPr="00224F5A">
        <w:rPr>
          <w:lang w:val="vi-VN"/>
        </w:rPr>
        <w:t xml:space="preserve">Quy trình xử lý chất thải rắn tại bãi rác </w:t>
      </w:r>
      <w:r w:rsidR="00E87EEC" w:rsidRPr="00224F5A">
        <w:rPr>
          <w:lang w:val="en-GB"/>
        </w:rPr>
        <w:t>huyện Quảng Ninh</w:t>
      </w:r>
      <w:r w:rsidRPr="00224F5A">
        <w:rPr>
          <w:lang w:val="vi-VN"/>
        </w:rPr>
        <w:t xml:space="preserve"> như sau:</w:t>
      </w:r>
    </w:p>
    <w:p w14:paraId="6A7F3FBB" w14:textId="77777777" w:rsidR="008D5BBF" w:rsidRPr="00224F5A" w:rsidRDefault="008D5BBF" w:rsidP="008D5BBF">
      <w:pPr>
        <w:jc w:val="center"/>
        <w:rPr>
          <w:rFonts w:cs="Times New Roman"/>
          <w:lang w:val="vi-VN"/>
        </w:rPr>
      </w:pPr>
      <w:r w:rsidRPr="00224F5A">
        <w:rPr>
          <w:noProof/>
          <w:lang w:val="en-GB" w:eastAsia="en-GB" w:bidi="ar-SA"/>
        </w:rPr>
        <w:drawing>
          <wp:inline distT="0" distB="0" distL="0" distR="0" wp14:anchorId="3824F4B7" wp14:editId="7CCCF1F5">
            <wp:extent cx="4210050" cy="53144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9367" t="29853" r="33984" b="8589"/>
                    <a:stretch/>
                  </pic:blipFill>
                  <pic:spPr bwMode="auto">
                    <a:xfrm>
                      <a:off x="0" y="0"/>
                      <a:ext cx="4303763" cy="5432697"/>
                    </a:xfrm>
                    <a:prstGeom prst="rect">
                      <a:avLst/>
                    </a:prstGeom>
                    <a:ln>
                      <a:noFill/>
                    </a:ln>
                    <a:extLst>
                      <a:ext uri="{53640926-AAD7-44D8-BBD7-CCE9431645EC}">
                        <a14:shadowObscured xmlns:a14="http://schemas.microsoft.com/office/drawing/2010/main"/>
                      </a:ext>
                    </a:extLst>
                  </pic:spPr>
                </pic:pic>
              </a:graphicData>
            </a:graphic>
          </wp:inline>
        </w:drawing>
      </w:r>
    </w:p>
    <w:p w14:paraId="2EBCD1AF" w14:textId="77777777" w:rsidR="008D5BBF" w:rsidRPr="00224F5A" w:rsidRDefault="008D5BBF" w:rsidP="008D5BBF">
      <w:pPr>
        <w:pStyle w:val="ANORMAL0"/>
        <w:rPr>
          <w:b/>
        </w:rPr>
      </w:pPr>
      <w:r w:rsidRPr="00224F5A">
        <w:rPr>
          <w:b/>
        </w:rPr>
        <w:t>* Thuyết minh quy trình xử lý</w:t>
      </w:r>
    </w:p>
    <w:p w14:paraId="1CC4FDDE" w14:textId="2AE6ECA3" w:rsidR="008D5BBF" w:rsidRPr="00224F5A" w:rsidRDefault="008D5BBF" w:rsidP="008D5BBF">
      <w:pPr>
        <w:pStyle w:val="ANORMAL0"/>
      </w:pPr>
      <w:r w:rsidRPr="00224F5A">
        <w:t xml:space="preserve">Bãi rác tiếp nhận rác thải của </w:t>
      </w:r>
      <w:r w:rsidR="00E87EEC" w:rsidRPr="00224F5A">
        <w:t>huyện Quảng Ninh</w:t>
      </w:r>
      <w:r w:rsidRPr="00224F5A">
        <w:t>, xe chở rác sẽ được cân ở trạm cân, nhân viên trực tại trạm cân sẽ nhập số liệu (họ tên người lái xe, biển số xe, loại rác thải, thời gian vận chuyển rác) cân khối lượng rác của từng xe hàng ngày. Sau đó xe chở rác sẽ đổ rác tại ô chôn lấp theo vị trí quy định có cắm cờ định vị và theo sự hướng dẫn của nhân viên kỹ thuật.</w:t>
      </w:r>
    </w:p>
    <w:p w14:paraId="4C4BF894" w14:textId="77777777" w:rsidR="008D5BBF" w:rsidRPr="00224F5A" w:rsidRDefault="008D5BBF" w:rsidP="008D5BBF">
      <w:pPr>
        <w:pStyle w:val="ANORMAL0"/>
      </w:pPr>
      <w:r w:rsidRPr="00224F5A">
        <w:t>Tại các ô chôn lấp, đáy các ô chôn lấp được lót bằng lớp màng sét tổng hợp và thành xung quanh bãi rác được lót bằng HDPE dày 6mm nhằm ngăn không cho nước rác thấm vào trong đất làm ô nhiễm nguồn nước ngầm.</w:t>
      </w:r>
    </w:p>
    <w:p w14:paraId="198C11D2" w14:textId="77777777" w:rsidR="008D5BBF" w:rsidRPr="00224F5A" w:rsidRDefault="008D5BBF" w:rsidP="008D5BBF">
      <w:pPr>
        <w:pStyle w:val="ANORMAL0"/>
      </w:pPr>
      <w:r w:rsidRPr="00224F5A">
        <w:t>Xe san ủi rác sẽ san ủi đều sau khi xe đổ rác và xe san ủi sẽ tiếp tục đầm nén rác nhiều lần theo từng lớp, khoảng 4 đến 5 lượt sẽ làm giảm lượng rác bị gió thổi bay và tránh ứ đọng nước, chiều dày ép rác không quá 30cm.</w:t>
      </w:r>
    </w:p>
    <w:p w14:paraId="2D9466C7" w14:textId="77777777" w:rsidR="008D5BBF" w:rsidRPr="00224F5A" w:rsidRDefault="008D5BBF" w:rsidP="008D5BBF">
      <w:pPr>
        <w:pStyle w:val="ANORMAL0"/>
      </w:pPr>
      <w:r w:rsidRPr="00224F5A">
        <w:t>Tiến hành phun, rắc hóa chất, chế phẩm sinh học xử lý rác thải và được ghi vào nhật ký hàng ngày.</w:t>
      </w:r>
    </w:p>
    <w:p w14:paraId="3137B0B1" w14:textId="77777777" w:rsidR="008D5BBF" w:rsidRPr="00224F5A" w:rsidRDefault="008D5BBF" w:rsidP="008D5BBF">
      <w:pPr>
        <w:pStyle w:val="ANORMAL0"/>
      </w:pPr>
      <w:r w:rsidRPr="00224F5A">
        <w:t>Sau khi đạt độ cao đầm nén rác 2m của mỗi ô chứa rác sẽ tiến hành đổ đất phủ rác với độ dày 0,2m; độ đầm chặt K=0,85. Đất này được lấy từ khu vực dự trữ trong quá trình đào ô chôn rác xung quanh bãi rác. Việc phủ rác sẽ giảm sinh vật gây bệnh, giảm mùi hôi, kiểm soát rác bay rải rác xung quanh và giảm lượng nước ngấm vào rác. Khi ô chôn lấp rác đã đầy sẽ chuyển qua ô chôn lấp khác và khi đạt được cao độ cao theo thiết kế sẽ tiến hành lấp đất và trồng cỏ.</w:t>
      </w:r>
    </w:p>
    <w:p w14:paraId="40824C52" w14:textId="77777777" w:rsidR="008D5BBF" w:rsidRPr="00224F5A" w:rsidRDefault="008D5BBF" w:rsidP="008D5BBF">
      <w:pPr>
        <w:pStyle w:val="ANORMAL0"/>
        <w:rPr>
          <w:i/>
        </w:rPr>
      </w:pPr>
      <w:r w:rsidRPr="00224F5A">
        <w:rPr>
          <w:i/>
        </w:rPr>
        <w:t>* Nguồn hóa chất sử dụng, nguồn điện và nước tại bãi rác</w:t>
      </w:r>
    </w:p>
    <w:p w14:paraId="05FA881E" w14:textId="61B6AD58" w:rsidR="00301B3D" w:rsidRPr="00224F5A" w:rsidRDefault="008D5BBF" w:rsidP="008D5BBF">
      <w:pPr>
        <w:pStyle w:val="7NOIDUNG"/>
        <w:rPr>
          <w:bCs w:val="0"/>
          <w:color w:val="auto"/>
          <w:sz w:val="26"/>
          <w:szCs w:val="26"/>
          <w:lang w:val="en-GB" w:eastAsia="zh-CN"/>
        </w:rPr>
      </w:pPr>
      <w:r w:rsidRPr="00224F5A">
        <w:rPr>
          <w:color w:val="auto"/>
        </w:rPr>
        <w:t>+ Công ty sử dụng hóa chất xử lý rác thải như sau: chế phẩm sinh học EM với khối lượng 0,4 lít/tấn rác; Bokashi với khối lượng 0,246 kg/tấn rác; hóa chất diệt ruồi; 0,00204 lít/tấn rác; vôi bột: 0,00026 tấn/tấn rác.</w:t>
      </w:r>
    </w:p>
    <w:p w14:paraId="10632BA8" w14:textId="77777777" w:rsidR="003657F4" w:rsidRPr="00224F5A" w:rsidRDefault="003657F4" w:rsidP="003657F4">
      <w:pPr>
        <w:pStyle w:val="4MUC3"/>
        <w:rPr>
          <w:rFonts w:cs="Times New Roman"/>
          <w:szCs w:val="26"/>
        </w:rPr>
      </w:pPr>
      <w:bookmarkStart w:id="342" w:name="_Toc110800576"/>
      <w:r w:rsidRPr="00224F5A">
        <w:rPr>
          <w:rFonts w:cs="Times New Roman"/>
          <w:szCs w:val="26"/>
        </w:rPr>
        <w:t>2.2.4. Các công trình, biện pháp bảo vệ môi trường khác</w:t>
      </w:r>
      <w:bookmarkEnd w:id="342"/>
    </w:p>
    <w:p w14:paraId="478E8799" w14:textId="77777777" w:rsidR="003657F4" w:rsidRPr="00224F5A" w:rsidRDefault="003657F4" w:rsidP="003657F4">
      <w:pPr>
        <w:pStyle w:val="5MUC4"/>
        <w:rPr>
          <w:rFonts w:cs="Times New Roman"/>
          <w:sz w:val="26"/>
          <w:szCs w:val="26"/>
        </w:rPr>
      </w:pPr>
      <w:r w:rsidRPr="00224F5A">
        <w:rPr>
          <w:rFonts w:cs="Times New Roman"/>
          <w:sz w:val="26"/>
          <w:szCs w:val="26"/>
        </w:rPr>
        <w:t xml:space="preserve">a. </w:t>
      </w:r>
      <w:r w:rsidRPr="00224F5A">
        <w:rPr>
          <w:rFonts w:cs="Times New Roman"/>
          <w:sz w:val="26"/>
          <w:szCs w:val="26"/>
          <w:lang w:val="vi-VN"/>
        </w:rPr>
        <w:t>Giảm thiểu tác động do tiếng ồn</w:t>
      </w:r>
    </w:p>
    <w:p w14:paraId="4138F3B1" w14:textId="77777777" w:rsidR="00E87EEC" w:rsidRPr="00224F5A" w:rsidRDefault="00E87EEC" w:rsidP="00E87EEC">
      <w:pPr>
        <w:pStyle w:val="7NOIDUNG"/>
        <w:rPr>
          <w:color w:val="auto"/>
          <w:sz w:val="26"/>
          <w:szCs w:val="26"/>
          <w:lang w:val="vi-VN" w:eastAsia="zh-CN"/>
        </w:rPr>
      </w:pPr>
      <w:r w:rsidRPr="00224F5A">
        <w:rPr>
          <w:color w:val="auto"/>
          <w:sz w:val="26"/>
          <w:szCs w:val="26"/>
          <w:lang w:val="vi-VN" w:eastAsia="zh-CN"/>
        </w:rPr>
        <w:t>- Sử dụng các phương tiện thi công đạt QCVN về độ ồn để hạn chế tiếng ồn ảnh hưởng đến công nhân vận hành bãi rác, khu dân cư gần khu vực Dự án.</w:t>
      </w:r>
    </w:p>
    <w:p w14:paraId="40E996CE" w14:textId="77777777" w:rsidR="00E87EEC" w:rsidRPr="00224F5A" w:rsidRDefault="00E87EEC" w:rsidP="00E87EEC">
      <w:pPr>
        <w:pStyle w:val="7NOIDUNG"/>
        <w:rPr>
          <w:color w:val="auto"/>
          <w:sz w:val="26"/>
          <w:szCs w:val="26"/>
          <w:lang w:val="vi-VN" w:eastAsia="zh-CN"/>
        </w:rPr>
      </w:pPr>
      <w:r w:rsidRPr="00224F5A">
        <w:rPr>
          <w:color w:val="auto"/>
          <w:sz w:val="26"/>
          <w:szCs w:val="26"/>
          <w:lang w:val="vi-VN" w:eastAsia="zh-CN"/>
        </w:rPr>
        <w:t>- Chú trọng chế độ bão dưỡng thiết bị máy móc để hạn chế tiếng ồn do thiết bị gây ra.</w:t>
      </w:r>
    </w:p>
    <w:p w14:paraId="5C4B3DF1" w14:textId="77777777" w:rsidR="00E87EEC" w:rsidRPr="00224F5A" w:rsidRDefault="00E87EEC" w:rsidP="00E87EEC">
      <w:pPr>
        <w:pStyle w:val="7NOIDUNG"/>
        <w:rPr>
          <w:color w:val="auto"/>
          <w:sz w:val="26"/>
          <w:szCs w:val="26"/>
          <w:lang w:val="vi-VN" w:eastAsia="zh-CN"/>
        </w:rPr>
      </w:pPr>
      <w:r w:rsidRPr="00224F5A">
        <w:rPr>
          <w:color w:val="auto"/>
          <w:sz w:val="26"/>
          <w:szCs w:val="26"/>
          <w:lang w:val="vi-VN" w:eastAsia="zh-CN"/>
        </w:rPr>
        <w:t>- Đảm bảo thời gian, tần suất làm làm việc của công nhân tại các khu vực phát sinh tiếng ồn lớn và trang bị các thiết bị bảo hộ cho công nhân.</w:t>
      </w:r>
    </w:p>
    <w:p w14:paraId="4D942FF9" w14:textId="77777777" w:rsidR="00E87EEC" w:rsidRPr="00224F5A" w:rsidRDefault="00E87EEC" w:rsidP="00E87EEC">
      <w:pPr>
        <w:pStyle w:val="7NOIDUNG"/>
        <w:rPr>
          <w:color w:val="auto"/>
          <w:sz w:val="26"/>
          <w:szCs w:val="26"/>
          <w:lang w:val="vi-VN" w:eastAsia="zh-CN"/>
        </w:rPr>
      </w:pPr>
      <w:r w:rsidRPr="00224F5A">
        <w:rPr>
          <w:color w:val="auto"/>
          <w:sz w:val="26"/>
          <w:szCs w:val="26"/>
          <w:lang w:val="vi-VN" w:eastAsia="zh-CN"/>
        </w:rPr>
        <w:t xml:space="preserve">- Quy chuẩn áp dụng: </w:t>
      </w:r>
    </w:p>
    <w:p w14:paraId="4901531A" w14:textId="77777777" w:rsidR="00E87EEC" w:rsidRPr="00224F5A" w:rsidRDefault="00E87EEC" w:rsidP="00E87EEC">
      <w:pPr>
        <w:pStyle w:val="7NOIDUNG"/>
        <w:rPr>
          <w:color w:val="auto"/>
          <w:sz w:val="26"/>
          <w:szCs w:val="26"/>
          <w:lang w:val="vi-VN" w:eastAsia="zh-CN"/>
        </w:rPr>
      </w:pPr>
      <w:r w:rsidRPr="00224F5A">
        <w:rPr>
          <w:color w:val="auto"/>
          <w:sz w:val="26"/>
          <w:szCs w:val="26"/>
          <w:lang w:val="vi-VN" w:eastAsia="zh-CN"/>
        </w:rPr>
        <w:t>+ QCVN 26:2010 – Quy chuẩn kỹ thuật quốc gia về tiếng ồn.</w:t>
      </w:r>
    </w:p>
    <w:p w14:paraId="03A47739" w14:textId="1019EEBB" w:rsidR="003657F4" w:rsidRPr="00224F5A" w:rsidRDefault="00E87EEC" w:rsidP="00E87EEC">
      <w:pPr>
        <w:pStyle w:val="7NOIDUNG"/>
        <w:rPr>
          <w:color w:val="auto"/>
          <w:sz w:val="26"/>
          <w:szCs w:val="26"/>
          <w:lang w:val="vi-VN" w:eastAsia="zh-CN"/>
        </w:rPr>
      </w:pPr>
      <w:r w:rsidRPr="00224F5A">
        <w:rPr>
          <w:color w:val="auto"/>
          <w:sz w:val="26"/>
          <w:szCs w:val="26"/>
          <w:lang w:val="vi-VN" w:eastAsia="zh-CN"/>
        </w:rPr>
        <w:t>+ QCVN 27:2010 – Quy chuẩn kỹ thuật quốc gia về độ rung.</w:t>
      </w:r>
    </w:p>
    <w:p w14:paraId="05DD556E" w14:textId="77777777" w:rsidR="00E87EEC" w:rsidRPr="00224F5A" w:rsidRDefault="00E87EEC" w:rsidP="00E87EEC">
      <w:pPr>
        <w:pStyle w:val="AMC11"/>
      </w:pPr>
      <w:r w:rsidRPr="00224F5A">
        <w:t>Các sự cố gây ô nhiễm nguồn nước có khả năng xảy ra</w:t>
      </w:r>
    </w:p>
    <w:p w14:paraId="1722FF5B" w14:textId="77777777" w:rsidR="00E87EEC" w:rsidRPr="00224F5A" w:rsidRDefault="00E87EEC" w:rsidP="00E87EEC">
      <w:pPr>
        <w:pStyle w:val="ANORMAL0"/>
        <w:rPr>
          <w:i/>
        </w:rPr>
      </w:pPr>
      <w:r w:rsidRPr="00224F5A">
        <w:rPr>
          <w:i/>
        </w:rPr>
        <w:t>* Các sự cố có thể xảy ra trong quá trình hoạt động của Cơ sở gây ô nhiễm nguồn nước là:</w:t>
      </w:r>
    </w:p>
    <w:p w14:paraId="34AB07D9" w14:textId="77777777" w:rsidR="00E87EEC" w:rsidRPr="00224F5A" w:rsidRDefault="00E87EEC" w:rsidP="00E87EEC">
      <w:pPr>
        <w:pStyle w:val="ANORMAL0"/>
      </w:pPr>
      <w:r w:rsidRPr="00224F5A">
        <w:t>- Sự cố đối với hệ thống xử lý nước thải;</w:t>
      </w:r>
    </w:p>
    <w:p w14:paraId="2058D5BE" w14:textId="77777777" w:rsidR="00E87EEC" w:rsidRPr="00224F5A" w:rsidRDefault="00E87EEC" w:rsidP="00E87EEC">
      <w:pPr>
        <w:pStyle w:val="ANORMAL0"/>
      </w:pPr>
      <w:r w:rsidRPr="00224F5A">
        <w:t>- Sự cố hư hỏng đối với máy sục khí;</w:t>
      </w:r>
    </w:p>
    <w:p w14:paraId="0B0C9F8F" w14:textId="77777777" w:rsidR="00E87EEC" w:rsidRPr="00224F5A" w:rsidRDefault="00E87EEC" w:rsidP="00E87EEC">
      <w:pPr>
        <w:pStyle w:val="ANORMAL0"/>
      </w:pPr>
      <w:r w:rsidRPr="00224F5A">
        <w:t>- Nước thải bị ứ đọng trước cống thoát nước;</w:t>
      </w:r>
    </w:p>
    <w:p w14:paraId="7E51FA00" w14:textId="77777777" w:rsidR="00E87EEC" w:rsidRPr="00224F5A" w:rsidRDefault="00E87EEC" w:rsidP="00E87EEC">
      <w:pPr>
        <w:pStyle w:val="ANORMAL0"/>
      </w:pPr>
      <w:r w:rsidRPr="00224F5A">
        <w:t>- Đường ống trong hệ thống thu gom nước thải bị rạn nứt hoặc bị vỡ;</w:t>
      </w:r>
    </w:p>
    <w:p w14:paraId="29F0D606" w14:textId="77777777" w:rsidR="00E87EEC" w:rsidRPr="00224F5A" w:rsidRDefault="00E87EEC" w:rsidP="00E87EEC">
      <w:pPr>
        <w:pStyle w:val="ANORMAL0"/>
      </w:pPr>
      <w:r w:rsidRPr="00224F5A">
        <w:t>- Các hồ xử lý bị thẩm thấu nước thải ra ngoài;</w:t>
      </w:r>
      <w:r w:rsidRPr="00224F5A">
        <w:tab/>
      </w:r>
    </w:p>
    <w:p w14:paraId="174F801F" w14:textId="77777777" w:rsidR="00E87EEC" w:rsidRPr="00224F5A" w:rsidRDefault="00E87EEC" w:rsidP="00E87EEC">
      <w:pPr>
        <w:pStyle w:val="ANORMAL0"/>
      </w:pPr>
      <w:r w:rsidRPr="00224F5A">
        <w:t>- Nước mưa chảy tràn tràn vào các hồ xử lý nước thải.</w:t>
      </w:r>
    </w:p>
    <w:p w14:paraId="5FF2D3DE" w14:textId="77777777" w:rsidR="00E87EEC" w:rsidRPr="00224F5A" w:rsidRDefault="00E87EEC" w:rsidP="00E87EEC">
      <w:pPr>
        <w:pStyle w:val="ANORMAL0"/>
        <w:rPr>
          <w:i/>
        </w:rPr>
      </w:pPr>
      <w:r w:rsidRPr="00224F5A">
        <w:rPr>
          <w:i/>
        </w:rPr>
        <w:t>*  Các biện pháp phòng ngừa, ứng phó, khắc phục sự cố</w:t>
      </w:r>
    </w:p>
    <w:p w14:paraId="01B6C4BE" w14:textId="77777777" w:rsidR="00E87EEC" w:rsidRPr="00224F5A" w:rsidRDefault="00E87EEC" w:rsidP="00E87EEC">
      <w:pPr>
        <w:pStyle w:val="ANORMAL0"/>
      </w:pPr>
      <w:r w:rsidRPr="00224F5A">
        <w:t>Các phương án, kế hoạch phòng ngừa, khắc phục sự cố được Công ty Xây dựng tại Quyết định số 34/QĐ-MTĐT, ngày 15/01/2018 và tổ chức thực hiện kiểm soát hoạt động xử lý, xả nước thải vào nguồn nước trong suốt quá trình hoạt động của Cơ sở:</w:t>
      </w:r>
    </w:p>
    <w:p w14:paraId="5BA65F60" w14:textId="77777777" w:rsidR="00E87EEC" w:rsidRPr="00224F5A" w:rsidRDefault="00E87EEC" w:rsidP="00E87EEC">
      <w:pPr>
        <w:pStyle w:val="ANORMAL0"/>
      </w:pPr>
      <w:r w:rsidRPr="00224F5A">
        <w:t>- Thường xuyên thu gom rác thải trước lưới lọc rác, song chắn rác tại các cống thoát nước để đảm bảo nước thải không bị ứ đọng;</w:t>
      </w:r>
    </w:p>
    <w:p w14:paraId="18A5C21E" w14:textId="77777777" w:rsidR="00E87EEC" w:rsidRPr="00224F5A" w:rsidRDefault="00E87EEC" w:rsidP="00E87EEC">
      <w:pPr>
        <w:pStyle w:val="ANORMAL0"/>
      </w:pPr>
      <w:r w:rsidRPr="00224F5A">
        <w:t>- Thường xuyên kiểm tra hệ thống đường ống thu gom nước thải để phát hiện và có biện pháp sửa chữa, thay thế kịp thời các đoạn ống dẫn bị rạn nứt hoặc bị vỡ nhằm tránh nước thải rò rỉ ra môi trường;</w:t>
      </w:r>
    </w:p>
    <w:p w14:paraId="2A14B405" w14:textId="77777777" w:rsidR="00E87EEC" w:rsidRPr="00224F5A" w:rsidRDefault="00E87EEC" w:rsidP="00E87EEC">
      <w:pPr>
        <w:pStyle w:val="ANORMAL0"/>
      </w:pPr>
      <w:r w:rsidRPr="00224F5A">
        <w:t>- Thường xuyên kiểm tra các hồ xử lý nước thải để phát hiện và có biện pháp khắc phục, xử lý sự cố thẩm thấu nước thải nhằm trành tình trạng nước thải thoát ra ngoài gây ô nhiễm môi trường;</w:t>
      </w:r>
    </w:p>
    <w:p w14:paraId="774AE35A" w14:textId="77777777" w:rsidR="00E87EEC" w:rsidRPr="00224F5A" w:rsidRDefault="00E87EEC" w:rsidP="00E87EEC">
      <w:pPr>
        <w:pStyle w:val="ANORMAL0"/>
      </w:pPr>
      <w:r w:rsidRPr="00224F5A">
        <w:t>- Thường xuyên kiểm tra hệ thống tiêu thoát nước mưa để có biện pháp khắc phục nhặm tránh tình trạng nước mưa chảy tràn bị ứ đọng và tràn vào các bể xử lý nước thải;</w:t>
      </w:r>
    </w:p>
    <w:p w14:paraId="0F00F51A" w14:textId="77777777" w:rsidR="00E87EEC" w:rsidRPr="00224F5A" w:rsidRDefault="00E87EEC" w:rsidP="00E87EEC">
      <w:pPr>
        <w:pStyle w:val="ANORMAL0"/>
      </w:pPr>
      <w:r w:rsidRPr="00224F5A">
        <w:t>- Thường xuyên bổ sung chế phẩm sinh học và các hóa chất cần thiết vào các công đoạn xử lý nước thải để tăng hiệu quả xử lý cho hệ thống;</w:t>
      </w:r>
    </w:p>
    <w:p w14:paraId="32C78E3C" w14:textId="77777777" w:rsidR="00E87EEC" w:rsidRPr="00224F5A" w:rsidRDefault="00E87EEC" w:rsidP="00E87EEC">
      <w:pPr>
        <w:pStyle w:val="ANORMAL0"/>
      </w:pPr>
      <w:r w:rsidRPr="00224F5A">
        <w:t>- Vận hành hệ thống xử lý nước thải theo quy trình công nghệ, thường xuyên kiểm tra lớp lót HDPE thành và đáy hồ;</w:t>
      </w:r>
    </w:p>
    <w:p w14:paraId="2CA85895" w14:textId="77777777" w:rsidR="00E87EEC" w:rsidRPr="00224F5A" w:rsidRDefault="00E87EEC" w:rsidP="00E87EEC">
      <w:pPr>
        <w:pStyle w:val="ANORMAL0"/>
      </w:pPr>
      <w:r w:rsidRPr="00224F5A">
        <w:t>- Vận hành thiết bị sục khí theo đúng quy trình, yêu cầu kỹ thuật, thời gian vận hành và thường xuyên kiểm tra, bảo dưỡng để hạn chế hư hỏng. Khi 1 trong 4 các thiết bị sục khí bị hư hỏng, vận hành tăng cường các thiết bị sục khí còn lại, nhanh chóng sửa chữa và lắp đặt;</w:t>
      </w:r>
    </w:p>
    <w:p w14:paraId="515B1C3A" w14:textId="77777777" w:rsidR="00E87EEC" w:rsidRPr="00224F5A" w:rsidRDefault="00E87EEC" w:rsidP="00E87EEC">
      <w:pPr>
        <w:pStyle w:val="ANORMAL0"/>
      </w:pPr>
      <w:r w:rsidRPr="00224F5A">
        <w:t>- Từng bước trang bị các phương tiện xử lý tiên tiến, hiện đại; báo cáo kịp thời đến cơ quan chức năng khi sự cố ô nhiễm do nguồn nước thải gây ra;</w:t>
      </w:r>
    </w:p>
    <w:p w14:paraId="2F56BD94" w14:textId="77777777" w:rsidR="00E87EEC" w:rsidRPr="00224F5A" w:rsidRDefault="00E87EEC" w:rsidP="00E87EEC">
      <w:pPr>
        <w:pStyle w:val="ANORMAL0"/>
      </w:pPr>
      <w:r w:rsidRPr="00224F5A">
        <w:t>- Thực hiện nghiêm túc chương trình quan trắc, giám sát hoạt động xả nước thải;</w:t>
      </w:r>
    </w:p>
    <w:p w14:paraId="2DB3AECF" w14:textId="77777777" w:rsidR="00E87EEC" w:rsidRPr="00224F5A" w:rsidRDefault="00E87EEC" w:rsidP="00E87EEC">
      <w:pPr>
        <w:pStyle w:val="ANORMAL0"/>
        <w:rPr>
          <w:szCs w:val="28"/>
        </w:rPr>
      </w:pPr>
      <w:r w:rsidRPr="00224F5A">
        <w:rPr>
          <w:szCs w:val="28"/>
        </w:rPr>
        <w:t>- Thường xuyên thông tin, tuyên truyền và giáo dục ý thức bảo vệ môi trường cho cán bộ, nhân viên của Cơ sở.</w:t>
      </w:r>
    </w:p>
    <w:p w14:paraId="6145FF15" w14:textId="77777777" w:rsidR="00E87EEC" w:rsidRPr="00224F5A" w:rsidRDefault="00E87EEC" w:rsidP="00E87EEC">
      <w:pPr>
        <w:pStyle w:val="AMC11"/>
      </w:pPr>
      <w:bookmarkStart w:id="343" w:name="_Toc119996562"/>
      <w:r w:rsidRPr="00224F5A">
        <w:rPr>
          <w:lang w:val="en-GB"/>
        </w:rPr>
        <w:t>6</w:t>
      </w:r>
      <w:r w:rsidRPr="00224F5A">
        <w:t>.2. Sự cố cháy nổ</w:t>
      </w:r>
      <w:bookmarkEnd w:id="343"/>
    </w:p>
    <w:p w14:paraId="5557B832" w14:textId="77777777" w:rsidR="00E87EEC" w:rsidRPr="00224F5A" w:rsidRDefault="00E87EEC" w:rsidP="00E87EEC">
      <w:pPr>
        <w:pStyle w:val="ANORMAL0"/>
        <w:rPr>
          <w:i/>
          <w:szCs w:val="28"/>
        </w:rPr>
      </w:pPr>
      <w:r w:rsidRPr="00224F5A">
        <w:rPr>
          <w:i/>
          <w:szCs w:val="28"/>
        </w:rPr>
        <w:t>* Nguyên nhân</w:t>
      </w:r>
    </w:p>
    <w:p w14:paraId="214241C3" w14:textId="77777777" w:rsidR="00E87EEC" w:rsidRPr="00224F5A" w:rsidRDefault="00E87EEC" w:rsidP="00E87EEC">
      <w:pPr>
        <w:pStyle w:val="ANORMAL0"/>
        <w:rPr>
          <w:szCs w:val="28"/>
        </w:rPr>
      </w:pPr>
      <w:r w:rsidRPr="00224F5A">
        <w:rPr>
          <w:szCs w:val="28"/>
        </w:rPr>
        <w:t>- Sự cố cháy nổ do rò rỉ khí ga phát sinh tại bãi rác;</w:t>
      </w:r>
    </w:p>
    <w:p w14:paraId="05E1A964" w14:textId="77777777" w:rsidR="00E87EEC" w:rsidRPr="00224F5A" w:rsidRDefault="00E87EEC" w:rsidP="00E87EEC">
      <w:pPr>
        <w:pStyle w:val="ANORMAL0"/>
        <w:rPr>
          <w:szCs w:val="28"/>
        </w:rPr>
      </w:pPr>
      <w:r w:rsidRPr="00224F5A">
        <w:rPr>
          <w:szCs w:val="28"/>
        </w:rPr>
        <w:t>- Do thời tiết nắng nóng các vật liệu dễ cháy có sẵn trong rác như: bật lửa, bình ga, than tổ ông,… phát nổ và gây cháy;</w:t>
      </w:r>
    </w:p>
    <w:p w14:paraId="3D2C02BF" w14:textId="77777777" w:rsidR="00E87EEC" w:rsidRPr="00224F5A" w:rsidRDefault="00E87EEC" w:rsidP="00E87EEC">
      <w:pPr>
        <w:pStyle w:val="ANORMAL0"/>
        <w:rPr>
          <w:szCs w:val="28"/>
        </w:rPr>
      </w:pPr>
      <w:r w:rsidRPr="00224F5A">
        <w:rPr>
          <w:szCs w:val="28"/>
        </w:rPr>
        <w:t>- Sự cố cháy nổ do sấm sét;</w:t>
      </w:r>
    </w:p>
    <w:p w14:paraId="5C7233AD" w14:textId="77777777" w:rsidR="00E87EEC" w:rsidRPr="00224F5A" w:rsidRDefault="00E87EEC" w:rsidP="00E87EEC">
      <w:pPr>
        <w:pStyle w:val="ANORMAL0"/>
        <w:rPr>
          <w:szCs w:val="28"/>
        </w:rPr>
      </w:pPr>
      <w:r w:rsidRPr="00224F5A">
        <w:rPr>
          <w:szCs w:val="28"/>
        </w:rPr>
        <w:t>- Sự cố do con người gây ra: đốt rác, tàn thuốc của những người thu gom phế liệu.</w:t>
      </w:r>
    </w:p>
    <w:p w14:paraId="243548F8" w14:textId="77777777" w:rsidR="00E87EEC" w:rsidRPr="00224F5A" w:rsidRDefault="00E87EEC" w:rsidP="00E87EEC">
      <w:pPr>
        <w:pStyle w:val="ANORMAL0"/>
        <w:rPr>
          <w:i/>
          <w:szCs w:val="28"/>
        </w:rPr>
      </w:pPr>
      <w:r w:rsidRPr="00224F5A">
        <w:rPr>
          <w:i/>
          <w:szCs w:val="28"/>
        </w:rPr>
        <w:t>* Biện pháp ngăn ngừa, ứng phó, khắc phục sự cố</w:t>
      </w:r>
    </w:p>
    <w:p w14:paraId="2B3D12C2" w14:textId="77777777" w:rsidR="00E87EEC" w:rsidRPr="00224F5A" w:rsidRDefault="00E87EEC" w:rsidP="00E87EEC">
      <w:pPr>
        <w:pStyle w:val="ANORMAL0"/>
        <w:rPr>
          <w:szCs w:val="28"/>
        </w:rPr>
      </w:pPr>
      <w:r w:rsidRPr="00224F5A">
        <w:rPr>
          <w:szCs w:val="28"/>
        </w:rPr>
        <w:t xml:space="preserve">- Công ty đã lập hệ thống quản lý, bảo vệ môi trường. Hệ thống bao gồm Lãnh đạo công ty, ban chỉ huy phòng chóng cháy nổ, đội xung kích, phòng kế hoạch kỹ thuật, Tổ QLVH bãi rác. Tổ chức diễn tập ứng phó sự cố cho công nhân và nhân viên tại Bãi rác hàng năm 1 lần. </w:t>
      </w:r>
    </w:p>
    <w:p w14:paraId="61056CF3" w14:textId="77777777" w:rsidR="00E87EEC" w:rsidRPr="00224F5A" w:rsidRDefault="00E87EEC" w:rsidP="00E87EEC">
      <w:pPr>
        <w:pStyle w:val="ANORMAL0"/>
        <w:rPr>
          <w:szCs w:val="28"/>
        </w:rPr>
      </w:pPr>
      <w:r w:rsidRPr="00224F5A">
        <w:rPr>
          <w:szCs w:val="28"/>
        </w:rPr>
        <w:t>- Tổ chức các khóa học và mời chuyên gia tập huấn công tác phòng chống cháy nổ, an toàn lao động;</w:t>
      </w:r>
    </w:p>
    <w:p w14:paraId="28318344" w14:textId="77777777" w:rsidR="00E87EEC" w:rsidRPr="00224F5A" w:rsidRDefault="00E87EEC" w:rsidP="00E87EEC">
      <w:pPr>
        <w:pStyle w:val="ANORMAL0"/>
        <w:rPr>
          <w:szCs w:val="28"/>
        </w:rPr>
      </w:pPr>
      <w:r w:rsidRPr="00224F5A">
        <w:rPr>
          <w:szCs w:val="28"/>
        </w:rPr>
        <w:t>- Xây dựng, ban hành các nội quy vận hành xử lý chất thải, các nội quy về an toàn lao động và PCCC.</w:t>
      </w:r>
    </w:p>
    <w:p w14:paraId="0E858B24" w14:textId="77777777" w:rsidR="00E87EEC" w:rsidRPr="00224F5A" w:rsidRDefault="00E87EEC" w:rsidP="00E87EEC">
      <w:pPr>
        <w:pStyle w:val="ANORMAL0"/>
        <w:rPr>
          <w:szCs w:val="28"/>
        </w:rPr>
      </w:pPr>
      <w:r w:rsidRPr="00224F5A">
        <w:rPr>
          <w:szCs w:val="28"/>
        </w:rPr>
        <w:t>- Yêu cầu tổ QLVH bãi rác cắt cử người tuần tra liên tục trong khoảng thời gian 15 – 20 phút, đặc biệt vào thời gian buổi trưa, lúc thời tiết nắng nóng đỉnh điểm, phải thường xuyên kiểm tra phát hiện kịp thời các đám cháy xảy ra để xử lý, dập tắt kịp thời;</w:t>
      </w:r>
    </w:p>
    <w:p w14:paraId="3437A9D6" w14:textId="77777777" w:rsidR="00E87EEC" w:rsidRPr="00224F5A" w:rsidRDefault="00E87EEC" w:rsidP="00E87EEC">
      <w:pPr>
        <w:pStyle w:val="ANORMAL0"/>
        <w:rPr>
          <w:szCs w:val="28"/>
        </w:rPr>
      </w:pPr>
      <w:r w:rsidRPr="00224F5A">
        <w:rPr>
          <w:szCs w:val="28"/>
        </w:rPr>
        <w:t>- Quy trình vận hành bãi rác theo quy định, trong đó có bơm tuần hoàn nước rỉ rác tăng cường độ ẩm hạn chế sự cháy nổ và lây lan;</w:t>
      </w:r>
    </w:p>
    <w:p w14:paraId="567B54B4" w14:textId="77777777" w:rsidR="00E87EEC" w:rsidRPr="00224F5A" w:rsidRDefault="00E87EEC" w:rsidP="00E87EEC">
      <w:pPr>
        <w:pStyle w:val="ANORMAL0"/>
        <w:rPr>
          <w:szCs w:val="28"/>
        </w:rPr>
      </w:pPr>
      <w:r w:rsidRPr="00224F5A">
        <w:rPr>
          <w:szCs w:val="28"/>
        </w:rPr>
        <w:t>- Quản lý chặt chẽ người thu gom phế liệu và quy định trong quá trình thu gom phế liệu, không cho phép người nhặt thu gom phế liệu đốt nhôm, đồng, phế liệu trong khuôn viên bãi rác;</w:t>
      </w:r>
    </w:p>
    <w:p w14:paraId="546D4EB0" w14:textId="77777777" w:rsidR="00E87EEC" w:rsidRPr="00224F5A" w:rsidRDefault="00E87EEC" w:rsidP="00E87EEC">
      <w:pPr>
        <w:pStyle w:val="ANORMAL0"/>
        <w:rPr>
          <w:szCs w:val="28"/>
        </w:rPr>
      </w:pPr>
      <w:r w:rsidRPr="00224F5A">
        <w:rPr>
          <w:szCs w:val="28"/>
        </w:rPr>
        <w:t>- Tăng cường tuyên truyền, nâng cao ý thức của nhân viên và người thu gom phế liệu. Không hút thuốc lá, đốt lửa trong khuôn viên bãi rác.</w:t>
      </w:r>
    </w:p>
    <w:p w14:paraId="007092DA" w14:textId="77777777" w:rsidR="00E87EEC" w:rsidRPr="00224F5A" w:rsidRDefault="00E87EEC" w:rsidP="00E87EEC">
      <w:pPr>
        <w:pStyle w:val="ANORMAL0"/>
        <w:rPr>
          <w:szCs w:val="28"/>
        </w:rPr>
      </w:pPr>
      <w:r w:rsidRPr="00224F5A">
        <w:rPr>
          <w:szCs w:val="28"/>
        </w:rPr>
        <w:t>- Đối với các vật liệu dễ cháy như than tổ ong, bình ga, bật lửa: sau khi xe ép rác đổ rác, trong quá trình phun rắc hóa chất, san ủi rác phải kiểm tra kỹ càng và xử lý kịp thời đối với các trường hợp than tổ ông còn cháy hoặc có dấu hiệu cháy để tránh đám cháy xảy ra và lan rộng; đối với bình ga, bật lửa phải được chôn vùi trong rác và lu lèn kỹ càng tránh các va chạm xảy ra;</w:t>
      </w:r>
    </w:p>
    <w:p w14:paraId="79BE71A9" w14:textId="77777777" w:rsidR="00E87EEC" w:rsidRPr="00224F5A" w:rsidRDefault="00E87EEC" w:rsidP="00E87EEC">
      <w:pPr>
        <w:pStyle w:val="ANORMAL0"/>
        <w:rPr>
          <w:szCs w:val="28"/>
        </w:rPr>
      </w:pPr>
      <w:r w:rsidRPr="00224F5A">
        <w:rPr>
          <w:szCs w:val="28"/>
        </w:rPr>
        <w:t>- Tăng cường công tác quản lý chặt chẽ người ra vào bãi rác, phổ biến quy định trước khi cho phép vào bãi rác, không tùy tiện cho phép người bên ngoài đi vào bãi rác.</w:t>
      </w:r>
    </w:p>
    <w:p w14:paraId="1A1B50A4" w14:textId="77777777" w:rsidR="00E87EEC" w:rsidRPr="00224F5A" w:rsidRDefault="00E87EEC" w:rsidP="00E87EEC">
      <w:pPr>
        <w:pStyle w:val="ANORMAL0"/>
        <w:spacing w:before="0" w:after="60"/>
        <w:rPr>
          <w:szCs w:val="28"/>
        </w:rPr>
      </w:pPr>
      <w:r w:rsidRPr="00224F5A">
        <w:rPr>
          <w:szCs w:val="28"/>
        </w:rPr>
        <w:t>Trong trường hợp xảy ra cháy, nổ tại bãi rác, phương án ứng phó sự cố của cơ sở như sau:</w:t>
      </w:r>
    </w:p>
    <w:p w14:paraId="24F16657" w14:textId="77777777" w:rsidR="00E87EEC" w:rsidRPr="00224F5A" w:rsidRDefault="00E87EEC" w:rsidP="00E87EEC">
      <w:pPr>
        <w:pStyle w:val="ANORMAL0"/>
        <w:spacing w:before="0" w:after="60"/>
        <w:rPr>
          <w:szCs w:val="28"/>
        </w:rPr>
      </w:pPr>
      <w:r w:rsidRPr="00224F5A">
        <w:rPr>
          <w:szCs w:val="28"/>
        </w:rPr>
        <w:t>Khi đám cháy xảy ra, người phát hiện đám cháy thực hiện như sau:</w:t>
      </w:r>
    </w:p>
    <w:p w14:paraId="5BEFEB60" w14:textId="77777777" w:rsidR="00E87EEC" w:rsidRPr="00224F5A" w:rsidRDefault="00E87EEC" w:rsidP="00E87EEC">
      <w:pPr>
        <w:pStyle w:val="ANORMAL0"/>
        <w:spacing w:before="0" w:after="60"/>
        <w:rPr>
          <w:szCs w:val="28"/>
        </w:rPr>
      </w:pPr>
      <w:r w:rsidRPr="00224F5A">
        <w:rPr>
          <w:szCs w:val="28"/>
        </w:rPr>
        <w:t>Ưu tiên số 1: Thực hiện ngay các biện pháp dập tắt lửa: như dùng bình cứu hỏa, nước, cành cây,… để thực hiện.</w:t>
      </w:r>
    </w:p>
    <w:p w14:paraId="1E259E90" w14:textId="77777777" w:rsidR="00E87EEC" w:rsidRPr="00224F5A" w:rsidRDefault="00E87EEC" w:rsidP="00E87EEC">
      <w:pPr>
        <w:pStyle w:val="ANORMAL0"/>
        <w:spacing w:before="0" w:after="60"/>
        <w:rPr>
          <w:szCs w:val="28"/>
        </w:rPr>
      </w:pPr>
      <w:r w:rsidRPr="00224F5A">
        <w:rPr>
          <w:szCs w:val="28"/>
        </w:rPr>
        <w:t>Ưu tiên số 2: Thông báo cho người quản lý biết rõ tình hình và báo cáo cho ca trực cùng nhau dập tắt đám cháy.</w:t>
      </w:r>
    </w:p>
    <w:p w14:paraId="2440C83D" w14:textId="77777777" w:rsidR="00E87EEC" w:rsidRPr="00224F5A" w:rsidRDefault="00E87EEC" w:rsidP="00E87EEC">
      <w:pPr>
        <w:pStyle w:val="ANORMAL0"/>
        <w:spacing w:before="0" w:after="60"/>
        <w:rPr>
          <w:szCs w:val="28"/>
        </w:rPr>
      </w:pPr>
      <w:r w:rsidRPr="00224F5A">
        <w:rPr>
          <w:szCs w:val="28"/>
        </w:rPr>
        <w:t>Ưu tiên số 3: Báo cáo Lãnh đạo Công ty về tình hình sự có và phương án khắc phục sự cố.</w:t>
      </w:r>
    </w:p>
    <w:p w14:paraId="644EA267" w14:textId="77777777" w:rsidR="00E87EEC" w:rsidRPr="00224F5A" w:rsidRDefault="00E87EEC" w:rsidP="00E87EEC">
      <w:pPr>
        <w:pStyle w:val="ANORMAL0"/>
        <w:spacing w:before="0" w:after="60"/>
        <w:rPr>
          <w:szCs w:val="28"/>
        </w:rPr>
      </w:pPr>
      <w:r w:rsidRPr="00224F5A">
        <w:rPr>
          <w:szCs w:val="28"/>
        </w:rPr>
        <w:t>Nếu sự cố vượt tầm kiểm soát thì phải thông báo kịp thời cho Giám đốc Công ty và hành động theo hướng dẫn theo lưu đồ sau:</w:t>
      </w:r>
    </w:p>
    <w:tbl>
      <w:tblPr>
        <w:tblStyle w:val="TableGrid"/>
        <w:tblW w:w="0" w:type="auto"/>
        <w:tblLook w:val="04A0" w:firstRow="1" w:lastRow="0" w:firstColumn="1" w:lastColumn="0" w:noHBand="0" w:noVBand="1"/>
      </w:tblPr>
      <w:tblGrid>
        <w:gridCol w:w="2748"/>
        <w:gridCol w:w="6597"/>
      </w:tblGrid>
      <w:tr w:rsidR="00E87EEC" w:rsidRPr="00224F5A" w14:paraId="71176FDD" w14:textId="77777777" w:rsidTr="00151B6F">
        <w:tc>
          <w:tcPr>
            <w:tcW w:w="2802" w:type="dxa"/>
          </w:tcPr>
          <w:p w14:paraId="37B925E1" w14:textId="77777777" w:rsidR="00E87EEC" w:rsidRPr="00224F5A" w:rsidRDefault="00E87EEC" w:rsidP="00151B6F">
            <w:pPr>
              <w:pStyle w:val="ANORMAL0"/>
              <w:ind w:firstLine="0"/>
              <w:jc w:val="center"/>
              <w:rPr>
                <w:b/>
                <w:szCs w:val="28"/>
              </w:rPr>
            </w:pPr>
            <w:r w:rsidRPr="00224F5A">
              <w:rPr>
                <w:b/>
                <w:szCs w:val="28"/>
              </w:rPr>
              <w:t>Trách nhiệm</w:t>
            </w:r>
          </w:p>
        </w:tc>
        <w:tc>
          <w:tcPr>
            <w:tcW w:w="6768" w:type="dxa"/>
          </w:tcPr>
          <w:p w14:paraId="54EF081F" w14:textId="77777777" w:rsidR="00E87EEC" w:rsidRPr="00224F5A" w:rsidRDefault="00E87EEC" w:rsidP="00151B6F">
            <w:pPr>
              <w:pStyle w:val="ANORMAL0"/>
              <w:ind w:firstLine="0"/>
              <w:jc w:val="center"/>
              <w:rPr>
                <w:b/>
                <w:szCs w:val="28"/>
              </w:rPr>
            </w:pPr>
            <w:r w:rsidRPr="00224F5A">
              <w:rPr>
                <w:b/>
                <w:szCs w:val="28"/>
              </w:rPr>
              <w:t>Lưu đồ ứng cứu sự cố cháy nổ</w:t>
            </w:r>
          </w:p>
        </w:tc>
      </w:tr>
      <w:tr w:rsidR="00E87EEC" w:rsidRPr="00224F5A" w14:paraId="088016B5" w14:textId="77777777" w:rsidTr="00151B6F">
        <w:trPr>
          <w:trHeight w:val="2433"/>
        </w:trPr>
        <w:tc>
          <w:tcPr>
            <w:tcW w:w="2802" w:type="dxa"/>
          </w:tcPr>
          <w:p w14:paraId="2B2B72FD" w14:textId="77777777" w:rsidR="00E87EEC" w:rsidRPr="00224F5A" w:rsidRDefault="00E87EEC" w:rsidP="00151B6F">
            <w:pPr>
              <w:pStyle w:val="ANORMAL0"/>
              <w:ind w:firstLine="0"/>
              <w:rPr>
                <w:szCs w:val="28"/>
              </w:rPr>
            </w:pPr>
            <w:r w:rsidRPr="00224F5A">
              <w:rPr>
                <w:szCs w:val="28"/>
              </w:rPr>
              <w:t>Người chứng kiến</w:t>
            </w:r>
          </w:p>
        </w:tc>
        <w:tc>
          <w:tcPr>
            <w:tcW w:w="6768" w:type="dxa"/>
          </w:tcPr>
          <w:p w14:paraId="3CE71792" w14:textId="6C3C942F" w:rsidR="00E87EEC" w:rsidRPr="00224F5A" w:rsidRDefault="00E87EEC" w:rsidP="00151B6F">
            <w:pPr>
              <w:pStyle w:val="ANORMAL0"/>
              <w:ind w:firstLine="0"/>
              <w:rPr>
                <w:szCs w:val="28"/>
              </w:rPr>
            </w:pPr>
            <w:r w:rsidRPr="00224F5A">
              <w:rPr>
                <w:noProof/>
                <w:szCs w:val="28"/>
                <w:lang w:val="en-GB" w:eastAsia="en-GB" w:bidi="ar-SA"/>
              </w:rPr>
              <mc:AlternateContent>
                <mc:Choice Requires="wpg">
                  <w:drawing>
                    <wp:anchor distT="0" distB="0" distL="114300" distR="114300" simplePos="0" relativeHeight="251720192" behindDoc="0" locked="0" layoutInCell="1" allowOverlap="1" wp14:anchorId="5BEF77CF" wp14:editId="7A676938">
                      <wp:simplePos x="0" y="0"/>
                      <wp:positionH relativeFrom="column">
                        <wp:posOffset>3555365</wp:posOffset>
                      </wp:positionH>
                      <wp:positionV relativeFrom="paragraph">
                        <wp:posOffset>264160</wp:posOffset>
                      </wp:positionV>
                      <wp:extent cx="408940" cy="1950085"/>
                      <wp:effectExtent l="23495" t="61595" r="5715" b="762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1950085"/>
                                <a:chOff x="10102" y="12480"/>
                                <a:chExt cx="548" cy="1560"/>
                              </a:xfrm>
                            </wpg:grpSpPr>
                            <wps:wsp>
                              <wps:cNvPr id="43" name="AutoShape 28"/>
                              <wps:cNvCnPr>
                                <a:cxnSpLocks noChangeShapeType="1"/>
                              </wps:cNvCnPr>
                              <wps:spPr bwMode="auto">
                                <a:xfrm flipH="1">
                                  <a:off x="10102" y="12480"/>
                                  <a:ext cx="54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4" name="AutoShape 29"/>
                              <wps:cNvCnPr>
                                <a:cxnSpLocks noChangeShapeType="1"/>
                              </wps:cNvCnPr>
                              <wps:spPr bwMode="auto">
                                <a:xfrm>
                                  <a:off x="10650" y="12480"/>
                                  <a:ext cx="0" cy="15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AutoShape 30"/>
                              <wps:cNvCnPr>
                                <a:cxnSpLocks noChangeShapeType="1"/>
                              </wps:cNvCnPr>
                              <wps:spPr bwMode="auto">
                                <a:xfrm>
                                  <a:off x="10102" y="14040"/>
                                  <a:ext cx="54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EB2B3" id="Group 42" o:spid="_x0000_s1026" style="position:absolute;margin-left:279.95pt;margin-top:20.8pt;width:32.2pt;height:153.55pt;z-index:251720192" coordorigin="10102,12480" coordsize="54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">
                      <v:shape id="AutoShape 28" o:spid="_x0000_s1027" type="#_x0000_t32" style="position:absolute;left:10102;top:12480;width:5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">
                        <v:stroke dashstyle="longDash" endarrow="block"/>
                      </v:shape>
                      <v:shape id="AutoShape 29" o:spid="_x0000_s1028" type="#_x0000_t32" style="position:absolute;left:10650;top:12480;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">
                        <v:stroke dashstyle="longDash"/>
                      </v:shape>
                      <v:shape id="AutoShape 30" o:spid="_x0000_s1029" type="#_x0000_t32" style="position:absolute;left:10102;top:14040;width: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">
                        <v:stroke dashstyle="longDash"/>
                      </v:shape>
                    </v:group>
                  </w:pict>
                </mc:Fallback>
              </mc:AlternateContent>
            </w:r>
            <w:r w:rsidRPr="00224F5A">
              <w:rPr>
                <w:noProof/>
                <w:szCs w:val="28"/>
                <w:lang w:val="en-GB" w:eastAsia="en-GB" w:bidi="ar-SA"/>
              </w:rPr>
              <mc:AlternateContent>
                <mc:Choice Requires="wpg">
                  <w:drawing>
                    <wp:anchor distT="0" distB="0" distL="114300" distR="114300" simplePos="0" relativeHeight="251725312" behindDoc="0" locked="0" layoutInCell="1" allowOverlap="1" wp14:anchorId="0CD435C4" wp14:editId="0BBEEE2E">
                      <wp:simplePos x="0" y="0"/>
                      <wp:positionH relativeFrom="column">
                        <wp:posOffset>3498850</wp:posOffset>
                      </wp:positionH>
                      <wp:positionV relativeFrom="paragraph">
                        <wp:posOffset>334010</wp:posOffset>
                      </wp:positionV>
                      <wp:extent cx="347980" cy="990600"/>
                      <wp:effectExtent l="14605" t="55245" r="8890" b="1143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990600"/>
                                <a:chOff x="10102" y="12480"/>
                                <a:chExt cx="548" cy="1560"/>
                              </a:xfrm>
                            </wpg:grpSpPr>
                            <wps:wsp>
                              <wps:cNvPr id="39" name="AutoShape 32"/>
                              <wps:cNvCnPr>
                                <a:cxnSpLocks noChangeShapeType="1"/>
                              </wps:cNvCnPr>
                              <wps:spPr bwMode="auto">
                                <a:xfrm flipH="1">
                                  <a:off x="10102" y="12480"/>
                                  <a:ext cx="54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0" name="AutoShape 33"/>
                              <wps:cNvCnPr>
                                <a:cxnSpLocks noChangeShapeType="1"/>
                              </wps:cNvCnPr>
                              <wps:spPr bwMode="auto">
                                <a:xfrm>
                                  <a:off x="10650" y="12480"/>
                                  <a:ext cx="0" cy="15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 name="AutoShape 34"/>
                              <wps:cNvCnPr>
                                <a:cxnSpLocks noChangeShapeType="1"/>
                              </wps:cNvCnPr>
                              <wps:spPr bwMode="auto">
                                <a:xfrm>
                                  <a:off x="10102" y="14040"/>
                                  <a:ext cx="54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AFF91" id="Group 38" o:spid="_x0000_s1026" style="position:absolute;margin-left:275.5pt;margin-top:26.3pt;width:27.4pt;height:78pt;z-index:251725312" coordorigin="10102,12480" coordsize="54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">
                      <v:shape id="AutoShape 32" o:spid="_x0000_s1027" type="#_x0000_t32" style="position:absolute;left:10102;top:12480;width:5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">
                        <v:stroke dashstyle="longDash" endarrow="block"/>
                      </v:shape>
                      <v:shape id="AutoShape 33" o:spid="_x0000_s1028" type="#_x0000_t32" style="position:absolute;left:10650;top:12480;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">
                        <v:stroke dashstyle="longDash"/>
                      </v:shape>
                      <v:shape id="AutoShape 34" o:spid="_x0000_s1029" type="#_x0000_t32" style="position:absolute;left:10102;top:14040;width: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">
                        <v:stroke dashstyle="longDash"/>
                      </v:shape>
                    </v:group>
                  </w:pict>
                </mc:Fallback>
              </mc:AlternateContent>
            </w:r>
            <w:r w:rsidRPr="00224F5A">
              <w:rPr>
                <w:noProof/>
                <w:szCs w:val="28"/>
                <w:lang w:val="en-GB" w:eastAsia="en-GB" w:bidi="ar-SA"/>
              </w:rPr>
              <mc:AlternateContent>
                <mc:Choice Requires="wps">
                  <w:drawing>
                    <wp:anchor distT="0" distB="0" distL="114300" distR="114300" simplePos="0" relativeHeight="251672064" behindDoc="0" locked="0" layoutInCell="1" allowOverlap="1" wp14:anchorId="441F5374" wp14:editId="361D08ED">
                      <wp:simplePos x="0" y="0"/>
                      <wp:positionH relativeFrom="column">
                        <wp:posOffset>2159000</wp:posOffset>
                      </wp:positionH>
                      <wp:positionV relativeFrom="paragraph">
                        <wp:posOffset>1501140</wp:posOffset>
                      </wp:positionV>
                      <wp:extent cx="0" cy="382905"/>
                      <wp:effectExtent l="55880" t="12700" r="58420" b="234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95E04" id="Straight Arrow Connector 37" o:spid="_x0000_s1026" type="#_x0000_t32" style="position:absolute;margin-left:170pt;margin-top:118.2pt;width:0;height:3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jyOg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">
                      <v:stroke endarrow="block"/>
                    </v:shape>
                  </w:pict>
                </mc:Fallback>
              </mc:AlternateContent>
            </w:r>
            <w:r w:rsidRPr="00224F5A">
              <w:rPr>
                <w:noProof/>
                <w:szCs w:val="28"/>
                <w:lang w:val="en-GB" w:eastAsia="en-GB" w:bidi="ar-SA"/>
              </w:rPr>
              <mc:AlternateContent>
                <mc:Choice Requires="wps">
                  <w:drawing>
                    <wp:anchor distT="0" distB="0" distL="114300" distR="114300" simplePos="0" relativeHeight="251661824" behindDoc="0" locked="0" layoutInCell="1" allowOverlap="1" wp14:anchorId="00D16C46" wp14:editId="57D6C459">
                      <wp:simplePos x="0" y="0"/>
                      <wp:positionH relativeFrom="column">
                        <wp:posOffset>2159000</wp:posOffset>
                      </wp:positionH>
                      <wp:positionV relativeFrom="paragraph">
                        <wp:posOffset>608330</wp:posOffset>
                      </wp:positionV>
                      <wp:extent cx="0" cy="382905"/>
                      <wp:effectExtent l="55880" t="5715" r="58420" b="209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41574" id="Straight Arrow Connector 36" o:spid="_x0000_s1026" type="#_x0000_t32" style="position:absolute;margin-left:170pt;margin-top:47.9pt;width:0;height:3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">
                      <v:stroke endarrow="block"/>
                    </v:shape>
                  </w:pict>
                </mc:Fallback>
              </mc:AlternateContent>
            </w:r>
            <w:r w:rsidRPr="00224F5A">
              <w:rPr>
                <w:noProof/>
                <w:szCs w:val="28"/>
                <w:lang w:val="en-GB" w:eastAsia="en-GB" w:bidi="ar-SA"/>
              </w:rPr>
              <mc:AlternateContent>
                <mc:Choice Requires="wps">
                  <w:drawing>
                    <wp:anchor distT="0" distB="0" distL="114300" distR="114300" simplePos="0" relativeHeight="251656704" behindDoc="0" locked="0" layoutInCell="1" allowOverlap="1" wp14:anchorId="7D3378D1" wp14:editId="578B25A8">
                      <wp:simplePos x="0" y="0"/>
                      <wp:positionH relativeFrom="column">
                        <wp:posOffset>851535</wp:posOffset>
                      </wp:positionH>
                      <wp:positionV relativeFrom="paragraph">
                        <wp:posOffset>991235</wp:posOffset>
                      </wp:positionV>
                      <wp:extent cx="2647315" cy="488950"/>
                      <wp:effectExtent l="5715" t="7620" r="13970" b="825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488950"/>
                              </a:xfrm>
                              <a:prstGeom prst="rect">
                                <a:avLst/>
                              </a:prstGeom>
                              <a:solidFill>
                                <a:srgbClr val="FFFFFF"/>
                              </a:solidFill>
                              <a:ln w="9525">
                                <a:solidFill>
                                  <a:srgbClr val="000000"/>
                                </a:solidFill>
                                <a:miter lim="800000"/>
                                <a:headEnd/>
                                <a:tailEnd/>
                              </a:ln>
                            </wps:spPr>
                            <wps:txbx>
                              <w:txbxContent>
                                <w:p w14:paraId="45D32F63" w14:textId="77777777" w:rsidR="00067E30" w:rsidRDefault="00067E30" w:rsidP="00E87EEC">
                                  <w:pPr>
                                    <w:jc w:val="center"/>
                                  </w:pPr>
                                  <w:r>
                                    <w:t>Báo cáo với cơ quan chức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378D1" id="Rectangle 35" o:spid="_x0000_s1033" style="position:absolute;left:0;text-align:left;margin-left:67.05pt;margin-top:78.05pt;width:208.45pt;height: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">
                      <v:textbox>
                        <w:txbxContent>
                          <w:p w14:paraId="45D32F63" w14:textId="77777777" w:rsidR="00067E30" w:rsidRDefault="00067E30" w:rsidP="00E87EEC">
                            <w:pPr>
                              <w:jc w:val="center"/>
                            </w:pPr>
                            <w:r>
                              <w:t>Báo cáo với cơ quan chức năng</w:t>
                            </w:r>
                          </w:p>
                        </w:txbxContent>
                      </v:textbox>
                    </v:rect>
                  </w:pict>
                </mc:Fallback>
              </mc:AlternateContent>
            </w:r>
            <w:r w:rsidRPr="00224F5A">
              <w:rPr>
                <w:noProof/>
                <w:szCs w:val="28"/>
                <w:lang w:val="en-GB" w:eastAsia="en-GB" w:bidi="ar-SA"/>
              </w:rPr>
              <mc:AlternateContent>
                <mc:Choice Requires="wps">
                  <w:drawing>
                    <wp:anchor distT="0" distB="0" distL="114300" distR="114300" simplePos="0" relativeHeight="251651584" behindDoc="0" locked="0" layoutInCell="1" allowOverlap="1" wp14:anchorId="3AAEDD64" wp14:editId="7F19F97F">
                      <wp:simplePos x="0" y="0"/>
                      <wp:positionH relativeFrom="column">
                        <wp:posOffset>851535</wp:posOffset>
                      </wp:positionH>
                      <wp:positionV relativeFrom="paragraph">
                        <wp:posOffset>66040</wp:posOffset>
                      </wp:positionV>
                      <wp:extent cx="2573020" cy="542290"/>
                      <wp:effectExtent l="5715" t="6350" r="12065" b="1333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542290"/>
                              </a:xfrm>
                              <a:prstGeom prst="ellipse">
                                <a:avLst/>
                              </a:prstGeom>
                              <a:solidFill>
                                <a:srgbClr val="FFFFFF"/>
                              </a:solidFill>
                              <a:ln w="9525">
                                <a:solidFill>
                                  <a:srgbClr val="000000"/>
                                </a:solidFill>
                                <a:round/>
                                <a:headEnd/>
                                <a:tailEnd/>
                              </a:ln>
                            </wps:spPr>
                            <wps:txbx>
                              <w:txbxContent>
                                <w:p w14:paraId="51CDCB0C" w14:textId="77777777" w:rsidR="00067E30" w:rsidRDefault="00067E30" w:rsidP="00E87EEC">
                                  <w:r>
                                    <w:t>Tình huống khẩn cấp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EDD64" id="Oval 34" o:spid="_x0000_s1034" style="position:absolute;left:0;text-align:left;margin-left:67.05pt;margin-top:5.2pt;width:202.6pt;height:4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">
                      <v:textbox>
                        <w:txbxContent>
                          <w:p w14:paraId="51CDCB0C" w14:textId="77777777" w:rsidR="00067E30" w:rsidRDefault="00067E30" w:rsidP="00E87EEC">
                            <w:r>
                              <w:t>Tình huống khẩn cấp</w:t>
                            </w:r>
                          </w:p>
                        </w:txbxContent>
                      </v:textbox>
                    </v:oval>
                  </w:pict>
                </mc:Fallback>
              </mc:AlternateContent>
            </w:r>
          </w:p>
        </w:tc>
      </w:tr>
      <w:tr w:rsidR="00E87EEC" w:rsidRPr="00224F5A" w14:paraId="4A7FE33A" w14:textId="77777777" w:rsidTr="00151B6F">
        <w:trPr>
          <w:trHeight w:val="1831"/>
        </w:trPr>
        <w:tc>
          <w:tcPr>
            <w:tcW w:w="2802" w:type="dxa"/>
          </w:tcPr>
          <w:p w14:paraId="34F3C8FD" w14:textId="77777777" w:rsidR="00E87EEC" w:rsidRPr="00224F5A" w:rsidRDefault="00E87EEC" w:rsidP="00151B6F">
            <w:pPr>
              <w:pStyle w:val="ANORMAL0"/>
              <w:ind w:firstLine="0"/>
              <w:rPr>
                <w:szCs w:val="28"/>
              </w:rPr>
            </w:pPr>
          </w:p>
        </w:tc>
        <w:tc>
          <w:tcPr>
            <w:tcW w:w="6768" w:type="dxa"/>
          </w:tcPr>
          <w:p w14:paraId="07726456" w14:textId="133655D9" w:rsidR="00E87EEC" w:rsidRPr="00224F5A" w:rsidRDefault="00E87EEC" w:rsidP="00151B6F">
            <w:pPr>
              <w:pStyle w:val="ANORMAL0"/>
              <w:ind w:firstLine="0"/>
              <w:rPr>
                <w:szCs w:val="28"/>
              </w:rPr>
            </w:pPr>
            <w:r w:rsidRPr="00224F5A">
              <w:rPr>
                <w:noProof/>
                <w:szCs w:val="28"/>
                <w:lang w:val="en-GB" w:eastAsia="en-GB" w:bidi="ar-SA"/>
              </w:rPr>
              <mc:AlternateContent>
                <mc:Choice Requires="wps">
                  <w:drawing>
                    <wp:anchor distT="0" distB="0" distL="114300" distR="114300" simplePos="0" relativeHeight="251682304" behindDoc="0" locked="0" layoutInCell="1" allowOverlap="1" wp14:anchorId="61702742" wp14:editId="18370E90">
                      <wp:simplePos x="0" y="0"/>
                      <wp:positionH relativeFrom="column">
                        <wp:posOffset>2204085</wp:posOffset>
                      </wp:positionH>
                      <wp:positionV relativeFrom="paragraph">
                        <wp:posOffset>993775</wp:posOffset>
                      </wp:positionV>
                      <wp:extent cx="0" cy="382905"/>
                      <wp:effectExtent l="53340" t="8890" r="60960" b="1778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38261" id="Straight Arrow Connector 32" o:spid="_x0000_s1026" type="#_x0000_t32" style="position:absolute;margin-left:173.55pt;margin-top:78.25pt;width:0;height:3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64OgIAAG0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">
                      <v:stroke endarrow="block"/>
                    </v:shape>
                  </w:pict>
                </mc:Fallback>
              </mc:AlternateContent>
            </w:r>
            <w:r w:rsidRPr="00224F5A">
              <w:rPr>
                <w:noProof/>
                <w:szCs w:val="28"/>
                <w:lang w:val="en-GB" w:eastAsia="en-GB" w:bidi="ar-SA"/>
              </w:rPr>
              <mc:AlternateContent>
                <mc:Choice Requires="wps">
                  <w:drawing>
                    <wp:anchor distT="0" distB="0" distL="114300" distR="114300" simplePos="0" relativeHeight="251666944" behindDoc="0" locked="0" layoutInCell="1" allowOverlap="1" wp14:anchorId="269EF854" wp14:editId="0E32A7AD">
                      <wp:simplePos x="0" y="0"/>
                      <wp:positionH relativeFrom="column">
                        <wp:posOffset>851535</wp:posOffset>
                      </wp:positionH>
                      <wp:positionV relativeFrom="paragraph">
                        <wp:posOffset>332740</wp:posOffset>
                      </wp:positionV>
                      <wp:extent cx="2647315" cy="605790"/>
                      <wp:effectExtent l="5715" t="5080" r="13970"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605790"/>
                              </a:xfrm>
                              <a:prstGeom prst="rect">
                                <a:avLst/>
                              </a:prstGeom>
                              <a:solidFill>
                                <a:srgbClr val="FFFFFF"/>
                              </a:solidFill>
                              <a:ln w="9525">
                                <a:solidFill>
                                  <a:srgbClr val="000000"/>
                                </a:solidFill>
                                <a:miter lim="800000"/>
                                <a:headEnd/>
                                <a:tailEnd/>
                              </a:ln>
                            </wps:spPr>
                            <wps:txbx>
                              <w:txbxContent>
                                <w:p w14:paraId="5EF35C48" w14:textId="77777777" w:rsidR="00067E30" w:rsidRDefault="00067E30" w:rsidP="00E87EEC">
                                  <w:pPr>
                                    <w:jc w:val="center"/>
                                  </w:pPr>
                                  <w:r>
                                    <w:t>Báo cáo với cán bộ trách nhiệm (Phòng KHKT)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EF854" id="Rectangle 27" o:spid="_x0000_s1035" style="position:absolute;left:0;text-align:left;margin-left:67.05pt;margin-top:26.2pt;width:208.45pt;height:4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">
                      <v:textbox>
                        <w:txbxContent>
                          <w:p w14:paraId="5EF35C48" w14:textId="77777777" w:rsidR="00067E30" w:rsidRDefault="00067E30" w:rsidP="00E87EEC">
                            <w:pPr>
                              <w:jc w:val="center"/>
                            </w:pPr>
                            <w:r>
                              <w:t>Báo cáo với cán bộ trách nhiệm (Phòng KHKT)</w:t>
                            </w:r>
                          </w:p>
                        </w:txbxContent>
                      </v:textbox>
                    </v:rect>
                  </w:pict>
                </mc:Fallback>
              </mc:AlternateContent>
            </w:r>
          </w:p>
        </w:tc>
      </w:tr>
      <w:tr w:rsidR="00E87EEC" w:rsidRPr="00224F5A" w14:paraId="05E53CEC" w14:textId="77777777" w:rsidTr="00151B6F">
        <w:trPr>
          <w:trHeight w:val="1687"/>
        </w:trPr>
        <w:tc>
          <w:tcPr>
            <w:tcW w:w="2802" w:type="dxa"/>
          </w:tcPr>
          <w:p w14:paraId="273CF373" w14:textId="77777777" w:rsidR="00E87EEC" w:rsidRPr="00224F5A" w:rsidRDefault="00E87EEC" w:rsidP="00151B6F">
            <w:pPr>
              <w:pStyle w:val="ANORMAL0"/>
              <w:ind w:firstLine="0"/>
              <w:rPr>
                <w:szCs w:val="28"/>
              </w:rPr>
            </w:pPr>
          </w:p>
        </w:tc>
        <w:tc>
          <w:tcPr>
            <w:tcW w:w="6768" w:type="dxa"/>
          </w:tcPr>
          <w:p w14:paraId="68545246" w14:textId="48551F1D" w:rsidR="00E87EEC" w:rsidRPr="00224F5A" w:rsidRDefault="00E87EEC" w:rsidP="00151B6F">
            <w:pPr>
              <w:pStyle w:val="ANORMAL0"/>
              <w:ind w:firstLine="0"/>
              <w:rPr>
                <w:szCs w:val="28"/>
              </w:rPr>
            </w:pPr>
            <w:r w:rsidRPr="00224F5A">
              <w:rPr>
                <w:noProof/>
                <w:szCs w:val="28"/>
                <w:lang w:val="en-GB" w:eastAsia="en-GB" w:bidi="ar-SA"/>
              </w:rPr>
              <mc:AlternateContent>
                <mc:Choice Requires="wps">
                  <w:drawing>
                    <wp:anchor distT="0" distB="0" distL="114300" distR="114300" simplePos="0" relativeHeight="251692544" behindDoc="0" locked="0" layoutInCell="1" allowOverlap="1" wp14:anchorId="3BA970D4" wp14:editId="40639B99">
                      <wp:simplePos x="0" y="0"/>
                      <wp:positionH relativeFrom="column">
                        <wp:posOffset>2159000</wp:posOffset>
                      </wp:positionH>
                      <wp:positionV relativeFrom="paragraph">
                        <wp:posOffset>896620</wp:posOffset>
                      </wp:positionV>
                      <wp:extent cx="0" cy="731520"/>
                      <wp:effectExtent l="55880" t="13970" r="58420" b="165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5AD24" id="Straight Arrow Connector 24" o:spid="_x0000_s1026" type="#_x0000_t32" style="position:absolute;margin-left:170pt;margin-top:70.6pt;width:0;height:57.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me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">
                      <v:stroke endarrow="block"/>
                    </v:shape>
                  </w:pict>
                </mc:Fallback>
              </mc:AlternateContent>
            </w:r>
            <w:r w:rsidRPr="00224F5A">
              <w:rPr>
                <w:noProof/>
                <w:szCs w:val="28"/>
                <w:lang w:val="en-GB" w:eastAsia="en-GB" w:bidi="ar-SA"/>
              </w:rPr>
              <mc:AlternateContent>
                <mc:Choice Requires="wpg">
                  <w:drawing>
                    <wp:anchor distT="0" distB="0" distL="114300" distR="114300" simplePos="0" relativeHeight="251713024" behindDoc="0" locked="0" layoutInCell="1" allowOverlap="1" wp14:anchorId="6E5A4556" wp14:editId="6EEB345D">
                      <wp:simplePos x="0" y="0"/>
                      <wp:positionH relativeFrom="column">
                        <wp:posOffset>3555365</wp:posOffset>
                      </wp:positionH>
                      <wp:positionV relativeFrom="paragraph">
                        <wp:posOffset>532130</wp:posOffset>
                      </wp:positionV>
                      <wp:extent cx="347980" cy="990600"/>
                      <wp:effectExtent l="23495" t="59055" r="9525" b="762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990600"/>
                                <a:chOff x="10102" y="12480"/>
                                <a:chExt cx="548" cy="1560"/>
                              </a:xfrm>
                            </wpg:grpSpPr>
                            <wps:wsp>
                              <wps:cNvPr id="19" name="AutoShape 24"/>
                              <wps:cNvCnPr>
                                <a:cxnSpLocks noChangeShapeType="1"/>
                              </wps:cNvCnPr>
                              <wps:spPr bwMode="auto">
                                <a:xfrm flipH="1">
                                  <a:off x="10102" y="12480"/>
                                  <a:ext cx="54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0" name="AutoShape 25"/>
                              <wps:cNvCnPr>
                                <a:cxnSpLocks noChangeShapeType="1"/>
                              </wps:cNvCnPr>
                              <wps:spPr bwMode="auto">
                                <a:xfrm>
                                  <a:off x="10650" y="12480"/>
                                  <a:ext cx="0" cy="15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 name="AutoShape 26"/>
                              <wps:cNvCnPr>
                                <a:cxnSpLocks noChangeShapeType="1"/>
                              </wps:cNvCnPr>
                              <wps:spPr bwMode="auto">
                                <a:xfrm>
                                  <a:off x="10102" y="14040"/>
                                  <a:ext cx="54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F07762" id="Group 18" o:spid="_x0000_s1026" style="position:absolute;margin-left:279.95pt;margin-top:41.9pt;width:27.4pt;height:78pt;z-index:251713024" coordorigin="10102,12480" coordsize="54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">
                      <v:shape id="AutoShape 24" o:spid="_x0000_s1027" type="#_x0000_t32" style="position:absolute;left:10102;top:12480;width:5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">
                        <v:stroke dashstyle="longDash" endarrow="block"/>
                      </v:shape>
                      <v:shape id="AutoShape 25" o:spid="_x0000_s1028" type="#_x0000_t32" style="position:absolute;left:10650;top:12480;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">
                        <v:stroke dashstyle="longDash"/>
                      </v:shape>
                      <v:shape id="AutoShape 26" o:spid="_x0000_s1029" type="#_x0000_t32" style="position:absolute;left:10102;top:14040;width: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">
                        <v:stroke dashstyle="longDash"/>
                      </v:shape>
                    </v:group>
                  </w:pict>
                </mc:Fallback>
              </mc:AlternateContent>
            </w:r>
            <w:r w:rsidRPr="00224F5A">
              <w:rPr>
                <w:noProof/>
                <w:szCs w:val="28"/>
                <w:lang w:val="en-GB" w:eastAsia="en-GB" w:bidi="ar-SA"/>
              </w:rPr>
              <mc:AlternateContent>
                <mc:Choice Requires="wps">
                  <w:drawing>
                    <wp:anchor distT="0" distB="0" distL="114300" distR="114300" simplePos="0" relativeHeight="251677184" behindDoc="0" locked="0" layoutInCell="1" allowOverlap="1" wp14:anchorId="1822E9A8" wp14:editId="4FE059B9">
                      <wp:simplePos x="0" y="0"/>
                      <wp:positionH relativeFrom="column">
                        <wp:posOffset>851535</wp:posOffset>
                      </wp:positionH>
                      <wp:positionV relativeFrom="paragraph">
                        <wp:posOffset>290830</wp:posOffset>
                      </wp:positionV>
                      <wp:extent cx="2647315" cy="605790"/>
                      <wp:effectExtent l="5715" t="8255" r="13970"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605790"/>
                              </a:xfrm>
                              <a:prstGeom prst="rect">
                                <a:avLst/>
                              </a:prstGeom>
                              <a:solidFill>
                                <a:srgbClr val="FFFFFF"/>
                              </a:solidFill>
                              <a:ln w="9525">
                                <a:solidFill>
                                  <a:srgbClr val="000000"/>
                                </a:solidFill>
                                <a:miter lim="800000"/>
                                <a:headEnd/>
                                <a:tailEnd/>
                              </a:ln>
                            </wps:spPr>
                            <wps:txbx>
                              <w:txbxContent>
                                <w:p w14:paraId="39281697" w14:textId="77777777" w:rsidR="00067E30" w:rsidRDefault="00067E30" w:rsidP="00E87EEC">
                                  <w:pPr>
                                    <w:jc w:val="center"/>
                                  </w:pPr>
                                  <w:r>
                                    <w:t xml:space="preserve">Huy động nguồn lực dập tắt </w:t>
                                  </w:r>
                                  <w:r>
                                    <w:br/>
                                    <w:t>đám cháy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2E9A8" id="Rectangle 17" o:spid="_x0000_s1036" style="position:absolute;left:0;text-align:left;margin-left:67.05pt;margin-top:22.9pt;width:208.45pt;height:4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">
                      <v:textbox>
                        <w:txbxContent>
                          <w:p w14:paraId="39281697" w14:textId="77777777" w:rsidR="00067E30" w:rsidRDefault="00067E30" w:rsidP="00E87EEC">
                            <w:pPr>
                              <w:jc w:val="center"/>
                            </w:pPr>
                            <w:r>
                              <w:t xml:space="preserve">Huy động nguồn lực dập tắt </w:t>
                            </w:r>
                            <w:r>
                              <w:br/>
                              <w:t>đám cháy</w:t>
                            </w:r>
                          </w:p>
                        </w:txbxContent>
                      </v:textbox>
                    </v:rect>
                  </w:pict>
                </mc:Fallback>
              </mc:AlternateContent>
            </w:r>
          </w:p>
        </w:tc>
      </w:tr>
      <w:tr w:rsidR="00E87EEC" w:rsidRPr="00224F5A" w14:paraId="5E8364C4" w14:textId="77777777" w:rsidTr="00151B6F">
        <w:trPr>
          <w:trHeight w:val="1683"/>
        </w:trPr>
        <w:tc>
          <w:tcPr>
            <w:tcW w:w="2802" w:type="dxa"/>
          </w:tcPr>
          <w:p w14:paraId="465ED604" w14:textId="77777777" w:rsidR="00E87EEC" w:rsidRPr="00224F5A" w:rsidRDefault="00E87EEC" w:rsidP="00151B6F">
            <w:pPr>
              <w:pStyle w:val="ANORMAL0"/>
              <w:ind w:firstLine="0"/>
              <w:rPr>
                <w:szCs w:val="28"/>
              </w:rPr>
            </w:pPr>
          </w:p>
        </w:tc>
        <w:tc>
          <w:tcPr>
            <w:tcW w:w="6768" w:type="dxa"/>
          </w:tcPr>
          <w:p w14:paraId="3F453EB4" w14:textId="663CDF3D" w:rsidR="00E87EEC" w:rsidRPr="00224F5A" w:rsidRDefault="00E87EEC" w:rsidP="00151B6F">
            <w:pPr>
              <w:pStyle w:val="ANORMAL0"/>
              <w:ind w:firstLine="0"/>
              <w:rPr>
                <w:szCs w:val="28"/>
              </w:rPr>
            </w:pPr>
            <w:r w:rsidRPr="00224F5A">
              <w:rPr>
                <w:noProof/>
                <w:szCs w:val="28"/>
                <w:lang w:val="en-GB" w:eastAsia="en-GB" w:bidi="ar-SA"/>
              </w:rPr>
              <mc:AlternateContent>
                <mc:Choice Requires="wpg">
                  <w:drawing>
                    <wp:anchor distT="0" distB="0" distL="114300" distR="114300" simplePos="0" relativeHeight="251707904" behindDoc="0" locked="0" layoutInCell="1" allowOverlap="1" wp14:anchorId="0E6A9DC9" wp14:editId="617F2860">
                      <wp:simplePos x="0" y="0"/>
                      <wp:positionH relativeFrom="column">
                        <wp:posOffset>3555365</wp:posOffset>
                      </wp:positionH>
                      <wp:positionV relativeFrom="paragraph">
                        <wp:posOffset>535305</wp:posOffset>
                      </wp:positionV>
                      <wp:extent cx="347980" cy="990600"/>
                      <wp:effectExtent l="23495" t="61595" r="9525" b="50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990600"/>
                                <a:chOff x="10102" y="12480"/>
                                <a:chExt cx="548" cy="1560"/>
                              </a:xfrm>
                            </wpg:grpSpPr>
                            <wps:wsp>
                              <wps:cNvPr id="13" name="AutoShape 20"/>
                              <wps:cNvCnPr>
                                <a:cxnSpLocks noChangeShapeType="1"/>
                              </wps:cNvCnPr>
                              <wps:spPr bwMode="auto">
                                <a:xfrm flipH="1">
                                  <a:off x="10102" y="12480"/>
                                  <a:ext cx="54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5" name="AutoShape 21"/>
                              <wps:cNvCnPr>
                                <a:cxnSpLocks noChangeShapeType="1"/>
                              </wps:cNvCnPr>
                              <wps:spPr bwMode="auto">
                                <a:xfrm>
                                  <a:off x="10650" y="12480"/>
                                  <a:ext cx="0" cy="15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AutoShape 22"/>
                              <wps:cNvCnPr>
                                <a:cxnSpLocks noChangeShapeType="1"/>
                              </wps:cNvCnPr>
                              <wps:spPr bwMode="auto">
                                <a:xfrm>
                                  <a:off x="10102" y="14040"/>
                                  <a:ext cx="54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D4466" id="Group 12" o:spid="_x0000_s1026" style="position:absolute;margin-left:279.95pt;margin-top:42.15pt;width:27.4pt;height:78pt;z-index:251707904" coordorigin="10102,12480" coordsize="54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">
                      <v:shape id="AutoShape 20" o:spid="_x0000_s1027" type="#_x0000_t32" style="position:absolute;left:10102;top:12480;width:5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">
                        <v:stroke dashstyle="longDash" endarrow="block"/>
                      </v:shape>
                      <v:shape id="AutoShape 21" o:spid="_x0000_s1028" type="#_x0000_t32" style="position:absolute;left:10650;top:12480;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">
                        <v:stroke dashstyle="longDash"/>
                      </v:shape>
                      <v:shape id="AutoShape 22" o:spid="_x0000_s1029" type="#_x0000_t32" style="position:absolute;left:10102;top:14040;width: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">
                        <v:stroke dashstyle="longDash"/>
                      </v:shape>
                    </v:group>
                  </w:pict>
                </mc:Fallback>
              </mc:AlternateContent>
            </w:r>
            <w:r w:rsidRPr="00224F5A">
              <w:rPr>
                <w:noProof/>
                <w:szCs w:val="28"/>
                <w:lang w:val="en-GB" w:eastAsia="en-GB" w:bidi="ar-SA"/>
              </w:rPr>
              <mc:AlternateContent>
                <mc:Choice Requires="wps">
                  <w:drawing>
                    <wp:anchor distT="0" distB="0" distL="114300" distR="114300" simplePos="0" relativeHeight="251702784" behindDoc="0" locked="0" layoutInCell="1" allowOverlap="1" wp14:anchorId="2B33F400" wp14:editId="77312D7F">
                      <wp:simplePos x="0" y="0"/>
                      <wp:positionH relativeFrom="column">
                        <wp:posOffset>2159000</wp:posOffset>
                      </wp:positionH>
                      <wp:positionV relativeFrom="paragraph">
                        <wp:posOffset>849630</wp:posOffset>
                      </wp:positionV>
                      <wp:extent cx="0" cy="382905"/>
                      <wp:effectExtent l="55880" t="13970" r="58420" b="222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6A936" id="Straight Arrow Connector 10" o:spid="_x0000_s1026" type="#_x0000_t32" style="position:absolute;margin-left:170pt;margin-top:66.9pt;width:0;height:30.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thOQIAAG0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">
                      <v:stroke endarrow="block"/>
                    </v:shape>
                  </w:pict>
                </mc:Fallback>
              </mc:AlternateContent>
            </w:r>
            <w:r w:rsidRPr="00224F5A">
              <w:rPr>
                <w:noProof/>
                <w:szCs w:val="28"/>
                <w:lang w:val="en-GB" w:eastAsia="en-GB" w:bidi="ar-SA"/>
              </w:rPr>
              <mc:AlternateContent>
                <mc:Choice Requires="wps">
                  <w:drawing>
                    <wp:anchor distT="0" distB="0" distL="114300" distR="114300" simplePos="0" relativeHeight="251697664" behindDoc="0" locked="0" layoutInCell="1" allowOverlap="1" wp14:anchorId="03245E86" wp14:editId="6EFD4A97">
                      <wp:simplePos x="0" y="0"/>
                      <wp:positionH relativeFrom="column">
                        <wp:posOffset>908050</wp:posOffset>
                      </wp:positionH>
                      <wp:positionV relativeFrom="paragraph">
                        <wp:posOffset>1265555</wp:posOffset>
                      </wp:positionV>
                      <wp:extent cx="2647315" cy="605790"/>
                      <wp:effectExtent l="5080" t="10795" r="508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605790"/>
                              </a:xfrm>
                              <a:prstGeom prst="rect">
                                <a:avLst/>
                              </a:prstGeom>
                              <a:solidFill>
                                <a:srgbClr val="FFFFFF"/>
                              </a:solidFill>
                              <a:ln w="9525">
                                <a:solidFill>
                                  <a:srgbClr val="000000"/>
                                </a:solidFill>
                                <a:miter lim="800000"/>
                                <a:headEnd/>
                                <a:tailEnd/>
                              </a:ln>
                            </wps:spPr>
                            <wps:txbx>
                              <w:txbxContent>
                                <w:p w14:paraId="51F76FED" w14:textId="77777777" w:rsidR="00067E30" w:rsidRDefault="00067E30" w:rsidP="00E87EEC">
                                  <w:pPr>
                                    <w:jc w:val="center"/>
                                  </w:pPr>
                                  <w:r>
                                    <w:t>Khắc phục hậu quả sau sự cố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45E86" id="Rectangle 8" o:spid="_x0000_s1037" style="position:absolute;left:0;text-align:left;margin-left:71.5pt;margin-top:99.65pt;width:208.45pt;height:47.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C2KgIAAE8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">
                      <v:textbox>
                        <w:txbxContent>
                          <w:p w14:paraId="51F76FED" w14:textId="77777777" w:rsidR="00067E30" w:rsidRDefault="00067E30" w:rsidP="00E87EEC">
                            <w:pPr>
                              <w:jc w:val="center"/>
                            </w:pPr>
                            <w:r>
                              <w:t>Khắc phục hậu quả sau sự cố</w:t>
                            </w:r>
                          </w:p>
                        </w:txbxContent>
                      </v:textbox>
                    </v:rect>
                  </w:pict>
                </mc:Fallback>
              </mc:AlternateContent>
            </w:r>
            <w:r w:rsidRPr="00224F5A">
              <w:rPr>
                <w:noProof/>
                <w:szCs w:val="28"/>
                <w:lang w:val="en-GB" w:eastAsia="en-GB" w:bidi="ar-SA"/>
              </w:rPr>
              <mc:AlternateContent>
                <mc:Choice Requires="wps">
                  <w:drawing>
                    <wp:anchor distT="0" distB="0" distL="114300" distR="114300" simplePos="0" relativeHeight="251687424" behindDoc="0" locked="0" layoutInCell="1" allowOverlap="1" wp14:anchorId="254AE8D6" wp14:editId="34CDBF86">
                      <wp:simplePos x="0" y="0"/>
                      <wp:positionH relativeFrom="column">
                        <wp:posOffset>908050</wp:posOffset>
                      </wp:positionH>
                      <wp:positionV relativeFrom="paragraph">
                        <wp:posOffset>234950</wp:posOffset>
                      </wp:positionV>
                      <wp:extent cx="2647315" cy="605790"/>
                      <wp:effectExtent l="5080" t="8890" r="508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605790"/>
                              </a:xfrm>
                              <a:prstGeom prst="rect">
                                <a:avLst/>
                              </a:prstGeom>
                              <a:solidFill>
                                <a:srgbClr val="FFFFFF"/>
                              </a:solidFill>
                              <a:ln w="9525">
                                <a:solidFill>
                                  <a:srgbClr val="000000"/>
                                </a:solidFill>
                                <a:miter lim="800000"/>
                                <a:headEnd/>
                                <a:tailEnd/>
                              </a:ln>
                            </wps:spPr>
                            <wps:txbx>
                              <w:txbxContent>
                                <w:p w14:paraId="1C8DC578" w14:textId="77777777" w:rsidR="00067E30" w:rsidRDefault="00067E30" w:rsidP="00E87EEC">
                                  <w:pPr>
                                    <w:jc w:val="center"/>
                                  </w:pPr>
                                  <w:r>
                                    <w:t>Giám đốc, Phó Giám đốc, Trưởng ban PCCC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AE8D6" id="Rectangle 7" o:spid="_x0000_s1038" style="position:absolute;left:0;text-align:left;margin-left:71.5pt;margin-top:18.5pt;width:208.45pt;height:47.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">
                      <v:textbox>
                        <w:txbxContent>
                          <w:p w14:paraId="1C8DC578" w14:textId="77777777" w:rsidR="00067E30" w:rsidRDefault="00067E30" w:rsidP="00E87EEC">
                            <w:pPr>
                              <w:jc w:val="center"/>
                            </w:pPr>
                            <w:r>
                              <w:t>Giám đốc, Phó Giám đốc, Trưởng ban PCCC</w:t>
                            </w:r>
                          </w:p>
                        </w:txbxContent>
                      </v:textbox>
                    </v:rect>
                  </w:pict>
                </mc:Fallback>
              </mc:AlternateContent>
            </w:r>
          </w:p>
        </w:tc>
      </w:tr>
      <w:tr w:rsidR="00E87EEC" w:rsidRPr="00224F5A" w14:paraId="17FD510E" w14:textId="77777777" w:rsidTr="00151B6F">
        <w:trPr>
          <w:trHeight w:val="1683"/>
        </w:trPr>
        <w:tc>
          <w:tcPr>
            <w:tcW w:w="2802" w:type="dxa"/>
          </w:tcPr>
          <w:p w14:paraId="71BDAA30" w14:textId="77777777" w:rsidR="00E87EEC" w:rsidRPr="00224F5A" w:rsidRDefault="00E87EEC" w:rsidP="00151B6F">
            <w:pPr>
              <w:pStyle w:val="ANORMAL0"/>
              <w:ind w:firstLine="0"/>
              <w:rPr>
                <w:szCs w:val="28"/>
              </w:rPr>
            </w:pPr>
          </w:p>
        </w:tc>
        <w:tc>
          <w:tcPr>
            <w:tcW w:w="6768" w:type="dxa"/>
          </w:tcPr>
          <w:p w14:paraId="1436DE5D" w14:textId="77777777" w:rsidR="00E87EEC" w:rsidRPr="00224F5A" w:rsidRDefault="00E87EEC" w:rsidP="00151B6F">
            <w:pPr>
              <w:pStyle w:val="ANORMAL0"/>
              <w:ind w:firstLine="0"/>
              <w:rPr>
                <w:noProof/>
                <w:szCs w:val="28"/>
                <w:lang w:eastAsia="en-GB"/>
              </w:rPr>
            </w:pPr>
          </w:p>
        </w:tc>
      </w:tr>
    </w:tbl>
    <w:p w14:paraId="6C1B538F" w14:textId="77777777" w:rsidR="00E87EEC" w:rsidRPr="00224F5A" w:rsidRDefault="00E87EEC" w:rsidP="00E87EEC">
      <w:pPr>
        <w:pStyle w:val="ANORMAL0"/>
        <w:rPr>
          <w:i/>
          <w:szCs w:val="28"/>
        </w:rPr>
      </w:pPr>
      <w:r w:rsidRPr="00224F5A">
        <w:rPr>
          <w:i/>
          <w:szCs w:val="28"/>
        </w:rPr>
        <w:t>* Diễn giải sơ đồ ứng phó</w:t>
      </w:r>
    </w:p>
    <w:p w14:paraId="6F618E1B" w14:textId="77777777" w:rsidR="00E87EEC" w:rsidRPr="00224F5A" w:rsidRDefault="00E87EEC" w:rsidP="00E87EEC">
      <w:pPr>
        <w:pStyle w:val="ANORMAL0"/>
        <w:rPr>
          <w:szCs w:val="28"/>
        </w:rPr>
      </w:pPr>
      <w:r w:rsidRPr="00224F5A">
        <w:rPr>
          <w:szCs w:val="28"/>
        </w:rPr>
        <w:t>Bước 1: Người chứng kiến</w:t>
      </w:r>
    </w:p>
    <w:p w14:paraId="0C959713" w14:textId="77777777" w:rsidR="00E87EEC" w:rsidRPr="00224F5A" w:rsidRDefault="00E87EEC" w:rsidP="00E87EEC">
      <w:pPr>
        <w:pStyle w:val="ANORMAL0"/>
        <w:rPr>
          <w:szCs w:val="28"/>
        </w:rPr>
      </w:pPr>
      <w:r w:rsidRPr="00224F5A">
        <w:rPr>
          <w:szCs w:val="28"/>
        </w:rPr>
        <w:t>- Đánh giá mức độ</w:t>
      </w:r>
    </w:p>
    <w:p w14:paraId="61D171B7" w14:textId="77777777" w:rsidR="00E87EEC" w:rsidRPr="00224F5A" w:rsidRDefault="00E87EEC" w:rsidP="00E87EEC">
      <w:pPr>
        <w:pStyle w:val="ANORMAL0"/>
        <w:rPr>
          <w:szCs w:val="28"/>
        </w:rPr>
      </w:pPr>
      <w:r w:rsidRPr="00224F5A">
        <w:rPr>
          <w:szCs w:val="28"/>
        </w:rPr>
        <w:t>- Với đám cháy nhỏ dùng bình chữa cháy cá nhân, nước.</w:t>
      </w:r>
    </w:p>
    <w:p w14:paraId="3B047410" w14:textId="77777777" w:rsidR="00E87EEC" w:rsidRPr="00224F5A" w:rsidRDefault="00E87EEC" w:rsidP="00E87EEC">
      <w:pPr>
        <w:pStyle w:val="ANORMAL0"/>
        <w:rPr>
          <w:szCs w:val="28"/>
        </w:rPr>
      </w:pPr>
      <w:r w:rsidRPr="00224F5A">
        <w:rPr>
          <w:szCs w:val="28"/>
        </w:rPr>
        <w:t>- Cách ly đám cháy với các vật liệu dễ cháy nổ.</w:t>
      </w:r>
    </w:p>
    <w:p w14:paraId="34E569F2" w14:textId="77777777" w:rsidR="00E87EEC" w:rsidRPr="00224F5A" w:rsidRDefault="00E87EEC" w:rsidP="00E87EEC">
      <w:pPr>
        <w:pStyle w:val="ANORMAL0"/>
        <w:rPr>
          <w:szCs w:val="28"/>
        </w:rPr>
      </w:pPr>
      <w:r w:rsidRPr="00224F5A">
        <w:rPr>
          <w:szCs w:val="28"/>
        </w:rPr>
        <w:t>- Gọi người hỗ trợ và báo cáo cho cán bộ quản lý.</w:t>
      </w:r>
    </w:p>
    <w:p w14:paraId="601E447A" w14:textId="77777777" w:rsidR="00E87EEC" w:rsidRPr="00224F5A" w:rsidRDefault="00E87EEC" w:rsidP="00E87EEC">
      <w:pPr>
        <w:pStyle w:val="ANORMAL0"/>
        <w:rPr>
          <w:szCs w:val="28"/>
        </w:rPr>
      </w:pPr>
      <w:r w:rsidRPr="00224F5A">
        <w:rPr>
          <w:szCs w:val="28"/>
        </w:rPr>
        <w:t>Bước 2: Cán bộ tại bãi rác</w:t>
      </w:r>
    </w:p>
    <w:p w14:paraId="0435D4D1" w14:textId="77777777" w:rsidR="00E87EEC" w:rsidRPr="00224F5A" w:rsidRDefault="00E87EEC" w:rsidP="00E87EEC">
      <w:pPr>
        <w:pStyle w:val="ANORMAL0"/>
        <w:rPr>
          <w:szCs w:val="28"/>
        </w:rPr>
      </w:pPr>
      <w:r w:rsidRPr="00224F5A">
        <w:rPr>
          <w:szCs w:val="28"/>
        </w:rPr>
        <w:t>- Nhanh chóng tới kiểm tra và ứng cứu;</w:t>
      </w:r>
    </w:p>
    <w:p w14:paraId="2031F6E6" w14:textId="77777777" w:rsidR="00E87EEC" w:rsidRPr="00224F5A" w:rsidRDefault="00E87EEC" w:rsidP="00E87EEC">
      <w:pPr>
        <w:pStyle w:val="ANORMAL0"/>
        <w:rPr>
          <w:szCs w:val="28"/>
        </w:rPr>
      </w:pPr>
      <w:r w:rsidRPr="00224F5A">
        <w:rPr>
          <w:szCs w:val="28"/>
        </w:rPr>
        <w:t>- Thông báo cho tổ trưởng vận hành và quản lý.</w:t>
      </w:r>
    </w:p>
    <w:p w14:paraId="37D98609" w14:textId="77777777" w:rsidR="00E87EEC" w:rsidRPr="00224F5A" w:rsidRDefault="00E87EEC" w:rsidP="00E87EEC">
      <w:pPr>
        <w:pStyle w:val="ANORMAL0"/>
        <w:rPr>
          <w:szCs w:val="28"/>
        </w:rPr>
      </w:pPr>
      <w:r w:rsidRPr="00224F5A">
        <w:rPr>
          <w:szCs w:val="28"/>
        </w:rPr>
        <w:t>Bước 3: Tổ trưởng vận hành và quản lý</w:t>
      </w:r>
    </w:p>
    <w:p w14:paraId="2EF7CEC1" w14:textId="77777777" w:rsidR="00E87EEC" w:rsidRPr="00224F5A" w:rsidRDefault="00E87EEC" w:rsidP="00E87EEC">
      <w:pPr>
        <w:pStyle w:val="ANORMAL0"/>
        <w:rPr>
          <w:szCs w:val="28"/>
        </w:rPr>
      </w:pPr>
      <w:r w:rsidRPr="00224F5A">
        <w:rPr>
          <w:szCs w:val="28"/>
        </w:rPr>
        <w:t>- Nhanh chóng đánh giá tình hình, huy động lực lượng ứng cứu và liên hệ với công an PCCC, đội chữa cháy, cứu thương.</w:t>
      </w:r>
    </w:p>
    <w:p w14:paraId="73C38087" w14:textId="77777777" w:rsidR="00E87EEC" w:rsidRPr="00224F5A" w:rsidRDefault="00E87EEC" w:rsidP="00E87EEC">
      <w:pPr>
        <w:pStyle w:val="ANORMAL0"/>
        <w:rPr>
          <w:szCs w:val="28"/>
        </w:rPr>
      </w:pPr>
      <w:r w:rsidRPr="00224F5A">
        <w:rPr>
          <w:szCs w:val="28"/>
        </w:rPr>
        <w:t>- Thông báo cho các khu vực xung quanh và liên hệ sự hỗ trợ của người dân.</w:t>
      </w:r>
    </w:p>
    <w:p w14:paraId="2E26A0A6" w14:textId="77777777" w:rsidR="00E87EEC" w:rsidRPr="00224F5A" w:rsidRDefault="00E87EEC" w:rsidP="00E87EEC">
      <w:pPr>
        <w:pStyle w:val="ANORMAL0"/>
        <w:rPr>
          <w:szCs w:val="28"/>
        </w:rPr>
      </w:pPr>
      <w:r w:rsidRPr="00224F5A">
        <w:rPr>
          <w:szCs w:val="28"/>
        </w:rPr>
        <w:t>- Thông báo tình hình cho trưởng ban PCCC, Giám đốc, Phó Giám đốc.</w:t>
      </w:r>
    </w:p>
    <w:p w14:paraId="1AEDBF79" w14:textId="77777777" w:rsidR="00E87EEC" w:rsidRPr="00224F5A" w:rsidRDefault="00E87EEC" w:rsidP="00E87EEC">
      <w:pPr>
        <w:pStyle w:val="ANORMAL0"/>
        <w:rPr>
          <w:szCs w:val="28"/>
        </w:rPr>
      </w:pPr>
      <w:r w:rsidRPr="00224F5A">
        <w:rPr>
          <w:szCs w:val="28"/>
        </w:rPr>
        <w:t>Bước 4: Giải quyết sự cố</w:t>
      </w:r>
    </w:p>
    <w:p w14:paraId="2DD73D28" w14:textId="77777777" w:rsidR="00E87EEC" w:rsidRPr="00224F5A" w:rsidRDefault="00E87EEC" w:rsidP="00E87EEC">
      <w:pPr>
        <w:pStyle w:val="ANORMAL0"/>
        <w:rPr>
          <w:szCs w:val="28"/>
        </w:rPr>
      </w:pPr>
      <w:r w:rsidRPr="00224F5A">
        <w:rPr>
          <w:szCs w:val="28"/>
        </w:rPr>
        <w:t>- Đánh giá mức độ và hậu quả của sự cố.</w:t>
      </w:r>
    </w:p>
    <w:p w14:paraId="3551E3D9" w14:textId="77777777" w:rsidR="00E87EEC" w:rsidRPr="00224F5A" w:rsidRDefault="00E87EEC" w:rsidP="00E87EEC">
      <w:pPr>
        <w:pStyle w:val="ANORMAL0"/>
        <w:rPr>
          <w:szCs w:val="28"/>
        </w:rPr>
      </w:pPr>
      <w:r w:rsidRPr="00224F5A">
        <w:rPr>
          <w:szCs w:val="28"/>
        </w:rPr>
        <w:t>- Chỉ đạo triển khai phương án giải quyết.</w:t>
      </w:r>
    </w:p>
    <w:p w14:paraId="219EDE24" w14:textId="77777777" w:rsidR="00E87EEC" w:rsidRPr="00224F5A" w:rsidRDefault="00E87EEC" w:rsidP="00E87EEC">
      <w:pPr>
        <w:pStyle w:val="ANORMAL0"/>
        <w:rPr>
          <w:szCs w:val="28"/>
        </w:rPr>
      </w:pPr>
      <w:r w:rsidRPr="00224F5A">
        <w:rPr>
          <w:szCs w:val="28"/>
        </w:rPr>
        <w:t>- Bảo vệ hiện trường, lập biên bản điều tra sự cố.</w:t>
      </w:r>
    </w:p>
    <w:p w14:paraId="66BCCA8A" w14:textId="77777777" w:rsidR="00E87EEC" w:rsidRPr="00224F5A" w:rsidRDefault="00E87EEC" w:rsidP="00E87EEC">
      <w:pPr>
        <w:pStyle w:val="ANORMAL0"/>
        <w:rPr>
          <w:szCs w:val="28"/>
        </w:rPr>
      </w:pPr>
      <w:r w:rsidRPr="00224F5A">
        <w:rPr>
          <w:szCs w:val="28"/>
        </w:rPr>
        <w:t>- Báo với cơ quan chức năng.</w:t>
      </w:r>
    </w:p>
    <w:p w14:paraId="73B30A90" w14:textId="77777777" w:rsidR="00E87EEC" w:rsidRPr="00224F5A" w:rsidRDefault="00E87EEC" w:rsidP="00E87EEC">
      <w:pPr>
        <w:pStyle w:val="ANORMAL0"/>
        <w:rPr>
          <w:szCs w:val="28"/>
        </w:rPr>
      </w:pPr>
      <w:r w:rsidRPr="00224F5A">
        <w:rPr>
          <w:szCs w:val="28"/>
        </w:rPr>
        <w:t>- Thực hiện kế hoạch phục hồi và giải quyết sự cố.</w:t>
      </w:r>
    </w:p>
    <w:p w14:paraId="36A92EDF" w14:textId="77777777" w:rsidR="00E87EEC" w:rsidRPr="00224F5A" w:rsidRDefault="00E87EEC" w:rsidP="00E87EEC">
      <w:pPr>
        <w:pStyle w:val="AMC1"/>
      </w:pPr>
      <w:bookmarkStart w:id="344" w:name="_Toc119996563"/>
      <w:r w:rsidRPr="00224F5A">
        <w:rPr>
          <w:lang w:val="en-GB"/>
        </w:rPr>
        <w:t>7</w:t>
      </w:r>
      <w:r w:rsidRPr="00224F5A">
        <w:t>. Các biện pháp bảo vệ môi trường khác</w:t>
      </w:r>
      <w:bookmarkEnd w:id="344"/>
    </w:p>
    <w:p w14:paraId="137804E5" w14:textId="77777777" w:rsidR="00E87EEC" w:rsidRPr="00224F5A" w:rsidRDefault="00E87EEC" w:rsidP="00E87EEC">
      <w:pPr>
        <w:pStyle w:val="ANORMAL0"/>
        <w:rPr>
          <w:i/>
          <w:szCs w:val="28"/>
        </w:rPr>
      </w:pPr>
      <w:r w:rsidRPr="00224F5A">
        <w:rPr>
          <w:i/>
          <w:szCs w:val="28"/>
        </w:rPr>
        <w:t>* Hạn chế tác động đến nước ngầm</w:t>
      </w:r>
    </w:p>
    <w:p w14:paraId="7E607D89" w14:textId="77777777" w:rsidR="00E87EEC" w:rsidRPr="00224F5A" w:rsidRDefault="00E87EEC" w:rsidP="00E87EEC">
      <w:pPr>
        <w:pStyle w:val="ANORMAL0"/>
        <w:rPr>
          <w:szCs w:val="28"/>
        </w:rPr>
      </w:pPr>
      <w:r w:rsidRPr="00224F5A">
        <w:rPr>
          <w:szCs w:val="28"/>
        </w:rPr>
        <w:t>Để hạn chế khả năng thấm nước của nước rác xuống các tầng nước ngầm khu vực, quá trình vận hành, xây dựng cần tuân thủ các bước sau:</w:t>
      </w:r>
    </w:p>
    <w:p w14:paraId="56BCE163" w14:textId="77777777" w:rsidR="00E87EEC" w:rsidRPr="00224F5A" w:rsidRDefault="00E87EEC" w:rsidP="00E87EEC">
      <w:pPr>
        <w:pStyle w:val="ANORMAL0"/>
        <w:rPr>
          <w:szCs w:val="28"/>
        </w:rPr>
      </w:pPr>
      <w:r w:rsidRPr="00224F5A">
        <w:rPr>
          <w:szCs w:val="28"/>
        </w:rPr>
        <w:t>- Công tác đào đất các ô chứa rác không được vượt quá lớp đất 2 (từ 1,5 – 5m tính từ mặt đất theo địa hình khu vực) là lớp đất á sét lẫn nhiều sỏi sạn nhỏ trạng thái dẻo, mềm cứng có độ thấm k = 1,3 x 10</w:t>
      </w:r>
      <w:r w:rsidRPr="00224F5A">
        <w:rPr>
          <w:szCs w:val="28"/>
          <w:vertAlign w:val="superscript"/>
        </w:rPr>
        <w:t>-5</w:t>
      </w:r>
      <w:r w:rsidRPr="00224F5A">
        <w:rPr>
          <w:szCs w:val="28"/>
        </w:rPr>
        <w:t xml:space="preserve"> cm/s.</w:t>
      </w:r>
    </w:p>
    <w:p w14:paraId="271F6D1B" w14:textId="77777777" w:rsidR="00E87EEC" w:rsidRPr="00224F5A" w:rsidRDefault="00E87EEC" w:rsidP="00E87EEC">
      <w:pPr>
        <w:pStyle w:val="ANORMAL0"/>
        <w:rPr>
          <w:szCs w:val="28"/>
        </w:rPr>
      </w:pPr>
      <w:r w:rsidRPr="00224F5A">
        <w:rPr>
          <w:szCs w:val="28"/>
        </w:rPr>
        <w:t>- Một lớp đất sét dày 60cm được đầm chặt ở mặt đáy của bãi rác và được bảo vệ bằng một lớp vãi địa kỹ thuật để khỏi rửa trôi do nước chảy.</w:t>
      </w:r>
    </w:p>
    <w:p w14:paraId="7BA96BFD" w14:textId="77777777" w:rsidR="00E87EEC" w:rsidRPr="00224F5A" w:rsidRDefault="00E87EEC" w:rsidP="00E87EEC">
      <w:pPr>
        <w:pStyle w:val="ANORMAL0"/>
        <w:rPr>
          <w:szCs w:val="28"/>
        </w:rPr>
      </w:pPr>
      <w:r w:rsidRPr="00224F5A">
        <w:rPr>
          <w:szCs w:val="28"/>
        </w:rPr>
        <w:t>- Lớp sét chống thấm được đặt ống HDPE fi100mm đục lỗ chạy dọc giữa bãi rác, bao quanh mương sỏi để thu các nước ngầm có khả năng xâm thực lên lớp sét.</w:t>
      </w:r>
    </w:p>
    <w:p w14:paraId="2DA0B82E" w14:textId="77777777" w:rsidR="00E87EEC" w:rsidRPr="00224F5A" w:rsidRDefault="00E87EEC" w:rsidP="00E87EEC">
      <w:pPr>
        <w:pStyle w:val="ANORMAL0"/>
        <w:rPr>
          <w:i/>
          <w:szCs w:val="28"/>
        </w:rPr>
      </w:pPr>
      <w:r w:rsidRPr="00224F5A">
        <w:rPr>
          <w:i/>
          <w:szCs w:val="28"/>
        </w:rPr>
        <w:t>* Sự cố lây lan mầm bệnh</w:t>
      </w:r>
    </w:p>
    <w:p w14:paraId="09C68C83" w14:textId="77777777" w:rsidR="00E87EEC" w:rsidRPr="00224F5A" w:rsidRDefault="00E87EEC" w:rsidP="00E87EEC">
      <w:pPr>
        <w:pStyle w:val="ANORMAL0"/>
        <w:rPr>
          <w:szCs w:val="28"/>
        </w:rPr>
      </w:pPr>
      <w:r w:rsidRPr="00224F5A">
        <w:rPr>
          <w:szCs w:val="28"/>
        </w:rPr>
        <w:t>Để hạn chế các sự cố lây lan mầm bệnh phải thực hiện chôn lấp rác thường xuyên nhằm ngăn chặn phát tán bụi vi sinh vật bãi rác. Sau khi được đầm nén và phủ lớp đất sẽ diễn ra quá trình phân hủy hợp chất hữu cơ giải phóng năng lượng và nhiệt độ trong các khối rác trong nhiệt độ 65-75</w:t>
      </w:r>
      <w:r w:rsidRPr="00224F5A">
        <w:rPr>
          <w:szCs w:val="28"/>
          <w:vertAlign w:val="superscript"/>
        </w:rPr>
        <w:t>o</w:t>
      </w:r>
      <w:r w:rsidRPr="00224F5A">
        <w:rPr>
          <w:szCs w:val="28"/>
        </w:rPr>
        <w:t>C. Trong môi trường nhiệt độ này các mầm bệnh bị tiêu diệt gần như hoàn toàn.</w:t>
      </w:r>
    </w:p>
    <w:p w14:paraId="2109423A" w14:textId="77777777" w:rsidR="00E87EEC" w:rsidRPr="00224F5A" w:rsidRDefault="00E87EEC" w:rsidP="00E87EEC">
      <w:pPr>
        <w:pStyle w:val="ANORMAL0"/>
        <w:rPr>
          <w:szCs w:val="28"/>
        </w:rPr>
      </w:pPr>
      <w:r w:rsidRPr="00224F5A">
        <w:rPr>
          <w:szCs w:val="28"/>
        </w:rPr>
        <w:t>Bên cạnh đó kết hợp phun hóa chất diệt côn trùng và rắc phôi bột thường xuyên.</w:t>
      </w:r>
    </w:p>
    <w:p w14:paraId="7B3E6D3B" w14:textId="77777777" w:rsidR="00E87EEC" w:rsidRPr="00224F5A" w:rsidRDefault="00E87EEC" w:rsidP="00E87EEC">
      <w:pPr>
        <w:pStyle w:val="ANORMAL0"/>
        <w:rPr>
          <w:i/>
          <w:szCs w:val="28"/>
        </w:rPr>
      </w:pPr>
      <w:r w:rsidRPr="00224F5A">
        <w:rPr>
          <w:i/>
          <w:szCs w:val="28"/>
        </w:rPr>
        <w:t>* Giảm thiểu tác động đến môi trường kinh tế - xã hội</w:t>
      </w:r>
    </w:p>
    <w:p w14:paraId="24F1592F" w14:textId="77777777" w:rsidR="00E87EEC" w:rsidRPr="00224F5A" w:rsidRDefault="00E87EEC" w:rsidP="00E87EEC">
      <w:pPr>
        <w:pStyle w:val="ANORMAL0"/>
        <w:rPr>
          <w:szCs w:val="28"/>
        </w:rPr>
      </w:pPr>
      <w:r w:rsidRPr="00224F5A">
        <w:rPr>
          <w:szCs w:val="28"/>
        </w:rPr>
        <w:t>Các phương tiện vận chuyển rác chôn lấp phải hạn chế tốc độ khi đi qua khu dân cư để hạn chế tai nạn giao thông.</w:t>
      </w:r>
    </w:p>
    <w:p w14:paraId="59F73784" w14:textId="77777777" w:rsidR="00E87EEC" w:rsidRPr="00224F5A" w:rsidRDefault="00E87EEC" w:rsidP="00E87EEC">
      <w:pPr>
        <w:pStyle w:val="ANORMAL0"/>
        <w:rPr>
          <w:szCs w:val="28"/>
        </w:rPr>
      </w:pPr>
      <w:r w:rsidRPr="00224F5A">
        <w:rPr>
          <w:szCs w:val="28"/>
        </w:rPr>
        <w:t>Định kỳ khoảng 6 tháng/lần tiến hành diệt chuột và động vật chân đốt. Tùy từng khu vực để sử dụng các biện pháp khác nhau, như tại khu chứa chất thải dùng mồi hóa chất để diệt chuột, dùng hóa chất phun diệt động vật chân đốt và mầm bệnh ký sinh trùng. Khu nhà điều hành dùng các biện pháp cơ học và sinh học là chủ yếu, như đánh bẫy mồi, keo dính... để diệt chuột.</w:t>
      </w:r>
    </w:p>
    <w:p w14:paraId="7C199BD1" w14:textId="77777777" w:rsidR="00E87EEC" w:rsidRPr="00224F5A" w:rsidRDefault="00E87EEC" w:rsidP="00E87EEC">
      <w:pPr>
        <w:pStyle w:val="ANORMAL0"/>
        <w:rPr>
          <w:szCs w:val="28"/>
        </w:rPr>
      </w:pPr>
      <w:r w:rsidRPr="00224F5A">
        <w:rPr>
          <w:szCs w:val="28"/>
        </w:rPr>
        <w:t xml:space="preserve">Việc giám sát vi sinh vật không khí sẽ được tiến hành ít nhất mỗi năm 2 lần vào đúng mùa gió chủ đạo. Mùa khô vi sinh vật không khí sẽ tăng cao hơn mùa mưa. Các khu vực trọng điểm được ưu tiên giám sát là khu chôn lấp, khu phân loại. Việc giám sát vi sinh vật không khí kèm theo với việc giám sát bụi và các chất độc hại khác. </w:t>
      </w:r>
    </w:p>
    <w:p w14:paraId="7D7B8B19" w14:textId="77777777" w:rsidR="00E87EEC" w:rsidRPr="00224F5A" w:rsidRDefault="00E87EEC" w:rsidP="00E87EEC">
      <w:pPr>
        <w:pStyle w:val="ANORMAL0"/>
        <w:rPr>
          <w:szCs w:val="28"/>
        </w:rPr>
      </w:pPr>
      <w:r w:rsidRPr="00224F5A">
        <w:rPr>
          <w:szCs w:val="28"/>
        </w:rPr>
        <w:t>CBCN tham gia làm việc tại bãi chôn lấp được trang bị phương tiện quần áo bảo hộ lao động như khẩu trang, găng tay, ủng.... để hạn chế tác động do mùi hôi, vi sinh vật gây bệnh.</w:t>
      </w:r>
    </w:p>
    <w:p w14:paraId="079426C3" w14:textId="77777777" w:rsidR="00E87EEC" w:rsidRPr="00224F5A" w:rsidRDefault="00E87EEC" w:rsidP="00E87EEC">
      <w:pPr>
        <w:pStyle w:val="ANORMAL0"/>
        <w:rPr>
          <w:szCs w:val="28"/>
        </w:rPr>
      </w:pPr>
      <w:r w:rsidRPr="00224F5A">
        <w:rPr>
          <w:szCs w:val="28"/>
        </w:rPr>
        <w:t>Công nhân làm việc tại bãi rác thường xuyên khám bệnh định kỳ để kịp thời phát hiện bệnh lý và có biện pháp chăm sóc sức khỏe phù hợp.</w:t>
      </w:r>
    </w:p>
    <w:p w14:paraId="599FB0E0" w14:textId="77777777" w:rsidR="00E87EEC" w:rsidRPr="00224F5A" w:rsidRDefault="00E87EEC" w:rsidP="00E87EEC">
      <w:pPr>
        <w:pStyle w:val="ANORMAL0"/>
        <w:rPr>
          <w:szCs w:val="28"/>
        </w:rPr>
      </w:pPr>
      <w:r w:rsidRPr="00224F5A">
        <w:rPr>
          <w:szCs w:val="28"/>
        </w:rPr>
        <w:t>Bảo vệ hành lang cây xanh hiện có.</w:t>
      </w:r>
    </w:p>
    <w:p w14:paraId="4DE83D58" w14:textId="3E4BC341" w:rsidR="00E87EEC" w:rsidRPr="00224F5A" w:rsidRDefault="00E87EEC" w:rsidP="00E87EEC">
      <w:pPr>
        <w:pStyle w:val="7NOIDUNG"/>
        <w:rPr>
          <w:color w:val="auto"/>
        </w:rPr>
      </w:pPr>
      <w:r w:rsidRPr="00224F5A">
        <w:rPr>
          <w:color w:val="auto"/>
        </w:rPr>
        <w:t>Phối hợp với chính quyền địa phương đảm bảo an ninh trật tự khu vực bãi rác.</w:t>
      </w:r>
    </w:p>
    <w:p w14:paraId="3D9C4030" w14:textId="77777777" w:rsidR="00E87EEC" w:rsidRPr="00224F5A" w:rsidRDefault="00E87EEC" w:rsidP="00E87EEC">
      <w:pPr>
        <w:pStyle w:val="AMC1"/>
      </w:pPr>
      <w:r w:rsidRPr="00224F5A">
        <w:t>Kế hoạch, tiến độ, kết quả thực hiện phương án đóng cửa bãi rác.</w:t>
      </w:r>
    </w:p>
    <w:p w14:paraId="2E574F79" w14:textId="77777777" w:rsidR="00E87EEC" w:rsidRPr="00224F5A" w:rsidRDefault="00E87EEC" w:rsidP="00E87EEC">
      <w:pPr>
        <w:pStyle w:val="ANORMAL0"/>
        <w:rPr>
          <w:szCs w:val="28"/>
        </w:rPr>
      </w:pPr>
      <w:r w:rsidRPr="00224F5A">
        <w:rPr>
          <w:szCs w:val="28"/>
        </w:rPr>
        <w:t>Để giảm thiểu những tác động tiêu cực đến môi trường, việc đóng bãi chôn lấp chất thải rắn sinh hoạt sau khi kết thúc hoạt động phải tuân theo quy trình đóng cửa bãi rác theo đúng trình tự quy định tại “Điều 32, thông tư 02/2022/TT-BTNMT về Quy định chi tiết thi hành một số điều của Luật Bảo vệ môi trường”, cụ thể:</w:t>
      </w:r>
    </w:p>
    <w:p w14:paraId="6690AD38" w14:textId="77777777" w:rsidR="00E87EEC" w:rsidRPr="00224F5A" w:rsidRDefault="00E87EEC" w:rsidP="00E87EEC">
      <w:pPr>
        <w:pStyle w:val="ANORMAL0"/>
        <w:rPr>
          <w:szCs w:val="28"/>
        </w:rPr>
      </w:pPr>
      <w:r w:rsidRPr="00224F5A">
        <w:rPr>
          <w:szCs w:val="28"/>
        </w:rPr>
        <w:t>- Trước khi bắt đầu tiến hành đóng bãi chôn lấp, chủ xử lý chất thải phải gửi thông báo tới cơ quan chuyên môn về bảo vệ môi trường cấp tỉnh trên địa bàn về thời gian đóng bãi chôn lấp chất thải rắn sinh hoạt để giám sát.</w:t>
      </w:r>
    </w:p>
    <w:p w14:paraId="57523C7F" w14:textId="77777777" w:rsidR="00E87EEC" w:rsidRPr="00224F5A" w:rsidRDefault="00E87EEC" w:rsidP="00E87EEC">
      <w:pPr>
        <w:pStyle w:val="ANORMAL0"/>
        <w:rPr>
          <w:szCs w:val="28"/>
        </w:rPr>
      </w:pPr>
      <w:r w:rsidRPr="00224F5A">
        <w:rPr>
          <w:szCs w:val="28"/>
        </w:rPr>
        <w:t>- Quy trình đóng bãi chôn lấp chất thải rắn sinh hoạt:</w:t>
      </w:r>
    </w:p>
    <w:p w14:paraId="08E7B758" w14:textId="77777777" w:rsidR="00E87EEC" w:rsidRPr="00224F5A" w:rsidRDefault="00E87EEC" w:rsidP="00E87EEC">
      <w:pPr>
        <w:pStyle w:val="ANORMAL0"/>
        <w:rPr>
          <w:szCs w:val="28"/>
        </w:rPr>
      </w:pPr>
      <w:r w:rsidRPr="00224F5A">
        <w:rPr>
          <w:szCs w:val="28"/>
        </w:rPr>
        <w:t>+ Bãi chôn lấp chất thải rắn sinh hoạt phải có lớp đất phủ trên cùng có hàm lượng sét hoặc lớp vải nhựa HDPE hoặc chất liệu tương đương lớn hơn 30%, bảo đảm độ ẩm tiêu chuẩn và được đầm nén cẩn thận, chiều dày lớn hơn hoặc bằng 60 cm. Độ dốc từ chân đến đỉnh bãi tăng dần từ 3% đến 5%, luôn bảo đảm thoát nước tốt và không trượt lở, sụt lún. Sau đó thực hiện các hoạt động: phủ lớp đệm bằng đất có thành phần phổ biến là cát dày từ 50 cm đến 60 cm; phủ lớp đất trồng (lớp đất thổ nhưỡng) dày từ 20 cm đến 30 cm; trồng cỏ và cây xanh;</w:t>
      </w:r>
    </w:p>
    <w:p w14:paraId="3C717154" w14:textId="77777777" w:rsidR="00E87EEC" w:rsidRPr="00224F5A" w:rsidRDefault="00E87EEC" w:rsidP="00E87EEC">
      <w:pPr>
        <w:pStyle w:val="ANORMAL0"/>
        <w:rPr>
          <w:szCs w:val="28"/>
        </w:rPr>
      </w:pPr>
      <w:r w:rsidRPr="00224F5A">
        <w:rPr>
          <w:szCs w:val="28"/>
        </w:rPr>
        <w:t>+ Bãi chôn lấp chất thải rắn sinh hoạt có nhiều ô chôn lấp có thể thực hiện đóng từng ô chôn lấp chất thải rắn sinh hoạt theo trình tự trên.</w:t>
      </w:r>
    </w:p>
    <w:p w14:paraId="67156C7E" w14:textId="77777777" w:rsidR="00E87EEC" w:rsidRPr="00224F5A" w:rsidRDefault="00E87EEC" w:rsidP="00E87EEC">
      <w:pPr>
        <w:pStyle w:val="ANORMAL0"/>
        <w:rPr>
          <w:szCs w:val="28"/>
        </w:rPr>
      </w:pPr>
      <w:r w:rsidRPr="00224F5A">
        <w:rPr>
          <w:szCs w:val="28"/>
        </w:rPr>
        <w:t>- Sau khi đóng bãi chôn lấp chất thải rắn sinh hoạt, chủ xử lý chất thải có trách nhiệm lập báo cáo về hiện trạng bãi chôn lấp chất thải rắn sinh hoạt và gửi cơ quan chuyên môn về bảo vệ môi trường cấp tỉnh. Báo cáo về hiện trạng bãi chôn lấp chất thải rắn sinh hoạt bao gồm các nội dung sau:</w:t>
      </w:r>
    </w:p>
    <w:p w14:paraId="3BF01AD4" w14:textId="77777777" w:rsidR="00E87EEC" w:rsidRPr="00224F5A" w:rsidRDefault="00E87EEC" w:rsidP="00E87EEC">
      <w:pPr>
        <w:pStyle w:val="ANORMAL0"/>
        <w:rPr>
          <w:szCs w:val="28"/>
        </w:rPr>
      </w:pPr>
      <w:r w:rsidRPr="00224F5A">
        <w:rPr>
          <w:szCs w:val="28"/>
        </w:rPr>
        <w:t>+ Tình trạng hoạt động, hiệu quả và khả năng vận hành của tất cả các công trình trong bãi chôn lấp chất thải rắn sinh hoạt bao gồm hệ thống chống thấm của bãi chôn lấp chất thải rắn sinh hoạt, hệ thống thu gom và xử lý nước rỉ rác, hệ thống thu gom khí thải và các công trình bảo vệ môi trường khác (nếu có) theo quy định pháp luật.</w:t>
      </w:r>
    </w:p>
    <w:p w14:paraId="054216EE" w14:textId="77777777" w:rsidR="00E87EEC" w:rsidRPr="00224F5A" w:rsidRDefault="00E87EEC" w:rsidP="00E87EEC">
      <w:pPr>
        <w:pStyle w:val="ANORMAL0"/>
        <w:rPr>
          <w:szCs w:val="28"/>
        </w:rPr>
      </w:pPr>
      <w:r w:rsidRPr="00224F5A">
        <w:rPr>
          <w:szCs w:val="28"/>
        </w:rPr>
        <w:t>+ Kết quả quan trắc chất lượng nước thải, chất lượng nước ngầm và khí thải từ bãi chôn lấp chất thải rắn sinh hoạt ra môi trường.</w:t>
      </w:r>
    </w:p>
    <w:p w14:paraId="537648C1" w14:textId="77777777" w:rsidR="00E87EEC" w:rsidRPr="00224F5A" w:rsidRDefault="00E87EEC" w:rsidP="00E87EEC">
      <w:pPr>
        <w:pStyle w:val="ANORMAL0"/>
        <w:rPr>
          <w:szCs w:val="28"/>
        </w:rPr>
      </w:pPr>
      <w:r w:rsidRPr="00224F5A">
        <w:rPr>
          <w:szCs w:val="28"/>
        </w:rPr>
        <w:t>+ Báo cáo việc phục hồi môi trường, cải tạo cảnh quan khu vực bãi chôn lấp chất thải rắn sinh hoạt và biện pháp ngăn ngừa ô nhiễm môi trường trong những năm tiếp theo.</w:t>
      </w:r>
    </w:p>
    <w:p w14:paraId="7BD1F8F7" w14:textId="77777777" w:rsidR="00E87EEC" w:rsidRPr="00224F5A" w:rsidRDefault="00E87EEC" w:rsidP="00E87EEC">
      <w:pPr>
        <w:pStyle w:val="ANORMAL0"/>
        <w:rPr>
          <w:szCs w:val="28"/>
        </w:rPr>
      </w:pPr>
      <w:r w:rsidRPr="00224F5A">
        <w:rPr>
          <w:szCs w:val="28"/>
        </w:rPr>
        <w:t>+ Bản đồ địa hình của khu vực bãi chôn lấp chất thải rắn sinh hoạt sau khi đóng bãi chôn lấp chất thải rắn sinh hoạt.</w:t>
      </w:r>
    </w:p>
    <w:p w14:paraId="4149084D" w14:textId="77777777" w:rsidR="00E87EEC" w:rsidRPr="00224F5A" w:rsidRDefault="00E87EEC" w:rsidP="00E87EEC">
      <w:pPr>
        <w:pStyle w:val="ANORMAL0"/>
        <w:rPr>
          <w:szCs w:val="28"/>
        </w:rPr>
      </w:pPr>
      <w:r w:rsidRPr="00224F5A">
        <w:rPr>
          <w:szCs w:val="28"/>
        </w:rPr>
        <w:t>- Chủ xử lý chất thải có trách nhiệm thu gom, xử lý nước thải và khí thải từ bãi chôn lấp chất thải rắn sinh hoạt thải ra môi trường sau khi đóng bãi chôn lấp theo quy định.</w:t>
      </w:r>
    </w:p>
    <w:p w14:paraId="29D05375" w14:textId="77777777" w:rsidR="00E87EEC" w:rsidRPr="00224F5A" w:rsidRDefault="00E87EEC" w:rsidP="00E87EEC">
      <w:pPr>
        <w:pStyle w:val="ANORMAL0"/>
        <w:rPr>
          <w:szCs w:val="28"/>
        </w:rPr>
      </w:pPr>
      <w:r w:rsidRPr="00224F5A">
        <w:rPr>
          <w:szCs w:val="28"/>
        </w:rPr>
        <w:t>- Sau khi đóng bãi chôn lấp chất thải rắn sinh hoạt, tiếp tục không cho người và súc vật ra, vào tự do, đặc biệt trên đỉnh bãi nơi tập trung khí gas; phải có các biển báo, chỉ dẫn an toàn trong bãi chôn lấp.</w:t>
      </w:r>
    </w:p>
    <w:p w14:paraId="381E6F0B" w14:textId="77777777" w:rsidR="00E87EEC" w:rsidRPr="00224F5A" w:rsidRDefault="00E87EEC" w:rsidP="00E87EEC">
      <w:pPr>
        <w:pStyle w:val="ANORMAL0"/>
        <w:rPr>
          <w:szCs w:val="28"/>
        </w:rPr>
      </w:pPr>
      <w:r w:rsidRPr="00224F5A">
        <w:rPr>
          <w:szCs w:val="28"/>
        </w:rPr>
        <w:t>- Bàn giao mặt bằng cho cơ quan nhà nước có thẩm quyền sau khi hoàn thành đóng bãi chôn lấp chất thải rắn sinh hoạt theo quy định tại điểm c khoản 2 Điều 80 Luật Bảo vệ môi trường.</w:t>
      </w:r>
    </w:p>
    <w:p w14:paraId="1A47A914" w14:textId="77777777" w:rsidR="00051542" w:rsidRPr="00224F5A" w:rsidRDefault="00051542" w:rsidP="001D3CA7">
      <w:pPr>
        <w:pStyle w:val="2MUC1"/>
        <w:rPr>
          <w:rFonts w:cs="Times New Roman"/>
          <w:szCs w:val="26"/>
        </w:rPr>
      </w:pPr>
      <w:bookmarkStart w:id="345" w:name="_Toc110800577"/>
      <w:r w:rsidRPr="00224F5A">
        <w:rPr>
          <w:rFonts w:cs="Times New Roman"/>
          <w:szCs w:val="26"/>
        </w:rPr>
        <w:t>3. Tổ chức thực hiện các công trình, biện pháp bảo vệ môi trường</w:t>
      </w:r>
      <w:bookmarkEnd w:id="335"/>
      <w:bookmarkEnd w:id="345"/>
    </w:p>
    <w:p w14:paraId="4A2E3005" w14:textId="094A59EF" w:rsidR="004C2275" w:rsidRPr="00224F5A" w:rsidRDefault="004C2275" w:rsidP="001D3CA7">
      <w:pPr>
        <w:pStyle w:val="7NOIDUNG"/>
        <w:rPr>
          <w:color w:val="auto"/>
          <w:sz w:val="26"/>
          <w:szCs w:val="26"/>
          <w:lang w:val="vi-VN"/>
        </w:rPr>
      </w:pPr>
      <w:r w:rsidRPr="00224F5A">
        <w:rPr>
          <w:color w:val="auto"/>
          <w:sz w:val="26"/>
          <w:szCs w:val="26"/>
          <w:lang w:val="vi-VN"/>
        </w:rPr>
        <w:t>Để đảm bảo hoạt động bảo vệ môi trường được xuyên suốt và thống nhất trong suốt quá trình thực hiện dự án, chủ dự án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kỹ thuật môi trường Việt Nam.</w:t>
      </w:r>
    </w:p>
    <w:p w14:paraId="0468E704" w14:textId="77B748FB" w:rsidR="00E15F08" w:rsidRPr="00224F5A" w:rsidRDefault="00E15F08" w:rsidP="001D3CA7">
      <w:pPr>
        <w:pStyle w:val="7NOIDUNG"/>
        <w:rPr>
          <w:color w:val="auto"/>
          <w:sz w:val="26"/>
          <w:szCs w:val="26"/>
          <w:lang w:val="vi-VN"/>
        </w:rPr>
      </w:pPr>
      <w:r w:rsidRPr="00224F5A">
        <w:rPr>
          <w:color w:val="auto"/>
          <w:sz w:val="26"/>
          <w:szCs w:val="26"/>
          <w:lang w:val="sv-SE" w:eastAsia="en-GB"/>
        </w:rPr>
        <w:t xml:space="preserve">- Kế hoạch xây lắp các công trình bảo vệ môi trường, thiết bị xử lý chất thải; tóm tắt dự toán kinh phí đối với từng công trình, biện pháp bảo vệ môi trường được </w:t>
      </w:r>
      <w:r w:rsidRPr="00224F5A">
        <w:rPr>
          <w:color w:val="auto"/>
          <w:spacing w:val="6"/>
          <w:sz w:val="26"/>
          <w:szCs w:val="26"/>
          <w:lang w:val="vi-VN"/>
        </w:rPr>
        <w:t xml:space="preserve">tóm tắt trong </w:t>
      </w:r>
      <w:r w:rsidRPr="00224F5A">
        <w:rPr>
          <w:color w:val="auto"/>
          <w:spacing w:val="6"/>
          <w:sz w:val="26"/>
          <w:szCs w:val="26"/>
          <w:lang w:val="sv-SE"/>
        </w:rPr>
        <w:t>b</w:t>
      </w:r>
      <w:r w:rsidRPr="00224F5A">
        <w:rPr>
          <w:color w:val="auto"/>
          <w:spacing w:val="6"/>
          <w:sz w:val="26"/>
          <w:szCs w:val="26"/>
          <w:lang w:val="vi-VN"/>
        </w:rPr>
        <w:t xml:space="preserve">ảng sau: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4255"/>
        <w:gridCol w:w="2391"/>
        <w:gridCol w:w="2036"/>
      </w:tblGrid>
      <w:tr w:rsidR="00E15F08" w:rsidRPr="00224F5A" w14:paraId="5E1E4C49" w14:textId="77777777" w:rsidTr="00FE5962">
        <w:trPr>
          <w:jc w:val="center"/>
        </w:trPr>
        <w:tc>
          <w:tcPr>
            <w:tcW w:w="364" w:type="pct"/>
            <w:shd w:val="clear" w:color="auto" w:fill="auto"/>
            <w:vAlign w:val="center"/>
          </w:tcPr>
          <w:p w14:paraId="5DD7BF3C" w14:textId="77777777" w:rsidR="00E15F08" w:rsidRPr="00224F5A" w:rsidRDefault="00E15F08" w:rsidP="00A40D24">
            <w:pPr>
              <w:pStyle w:val="12NDKHUNG"/>
              <w:rPr>
                <w:rFonts w:cs="Times New Roman"/>
                <w:b/>
              </w:rPr>
            </w:pPr>
            <w:r w:rsidRPr="00224F5A">
              <w:rPr>
                <w:rFonts w:cs="Times New Roman"/>
                <w:b/>
              </w:rPr>
              <w:t>TT</w:t>
            </w:r>
          </w:p>
        </w:tc>
        <w:tc>
          <w:tcPr>
            <w:tcW w:w="2285" w:type="pct"/>
            <w:shd w:val="clear" w:color="auto" w:fill="auto"/>
            <w:vAlign w:val="center"/>
          </w:tcPr>
          <w:p w14:paraId="38D04DAB" w14:textId="7F4C665E" w:rsidR="00E15F08" w:rsidRPr="00224F5A" w:rsidRDefault="00E15F08" w:rsidP="00A40D24">
            <w:pPr>
              <w:pStyle w:val="12NDKHUNG"/>
              <w:rPr>
                <w:rFonts w:cs="Times New Roman"/>
                <w:b/>
              </w:rPr>
            </w:pPr>
            <w:r w:rsidRPr="00224F5A">
              <w:rPr>
                <w:rFonts w:cs="Times New Roman"/>
                <w:b/>
              </w:rPr>
              <w:t>Danh mục công trình, biện pháp bảo vệ môi trường</w:t>
            </w:r>
          </w:p>
        </w:tc>
        <w:tc>
          <w:tcPr>
            <w:tcW w:w="1288" w:type="pct"/>
            <w:vAlign w:val="center"/>
          </w:tcPr>
          <w:p w14:paraId="3D94DC01" w14:textId="1DF20FEE" w:rsidR="00E15F08" w:rsidRPr="00224F5A" w:rsidRDefault="00E15F08" w:rsidP="00A40D24">
            <w:pPr>
              <w:pStyle w:val="12NDKHUNG"/>
              <w:rPr>
                <w:rFonts w:cs="Times New Roman"/>
                <w:b/>
              </w:rPr>
            </w:pPr>
            <w:r w:rsidRPr="00224F5A">
              <w:rPr>
                <w:rFonts w:cs="Times New Roman"/>
                <w:b/>
              </w:rPr>
              <w:t>Kế hoạch xây lắp, thực hiện</w:t>
            </w:r>
          </w:p>
        </w:tc>
        <w:tc>
          <w:tcPr>
            <w:tcW w:w="1064" w:type="pct"/>
            <w:shd w:val="clear" w:color="auto" w:fill="auto"/>
            <w:vAlign w:val="center"/>
          </w:tcPr>
          <w:p w14:paraId="0516FE16" w14:textId="77777777" w:rsidR="00E15F08" w:rsidRPr="00224F5A" w:rsidRDefault="00E15F08" w:rsidP="00A40D24">
            <w:pPr>
              <w:pStyle w:val="12NDKHUNG"/>
              <w:rPr>
                <w:rFonts w:cs="Times New Roman"/>
                <w:b/>
              </w:rPr>
            </w:pPr>
            <w:r w:rsidRPr="00224F5A">
              <w:rPr>
                <w:rFonts w:cs="Times New Roman"/>
                <w:b/>
              </w:rPr>
              <w:t>Kinh phí VNĐ</w:t>
            </w:r>
          </w:p>
        </w:tc>
      </w:tr>
      <w:tr w:rsidR="00E15F08" w:rsidRPr="00224F5A" w14:paraId="0327735F" w14:textId="77777777" w:rsidTr="00FE5962">
        <w:trPr>
          <w:trHeight w:val="1047"/>
          <w:jc w:val="center"/>
        </w:trPr>
        <w:tc>
          <w:tcPr>
            <w:tcW w:w="364" w:type="pct"/>
            <w:shd w:val="clear" w:color="auto" w:fill="auto"/>
            <w:vAlign w:val="center"/>
          </w:tcPr>
          <w:p w14:paraId="2E9CCE98" w14:textId="16FB3514" w:rsidR="00E15F08" w:rsidRPr="00224F5A" w:rsidRDefault="00E15F08" w:rsidP="00E15F08">
            <w:pPr>
              <w:pStyle w:val="12NDKHUNG"/>
              <w:rPr>
                <w:rFonts w:cs="Times New Roman"/>
              </w:rPr>
            </w:pPr>
            <w:r w:rsidRPr="00224F5A">
              <w:rPr>
                <w:rFonts w:cs="Times New Roman"/>
              </w:rPr>
              <w:t>1</w:t>
            </w:r>
          </w:p>
        </w:tc>
        <w:tc>
          <w:tcPr>
            <w:tcW w:w="2285" w:type="pct"/>
            <w:shd w:val="clear" w:color="auto" w:fill="auto"/>
            <w:vAlign w:val="center"/>
          </w:tcPr>
          <w:p w14:paraId="50AE64B3" w14:textId="1BA61572" w:rsidR="00E15F08" w:rsidRPr="00224F5A" w:rsidRDefault="00E15F08" w:rsidP="00A40D24">
            <w:pPr>
              <w:pStyle w:val="12NDKHUNG"/>
              <w:jc w:val="both"/>
              <w:rPr>
                <w:rFonts w:cs="Times New Roman"/>
              </w:rPr>
            </w:pPr>
            <w:r w:rsidRPr="00224F5A">
              <w:rPr>
                <w:rFonts w:cs="Times New Roman"/>
                <w:lang w:val="vi-VN"/>
              </w:rPr>
              <w:t>Các b</w:t>
            </w:r>
            <w:r w:rsidRPr="00224F5A">
              <w:rPr>
                <w:rFonts w:cs="Times New Roman"/>
              </w:rPr>
              <w:t>iện pháp giảm thiểu bụi, khí thải</w:t>
            </w:r>
          </w:p>
        </w:tc>
        <w:tc>
          <w:tcPr>
            <w:tcW w:w="1288" w:type="pct"/>
            <w:vAlign w:val="center"/>
          </w:tcPr>
          <w:p w14:paraId="4D5A174F" w14:textId="61057BC0" w:rsidR="00E15F08" w:rsidRPr="00224F5A" w:rsidRDefault="00E15F08" w:rsidP="00E87EEC">
            <w:pPr>
              <w:pStyle w:val="12NDKHUNG"/>
              <w:jc w:val="both"/>
              <w:rPr>
                <w:rFonts w:cs="Times New Roman"/>
                <w:lang w:val="vi-VN"/>
              </w:rPr>
            </w:pPr>
            <w:r w:rsidRPr="00224F5A">
              <w:rPr>
                <w:rFonts w:cs="Times New Roman"/>
                <w:lang w:val="vi-VN"/>
              </w:rPr>
              <w:t xml:space="preserve">Thực hiện trong suốt quá trình hoạt động </w:t>
            </w:r>
          </w:p>
        </w:tc>
        <w:tc>
          <w:tcPr>
            <w:tcW w:w="1064" w:type="pct"/>
            <w:shd w:val="clear" w:color="auto" w:fill="auto"/>
            <w:vAlign w:val="center"/>
          </w:tcPr>
          <w:p w14:paraId="143CFFA1" w14:textId="497A0B8C" w:rsidR="00E15F08" w:rsidRPr="00224F5A" w:rsidRDefault="00E15F08" w:rsidP="00E15F08">
            <w:pPr>
              <w:pStyle w:val="12NDKHUNG"/>
              <w:rPr>
                <w:rFonts w:cs="Times New Roman"/>
                <w:lang w:val="vi-VN"/>
              </w:rPr>
            </w:pPr>
            <w:r w:rsidRPr="00224F5A">
              <w:rPr>
                <w:rFonts w:cs="Times New Roman"/>
                <w:lang w:val="vi-VN"/>
              </w:rPr>
              <w:t>30.000.000/năm</w:t>
            </w:r>
          </w:p>
        </w:tc>
      </w:tr>
      <w:tr w:rsidR="00E15F08" w:rsidRPr="00224F5A" w14:paraId="26530D75" w14:textId="77777777" w:rsidTr="00FE5962">
        <w:trPr>
          <w:trHeight w:val="1558"/>
          <w:jc w:val="center"/>
        </w:trPr>
        <w:tc>
          <w:tcPr>
            <w:tcW w:w="364" w:type="pct"/>
            <w:vAlign w:val="center"/>
          </w:tcPr>
          <w:p w14:paraId="4B61727F" w14:textId="6AD70378" w:rsidR="00E15F08" w:rsidRPr="00224F5A" w:rsidRDefault="00E15F08" w:rsidP="00E15F08">
            <w:pPr>
              <w:pStyle w:val="12NDKHUNG"/>
              <w:rPr>
                <w:rFonts w:cs="Times New Roman"/>
                <w:lang w:val="vi-VN"/>
              </w:rPr>
            </w:pPr>
            <w:r w:rsidRPr="00224F5A">
              <w:rPr>
                <w:rFonts w:cs="Times New Roman"/>
                <w:lang w:val="vi-VN"/>
              </w:rPr>
              <w:t>2</w:t>
            </w:r>
          </w:p>
        </w:tc>
        <w:tc>
          <w:tcPr>
            <w:tcW w:w="2285" w:type="pct"/>
            <w:vAlign w:val="center"/>
          </w:tcPr>
          <w:p w14:paraId="74725424" w14:textId="4890881C" w:rsidR="00E15F08" w:rsidRPr="00224F5A" w:rsidRDefault="00E15F08" w:rsidP="00A40D24">
            <w:pPr>
              <w:pStyle w:val="12NDKHUNG"/>
              <w:jc w:val="both"/>
              <w:rPr>
                <w:rFonts w:cs="Times New Roman"/>
              </w:rPr>
            </w:pPr>
            <w:r w:rsidRPr="00224F5A">
              <w:rPr>
                <w:rFonts w:cs="Times New Roman"/>
              </w:rPr>
              <w:t>Hệ thống thu gom và xử lý nước thải tập trung</w:t>
            </w:r>
          </w:p>
        </w:tc>
        <w:tc>
          <w:tcPr>
            <w:tcW w:w="1288" w:type="pct"/>
            <w:vAlign w:val="center"/>
          </w:tcPr>
          <w:p w14:paraId="408D7EE6" w14:textId="5B4C87CF" w:rsidR="00E15F08" w:rsidRPr="00224F5A" w:rsidRDefault="00E15F08" w:rsidP="00A40D24">
            <w:pPr>
              <w:pStyle w:val="12NDKHUNG"/>
              <w:jc w:val="both"/>
              <w:rPr>
                <w:rFonts w:cs="Times New Roman"/>
                <w:lang w:val="vi-VN"/>
              </w:rPr>
            </w:pPr>
            <w:r w:rsidRPr="00224F5A">
              <w:rPr>
                <w:rFonts w:cs="Times New Roman"/>
                <w:lang w:val="vi-VN"/>
              </w:rPr>
              <w:t>Xây dựng hoàn thành trước khi đi vào hoạt động và vận hành trong suốt thời gian hoạt động</w:t>
            </w:r>
          </w:p>
        </w:tc>
        <w:tc>
          <w:tcPr>
            <w:tcW w:w="1064" w:type="pct"/>
            <w:vAlign w:val="center"/>
          </w:tcPr>
          <w:p w14:paraId="0AE63242" w14:textId="7C8DA78C" w:rsidR="00E15F08" w:rsidRPr="00224F5A" w:rsidRDefault="00E15F08" w:rsidP="00E15F08">
            <w:pPr>
              <w:pStyle w:val="12NDKHUNG"/>
              <w:rPr>
                <w:rFonts w:cs="Times New Roman"/>
              </w:rPr>
            </w:pPr>
            <w:r w:rsidRPr="00224F5A">
              <w:rPr>
                <w:rFonts w:cs="Times New Roman"/>
                <w:lang w:val="vi-VN"/>
              </w:rPr>
              <w:t xml:space="preserve">Xây dựng: </w:t>
            </w:r>
            <w:r w:rsidR="00E87EEC" w:rsidRPr="00224F5A">
              <w:rPr>
                <w:rFonts w:cs="Times New Roman"/>
                <w:lang w:val="en-GB"/>
              </w:rPr>
              <w:t>2</w:t>
            </w:r>
            <w:r w:rsidRPr="00224F5A">
              <w:rPr>
                <w:rFonts w:cs="Times New Roman"/>
                <w:lang w:val="vi-VN"/>
              </w:rPr>
              <w:t>.0</w:t>
            </w:r>
            <w:r w:rsidRPr="00224F5A">
              <w:rPr>
                <w:rFonts w:cs="Times New Roman"/>
              </w:rPr>
              <w:t>00.000.000</w:t>
            </w:r>
          </w:p>
          <w:p w14:paraId="2B2ADC52" w14:textId="25D05253" w:rsidR="00E15F08" w:rsidRPr="00224F5A" w:rsidRDefault="00E15F08" w:rsidP="00E15F08">
            <w:pPr>
              <w:pStyle w:val="12NDKHUNG"/>
              <w:rPr>
                <w:rFonts w:cs="Times New Roman"/>
                <w:lang w:val="vi-VN"/>
              </w:rPr>
            </w:pPr>
            <w:r w:rsidRPr="00224F5A">
              <w:rPr>
                <w:rFonts w:cs="Times New Roman"/>
                <w:lang w:val="vi-VN"/>
              </w:rPr>
              <w:t>Hoạt động: 100.000.000/năm</w:t>
            </w:r>
          </w:p>
        </w:tc>
      </w:tr>
      <w:tr w:rsidR="00E15F08" w:rsidRPr="00224F5A" w14:paraId="2B410A81" w14:textId="77777777" w:rsidTr="00FE5962">
        <w:trPr>
          <w:trHeight w:val="710"/>
          <w:jc w:val="center"/>
        </w:trPr>
        <w:tc>
          <w:tcPr>
            <w:tcW w:w="364" w:type="pct"/>
            <w:vAlign w:val="center"/>
          </w:tcPr>
          <w:p w14:paraId="0EF51535" w14:textId="6D2CCF93" w:rsidR="00E15F08" w:rsidRPr="00224F5A" w:rsidRDefault="00E15F08" w:rsidP="00E15F08">
            <w:pPr>
              <w:pStyle w:val="12NDKHUNG"/>
              <w:rPr>
                <w:rFonts w:cs="Times New Roman"/>
                <w:lang w:val="vi-VN"/>
              </w:rPr>
            </w:pPr>
            <w:r w:rsidRPr="00224F5A">
              <w:rPr>
                <w:rFonts w:cs="Times New Roman"/>
                <w:lang w:val="vi-VN"/>
              </w:rPr>
              <w:t>3</w:t>
            </w:r>
          </w:p>
        </w:tc>
        <w:tc>
          <w:tcPr>
            <w:tcW w:w="2285" w:type="pct"/>
            <w:vAlign w:val="center"/>
          </w:tcPr>
          <w:p w14:paraId="6B3B5563" w14:textId="2EA4EF2F" w:rsidR="00E15F08" w:rsidRPr="00224F5A" w:rsidRDefault="00E15F08" w:rsidP="00A40D24">
            <w:pPr>
              <w:pStyle w:val="12NDKHUNG"/>
              <w:jc w:val="both"/>
              <w:rPr>
                <w:rFonts w:cs="Times New Roman"/>
                <w:lang w:val="vi-VN"/>
              </w:rPr>
            </w:pPr>
            <w:r w:rsidRPr="00224F5A">
              <w:rPr>
                <w:rFonts w:cs="Times New Roman"/>
                <w:lang w:val="vi-VN"/>
              </w:rPr>
              <w:t>Hệ thống thu gom và thoát nước mưa</w:t>
            </w:r>
          </w:p>
        </w:tc>
        <w:tc>
          <w:tcPr>
            <w:tcW w:w="1288" w:type="pct"/>
            <w:vAlign w:val="center"/>
          </w:tcPr>
          <w:p w14:paraId="5E47AD93" w14:textId="6C691807" w:rsidR="00E15F08" w:rsidRPr="00224F5A" w:rsidRDefault="00E15F08" w:rsidP="00A40D24">
            <w:pPr>
              <w:pStyle w:val="12NDKHUNG"/>
              <w:jc w:val="both"/>
              <w:rPr>
                <w:rFonts w:cs="Times New Roman"/>
              </w:rPr>
            </w:pPr>
            <w:r w:rsidRPr="00224F5A">
              <w:rPr>
                <w:rFonts w:cs="Times New Roman"/>
                <w:lang w:val="vi-VN"/>
              </w:rPr>
              <w:t>Xây dựng hoàn thành trước khi đi vào hoạt động và vận hành trong suốt thời gian hoạt động</w:t>
            </w:r>
          </w:p>
        </w:tc>
        <w:tc>
          <w:tcPr>
            <w:tcW w:w="1064" w:type="pct"/>
            <w:vAlign w:val="center"/>
          </w:tcPr>
          <w:p w14:paraId="5637FDEE" w14:textId="77777777" w:rsidR="00E15F08" w:rsidRPr="00224F5A" w:rsidRDefault="00E15F08" w:rsidP="00E15F08">
            <w:pPr>
              <w:pStyle w:val="12NDKHUNG"/>
              <w:rPr>
                <w:rFonts w:cs="Times New Roman"/>
              </w:rPr>
            </w:pPr>
            <w:r w:rsidRPr="00224F5A">
              <w:rPr>
                <w:rFonts w:cs="Times New Roman"/>
                <w:lang w:val="vi-VN"/>
              </w:rPr>
              <w:t>Xây dựng: 1</w:t>
            </w:r>
            <w:r w:rsidRPr="00224F5A">
              <w:rPr>
                <w:rFonts w:cs="Times New Roman"/>
              </w:rPr>
              <w:t>00.000.000</w:t>
            </w:r>
          </w:p>
          <w:p w14:paraId="6EB95A4A" w14:textId="3D157D8F" w:rsidR="00E15F08" w:rsidRPr="00224F5A" w:rsidRDefault="00E15F08" w:rsidP="00E15F08">
            <w:pPr>
              <w:pStyle w:val="12NDKHUNG"/>
              <w:rPr>
                <w:rFonts w:cs="Times New Roman"/>
              </w:rPr>
            </w:pPr>
            <w:r w:rsidRPr="00224F5A">
              <w:rPr>
                <w:rFonts w:cs="Times New Roman"/>
                <w:lang w:val="vi-VN"/>
              </w:rPr>
              <w:t>Hoạt động: 10.000.000/năm</w:t>
            </w:r>
          </w:p>
          <w:p w14:paraId="7EDACEEB" w14:textId="77777777" w:rsidR="00E15F08" w:rsidRPr="00224F5A" w:rsidRDefault="00E15F08" w:rsidP="00E15F08">
            <w:pPr>
              <w:pStyle w:val="12NDKHUNG"/>
              <w:rPr>
                <w:rFonts w:cs="Times New Roman"/>
              </w:rPr>
            </w:pPr>
          </w:p>
        </w:tc>
      </w:tr>
      <w:tr w:rsidR="00E15F08" w:rsidRPr="00224F5A" w14:paraId="7D0F36D3" w14:textId="77777777" w:rsidTr="00FE5962">
        <w:trPr>
          <w:jc w:val="center"/>
        </w:trPr>
        <w:tc>
          <w:tcPr>
            <w:tcW w:w="364" w:type="pct"/>
            <w:vAlign w:val="center"/>
          </w:tcPr>
          <w:p w14:paraId="1C7B752B" w14:textId="28AA44A4" w:rsidR="00E15F08" w:rsidRPr="00224F5A" w:rsidRDefault="00E15F08" w:rsidP="00E15F08">
            <w:pPr>
              <w:pStyle w:val="12NDKHUNG"/>
              <w:rPr>
                <w:rFonts w:cs="Times New Roman"/>
                <w:lang w:val="vi-VN"/>
              </w:rPr>
            </w:pPr>
            <w:r w:rsidRPr="00224F5A">
              <w:rPr>
                <w:rFonts w:cs="Times New Roman"/>
                <w:lang w:val="vi-VN"/>
              </w:rPr>
              <w:t>4</w:t>
            </w:r>
          </w:p>
        </w:tc>
        <w:tc>
          <w:tcPr>
            <w:tcW w:w="2285" w:type="pct"/>
            <w:vAlign w:val="center"/>
          </w:tcPr>
          <w:p w14:paraId="474ABF7F" w14:textId="3AD04298" w:rsidR="00E15F08" w:rsidRPr="00224F5A" w:rsidRDefault="00E15F08" w:rsidP="00A40D24">
            <w:pPr>
              <w:pStyle w:val="12NDKHUNG"/>
              <w:jc w:val="both"/>
              <w:rPr>
                <w:rFonts w:cs="Times New Roman"/>
                <w:lang w:val="vi-VN"/>
              </w:rPr>
            </w:pPr>
            <w:r w:rsidRPr="00224F5A">
              <w:rPr>
                <w:rFonts w:cs="Times New Roman"/>
                <w:lang w:val="vi-VN"/>
              </w:rPr>
              <w:t xml:space="preserve">Công trình </w:t>
            </w:r>
            <w:r w:rsidR="00A40D24" w:rsidRPr="00224F5A">
              <w:rPr>
                <w:rFonts w:cs="Times New Roman"/>
                <w:lang w:val="en-GB"/>
              </w:rPr>
              <w:t xml:space="preserve">nhà </w:t>
            </w:r>
            <w:r w:rsidRPr="00224F5A">
              <w:rPr>
                <w:rFonts w:cs="Times New Roman"/>
                <w:lang w:val="vi-VN"/>
              </w:rPr>
              <w:t>lưu giữ chất thải rắn thông thường và nguy hại</w:t>
            </w:r>
          </w:p>
        </w:tc>
        <w:tc>
          <w:tcPr>
            <w:tcW w:w="1288" w:type="pct"/>
            <w:vAlign w:val="center"/>
          </w:tcPr>
          <w:p w14:paraId="19A152EA" w14:textId="1E729D37" w:rsidR="00E15F08" w:rsidRPr="00224F5A" w:rsidRDefault="00E15F08" w:rsidP="00A40D24">
            <w:pPr>
              <w:pStyle w:val="12NDKHUNG"/>
              <w:jc w:val="both"/>
              <w:rPr>
                <w:rFonts w:cs="Times New Roman"/>
                <w:lang w:val="vi-VN"/>
              </w:rPr>
            </w:pPr>
            <w:r w:rsidRPr="00224F5A">
              <w:rPr>
                <w:rFonts w:cs="Times New Roman"/>
                <w:lang w:val="vi-VN"/>
              </w:rPr>
              <w:t>Xây dựng hoàn thành trước khi đi vào hoạt động và vận hành trong suốt thời gian hoạt động</w:t>
            </w:r>
          </w:p>
        </w:tc>
        <w:tc>
          <w:tcPr>
            <w:tcW w:w="1064" w:type="pct"/>
            <w:vAlign w:val="center"/>
          </w:tcPr>
          <w:p w14:paraId="42B0A8B8" w14:textId="77777777" w:rsidR="00E15F08" w:rsidRPr="00224F5A" w:rsidRDefault="00E15F08" w:rsidP="00E15F08">
            <w:pPr>
              <w:pStyle w:val="12NDKHUNG"/>
              <w:rPr>
                <w:rFonts w:cs="Times New Roman"/>
              </w:rPr>
            </w:pPr>
            <w:r w:rsidRPr="00224F5A">
              <w:rPr>
                <w:rFonts w:cs="Times New Roman"/>
                <w:lang w:val="vi-VN"/>
              </w:rPr>
              <w:t>Xây dựng: 1</w:t>
            </w:r>
            <w:r w:rsidRPr="00224F5A">
              <w:rPr>
                <w:rFonts w:cs="Times New Roman"/>
              </w:rPr>
              <w:t>00.000.000</w:t>
            </w:r>
          </w:p>
          <w:p w14:paraId="5CF6A470" w14:textId="0E45658D" w:rsidR="00E15F08" w:rsidRPr="00224F5A" w:rsidRDefault="00E15F08" w:rsidP="00E15F08">
            <w:pPr>
              <w:pStyle w:val="12NDKHUNG"/>
              <w:rPr>
                <w:rFonts w:cs="Times New Roman"/>
              </w:rPr>
            </w:pPr>
            <w:r w:rsidRPr="00224F5A">
              <w:rPr>
                <w:rFonts w:cs="Times New Roman"/>
                <w:lang w:val="vi-VN"/>
              </w:rPr>
              <w:t>Hoạt động: 10.000.000/năm</w:t>
            </w:r>
          </w:p>
        </w:tc>
      </w:tr>
      <w:tr w:rsidR="00E15F08" w:rsidRPr="00224F5A" w14:paraId="558AEF40" w14:textId="77777777" w:rsidTr="0050046D">
        <w:trPr>
          <w:trHeight w:val="532"/>
          <w:jc w:val="center"/>
        </w:trPr>
        <w:tc>
          <w:tcPr>
            <w:tcW w:w="364" w:type="pct"/>
            <w:vAlign w:val="center"/>
          </w:tcPr>
          <w:p w14:paraId="6DE0CED2" w14:textId="42B3BD02" w:rsidR="00E15F08" w:rsidRPr="00224F5A" w:rsidRDefault="00E87EEC" w:rsidP="00E15F08">
            <w:pPr>
              <w:pStyle w:val="12NDKHUNG"/>
              <w:rPr>
                <w:rFonts w:cs="Times New Roman"/>
                <w:lang w:val="en-GB"/>
              </w:rPr>
            </w:pPr>
            <w:r w:rsidRPr="00224F5A">
              <w:rPr>
                <w:rFonts w:cs="Times New Roman"/>
                <w:lang w:val="en-GB"/>
              </w:rPr>
              <w:t>5</w:t>
            </w:r>
          </w:p>
        </w:tc>
        <w:tc>
          <w:tcPr>
            <w:tcW w:w="2285" w:type="pct"/>
            <w:vAlign w:val="center"/>
          </w:tcPr>
          <w:p w14:paraId="646B2F18" w14:textId="7263DD13" w:rsidR="00E15F08" w:rsidRPr="00224F5A" w:rsidRDefault="00E15F08" w:rsidP="00A40D24">
            <w:pPr>
              <w:pStyle w:val="12NDKHUNG"/>
              <w:jc w:val="both"/>
              <w:rPr>
                <w:rFonts w:cs="Times New Roman"/>
                <w:lang w:val="vi-VN"/>
              </w:rPr>
            </w:pPr>
            <w:r w:rsidRPr="00224F5A">
              <w:rPr>
                <w:rFonts w:cs="Times New Roman"/>
                <w:lang w:val="vi-VN"/>
              </w:rPr>
              <w:t>Các biện pháp bảo vệ môi trường khác</w:t>
            </w:r>
          </w:p>
        </w:tc>
        <w:tc>
          <w:tcPr>
            <w:tcW w:w="1288" w:type="pct"/>
            <w:vAlign w:val="center"/>
          </w:tcPr>
          <w:p w14:paraId="7EFA9FA1" w14:textId="3192A072" w:rsidR="00E15F08" w:rsidRPr="00224F5A" w:rsidRDefault="00A40D24" w:rsidP="00A40D24">
            <w:pPr>
              <w:pStyle w:val="12NDKHUNG"/>
              <w:jc w:val="both"/>
              <w:rPr>
                <w:rFonts w:cs="Times New Roman"/>
              </w:rPr>
            </w:pPr>
            <w:r w:rsidRPr="00224F5A">
              <w:rPr>
                <w:rFonts w:cs="Times New Roman"/>
              </w:rPr>
              <w:t>Thực hiện trong quá trình hoạt động</w:t>
            </w:r>
          </w:p>
        </w:tc>
        <w:tc>
          <w:tcPr>
            <w:tcW w:w="1064" w:type="pct"/>
            <w:vAlign w:val="center"/>
          </w:tcPr>
          <w:p w14:paraId="6FCAE39D" w14:textId="7AFF679F" w:rsidR="00E15F08" w:rsidRPr="00224F5A" w:rsidRDefault="00E15F08" w:rsidP="00E15F08">
            <w:pPr>
              <w:pStyle w:val="12NDKHUNG"/>
              <w:rPr>
                <w:rFonts w:cs="Times New Roman"/>
                <w:lang w:val="vi-VN"/>
              </w:rPr>
            </w:pPr>
            <w:r w:rsidRPr="00224F5A">
              <w:rPr>
                <w:rFonts w:cs="Times New Roman"/>
                <w:lang w:val="vi-VN"/>
              </w:rPr>
              <w:t>30.000.000/năm</w:t>
            </w:r>
          </w:p>
        </w:tc>
      </w:tr>
      <w:tr w:rsidR="00E15F08" w:rsidRPr="00224F5A" w14:paraId="60F24910" w14:textId="77777777" w:rsidTr="0050046D">
        <w:trPr>
          <w:trHeight w:val="356"/>
          <w:jc w:val="center"/>
        </w:trPr>
        <w:tc>
          <w:tcPr>
            <w:tcW w:w="364" w:type="pct"/>
            <w:vAlign w:val="center"/>
          </w:tcPr>
          <w:p w14:paraId="5FED9A90" w14:textId="00A07F37" w:rsidR="00E15F08" w:rsidRPr="00224F5A" w:rsidRDefault="00E87EEC" w:rsidP="00E15F08">
            <w:pPr>
              <w:pStyle w:val="12NDKHUNG"/>
              <w:rPr>
                <w:rFonts w:cs="Times New Roman"/>
                <w:lang w:val="en-GB"/>
              </w:rPr>
            </w:pPr>
            <w:r w:rsidRPr="00224F5A">
              <w:rPr>
                <w:rFonts w:cs="Times New Roman"/>
                <w:lang w:val="en-GB"/>
              </w:rPr>
              <w:t>6</w:t>
            </w:r>
          </w:p>
        </w:tc>
        <w:tc>
          <w:tcPr>
            <w:tcW w:w="2285" w:type="pct"/>
            <w:vAlign w:val="center"/>
          </w:tcPr>
          <w:p w14:paraId="394F6DB7" w14:textId="77777777" w:rsidR="00E15F08" w:rsidRPr="00224F5A" w:rsidRDefault="00E15F08" w:rsidP="00A40D24">
            <w:pPr>
              <w:pStyle w:val="12NDKHUNG"/>
              <w:jc w:val="both"/>
              <w:rPr>
                <w:rFonts w:cs="Times New Roman"/>
              </w:rPr>
            </w:pPr>
            <w:r w:rsidRPr="00224F5A">
              <w:rPr>
                <w:rFonts w:cs="Times New Roman"/>
              </w:rPr>
              <w:t>Chi phí giám sát môi trường</w:t>
            </w:r>
          </w:p>
        </w:tc>
        <w:tc>
          <w:tcPr>
            <w:tcW w:w="1288" w:type="pct"/>
            <w:vAlign w:val="center"/>
          </w:tcPr>
          <w:p w14:paraId="329A02BB" w14:textId="0A2DC397" w:rsidR="00E15F08" w:rsidRPr="00224F5A" w:rsidRDefault="00A40D24" w:rsidP="00A40D24">
            <w:pPr>
              <w:pStyle w:val="12NDKHUNG"/>
              <w:jc w:val="both"/>
              <w:rPr>
                <w:rFonts w:cs="Times New Roman"/>
              </w:rPr>
            </w:pPr>
            <w:r w:rsidRPr="00224F5A">
              <w:rPr>
                <w:rFonts w:cs="Times New Roman"/>
              </w:rPr>
              <w:t>Hoạt động hằng năm</w:t>
            </w:r>
          </w:p>
        </w:tc>
        <w:tc>
          <w:tcPr>
            <w:tcW w:w="1064" w:type="pct"/>
            <w:vAlign w:val="center"/>
          </w:tcPr>
          <w:p w14:paraId="6705B4B4" w14:textId="7018F6E9" w:rsidR="00E15F08" w:rsidRPr="00224F5A" w:rsidRDefault="00E15F08" w:rsidP="00E15F08">
            <w:pPr>
              <w:pStyle w:val="12NDKHUNG"/>
              <w:rPr>
                <w:rFonts w:cs="Times New Roman"/>
                <w:lang w:val="vi-VN"/>
              </w:rPr>
            </w:pPr>
            <w:r w:rsidRPr="00224F5A">
              <w:rPr>
                <w:rFonts w:cs="Times New Roman"/>
              </w:rPr>
              <w:t>18.000.000</w:t>
            </w:r>
            <w:r w:rsidRPr="00224F5A">
              <w:rPr>
                <w:rFonts w:cs="Times New Roman"/>
                <w:lang w:val="vi-VN"/>
              </w:rPr>
              <w:t>/năm</w:t>
            </w:r>
          </w:p>
        </w:tc>
      </w:tr>
      <w:tr w:rsidR="00A40D24" w:rsidRPr="00224F5A" w14:paraId="3954A0C5" w14:textId="77777777" w:rsidTr="00FE5962">
        <w:trPr>
          <w:jc w:val="center"/>
        </w:trPr>
        <w:tc>
          <w:tcPr>
            <w:tcW w:w="364" w:type="pct"/>
            <w:vAlign w:val="center"/>
          </w:tcPr>
          <w:p w14:paraId="477A2E79" w14:textId="640C2B12" w:rsidR="00A40D24" w:rsidRPr="00224F5A" w:rsidRDefault="00E87EEC" w:rsidP="00E15F08">
            <w:pPr>
              <w:pStyle w:val="12NDKHUNG"/>
              <w:rPr>
                <w:rFonts w:cs="Times New Roman"/>
                <w:lang w:val="en-GB"/>
              </w:rPr>
            </w:pPr>
            <w:r w:rsidRPr="00224F5A">
              <w:rPr>
                <w:rFonts w:cs="Times New Roman"/>
                <w:lang w:val="en-GB"/>
              </w:rPr>
              <w:t>7</w:t>
            </w:r>
          </w:p>
        </w:tc>
        <w:tc>
          <w:tcPr>
            <w:tcW w:w="2285" w:type="pct"/>
            <w:vAlign w:val="center"/>
          </w:tcPr>
          <w:p w14:paraId="3555BC36" w14:textId="74E9C57A" w:rsidR="00A40D24" w:rsidRPr="00224F5A" w:rsidRDefault="00A40D24" w:rsidP="0050046D">
            <w:pPr>
              <w:pStyle w:val="12NDKHUNG"/>
              <w:jc w:val="both"/>
              <w:rPr>
                <w:rFonts w:cs="Times New Roman"/>
              </w:rPr>
            </w:pPr>
            <w:r w:rsidRPr="00224F5A">
              <w:rPr>
                <w:rFonts w:cs="Times New Roman"/>
              </w:rPr>
              <w:t xml:space="preserve">Hợp đồng thu gom, xử lý </w:t>
            </w:r>
            <w:r w:rsidR="0050046D" w:rsidRPr="00224F5A">
              <w:rPr>
                <w:rFonts w:cs="Times New Roman"/>
              </w:rPr>
              <w:t>CTNH</w:t>
            </w:r>
          </w:p>
        </w:tc>
        <w:tc>
          <w:tcPr>
            <w:tcW w:w="1288" w:type="pct"/>
            <w:vAlign w:val="center"/>
          </w:tcPr>
          <w:p w14:paraId="35223ECE" w14:textId="2746BDDF" w:rsidR="00A40D24" w:rsidRPr="00224F5A" w:rsidRDefault="00A40D24" w:rsidP="00A40D24">
            <w:pPr>
              <w:pStyle w:val="12NDKHUNG"/>
              <w:jc w:val="both"/>
              <w:rPr>
                <w:rFonts w:cs="Times New Roman"/>
              </w:rPr>
            </w:pPr>
            <w:r w:rsidRPr="00224F5A">
              <w:rPr>
                <w:rFonts w:cs="Times New Roman"/>
              </w:rPr>
              <w:t>Hoạt động hằng năm</w:t>
            </w:r>
          </w:p>
        </w:tc>
        <w:tc>
          <w:tcPr>
            <w:tcW w:w="1064" w:type="pct"/>
            <w:vAlign w:val="center"/>
          </w:tcPr>
          <w:p w14:paraId="7DD040D8" w14:textId="030B3913" w:rsidR="00A40D24" w:rsidRPr="00224F5A" w:rsidRDefault="00E87EEC" w:rsidP="00E15F08">
            <w:pPr>
              <w:pStyle w:val="12NDKHUNG"/>
              <w:rPr>
                <w:rFonts w:cs="Times New Roman"/>
              </w:rPr>
            </w:pPr>
            <w:r w:rsidRPr="00224F5A">
              <w:rPr>
                <w:rFonts w:cs="Times New Roman"/>
              </w:rPr>
              <w:t>5</w:t>
            </w:r>
            <w:r w:rsidR="00A40D24" w:rsidRPr="00224F5A">
              <w:rPr>
                <w:rFonts w:cs="Times New Roman"/>
              </w:rPr>
              <w:t>.000.000/năm</w:t>
            </w:r>
          </w:p>
        </w:tc>
      </w:tr>
    </w:tbl>
    <w:p w14:paraId="2110ADFF" w14:textId="77777777" w:rsidR="00B61586" w:rsidRPr="00224F5A" w:rsidRDefault="00B61586" w:rsidP="001D3CA7">
      <w:pPr>
        <w:pStyle w:val="5MUC4"/>
        <w:rPr>
          <w:rFonts w:cs="Times New Roman"/>
          <w:sz w:val="26"/>
          <w:szCs w:val="26"/>
          <w:lang w:eastAsia="en-GB"/>
        </w:rPr>
      </w:pPr>
      <w:r w:rsidRPr="00224F5A">
        <w:rPr>
          <w:rFonts w:cs="Times New Roman"/>
          <w:sz w:val="26"/>
          <w:szCs w:val="26"/>
          <w:lang w:eastAsia="en-GB"/>
        </w:rPr>
        <w:t>-Tổ chức, bộ máy quản lý, vận hành các công trình bảo vệ môi trường</w:t>
      </w:r>
    </w:p>
    <w:p w14:paraId="17EFD134" w14:textId="5EF6E0F5" w:rsidR="00B61586" w:rsidRPr="00224F5A" w:rsidRDefault="00E87EEC" w:rsidP="001D3CA7">
      <w:pPr>
        <w:pStyle w:val="7NOIDUNG"/>
        <w:rPr>
          <w:color w:val="auto"/>
          <w:sz w:val="26"/>
          <w:szCs w:val="26"/>
        </w:rPr>
      </w:pPr>
      <w:r w:rsidRPr="00224F5A">
        <w:rPr>
          <w:color w:val="auto"/>
          <w:sz w:val="26"/>
          <w:szCs w:val="26"/>
        </w:rPr>
        <w:t>Đơn vị quản lý</w:t>
      </w:r>
      <w:r w:rsidR="00FA256A" w:rsidRPr="00224F5A">
        <w:rPr>
          <w:color w:val="auto"/>
          <w:sz w:val="26"/>
          <w:szCs w:val="26"/>
        </w:rPr>
        <w:t xml:space="preserve"> </w:t>
      </w:r>
      <w:r w:rsidR="00B61586" w:rsidRPr="00224F5A">
        <w:rPr>
          <w:color w:val="auto"/>
          <w:sz w:val="26"/>
          <w:szCs w:val="26"/>
        </w:rPr>
        <w:t>sẽ bố trí cán bộ kỹ thuật giám sát, quản lý trực tiếp việc thực hiện các biện pháp bảo vệ môi trường của cán bộ, công nhân thi công và báo cáo trực tiếp lên Giám đốc.</w:t>
      </w:r>
    </w:p>
    <w:p w14:paraId="663968E4" w14:textId="77777777" w:rsidR="004C2275" w:rsidRPr="00224F5A" w:rsidRDefault="00B61586" w:rsidP="001D3CA7">
      <w:pPr>
        <w:pStyle w:val="7NOIDUNG"/>
        <w:rPr>
          <w:color w:val="auto"/>
          <w:sz w:val="26"/>
          <w:szCs w:val="26"/>
        </w:rPr>
      </w:pPr>
      <w:r w:rsidRPr="00224F5A">
        <w:rPr>
          <w:color w:val="auto"/>
          <w:sz w:val="26"/>
          <w:szCs w:val="26"/>
        </w:rPr>
        <w:t>Ngoài ra, các lao động khác là một thành viên có trách nhiệm thực hiện các biện pháp bảo vệ môi trường trong hoạt động của dự án.</w:t>
      </w:r>
    </w:p>
    <w:p w14:paraId="4379EB17" w14:textId="77777777" w:rsidR="00051542" w:rsidRPr="00224F5A" w:rsidRDefault="00051542" w:rsidP="001D3CA7">
      <w:pPr>
        <w:pStyle w:val="2MUC1"/>
        <w:rPr>
          <w:rFonts w:cs="Times New Roman"/>
          <w:szCs w:val="26"/>
        </w:rPr>
      </w:pPr>
      <w:bookmarkStart w:id="346" w:name="_Toc97646786"/>
      <w:bookmarkStart w:id="347" w:name="_Toc110800578"/>
      <w:r w:rsidRPr="00224F5A">
        <w:rPr>
          <w:rFonts w:cs="Times New Roman"/>
          <w:bCs/>
          <w:szCs w:val="26"/>
          <w:lang w:val="vi-VN" w:eastAsia="vi-VN"/>
        </w:rPr>
        <w:t xml:space="preserve">4. </w:t>
      </w:r>
      <w:r w:rsidRPr="00224F5A">
        <w:rPr>
          <w:rFonts w:cs="Times New Roman"/>
          <w:szCs w:val="26"/>
        </w:rPr>
        <w:t>Nhận xét về mức độ chi tiết, độ tin cậy của các kết quả đánh giá, dự báo:</w:t>
      </w:r>
      <w:bookmarkEnd w:id="346"/>
      <w:bookmarkEnd w:id="347"/>
    </w:p>
    <w:p w14:paraId="373C994A" w14:textId="5484FFC1" w:rsidR="00B61586" w:rsidRPr="00224F5A" w:rsidRDefault="00B61586" w:rsidP="001D3CA7">
      <w:pPr>
        <w:pStyle w:val="7NOIDUNG"/>
        <w:rPr>
          <w:color w:val="auto"/>
          <w:sz w:val="26"/>
          <w:szCs w:val="26"/>
          <w:lang w:val="it-IT"/>
        </w:rPr>
      </w:pPr>
      <w:r w:rsidRPr="00224F5A">
        <w:rPr>
          <w:color w:val="auto"/>
          <w:sz w:val="26"/>
          <w:szCs w:val="26"/>
        </w:rPr>
        <w:t>Trong</w:t>
      </w:r>
      <w:r w:rsidRPr="00224F5A">
        <w:rPr>
          <w:color w:val="auto"/>
          <w:sz w:val="26"/>
          <w:szCs w:val="26"/>
          <w:lang w:val="it-IT"/>
        </w:rPr>
        <w:t xml:space="preserve"> báo cáo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w:t>
      </w:r>
    </w:p>
    <w:p w14:paraId="2AD16DBF" w14:textId="77777777" w:rsidR="00B61586" w:rsidRPr="00224F5A" w:rsidRDefault="00B61586" w:rsidP="001D3CA7">
      <w:pPr>
        <w:pStyle w:val="7NOIDUNG"/>
        <w:rPr>
          <w:color w:val="auto"/>
          <w:sz w:val="26"/>
          <w:szCs w:val="26"/>
          <w:lang w:val="it-IT"/>
        </w:rPr>
      </w:pPr>
      <w:r w:rsidRPr="00224F5A">
        <w:rPr>
          <w:color w:val="auto"/>
          <w:sz w:val="26"/>
          <w:szCs w:val="26"/>
          <w:lang w:val="it-IT"/>
        </w:rPr>
        <w:t xml:space="preserve">Mức độ tin cậy của mỗi phương </w:t>
      </w:r>
      <w:r w:rsidRPr="00224F5A">
        <w:rPr>
          <w:color w:val="auto"/>
          <w:sz w:val="26"/>
          <w:szCs w:val="26"/>
        </w:rPr>
        <w:t>pháp</w:t>
      </w:r>
      <w:r w:rsidRPr="00224F5A">
        <w:rPr>
          <w:color w:val="auto"/>
          <w:sz w:val="26"/>
          <w:szCs w:val="26"/>
          <w:lang w:val="it-IT"/>
        </w:rPr>
        <w:t xml:space="preserve"> đánh giá như sau:</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159"/>
        <w:gridCol w:w="6293"/>
      </w:tblGrid>
      <w:tr w:rsidR="00B61586" w:rsidRPr="00224F5A" w14:paraId="04C2B3A9" w14:textId="77777777" w:rsidTr="0050046D">
        <w:trPr>
          <w:trHeight w:val="416"/>
          <w:jc w:val="center"/>
        </w:trPr>
        <w:tc>
          <w:tcPr>
            <w:tcW w:w="723" w:type="dxa"/>
            <w:tcBorders>
              <w:top w:val="single" w:sz="4" w:space="0" w:color="auto"/>
              <w:left w:val="single" w:sz="4" w:space="0" w:color="auto"/>
              <w:bottom w:val="single" w:sz="4" w:space="0" w:color="auto"/>
              <w:right w:val="single" w:sz="4" w:space="0" w:color="auto"/>
            </w:tcBorders>
            <w:vAlign w:val="center"/>
          </w:tcPr>
          <w:p w14:paraId="3F6C0543" w14:textId="77777777" w:rsidR="00B61586" w:rsidRPr="00224F5A" w:rsidRDefault="00B61586" w:rsidP="001D3CA7">
            <w:pPr>
              <w:pStyle w:val="12NDKHUNG"/>
              <w:rPr>
                <w:rFonts w:cs="Times New Roman"/>
                <w:b/>
              </w:rPr>
            </w:pPr>
            <w:r w:rsidRPr="00224F5A">
              <w:rPr>
                <w:rFonts w:cs="Times New Roman"/>
                <w:b/>
              </w:rPr>
              <w:t>TT</w:t>
            </w:r>
          </w:p>
        </w:tc>
        <w:tc>
          <w:tcPr>
            <w:tcW w:w="2159" w:type="dxa"/>
            <w:tcBorders>
              <w:top w:val="single" w:sz="4" w:space="0" w:color="auto"/>
              <w:left w:val="single" w:sz="4" w:space="0" w:color="auto"/>
              <w:bottom w:val="single" w:sz="4" w:space="0" w:color="auto"/>
              <w:right w:val="single" w:sz="4" w:space="0" w:color="auto"/>
            </w:tcBorders>
            <w:vAlign w:val="center"/>
          </w:tcPr>
          <w:p w14:paraId="2E12C31E" w14:textId="77777777" w:rsidR="00B61586" w:rsidRPr="00224F5A" w:rsidRDefault="00B61586" w:rsidP="001D3CA7">
            <w:pPr>
              <w:pStyle w:val="12NDKHUNG"/>
              <w:rPr>
                <w:rFonts w:cs="Times New Roman"/>
                <w:b/>
              </w:rPr>
            </w:pPr>
            <w:r w:rsidRPr="00224F5A">
              <w:rPr>
                <w:rFonts w:cs="Times New Roman"/>
                <w:b/>
              </w:rPr>
              <w:t>Phương pháp</w:t>
            </w:r>
          </w:p>
        </w:tc>
        <w:tc>
          <w:tcPr>
            <w:tcW w:w="6293" w:type="dxa"/>
            <w:tcBorders>
              <w:top w:val="single" w:sz="4" w:space="0" w:color="auto"/>
              <w:left w:val="single" w:sz="4" w:space="0" w:color="auto"/>
              <w:bottom w:val="single" w:sz="4" w:space="0" w:color="auto"/>
              <w:right w:val="single" w:sz="4" w:space="0" w:color="auto"/>
            </w:tcBorders>
            <w:vAlign w:val="center"/>
          </w:tcPr>
          <w:p w14:paraId="20D41F55" w14:textId="77777777" w:rsidR="00B61586" w:rsidRPr="00224F5A" w:rsidRDefault="00B61586" w:rsidP="00844079">
            <w:pPr>
              <w:pStyle w:val="12NDKHUNG"/>
              <w:rPr>
                <w:rFonts w:cs="Times New Roman"/>
                <w:b/>
              </w:rPr>
            </w:pPr>
            <w:r w:rsidRPr="00224F5A">
              <w:rPr>
                <w:rFonts w:cs="Times New Roman"/>
                <w:b/>
              </w:rPr>
              <w:t>Mức độ tin cậy</w:t>
            </w:r>
          </w:p>
        </w:tc>
      </w:tr>
      <w:tr w:rsidR="00B61586" w:rsidRPr="00224F5A" w14:paraId="14D5B678" w14:textId="77777777" w:rsidTr="0050046D">
        <w:trPr>
          <w:trHeight w:val="1415"/>
          <w:jc w:val="center"/>
        </w:trPr>
        <w:tc>
          <w:tcPr>
            <w:tcW w:w="723" w:type="dxa"/>
            <w:tcBorders>
              <w:top w:val="single" w:sz="4" w:space="0" w:color="auto"/>
              <w:left w:val="single" w:sz="4" w:space="0" w:color="auto"/>
              <w:bottom w:val="single" w:sz="4" w:space="0" w:color="auto"/>
              <w:right w:val="single" w:sz="4" w:space="0" w:color="auto"/>
            </w:tcBorders>
            <w:vAlign w:val="center"/>
          </w:tcPr>
          <w:p w14:paraId="3C72FB37" w14:textId="77777777" w:rsidR="00B61586" w:rsidRPr="00224F5A" w:rsidRDefault="00B61586" w:rsidP="001D3CA7">
            <w:pPr>
              <w:pStyle w:val="12NDKHUNG"/>
              <w:rPr>
                <w:rFonts w:cs="Times New Roman"/>
              </w:rPr>
            </w:pPr>
            <w:r w:rsidRPr="00224F5A">
              <w:rPr>
                <w:rFonts w:cs="Times New Roman"/>
              </w:rPr>
              <w:t>1</w:t>
            </w:r>
          </w:p>
        </w:tc>
        <w:tc>
          <w:tcPr>
            <w:tcW w:w="2159" w:type="dxa"/>
            <w:tcBorders>
              <w:top w:val="single" w:sz="4" w:space="0" w:color="auto"/>
              <w:left w:val="single" w:sz="4" w:space="0" w:color="auto"/>
              <w:bottom w:val="single" w:sz="4" w:space="0" w:color="auto"/>
              <w:right w:val="single" w:sz="4" w:space="0" w:color="auto"/>
            </w:tcBorders>
            <w:vAlign w:val="center"/>
          </w:tcPr>
          <w:p w14:paraId="221C35E3" w14:textId="77777777" w:rsidR="00B61586" w:rsidRPr="00224F5A" w:rsidRDefault="00B61586" w:rsidP="001D3CA7">
            <w:pPr>
              <w:pStyle w:val="12NDKHUNG"/>
              <w:rPr>
                <w:rFonts w:cs="Times New Roman"/>
              </w:rPr>
            </w:pPr>
            <w:r w:rsidRPr="00224F5A">
              <w:rPr>
                <w:rFonts w:cs="Times New Roman"/>
              </w:rPr>
              <w:t>Phương pháp làm việc nhóm</w:t>
            </w:r>
          </w:p>
        </w:tc>
        <w:tc>
          <w:tcPr>
            <w:tcW w:w="6293" w:type="dxa"/>
            <w:tcBorders>
              <w:top w:val="single" w:sz="4" w:space="0" w:color="auto"/>
              <w:left w:val="single" w:sz="4" w:space="0" w:color="auto"/>
              <w:bottom w:val="single" w:sz="4" w:space="0" w:color="auto"/>
              <w:right w:val="single" w:sz="4" w:space="0" w:color="auto"/>
            </w:tcBorders>
          </w:tcPr>
          <w:p w14:paraId="2F4C1531" w14:textId="77777777" w:rsidR="00B61586" w:rsidRPr="00224F5A" w:rsidRDefault="00B61586" w:rsidP="00844079">
            <w:pPr>
              <w:pStyle w:val="12NDKHUNG"/>
              <w:jc w:val="both"/>
              <w:rPr>
                <w:rFonts w:cs="Times New Roman"/>
              </w:rPr>
            </w:pPr>
            <w:r w:rsidRPr="00224F5A">
              <w:rPr>
                <w:rFonts w:cs="Times New Roman"/>
              </w:rPr>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B61586" w:rsidRPr="00224F5A" w14:paraId="27462203" w14:textId="77777777" w:rsidTr="00A40D24">
        <w:trPr>
          <w:trHeight w:val="1277"/>
          <w:jc w:val="center"/>
        </w:trPr>
        <w:tc>
          <w:tcPr>
            <w:tcW w:w="723" w:type="dxa"/>
            <w:tcBorders>
              <w:top w:val="single" w:sz="4" w:space="0" w:color="auto"/>
              <w:left w:val="single" w:sz="4" w:space="0" w:color="auto"/>
              <w:bottom w:val="single" w:sz="4" w:space="0" w:color="auto"/>
              <w:right w:val="single" w:sz="4" w:space="0" w:color="auto"/>
            </w:tcBorders>
            <w:vAlign w:val="center"/>
          </w:tcPr>
          <w:p w14:paraId="65C5DFE0" w14:textId="77777777" w:rsidR="00B61586" w:rsidRPr="00224F5A" w:rsidRDefault="00B61586" w:rsidP="001D3CA7">
            <w:pPr>
              <w:pStyle w:val="12NDKHUNG"/>
              <w:rPr>
                <w:rFonts w:cs="Times New Roman"/>
              </w:rPr>
            </w:pPr>
            <w:r w:rsidRPr="00224F5A">
              <w:rPr>
                <w:rFonts w:cs="Times New Roman"/>
              </w:rPr>
              <w:t>2</w:t>
            </w:r>
          </w:p>
        </w:tc>
        <w:tc>
          <w:tcPr>
            <w:tcW w:w="2159" w:type="dxa"/>
            <w:tcBorders>
              <w:top w:val="single" w:sz="4" w:space="0" w:color="auto"/>
              <w:left w:val="single" w:sz="4" w:space="0" w:color="auto"/>
              <w:bottom w:val="single" w:sz="4" w:space="0" w:color="auto"/>
              <w:right w:val="single" w:sz="4" w:space="0" w:color="auto"/>
            </w:tcBorders>
            <w:vAlign w:val="center"/>
          </w:tcPr>
          <w:p w14:paraId="732A7CBF" w14:textId="77777777" w:rsidR="00B61586" w:rsidRPr="00224F5A" w:rsidRDefault="00B61586" w:rsidP="001D3CA7">
            <w:pPr>
              <w:pStyle w:val="12NDKHUNG"/>
              <w:rPr>
                <w:rFonts w:cs="Times New Roman"/>
              </w:rPr>
            </w:pPr>
            <w:r w:rsidRPr="00224F5A">
              <w:rPr>
                <w:rFonts w:cs="Times New Roman"/>
              </w:rPr>
              <w:t>Phương pháp thu thập thông tin</w:t>
            </w:r>
          </w:p>
        </w:tc>
        <w:tc>
          <w:tcPr>
            <w:tcW w:w="6293" w:type="dxa"/>
            <w:tcBorders>
              <w:top w:val="single" w:sz="4" w:space="0" w:color="auto"/>
              <w:left w:val="single" w:sz="4" w:space="0" w:color="auto"/>
              <w:bottom w:val="single" w:sz="4" w:space="0" w:color="auto"/>
              <w:right w:val="single" w:sz="4" w:space="0" w:color="auto"/>
            </w:tcBorders>
          </w:tcPr>
          <w:p w14:paraId="4000AC90" w14:textId="77777777" w:rsidR="00B61586" w:rsidRPr="00224F5A" w:rsidRDefault="00B61586" w:rsidP="00844079">
            <w:pPr>
              <w:pStyle w:val="12NDKHUNG"/>
              <w:jc w:val="both"/>
              <w:rPr>
                <w:rFonts w:cs="Times New Roman"/>
              </w:rPr>
            </w:pPr>
            <w:r w:rsidRPr="00224F5A">
              <w:rPr>
                <w:rFonts w:cs="Times New Roman"/>
              </w:rPr>
              <w:t>- Các tài liệu đảm bảo nguồn gốc xuất xứ rõ ràng, nội dung có độ tin cậy cao và đã được công nhận rộng rãi.</w:t>
            </w:r>
          </w:p>
          <w:p w14:paraId="74E8EFD8" w14:textId="77777777" w:rsidR="00B61586" w:rsidRPr="00224F5A" w:rsidRDefault="00B61586" w:rsidP="00844079">
            <w:pPr>
              <w:pStyle w:val="12NDKHUNG"/>
              <w:jc w:val="both"/>
              <w:rPr>
                <w:rFonts w:cs="Times New Roman"/>
              </w:rPr>
            </w:pPr>
            <w:r w:rsidRPr="00224F5A">
              <w:rPr>
                <w:rFonts w:cs="Times New Roman"/>
              </w:rPr>
              <w:t xml:space="preserve">- Đảm bảo những người tham gia họp, tham khảo lấy ý kiến cộng đồng là những đối tượng nắm rõ nội dung Dự án và tình hình thực tế trên địa bàn triển khai Dự án </w:t>
            </w:r>
          </w:p>
        </w:tc>
      </w:tr>
      <w:tr w:rsidR="00B61586" w:rsidRPr="00224F5A" w14:paraId="3767DC68" w14:textId="77777777" w:rsidTr="00B61586">
        <w:trPr>
          <w:trHeight w:val="1232"/>
          <w:jc w:val="center"/>
        </w:trPr>
        <w:tc>
          <w:tcPr>
            <w:tcW w:w="723" w:type="dxa"/>
            <w:tcBorders>
              <w:top w:val="single" w:sz="4" w:space="0" w:color="auto"/>
              <w:left w:val="single" w:sz="4" w:space="0" w:color="auto"/>
              <w:bottom w:val="single" w:sz="4" w:space="0" w:color="auto"/>
              <w:right w:val="single" w:sz="4" w:space="0" w:color="auto"/>
            </w:tcBorders>
            <w:vAlign w:val="center"/>
          </w:tcPr>
          <w:p w14:paraId="4893A056" w14:textId="77777777" w:rsidR="00B61586" w:rsidRPr="00224F5A" w:rsidRDefault="00B61586" w:rsidP="001D3CA7">
            <w:pPr>
              <w:pStyle w:val="12NDKHUNG"/>
              <w:rPr>
                <w:rFonts w:cs="Times New Roman"/>
              </w:rPr>
            </w:pPr>
            <w:r w:rsidRPr="00224F5A">
              <w:rPr>
                <w:rFonts w:cs="Times New Roman"/>
              </w:rPr>
              <w:t>3</w:t>
            </w:r>
          </w:p>
        </w:tc>
        <w:tc>
          <w:tcPr>
            <w:tcW w:w="2159" w:type="dxa"/>
            <w:tcBorders>
              <w:top w:val="single" w:sz="4" w:space="0" w:color="auto"/>
              <w:left w:val="single" w:sz="4" w:space="0" w:color="auto"/>
              <w:bottom w:val="single" w:sz="4" w:space="0" w:color="auto"/>
              <w:right w:val="single" w:sz="4" w:space="0" w:color="auto"/>
            </w:tcBorders>
            <w:vAlign w:val="center"/>
          </w:tcPr>
          <w:p w14:paraId="627AD583" w14:textId="77777777" w:rsidR="00B61586" w:rsidRPr="00224F5A" w:rsidRDefault="00B61586" w:rsidP="001D3CA7">
            <w:pPr>
              <w:pStyle w:val="12NDKHUNG"/>
              <w:rPr>
                <w:rFonts w:cs="Times New Roman"/>
              </w:rPr>
            </w:pPr>
            <w:r w:rsidRPr="00224F5A">
              <w:rPr>
                <w:rFonts w:cs="Times New Roman"/>
              </w:rPr>
              <w:t>Phương pháp khảo sát</w:t>
            </w:r>
          </w:p>
        </w:tc>
        <w:tc>
          <w:tcPr>
            <w:tcW w:w="6293" w:type="dxa"/>
            <w:tcBorders>
              <w:top w:val="single" w:sz="4" w:space="0" w:color="auto"/>
              <w:left w:val="single" w:sz="4" w:space="0" w:color="auto"/>
              <w:bottom w:val="single" w:sz="4" w:space="0" w:color="auto"/>
              <w:right w:val="single" w:sz="4" w:space="0" w:color="auto"/>
            </w:tcBorders>
          </w:tcPr>
          <w:p w14:paraId="1D5DED5D" w14:textId="0E0CCFA4" w:rsidR="00B61586" w:rsidRPr="00224F5A" w:rsidRDefault="00B61586" w:rsidP="00301B3D">
            <w:pPr>
              <w:pStyle w:val="12NDKHUNG"/>
              <w:jc w:val="both"/>
              <w:rPr>
                <w:rFonts w:cs="Times New Roman"/>
              </w:rPr>
            </w:pPr>
            <w:r w:rsidRPr="00224F5A">
              <w:rPr>
                <w:rFonts w:cs="Times New Roman"/>
              </w:rPr>
              <w:t xml:space="preserve">Với sự hướng dẫn của cán bộ thông thạo địa hình, nhóm </w:t>
            </w:r>
            <w:r w:rsidR="00301B3D" w:rsidRPr="00224F5A">
              <w:rPr>
                <w:rFonts w:cs="Times New Roman"/>
              </w:rPr>
              <w:t>báo cáo</w:t>
            </w:r>
            <w:r w:rsidRPr="00224F5A">
              <w:rPr>
                <w:rFonts w:cs="Times New Roman"/>
              </w:rPr>
              <w:t xml:space="preserve"> đã tiến hành khảo sát hiện trạng khu vực Dự án, khu vực lân cận có thể chịu tác động và có cái nhìn tổng quan về vị trí, đặc điểm địa chất, địa hình khu vực Dự án</w:t>
            </w:r>
          </w:p>
        </w:tc>
      </w:tr>
      <w:tr w:rsidR="00B61586" w:rsidRPr="00224F5A" w14:paraId="262CDFC6" w14:textId="77777777" w:rsidTr="0015618E">
        <w:trPr>
          <w:trHeight w:val="652"/>
          <w:jc w:val="center"/>
        </w:trPr>
        <w:tc>
          <w:tcPr>
            <w:tcW w:w="723" w:type="dxa"/>
            <w:tcBorders>
              <w:top w:val="single" w:sz="4" w:space="0" w:color="auto"/>
              <w:left w:val="single" w:sz="4" w:space="0" w:color="auto"/>
              <w:bottom w:val="single" w:sz="4" w:space="0" w:color="auto"/>
              <w:right w:val="single" w:sz="4" w:space="0" w:color="auto"/>
            </w:tcBorders>
            <w:vAlign w:val="center"/>
          </w:tcPr>
          <w:p w14:paraId="267F5088" w14:textId="77777777" w:rsidR="00B61586" w:rsidRPr="00224F5A" w:rsidRDefault="00B61586" w:rsidP="001D3CA7">
            <w:pPr>
              <w:pStyle w:val="12NDKHUNG"/>
              <w:rPr>
                <w:rFonts w:cs="Times New Roman"/>
              </w:rPr>
            </w:pPr>
            <w:r w:rsidRPr="00224F5A">
              <w:rPr>
                <w:rFonts w:cs="Times New Roman"/>
              </w:rPr>
              <w:t>4</w:t>
            </w:r>
          </w:p>
        </w:tc>
        <w:tc>
          <w:tcPr>
            <w:tcW w:w="2159" w:type="dxa"/>
            <w:tcBorders>
              <w:top w:val="single" w:sz="4" w:space="0" w:color="auto"/>
              <w:left w:val="single" w:sz="4" w:space="0" w:color="auto"/>
              <w:bottom w:val="single" w:sz="4" w:space="0" w:color="auto"/>
              <w:right w:val="single" w:sz="4" w:space="0" w:color="auto"/>
            </w:tcBorders>
            <w:vAlign w:val="center"/>
          </w:tcPr>
          <w:p w14:paraId="7D414792" w14:textId="77777777" w:rsidR="00B61586" w:rsidRPr="00224F5A" w:rsidRDefault="00B61586" w:rsidP="001D3CA7">
            <w:pPr>
              <w:pStyle w:val="12NDKHUNG"/>
              <w:rPr>
                <w:rFonts w:cs="Times New Roman"/>
              </w:rPr>
            </w:pPr>
            <w:r w:rsidRPr="00224F5A">
              <w:rPr>
                <w:rFonts w:cs="Times New Roman"/>
              </w:rPr>
              <w:t>Phương pháp tính toán</w:t>
            </w:r>
          </w:p>
        </w:tc>
        <w:tc>
          <w:tcPr>
            <w:tcW w:w="6293" w:type="dxa"/>
            <w:tcBorders>
              <w:top w:val="single" w:sz="4" w:space="0" w:color="auto"/>
              <w:left w:val="single" w:sz="4" w:space="0" w:color="auto"/>
              <w:bottom w:val="single" w:sz="4" w:space="0" w:color="auto"/>
              <w:right w:val="single" w:sz="4" w:space="0" w:color="auto"/>
            </w:tcBorders>
          </w:tcPr>
          <w:p w14:paraId="4C63A7E5" w14:textId="77777777" w:rsidR="00B61586" w:rsidRPr="00224F5A" w:rsidRDefault="00B61586" w:rsidP="00844079">
            <w:pPr>
              <w:pStyle w:val="12NDKHUNG"/>
              <w:jc w:val="both"/>
              <w:rPr>
                <w:rFonts w:cs="Times New Roman"/>
              </w:rPr>
            </w:pPr>
            <w:r w:rsidRPr="00224F5A">
              <w:rPr>
                <w:rFonts w:cs="Times New Roman"/>
              </w:rPr>
              <w:t>Phương pháp sử dụng các công thức lý thuyết và công thức thực nghiệm mang tính chính xác và thực tiễn cao.</w:t>
            </w:r>
          </w:p>
        </w:tc>
      </w:tr>
      <w:tr w:rsidR="00B61586" w:rsidRPr="00224F5A" w14:paraId="37B9A133" w14:textId="77777777" w:rsidTr="00B61586">
        <w:trPr>
          <w:trHeight w:val="341"/>
          <w:jc w:val="center"/>
        </w:trPr>
        <w:tc>
          <w:tcPr>
            <w:tcW w:w="723" w:type="dxa"/>
            <w:tcBorders>
              <w:top w:val="single" w:sz="4" w:space="0" w:color="auto"/>
              <w:left w:val="single" w:sz="4" w:space="0" w:color="auto"/>
              <w:bottom w:val="single" w:sz="4" w:space="0" w:color="auto"/>
              <w:right w:val="single" w:sz="4" w:space="0" w:color="auto"/>
            </w:tcBorders>
            <w:vAlign w:val="center"/>
          </w:tcPr>
          <w:p w14:paraId="229171C5" w14:textId="77777777" w:rsidR="00B61586" w:rsidRPr="00224F5A" w:rsidRDefault="00B61586" w:rsidP="001D3CA7">
            <w:pPr>
              <w:pStyle w:val="12NDKHUNG"/>
              <w:rPr>
                <w:rFonts w:cs="Times New Roman"/>
              </w:rPr>
            </w:pPr>
            <w:r w:rsidRPr="00224F5A">
              <w:rPr>
                <w:rFonts w:cs="Times New Roman"/>
              </w:rPr>
              <w:t>5</w:t>
            </w:r>
          </w:p>
        </w:tc>
        <w:tc>
          <w:tcPr>
            <w:tcW w:w="2159" w:type="dxa"/>
            <w:tcBorders>
              <w:top w:val="single" w:sz="4" w:space="0" w:color="auto"/>
              <w:left w:val="single" w:sz="4" w:space="0" w:color="auto"/>
              <w:bottom w:val="single" w:sz="4" w:space="0" w:color="auto"/>
              <w:right w:val="single" w:sz="4" w:space="0" w:color="auto"/>
            </w:tcBorders>
            <w:vAlign w:val="center"/>
          </w:tcPr>
          <w:p w14:paraId="40C646F1" w14:textId="77777777" w:rsidR="00B61586" w:rsidRPr="00224F5A" w:rsidRDefault="00B61586" w:rsidP="001D3CA7">
            <w:pPr>
              <w:pStyle w:val="12NDKHUNG"/>
              <w:rPr>
                <w:rFonts w:cs="Times New Roman"/>
              </w:rPr>
            </w:pPr>
            <w:r w:rsidRPr="00224F5A">
              <w:rPr>
                <w:rFonts w:cs="Times New Roman"/>
              </w:rPr>
              <w:t>Phương pháp đo đạc</w:t>
            </w:r>
          </w:p>
        </w:tc>
        <w:tc>
          <w:tcPr>
            <w:tcW w:w="6293" w:type="dxa"/>
            <w:tcBorders>
              <w:top w:val="single" w:sz="4" w:space="0" w:color="auto"/>
              <w:left w:val="single" w:sz="4" w:space="0" w:color="auto"/>
              <w:bottom w:val="single" w:sz="4" w:space="0" w:color="auto"/>
              <w:right w:val="single" w:sz="4" w:space="0" w:color="auto"/>
            </w:tcBorders>
          </w:tcPr>
          <w:p w14:paraId="119C641F" w14:textId="77777777" w:rsidR="00B61586" w:rsidRPr="00224F5A" w:rsidRDefault="00B61586" w:rsidP="00844079">
            <w:pPr>
              <w:pStyle w:val="12NDKHUNG"/>
              <w:jc w:val="both"/>
              <w:rPr>
                <w:rFonts w:cs="Times New Roman"/>
              </w:rPr>
            </w:pPr>
            <w:r w:rsidRPr="00224F5A">
              <w:rPr>
                <w:rFonts w:cs="Times New Roman"/>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B61586" w:rsidRPr="00224F5A" w14:paraId="04C8D12D" w14:textId="77777777" w:rsidTr="00B61586">
        <w:trPr>
          <w:trHeight w:val="56"/>
          <w:jc w:val="center"/>
        </w:trPr>
        <w:tc>
          <w:tcPr>
            <w:tcW w:w="723" w:type="dxa"/>
            <w:tcBorders>
              <w:top w:val="single" w:sz="4" w:space="0" w:color="auto"/>
              <w:left w:val="single" w:sz="4" w:space="0" w:color="auto"/>
              <w:bottom w:val="single" w:sz="4" w:space="0" w:color="auto"/>
              <w:right w:val="single" w:sz="4" w:space="0" w:color="auto"/>
            </w:tcBorders>
            <w:vAlign w:val="center"/>
          </w:tcPr>
          <w:p w14:paraId="6769F43F" w14:textId="77777777" w:rsidR="00B61586" w:rsidRPr="00224F5A" w:rsidRDefault="00B61586" w:rsidP="001D3CA7">
            <w:pPr>
              <w:pStyle w:val="12NDKHUNG"/>
              <w:rPr>
                <w:rFonts w:cs="Times New Roman"/>
              </w:rPr>
            </w:pPr>
            <w:r w:rsidRPr="00224F5A">
              <w:rPr>
                <w:rFonts w:cs="Times New Roman"/>
              </w:rPr>
              <w:t>6</w:t>
            </w:r>
          </w:p>
        </w:tc>
        <w:tc>
          <w:tcPr>
            <w:tcW w:w="2159" w:type="dxa"/>
            <w:tcBorders>
              <w:top w:val="single" w:sz="4" w:space="0" w:color="auto"/>
              <w:left w:val="single" w:sz="4" w:space="0" w:color="auto"/>
              <w:bottom w:val="single" w:sz="4" w:space="0" w:color="auto"/>
              <w:right w:val="single" w:sz="4" w:space="0" w:color="auto"/>
            </w:tcBorders>
            <w:vAlign w:val="center"/>
          </w:tcPr>
          <w:p w14:paraId="66CC031B" w14:textId="77777777" w:rsidR="00B61586" w:rsidRPr="00224F5A" w:rsidRDefault="00B61586" w:rsidP="001D3CA7">
            <w:pPr>
              <w:pStyle w:val="12NDKHUNG"/>
              <w:rPr>
                <w:rFonts w:cs="Times New Roman"/>
              </w:rPr>
            </w:pPr>
            <w:r w:rsidRPr="00224F5A">
              <w:rPr>
                <w:rFonts w:cs="Times New Roman"/>
              </w:rPr>
              <w:t>Phương pháp đánh giá nhanh, dự báo</w:t>
            </w:r>
          </w:p>
        </w:tc>
        <w:tc>
          <w:tcPr>
            <w:tcW w:w="6293" w:type="dxa"/>
            <w:tcBorders>
              <w:top w:val="single" w:sz="4" w:space="0" w:color="auto"/>
              <w:left w:val="single" w:sz="4" w:space="0" w:color="auto"/>
              <w:bottom w:val="single" w:sz="4" w:space="0" w:color="auto"/>
              <w:right w:val="single" w:sz="4" w:space="0" w:color="auto"/>
            </w:tcBorders>
          </w:tcPr>
          <w:p w14:paraId="3BA00411" w14:textId="6F5EB7E2" w:rsidR="00B61586" w:rsidRPr="00224F5A" w:rsidRDefault="00B61586" w:rsidP="00301B3D">
            <w:pPr>
              <w:pStyle w:val="12NDKHUNG"/>
              <w:jc w:val="both"/>
              <w:rPr>
                <w:rFonts w:cs="Times New Roman"/>
              </w:rPr>
            </w:pPr>
            <w:r w:rsidRPr="00224F5A">
              <w:rPr>
                <w:rFonts w:cs="Times New Roman"/>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w:t>
            </w:r>
            <w:r w:rsidR="00301B3D" w:rsidRPr="00224F5A">
              <w:rPr>
                <w:rFonts w:cs="Times New Roman"/>
              </w:rPr>
              <w:t>báo cáo</w:t>
            </w:r>
            <w:r w:rsidRPr="00224F5A">
              <w:rPr>
                <w:rFonts w:cs="Times New Roman"/>
              </w:rPr>
              <w:t xml:space="preserve">. Đối với Báo cáo </w:t>
            </w:r>
            <w:r w:rsidR="00301B3D" w:rsidRPr="00224F5A">
              <w:rPr>
                <w:rFonts w:cs="Times New Roman"/>
              </w:rPr>
              <w:t>đề xuất cấp giấy phép</w:t>
            </w:r>
            <w:r w:rsidRPr="00224F5A">
              <w:rPr>
                <w:rFonts w:cs="Times New Roman"/>
              </w:rPr>
              <w:t xml:space="preserve"> của Dự án, các cán bộ tham gia thực hiện có kinh nghiệm triển khai nhiều báo cáo </w:t>
            </w:r>
            <w:r w:rsidR="00301B3D" w:rsidRPr="00224F5A">
              <w:rPr>
                <w:rFonts w:cs="Times New Roman"/>
              </w:rPr>
              <w:t>theo quy định của luật bảo vệ môi trường</w:t>
            </w:r>
            <w:r w:rsidRPr="00224F5A">
              <w:rPr>
                <w:rFonts w:cs="Times New Roman"/>
              </w:rPr>
              <w:t xml:space="preserve"> khác đã được thẩm định nên tính chính xác được đảm bảo. </w:t>
            </w:r>
          </w:p>
        </w:tc>
      </w:tr>
    </w:tbl>
    <w:p w14:paraId="4903DEEA" w14:textId="7C9719A7" w:rsidR="00051542" w:rsidRPr="00224F5A" w:rsidRDefault="00B61586" w:rsidP="00204635">
      <w:pPr>
        <w:rPr>
          <w:rFonts w:cs="Times New Roman"/>
          <w:b/>
          <w:sz w:val="26"/>
          <w:szCs w:val="26"/>
        </w:rPr>
      </w:pPr>
      <w:r w:rsidRPr="00224F5A">
        <w:rPr>
          <w:rFonts w:cs="Times New Roman"/>
          <w:b/>
          <w:sz w:val="26"/>
          <w:szCs w:val="26"/>
        </w:rPr>
        <w:br w:type="page"/>
      </w:r>
    </w:p>
    <w:p w14:paraId="348BA5C1" w14:textId="78304408" w:rsidR="00051542" w:rsidRPr="00224F5A" w:rsidRDefault="00051542" w:rsidP="001D3CA7">
      <w:pPr>
        <w:pStyle w:val="1CHUONG"/>
        <w:rPr>
          <w:rFonts w:cs="Times New Roman"/>
          <w:sz w:val="26"/>
          <w:szCs w:val="26"/>
        </w:rPr>
      </w:pPr>
      <w:bookmarkStart w:id="348" w:name="_Toc97646787"/>
      <w:bookmarkStart w:id="349" w:name="_Toc110800579"/>
      <w:r w:rsidRPr="00224F5A">
        <w:rPr>
          <w:rFonts w:cs="Times New Roman"/>
          <w:sz w:val="26"/>
          <w:szCs w:val="26"/>
        </w:rPr>
        <w:t>Chương VI</w:t>
      </w:r>
      <w:bookmarkEnd w:id="348"/>
      <w:bookmarkEnd w:id="349"/>
    </w:p>
    <w:p w14:paraId="6C62A26B" w14:textId="45596A28" w:rsidR="00051542" w:rsidRPr="00224F5A" w:rsidRDefault="00844079" w:rsidP="001D3CA7">
      <w:pPr>
        <w:pStyle w:val="1CHUONG"/>
        <w:rPr>
          <w:rFonts w:cs="Times New Roman"/>
          <w:sz w:val="26"/>
          <w:szCs w:val="26"/>
        </w:rPr>
      </w:pPr>
      <w:bookmarkStart w:id="350" w:name="_Toc110800580"/>
      <w:r w:rsidRPr="00224F5A">
        <w:rPr>
          <w:rFonts w:cs="Times New Roman"/>
          <w:sz w:val="26"/>
          <w:szCs w:val="26"/>
        </w:rPr>
        <w:t>NỘI DUNG ĐỀ NGHỊ CẤP, CẤP LẠI GIẤY PHÉP MÔI TRƯỜNG</w:t>
      </w:r>
      <w:bookmarkEnd w:id="350"/>
    </w:p>
    <w:p w14:paraId="0D17006A" w14:textId="2ACA5A1E" w:rsidR="00051542" w:rsidRPr="00224F5A" w:rsidRDefault="00051542" w:rsidP="001D3CA7">
      <w:pPr>
        <w:pStyle w:val="2MUC1"/>
        <w:rPr>
          <w:rFonts w:cs="Times New Roman"/>
          <w:szCs w:val="26"/>
        </w:rPr>
      </w:pPr>
      <w:bookmarkStart w:id="351" w:name="_Toc97646789"/>
      <w:bookmarkStart w:id="352" w:name="_Toc110800581"/>
      <w:r w:rsidRPr="00224F5A">
        <w:rPr>
          <w:rFonts w:cs="Times New Roman"/>
          <w:szCs w:val="26"/>
        </w:rPr>
        <w:t xml:space="preserve">1. </w:t>
      </w:r>
      <w:bookmarkEnd w:id="351"/>
      <w:r w:rsidR="004C670A" w:rsidRPr="00224F5A">
        <w:rPr>
          <w:rFonts w:cs="Times New Roman"/>
          <w:szCs w:val="26"/>
        </w:rPr>
        <w:t>Nội dung đề nghị cấp phép đối với nước thải</w:t>
      </w:r>
      <w:bookmarkEnd w:id="352"/>
    </w:p>
    <w:p w14:paraId="0B70794A" w14:textId="36EB5678" w:rsidR="00E87EEC" w:rsidRPr="00224F5A" w:rsidRDefault="00E87EEC" w:rsidP="00E87EEC">
      <w:pPr>
        <w:pStyle w:val="ANORMAL0"/>
      </w:pPr>
      <w:r w:rsidRPr="00224F5A">
        <w:t>- Nguồn phát sinh nước thải: Nước thải phát sinh từ bãi chôn lấp rác thải huyện Quảng Ninh, nước rửa xe chở rác và nước thải sinh hoạt.</w:t>
      </w:r>
    </w:p>
    <w:p w14:paraId="74E9D0E4" w14:textId="59566508" w:rsidR="00E87EEC" w:rsidRPr="00224F5A" w:rsidRDefault="00E87EEC" w:rsidP="00E87EEC">
      <w:pPr>
        <w:pStyle w:val="ANORMAL0"/>
      </w:pPr>
      <w:r w:rsidRPr="00224F5A">
        <w:t>- Lưu lượng xả nước thải tối đa: 125 m</w:t>
      </w:r>
      <w:r w:rsidRPr="00224F5A">
        <w:rPr>
          <w:vertAlign w:val="superscript"/>
        </w:rPr>
        <w:t>3</w:t>
      </w:r>
      <w:r w:rsidRPr="00224F5A">
        <w:t xml:space="preserve">/ngày đêm </w:t>
      </w:r>
    </w:p>
    <w:p w14:paraId="48FF9FD5" w14:textId="73239627" w:rsidR="00E87EEC" w:rsidRPr="00224F5A" w:rsidRDefault="00E87EEC" w:rsidP="00E87EEC">
      <w:pPr>
        <w:pStyle w:val="ANORMAL0"/>
      </w:pPr>
      <w:r w:rsidRPr="00224F5A">
        <w:t>- Dòng nước thải: là dòng nước thải sau xử lý của hệ thống xử lý nước thải bãi chôn lấp rác thải huyện Quảng Ninh.</w:t>
      </w:r>
    </w:p>
    <w:p w14:paraId="11A38287" w14:textId="77777777" w:rsidR="00E87EEC" w:rsidRPr="00224F5A" w:rsidRDefault="00E87EEC" w:rsidP="00E87EEC">
      <w:pPr>
        <w:pStyle w:val="ANORMAL0"/>
      </w:pPr>
      <w:r w:rsidRPr="00224F5A">
        <w:t>- Số lượng dòng nước thải cấp phép: 01 dòng.</w:t>
      </w:r>
    </w:p>
    <w:p w14:paraId="48D327D8" w14:textId="77777777" w:rsidR="00E87EEC" w:rsidRPr="00224F5A" w:rsidRDefault="00E87EEC" w:rsidP="00E87EEC">
      <w:pPr>
        <w:pStyle w:val="ANORMAL0"/>
      </w:pPr>
      <w:r w:rsidRPr="00224F5A">
        <w:t>- Các chất ô nhiễm và giá trị giới hạn của các chất ô nhiễm:</w:t>
      </w:r>
    </w:p>
    <w:tbl>
      <w:tblPr>
        <w:tblStyle w:val="TableGrid"/>
        <w:tblW w:w="5000" w:type="pct"/>
        <w:tblLook w:val="04A0" w:firstRow="1" w:lastRow="0" w:firstColumn="1" w:lastColumn="0" w:noHBand="0" w:noVBand="1"/>
      </w:tblPr>
      <w:tblGrid>
        <w:gridCol w:w="697"/>
        <w:gridCol w:w="2846"/>
        <w:gridCol w:w="1843"/>
        <w:gridCol w:w="3959"/>
      </w:tblGrid>
      <w:tr w:rsidR="00E87EEC" w:rsidRPr="00224F5A" w14:paraId="1E67C9FA" w14:textId="77777777" w:rsidTr="00151B6F">
        <w:tc>
          <w:tcPr>
            <w:tcW w:w="373" w:type="pct"/>
            <w:vAlign w:val="center"/>
          </w:tcPr>
          <w:p w14:paraId="67AC6926" w14:textId="77777777" w:rsidR="00E87EEC" w:rsidRPr="00224F5A" w:rsidRDefault="00E87EEC" w:rsidP="00151B6F">
            <w:pPr>
              <w:jc w:val="center"/>
              <w:rPr>
                <w:rFonts w:cs="Times New Roman"/>
                <w:b/>
              </w:rPr>
            </w:pPr>
            <w:r w:rsidRPr="00224F5A">
              <w:rPr>
                <w:rFonts w:cs="Times New Roman"/>
                <w:b/>
              </w:rPr>
              <w:t>TT</w:t>
            </w:r>
          </w:p>
        </w:tc>
        <w:tc>
          <w:tcPr>
            <w:tcW w:w="1523" w:type="pct"/>
            <w:vAlign w:val="center"/>
          </w:tcPr>
          <w:p w14:paraId="5C4AD548" w14:textId="77777777" w:rsidR="00E87EEC" w:rsidRPr="00224F5A" w:rsidRDefault="00E87EEC" w:rsidP="00151B6F">
            <w:pPr>
              <w:jc w:val="center"/>
              <w:rPr>
                <w:rFonts w:cs="Times New Roman"/>
                <w:b/>
              </w:rPr>
            </w:pPr>
            <w:r w:rsidRPr="00224F5A">
              <w:rPr>
                <w:rFonts w:cs="Times New Roman"/>
                <w:b/>
              </w:rPr>
              <w:t>Chỉ tiêu phân tích</w:t>
            </w:r>
          </w:p>
        </w:tc>
        <w:tc>
          <w:tcPr>
            <w:tcW w:w="986" w:type="pct"/>
            <w:vAlign w:val="center"/>
          </w:tcPr>
          <w:p w14:paraId="3DE51C60" w14:textId="77777777" w:rsidR="00E87EEC" w:rsidRPr="00224F5A" w:rsidRDefault="00E87EEC" w:rsidP="00151B6F">
            <w:pPr>
              <w:jc w:val="center"/>
              <w:rPr>
                <w:rFonts w:cs="Times New Roman"/>
                <w:b/>
              </w:rPr>
            </w:pPr>
            <w:r w:rsidRPr="00224F5A">
              <w:rPr>
                <w:rFonts w:cs="Times New Roman"/>
                <w:b/>
              </w:rPr>
              <w:t>Đơn vị tính</w:t>
            </w:r>
          </w:p>
        </w:tc>
        <w:tc>
          <w:tcPr>
            <w:tcW w:w="2118" w:type="pct"/>
            <w:vAlign w:val="center"/>
          </w:tcPr>
          <w:p w14:paraId="197E53F6" w14:textId="77777777" w:rsidR="00E87EEC" w:rsidRPr="00224F5A" w:rsidRDefault="00E87EEC" w:rsidP="00151B6F">
            <w:pPr>
              <w:jc w:val="center"/>
              <w:rPr>
                <w:rFonts w:cs="Times New Roman"/>
                <w:b/>
              </w:rPr>
            </w:pPr>
            <w:r w:rsidRPr="00224F5A">
              <w:rPr>
                <w:rFonts w:cs="Times New Roman"/>
                <w:b/>
              </w:rPr>
              <w:t>QCVN 25:2009/BTNMT</w:t>
            </w:r>
            <w:r w:rsidRPr="00224F5A">
              <w:rPr>
                <w:rFonts w:cs="Times New Roman"/>
                <w:b/>
              </w:rPr>
              <w:br/>
              <w:t>(Cột B</w:t>
            </w:r>
            <w:r w:rsidRPr="00224F5A">
              <w:rPr>
                <w:rFonts w:cs="Times New Roman"/>
                <w:b/>
                <w:vertAlign w:val="subscript"/>
              </w:rPr>
              <w:t>1</w:t>
            </w:r>
            <w:r w:rsidRPr="00224F5A">
              <w:rPr>
                <w:rFonts w:cs="Times New Roman"/>
                <w:b/>
              </w:rPr>
              <w:t>)</w:t>
            </w:r>
          </w:p>
        </w:tc>
      </w:tr>
      <w:tr w:rsidR="00E87EEC" w:rsidRPr="00224F5A" w14:paraId="6BDF0754" w14:textId="77777777" w:rsidTr="00151B6F">
        <w:tc>
          <w:tcPr>
            <w:tcW w:w="373" w:type="pct"/>
          </w:tcPr>
          <w:p w14:paraId="0EBC4BD9" w14:textId="77777777" w:rsidR="00E87EEC" w:rsidRPr="00224F5A" w:rsidRDefault="00E87EEC" w:rsidP="00151B6F">
            <w:pPr>
              <w:rPr>
                <w:rFonts w:cs="Times New Roman"/>
              </w:rPr>
            </w:pPr>
            <w:r w:rsidRPr="00224F5A">
              <w:rPr>
                <w:rFonts w:cs="Times New Roman"/>
              </w:rPr>
              <w:t>1</w:t>
            </w:r>
          </w:p>
        </w:tc>
        <w:tc>
          <w:tcPr>
            <w:tcW w:w="1523" w:type="pct"/>
          </w:tcPr>
          <w:p w14:paraId="68B67702" w14:textId="77777777" w:rsidR="00E87EEC" w:rsidRPr="00224F5A" w:rsidRDefault="00E87EEC" w:rsidP="00151B6F">
            <w:pPr>
              <w:rPr>
                <w:rFonts w:cs="Times New Roman"/>
              </w:rPr>
            </w:pPr>
            <w:r w:rsidRPr="00224F5A">
              <w:rPr>
                <w:rFonts w:cs="Times New Roman"/>
              </w:rPr>
              <w:t>BOD</w:t>
            </w:r>
            <w:r w:rsidRPr="00224F5A">
              <w:rPr>
                <w:rFonts w:cs="Times New Roman"/>
                <w:vertAlign w:val="subscript"/>
              </w:rPr>
              <w:t>5</w:t>
            </w:r>
            <w:r w:rsidRPr="00224F5A">
              <w:rPr>
                <w:rFonts w:cs="Times New Roman"/>
              </w:rPr>
              <w:t xml:space="preserve"> (ở 20ºC)</w:t>
            </w:r>
          </w:p>
        </w:tc>
        <w:tc>
          <w:tcPr>
            <w:tcW w:w="986" w:type="pct"/>
          </w:tcPr>
          <w:p w14:paraId="3B0063E4" w14:textId="77777777" w:rsidR="00E87EEC" w:rsidRPr="00224F5A" w:rsidRDefault="00E87EEC" w:rsidP="00151B6F">
            <w:pPr>
              <w:jc w:val="center"/>
              <w:rPr>
                <w:rFonts w:cs="Times New Roman"/>
              </w:rPr>
            </w:pPr>
            <w:r w:rsidRPr="00224F5A">
              <w:rPr>
                <w:rFonts w:cs="Times New Roman"/>
              </w:rPr>
              <w:t>mg/L</w:t>
            </w:r>
          </w:p>
        </w:tc>
        <w:tc>
          <w:tcPr>
            <w:tcW w:w="2118" w:type="pct"/>
          </w:tcPr>
          <w:p w14:paraId="1904E557" w14:textId="7C4D6E01" w:rsidR="00E87EEC" w:rsidRPr="00224F5A" w:rsidRDefault="00E87EEC" w:rsidP="00E87EEC">
            <w:pPr>
              <w:jc w:val="center"/>
              <w:rPr>
                <w:rFonts w:cs="Times New Roman"/>
              </w:rPr>
            </w:pPr>
            <w:r w:rsidRPr="00224F5A">
              <w:rPr>
                <w:rFonts w:cs="Times New Roman"/>
              </w:rPr>
              <w:t>≤ 50</w:t>
            </w:r>
          </w:p>
        </w:tc>
      </w:tr>
      <w:tr w:rsidR="00E87EEC" w:rsidRPr="00224F5A" w14:paraId="6AC62E1E" w14:textId="77777777" w:rsidTr="00151B6F">
        <w:tc>
          <w:tcPr>
            <w:tcW w:w="373" w:type="pct"/>
          </w:tcPr>
          <w:p w14:paraId="662921B7" w14:textId="77777777" w:rsidR="00E87EEC" w:rsidRPr="00224F5A" w:rsidRDefault="00E87EEC" w:rsidP="00151B6F">
            <w:pPr>
              <w:rPr>
                <w:rFonts w:cs="Times New Roman"/>
              </w:rPr>
            </w:pPr>
            <w:r w:rsidRPr="00224F5A">
              <w:rPr>
                <w:rFonts w:cs="Times New Roman"/>
              </w:rPr>
              <w:t>2</w:t>
            </w:r>
          </w:p>
        </w:tc>
        <w:tc>
          <w:tcPr>
            <w:tcW w:w="1523" w:type="pct"/>
          </w:tcPr>
          <w:p w14:paraId="52FF6197" w14:textId="77777777" w:rsidR="00E87EEC" w:rsidRPr="00224F5A" w:rsidRDefault="00E87EEC" w:rsidP="00151B6F">
            <w:pPr>
              <w:rPr>
                <w:rFonts w:cs="Times New Roman"/>
              </w:rPr>
            </w:pPr>
            <w:r w:rsidRPr="00224F5A">
              <w:rPr>
                <w:rFonts w:cs="Times New Roman"/>
              </w:rPr>
              <w:t>COD</w:t>
            </w:r>
          </w:p>
        </w:tc>
        <w:tc>
          <w:tcPr>
            <w:tcW w:w="986" w:type="pct"/>
          </w:tcPr>
          <w:p w14:paraId="2A4FBE37" w14:textId="77777777" w:rsidR="00E87EEC" w:rsidRPr="00224F5A" w:rsidRDefault="00E87EEC" w:rsidP="00151B6F">
            <w:pPr>
              <w:jc w:val="center"/>
            </w:pPr>
            <w:r w:rsidRPr="00224F5A">
              <w:rPr>
                <w:rFonts w:cs="Times New Roman"/>
              </w:rPr>
              <w:t>mg/L</w:t>
            </w:r>
          </w:p>
        </w:tc>
        <w:tc>
          <w:tcPr>
            <w:tcW w:w="2118" w:type="pct"/>
          </w:tcPr>
          <w:p w14:paraId="50410E15" w14:textId="0AA3B5E1" w:rsidR="00E87EEC" w:rsidRPr="00224F5A" w:rsidRDefault="00E87EEC" w:rsidP="00151B6F">
            <w:pPr>
              <w:jc w:val="center"/>
              <w:rPr>
                <w:rFonts w:cs="Times New Roman"/>
              </w:rPr>
            </w:pPr>
            <w:r w:rsidRPr="00224F5A">
              <w:rPr>
                <w:rFonts w:cs="Times New Roman"/>
              </w:rPr>
              <w:t>≤ 300</w:t>
            </w:r>
          </w:p>
        </w:tc>
      </w:tr>
      <w:tr w:rsidR="00E87EEC" w:rsidRPr="00224F5A" w14:paraId="4CD00143" w14:textId="77777777" w:rsidTr="00151B6F">
        <w:tc>
          <w:tcPr>
            <w:tcW w:w="373" w:type="pct"/>
          </w:tcPr>
          <w:p w14:paraId="4FE423B7" w14:textId="77777777" w:rsidR="00E87EEC" w:rsidRPr="00224F5A" w:rsidRDefault="00E87EEC" w:rsidP="00151B6F">
            <w:pPr>
              <w:rPr>
                <w:rFonts w:cs="Times New Roman"/>
              </w:rPr>
            </w:pPr>
            <w:r w:rsidRPr="00224F5A">
              <w:rPr>
                <w:rFonts w:cs="Times New Roman"/>
              </w:rPr>
              <w:t>3</w:t>
            </w:r>
          </w:p>
        </w:tc>
        <w:tc>
          <w:tcPr>
            <w:tcW w:w="1523" w:type="pct"/>
          </w:tcPr>
          <w:p w14:paraId="7E3B1631" w14:textId="77777777" w:rsidR="00E87EEC" w:rsidRPr="00224F5A" w:rsidRDefault="00E87EEC" w:rsidP="00151B6F">
            <w:pPr>
              <w:rPr>
                <w:rFonts w:cs="Times New Roman"/>
              </w:rPr>
            </w:pPr>
            <w:r w:rsidRPr="00224F5A">
              <w:rPr>
                <w:rFonts w:cs="Times New Roman"/>
              </w:rPr>
              <w:t>Amoni (theo N)</w:t>
            </w:r>
          </w:p>
        </w:tc>
        <w:tc>
          <w:tcPr>
            <w:tcW w:w="986" w:type="pct"/>
          </w:tcPr>
          <w:p w14:paraId="3BCF5986" w14:textId="77777777" w:rsidR="00E87EEC" w:rsidRPr="00224F5A" w:rsidRDefault="00E87EEC" w:rsidP="00151B6F">
            <w:pPr>
              <w:jc w:val="center"/>
            </w:pPr>
            <w:r w:rsidRPr="00224F5A">
              <w:rPr>
                <w:rFonts w:cs="Times New Roman"/>
              </w:rPr>
              <w:t>mg/L</w:t>
            </w:r>
          </w:p>
        </w:tc>
        <w:tc>
          <w:tcPr>
            <w:tcW w:w="2118" w:type="pct"/>
          </w:tcPr>
          <w:p w14:paraId="1CAA501C" w14:textId="77777777" w:rsidR="00E87EEC" w:rsidRPr="00224F5A" w:rsidRDefault="00E87EEC" w:rsidP="00151B6F">
            <w:pPr>
              <w:jc w:val="center"/>
              <w:rPr>
                <w:rFonts w:cs="Times New Roman"/>
              </w:rPr>
            </w:pPr>
            <w:r w:rsidRPr="00224F5A">
              <w:rPr>
                <w:rFonts w:cs="Times New Roman"/>
              </w:rPr>
              <w:t>≤ 60</w:t>
            </w:r>
          </w:p>
        </w:tc>
      </w:tr>
      <w:tr w:rsidR="00E87EEC" w:rsidRPr="00224F5A" w14:paraId="2509AA0E" w14:textId="77777777" w:rsidTr="00151B6F">
        <w:tc>
          <w:tcPr>
            <w:tcW w:w="373" w:type="pct"/>
          </w:tcPr>
          <w:p w14:paraId="62CD3EEE" w14:textId="77777777" w:rsidR="00E87EEC" w:rsidRPr="00224F5A" w:rsidRDefault="00E87EEC" w:rsidP="00151B6F">
            <w:pPr>
              <w:rPr>
                <w:rFonts w:cs="Times New Roman"/>
              </w:rPr>
            </w:pPr>
            <w:r w:rsidRPr="00224F5A">
              <w:rPr>
                <w:rFonts w:cs="Times New Roman"/>
              </w:rPr>
              <w:t>4</w:t>
            </w:r>
          </w:p>
        </w:tc>
        <w:tc>
          <w:tcPr>
            <w:tcW w:w="1523" w:type="pct"/>
          </w:tcPr>
          <w:p w14:paraId="76F41742" w14:textId="77777777" w:rsidR="00E87EEC" w:rsidRPr="00224F5A" w:rsidRDefault="00E87EEC" w:rsidP="00151B6F">
            <w:pPr>
              <w:rPr>
                <w:rFonts w:cs="Times New Roman"/>
              </w:rPr>
            </w:pPr>
            <w:r w:rsidRPr="00224F5A">
              <w:rPr>
                <w:rFonts w:cs="Times New Roman"/>
              </w:rPr>
              <w:t>Tổng Nitơ</w:t>
            </w:r>
          </w:p>
        </w:tc>
        <w:tc>
          <w:tcPr>
            <w:tcW w:w="986" w:type="pct"/>
          </w:tcPr>
          <w:p w14:paraId="0D2D4746" w14:textId="77777777" w:rsidR="00E87EEC" w:rsidRPr="00224F5A" w:rsidRDefault="00E87EEC" w:rsidP="00151B6F">
            <w:pPr>
              <w:jc w:val="center"/>
            </w:pPr>
            <w:r w:rsidRPr="00224F5A">
              <w:rPr>
                <w:rFonts w:cs="Times New Roman"/>
              </w:rPr>
              <w:t>mg/L</w:t>
            </w:r>
          </w:p>
        </w:tc>
        <w:tc>
          <w:tcPr>
            <w:tcW w:w="2118" w:type="pct"/>
          </w:tcPr>
          <w:p w14:paraId="1D140B7E" w14:textId="77777777" w:rsidR="00E87EEC" w:rsidRPr="00224F5A" w:rsidRDefault="00E87EEC" w:rsidP="00151B6F">
            <w:pPr>
              <w:jc w:val="center"/>
              <w:rPr>
                <w:rFonts w:cs="Times New Roman"/>
              </w:rPr>
            </w:pPr>
            <w:r w:rsidRPr="00224F5A">
              <w:rPr>
                <w:rFonts w:cs="Times New Roman"/>
              </w:rPr>
              <w:t>≤ 25</w:t>
            </w:r>
          </w:p>
        </w:tc>
      </w:tr>
    </w:tbl>
    <w:p w14:paraId="7ECDA749" w14:textId="6D237F29" w:rsidR="00E87EEC" w:rsidRPr="00224F5A" w:rsidRDefault="00E87EEC" w:rsidP="00E87EEC">
      <w:pPr>
        <w:pStyle w:val="ANORMAL0"/>
      </w:pPr>
      <w:r w:rsidRPr="00224F5A">
        <w:t>- Vị trí xả thải: Ngay sau đầm nhân tạo 2, thuộc địa phận xã Vĩnh Linh, huyện Quảng Ninh, tỉnh Quảng Bình.</w:t>
      </w:r>
    </w:p>
    <w:p w14:paraId="3297914F" w14:textId="0CF56971" w:rsidR="00E87EEC" w:rsidRPr="00224F5A" w:rsidRDefault="00E87EEC" w:rsidP="00E87EEC">
      <w:pPr>
        <w:pStyle w:val="ANORMAL0"/>
      </w:pPr>
      <w:r w:rsidRPr="00224F5A">
        <w:t>- Nguồn tiếp nhận nước thải: Khe phía Đông cách điểm xả thải khoảng 1,2km thuộc địa phận xã Vĩnh Ninh, huyện Quảng Ninh.</w:t>
      </w:r>
    </w:p>
    <w:p w14:paraId="7BAE4BDA" w14:textId="27D2B5FD" w:rsidR="00E87EEC" w:rsidRPr="00224F5A" w:rsidRDefault="00E87EEC" w:rsidP="00E87EEC">
      <w:pPr>
        <w:pStyle w:val="ANORMAL0"/>
      </w:pPr>
      <w:r w:rsidRPr="00224F5A">
        <w:t>- Phương thức xả nước thải: Xả mặt, tự chảy</w:t>
      </w:r>
    </w:p>
    <w:p w14:paraId="72E7B511" w14:textId="02C08981" w:rsidR="00125FF3" w:rsidRPr="00224F5A" w:rsidRDefault="00E87EEC" w:rsidP="00E87EEC">
      <w:pPr>
        <w:pStyle w:val="7NOIDUNG"/>
        <w:rPr>
          <w:color w:val="auto"/>
          <w:sz w:val="26"/>
          <w:szCs w:val="26"/>
        </w:rPr>
      </w:pPr>
      <w:r w:rsidRPr="00224F5A">
        <w:rPr>
          <w:color w:val="auto"/>
          <w:sz w:val="26"/>
          <w:szCs w:val="26"/>
        </w:rPr>
        <w:t>- Quy chuẩn so sánh: QCVN 25:2009/BTNMT - Quy chuẩn kỹ thuật quốc gia về nước thải của bãi chôn lấp chất thải rắn - cột B2.</w:t>
      </w:r>
    </w:p>
    <w:p w14:paraId="07FC9140" w14:textId="77777777" w:rsidR="00E87EEC" w:rsidRPr="00224F5A" w:rsidRDefault="00E87EEC" w:rsidP="00844079">
      <w:pPr>
        <w:pStyle w:val="1CHUONG"/>
        <w:rPr>
          <w:rFonts w:cs="Times New Roman"/>
          <w:sz w:val="26"/>
          <w:szCs w:val="26"/>
        </w:rPr>
      </w:pPr>
      <w:bookmarkStart w:id="353" w:name="_Toc110800582"/>
      <w:r w:rsidRPr="00224F5A">
        <w:rPr>
          <w:rFonts w:cs="Times New Roman"/>
          <w:sz w:val="26"/>
          <w:szCs w:val="26"/>
        </w:rPr>
        <w:br w:type="page"/>
      </w:r>
    </w:p>
    <w:p w14:paraId="00F41617" w14:textId="37E930A9" w:rsidR="00844079" w:rsidRPr="00224F5A" w:rsidRDefault="00844079" w:rsidP="00844079">
      <w:pPr>
        <w:pStyle w:val="1CHUONG"/>
        <w:rPr>
          <w:rFonts w:cs="Times New Roman"/>
          <w:sz w:val="26"/>
          <w:szCs w:val="26"/>
        </w:rPr>
      </w:pPr>
      <w:r w:rsidRPr="00224F5A">
        <w:rPr>
          <w:rFonts w:cs="Times New Roman"/>
          <w:sz w:val="26"/>
          <w:szCs w:val="26"/>
        </w:rPr>
        <w:t>Chương VII</w:t>
      </w:r>
      <w:bookmarkEnd w:id="353"/>
    </w:p>
    <w:p w14:paraId="2F0011B3" w14:textId="77777777" w:rsidR="00844079" w:rsidRPr="00224F5A" w:rsidRDefault="00844079" w:rsidP="00844079">
      <w:pPr>
        <w:pStyle w:val="1CHUONG"/>
        <w:rPr>
          <w:rFonts w:cs="Times New Roman"/>
          <w:sz w:val="26"/>
          <w:szCs w:val="26"/>
        </w:rPr>
      </w:pPr>
      <w:bookmarkStart w:id="354" w:name="_Toc110800583"/>
      <w:r w:rsidRPr="00224F5A">
        <w:rPr>
          <w:rFonts w:cs="Times New Roman"/>
          <w:sz w:val="26"/>
          <w:szCs w:val="26"/>
        </w:rPr>
        <w:t>KẾ HOẠCH VẬN HÀNH THỬ NGHIỆM CÔNG TRÌNH XỬ LÝ CHẤT THẢI VÀ CHƯƠNG TRÌNH QUAN TRẮC MÔI TRƯỜNG CỦA DỰ ÁN</w:t>
      </w:r>
      <w:bookmarkEnd w:id="354"/>
    </w:p>
    <w:p w14:paraId="30B3D35A" w14:textId="77777777" w:rsidR="00844079" w:rsidRPr="00224F5A" w:rsidRDefault="00844079" w:rsidP="00844079">
      <w:pPr>
        <w:pStyle w:val="1CHUONG"/>
        <w:rPr>
          <w:rFonts w:cs="Times New Roman"/>
          <w:i/>
          <w:sz w:val="26"/>
          <w:szCs w:val="26"/>
          <w:lang w:val="vi-VN"/>
        </w:rPr>
      </w:pPr>
    </w:p>
    <w:p w14:paraId="7DBFE212" w14:textId="77777777" w:rsidR="00844079" w:rsidRPr="00224F5A" w:rsidRDefault="00844079" w:rsidP="00844079">
      <w:pPr>
        <w:pStyle w:val="2MUC1"/>
        <w:rPr>
          <w:rFonts w:cs="Times New Roman"/>
          <w:szCs w:val="26"/>
        </w:rPr>
      </w:pPr>
      <w:bookmarkStart w:id="355" w:name="_Toc110800584"/>
      <w:r w:rsidRPr="00224F5A">
        <w:rPr>
          <w:rFonts w:cs="Times New Roman"/>
          <w:szCs w:val="26"/>
        </w:rPr>
        <w:t>1. Kế hoạch vận hành thử nghiệm công trình xử lý chất thải của dự án đầu tư</w:t>
      </w:r>
      <w:bookmarkEnd w:id="355"/>
    </w:p>
    <w:p w14:paraId="5358831F" w14:textId="241E5A8B" w:rsidR="00666BEC" w:rsidRPr="00224F5A" w:rsidRDefault="00F87779" w:rsidP="002B571E">
      <w:pPr>
        <w:pStyle w:val="3MUC2"/>
      </w:pPr>
      <w:r w:rsidRPr="00224F5A">
        <w:t>1.1. Thời gian dự kiến vận hành thử nghiệm</w:t>
      </w:r>
    </w:p>
    <w:p w14:paraId="48840026" w14:textId="77777777" w:rsidR="00E87EEC" w:rsidRPr="00224F5A" w:rsidRDefault="00E87EEC" w:rsidP="00E87EEC">
      <w:pPr>
        <w:pStyle w:val="ANORMAL0"/>
      </w:pPr>
      <w:r w:rsidRPr="00224F5A">
        <w:t>Thời gian vận hành thử nghiệm công trình xử lý chất thải của cơ sở tuân thủ theo Nghị định 08/2022/NĐ-CP, dự kiến như sau:</w:t>
      </w:r>
    </w:p>
    <w:tbl>
      <w:tblPr>
        <w:tblStyle w:val="TableGrid"/>
        <w:tblW w:w="0" w:type="auto"/>
        <w:tblLook w:val="04A0" w:firstRow="1" w:lastRow="0" w:firstColumn="1" w:lastColumn="0" w:noHBand="0" w:noVBand="1"/>
      </w:tblPr>
      <w:tblGrid>
        <w:gridCol w:w="2580"/>
        <w:gridCol w:w="2365"/>
        <w:gridCol w:w="2498"/>
        <w:gridCol w:w="1902"/>
      </w:tblGrid>
      <w:tr w:rsidR="00E87EEC" w:rsidRPr="00224F5A" w14:paraId="4234191B" w14:textId="77777777" w:rsidTr="00151B6F">
        <w:trPr>
          <w:trHeight w:val="847"/>
        </w:trPr>
        <w:tc>
          <w:tcPr>
            <w:tcW w:w="2659" w:type="dxa"/>
            <w:vAlign w:val="center"/>
          </w:tcPr>
          <w:p w14:paraId="0B068DD2" w14:textId="77777777" w:rsidR="00E87EEC" w:rsidRPr="00224F5A" w:rsidRDefault="00E87EEC" w:rsidP="00151B6F">
            <w:pPr>
              <w:pStyle w:val="7NOIDUNG"/>
              <w:spacing w:before="0"/>
              <w:ind w:firstLine="0"/>
              <w:jc w:val="center"/>
              <w:rPr>
                <w:b/>
                <w:color w:val="auto"/>
              </w:rPr>
            </w:pPr>
            <w:r w:rsidRPr="00224F5A">
              <w:rPr>
                <w:b/>
                <w:color w:val="auto"/>
              </w:rPr>
              <w:t xml:space="preserve">Công trình xử lý chất thải </w:t>
            </w:r>
          </w:p>
        </w:tc>
        <w:tc>
          <w:tcPr>
            <w:tcW w:w="2411" w:type="dxa"/>
            <w:vAlign w:val="center"/>
          </w:tcPr>
          <w:p w14:paraId="157B66DE" w14:textId="77777777" w:rsidR="00E87EEC" w:rsidRPr="00224F5A" w:rsidRDefault="00E87EEC" w:rsidP="00151B6F">
            <w:pPr>
              <w:pStyle w:val="7NOIDUNG"/>
              <w:spacing w:before="0"/>
              <w:ind w:firstLine="0"/>
              <w:jc w:val="center"/>
              <w:rPr>
                <w:b/>
                <w:color w:val="auto"/>
              </w:rPr>
            </w:pPr>
            <w:r w:rsidRPr="00224F5A">
              <w:rPr>
                <w:b/>
                <w:color w:val="auto"/>
              </w:rPr>
              <w:t>Thời gian bắt đầu (dự kiến)</w:t>
            </w:r>
          </w:p>
        </w:tc>
        <w:tc>
          <w:tcPr>
            <w:tcW w:w="2550" w:type="dxa"/>
            <w:vAlign w:val="center"/>
          </w:tcPr>
          <w:p w14:paraId="3A260141" w14:textId="77777777" w:rsidR="00E87EEC" w:rsidRPr="00224F5A" w:rsidRDefault="00E87EEC" w:rsidP="00151B6F">
            <w:pPr>
              <w:pStyle w:val="7NOIDUNG"/>
              <w:spacing w:before="0"/>
              <w:ind w:firstLine="0"/>
              <w:jc w:val="center"/>
              <w:rPr>
                <w:b/>
                <w:color w:val="auto"/>
              </w:rPr>
            </w:pPr>
            <w:r w:rsidRPr="00224F5A">
              <w:rPr>
                <w:b/>
                <w:color w:val="auto"/>
              </w:rPr>
              <w:t>Thời gian kết thúc</w:t>
            </w:r>
            <w:r w:rsidRPr="00224F5A">
              <w:rPr>
                <w:b/>
                <w:color w:val="auto"/>
              </w:rPr>
              <w:br/>
              <w:t>(dự kiến)</w:t>
            </w:r>
          </w:p>
        </w:tc>
        <w:tc>
          <w:tcPr>
            <w:tcW w:w="1950" w:type="dxa"/>
            <w:vAlign w:val="center"/>
          </w:tcPr>
          <w:p w14:paraId="5F0AF3B4" w14:textId="77777777" w:rsidR="00E87EEC" w:rsidRPr="00224F5A" w:rsidRDefault="00E87EEC" w:rsidP="00151B6F">
            <w:pPr>
              <w:pStyle w:val="7NOIDUNG"/>
              <w:spacing w:before="0"/>
              <w:ind w:firstLine="0"/>
              <w:jc w:val="center"/>
              <w:rPr>
                <w:b/>
                <w:color w:val="auto"/>
              </w:rPr>
            </w:pPr>
            <w:r w:rsidRPr="00224F5A">
              <w:rPr>
                <w:b/>
                <w:color w:val="auto"/>
              </w:rPr>
              <w:t>Công suất dự kiến đạt được</w:t>
            </w:r>
          </w:p>
        </w:tc>
      </w:tr>
      <w:tr w:rsidR="00E87EEC" w:rsidRPr="00224F5A" w14:paraId="7BF7A607" w14:textId="77777777" w:rsidTr="00151B6F">
        <w:trPr>
          <w:trHeight w:val="1825"/>
        </w:trPr>
        <w:tc>
          <w:tcPr>
            <w:tcW w:w="2659" w:type="dxa"/>
            <w:vAlign w:val="center"/>
          </w:tcPr>
          <w:p w14:paraId="63B3FD0B" w14:textId="77777777" w:rsidR="00E87EEC" w:rsidRPr="00224F5A" w:rsidRDefault="00E87EEC" w:rsidP="00151B6F">
            <w:pPr>
              <w:pStyle w:val="7NOIDUNG"/>
              <w:spacing w:before="0"/>
              <w:ind w:firstLine="0"/>
              <w:jc w:val="center"/>
              <w:rPr>
                <w:color w:val="auto"/>
              </w:rPr>
            </w:pPr>
            <w:r w:rsidRPr="00224F5A">
              <w:rPr>
                <w:color w:val="auto"/>
              </w:rPr>
              <w:t>Hệ thống xử lý nước thải của Cơ sở</w:t>
            </w:r>
          </w:p>
        </w:tc>
        <w:tc>
          <w:tcPr>
            <w:tcW w:w="2411" w:type="dxa"/>
            <w:vAlign w:val="center"/>
          </w:tcPr>
          <w:p w14:paraId="0AFF7FD7" w14:textId="18C70745" w:rsidR="00E87EEC" w:rsidRPr="00224F5A" w:rsidRDefault="00E87EEC" w:rsidP="00E87EEC">
            <w:pPr>
              <w:pStyle w:val="7NOIDUNG"/>
              <w:spacing w:before="0"/>
              <w:ind w:firstLine="0"/>
              <w:jc w:val="center"/>
              <w:rPr>
                <w:color w:val="auto"/>
              </w:rPr>
            </w:pPr>
            <w:r w:rsidRPr="00224F5A">
              <w:rPr>
                <w:color w:val="auto"/>
              </w:rPr>
              <w:t>Dự kiến: 20/5/2024</w:t>
            </w:r>
          </w:p>
        </w:tc>
        <w:tc>
          <w:tcPr>
            <w:tcW w:w="2550" w:type="dxa"/>
            <w:vAlign w:val="center"/>
          </w:tcPr>
          <w:p w14:paraId="06D823B7" w14:textId="0480C60B" w:rsidR="00E87EEC" w:rsidRPr="00224F5A" w:rsidRDefault="00E87EEC" w:rsidP="00E87EEC">
            <w:pPr>
              <w:pStyle w:val="7NOIDUNG"/>
              <w:spacing w:before="0"/>
              <w:ind w:firstLine="0"/>
              <w:jc w:val="center"/>
              <w:rPr>
                <w:color w:val="auto"/>
              </w:rPr>
            </w:pPr>
            <w:r w:rsidRPr="00224F5A">
              <w:rPr>
                <w:color w:val="auto"/>
              </w:rPr>
              <w:t>20/8/2024</w:t>
            </w:r>
          </w:p>
        </w:tc>
        <w:tc>
          <w:tcPr>
            <w:tcW w:w="1950" w:type="dxa"/>
            <w:vAlign w:val="center"/>
          </w:tcPr>
          <w:p w14:paraId="2CDED755" w14:textId="6D028216" w:rsidR="00E87EEC" w:rsidRPr="00224F5A" w:rsidRDefault="00A504DF" w:rsidP="00151B6F">
            <w:pPr>
              <w:pStyle w:val="7NOIDUNG"/>
              <w:spacing w:before="0"/>
              <w:ind w:firstLine="0"/>
              <w:jc w:val="center"/>
              <w:rPr>
                <w:color w:val="auto"/>
              </w:rPr>
            </w:pPr>
            <w:r w:rsidRPr="00224F5A">
              <w:rPr>
                <w:color w:val="auto"/>
              </w:rPr>
              <w:t>45</w:t>
            </w:r>
            <w:r w:rsidR="00E87EEC" w:rsidRPr="00224F5A">
              <w:rPr>
                <w:color w:val="auto"/>
              </w:rPr>
              <w:t xml:space="preserve"> m</w:t>
            </w:r>
            <w:r w:rsidR="00E87EEC" w:rsidRPr="00224F5A">
              <w:rPr>
                <w:color w:val="auto"/>
                <w:vertAlign w:val="superscript"/>
              </w:rPr>
              <w:t>3</w:t>
            </w:r>
            <w:r w:rsidR="00E87EEC" w:rsidRPr="00224F5A">
              <w:rPr>
                <w:color w:val="auto"/>
              </w:rPr>
              <w:t>/ ngày đêm</w:t>
            </w:r>
          </w:p>
        </w:tc>
      </w:tr>
    </w:tbl>
    <w:p w14:paraId="66A945B0" w14:textId="67AF3795" w:rsidR="00E87EEC" w:rsidRPr="00224F5A" w:rsidRDefault="00E87EEC" w:rsidP="00E87EEC">
      <w:pPr>
        <w:pStyle w:val="ANORMAL0"/>
      </w:pPr>
      <w:r w:rsidRPr="00224F5A">
        <w:t>- Nước thải sau xử lý đạt QCVN 25:2009/BTNMT Quy chuẩn kỹ thuật Quốc gia về nước thải của bãi chôn lấp chất thải rắn - Cột B</w:t>
      </w:r>
      <w:r w:rsidRPr="00224F5A">
        <w:rPr>
          <w:vertAlign w:val="subscript"/>
        </w:rPr>
        <w:t>2</w:t>
      </w:r>
      <w:r w:rsidRPr="00224F5A">
        <w:t>.</w:t>
      </w:r>
    </w:p>
    <w:p w14:paraId="06E3678E" w14:textId="77777777" w:rsidR="00E87EEC" w:rsidRPr="00224F5A" w:rsidRDefault="00E87EEC" w:rsidP="00E87EEC">
      <w:pPr>
        <w:pStyle w:val="AMC11"/>
      </w:pPr>
      <w:bookmarkStart w:id="356" w:name="_Toc119996577"/>
      <w:r w:rsidRPr="00224F5A">
        <w:t>1.2. Kế hoạch quan trắc chất thải, đánh giá hiệu quả xử lý của các công trình, thiết bị xử lý chất thải</w:t>
      </w:r>
      <w:bookmarkEnd w:id="356"/>
    </w:p>
    <w:p w14:paraId="5D08544D" w14:textId="77777777" w:rsidR="00E87EEC" w:rsidRPr="00224F5A" w:rsidRDefault="00E87EEC" w:rsidP="00E87EEC">
      <w:pPr>
        <w:pStyle w:val="ANORMAL0"/>
      </w:pPr>
      <w:r w:rsidRPr="00224F5A">
        <w:t>Kế hoạch quan trắc chất thải, đánh giá hiệu quả xử lý của công trình thực hiện theo hướng dẫn tại điều 21 của thông tư 02/2022/TT-BTNMT về Quy định chi tiết thi hành một số điều của Luật Bảo vệ môi trường, dự kiến như sau:</w:t>
      </w:r>
    </w:p>
    <w:p w14:paraId="23970423" w14:textId="77777777" w:rsidR="00E87EEC" w:rsidRPr="00224F5A" w:rsidRDefault="00E87EEC" w:rsidP="00E87EEC">
      <w:pPr>
        <w:pStyle w:val="ANORMAL0"/>
      </w:pPr>
      <w:r w:rsidRPr="00224F5A">
        <w:t>* Kế hoạch quan trắc nước thải trong giai đoạn vận hành ổn định</w:t>
      </w:r>
    </w:p>
    <w:p w14:paraId="73867759" w14:textId="77777777" w:rsidR="00E87EEC" w:rsidRPr="00224F5A" w:rsidRDefault="00E87EEC" w:rsidP="00E87EEC">
      <w:pPr>
        <w:pStyle w:val="ANORMAL0"/>
      </w:pPr>
      <w:r w:rsidRPr="00224F5A">
        <w:t>- Số lần lấy mẫu quan trắc: thực hiện lấy mẫu 3 lần với tần suất 1 ngày lấy mẫu 1 lần.</w:t>
      </w:r>
    </w:p>
    <w:p w14:paraId="089D79DC" w14:textId="77777777" w:rsidR="00E87EEC" w:rsidRPr="00224F5A" w:rsidRDefault="00E87EEC" w:rsidP="00E87EEC">
      <w:pPr>
        <w:pStyle w:val="ANORMAL0"/>
      </w:pPr>
      <w:r w:rsidRPr="00224F5A">
        <w:t>- Thời gian lấy mẫu: Bắt đầu từ ngày 25 - 28/5/2023 (Trong thời gian 3 ngày).</w:t>
      </w:r>
    </w:p>
    <w:p w14:paraId="1C58AF63" w14:textId="77777777" w:rsidR="00E87EEC" w:rsidRPr="00224F5A" w:rsidRDefault="00E87EEC" w:rsidP="00E87EEC">
      <w:pPr>
        <w:pStyle w:val="ANORMAL0"/>
      </w:pPr>
      <w:r w:rsidRPr="00224F5A">
        <w:t>- Vị trí lấy: Đầu vào và đầu ra của hệ thống xử lý nước thải.</w:t>
      </w:r>
    </w:p>
    <w:p w14:paraId="114D20DD" w14:textId="77777777" w:rsidR="00E87EEC" w:rsidRPr="00224F5A" w:rsidRDefault="00E87EEC" w:rsidP="00E87EEC">
      <w:pPr>
        <w:pStyle w:val="ANORMAL0"/>
      </w:pPr>
      <w:r w:rsidRPr="00224F5A">
        <w:t>- Loại mẫu: Mẫu đơn.</w:t>
      </w:r>
    </w:p>
    <w:p w14:paraId="56F28517" w14:textId="77777777" w:rsidR="00E87EEC" w:rsidRPr="00224F5A" w:rsidRDefault="00E87EEC" w:rsidP="00E87EEC">
      <w:pPr>
        <w:pStyle w:val="ANORMAL0"/>
      </w:pPr>
      <w:r w:rsidRPr="00224F5A">
        <w:t>- Thông số quan trắc: BOD</w:t>
      </w:r>
      <w:r w:rsidRPr="00224F5A">
        <w:rPr>
          <w:vertAlign w:val="subscript"/>
        </w:rPr>
        <w:t>5</w:t>
      </w:r>
      <w:r w:rsidRPr="00224F5A">
        <w:t>, COD, Amoni (tính theo N), Tổng Nitơ.</w:t>
      </w:r>
    </w:p>
    <w:p w14:paraId="30E8B626" w14:textId="48ED6DA7" w:rsidR="00E87EEC" w:rsidRPr="00224F5A" w:rsidRDefault="00E87EEC" w:rsidP="00E87EEC">
      <w:pPr>
        <w:pStyle w:val="ANORMAL0"/>
      </w:pPr>
      <w:r w:rsidRPr="00224F5A">
        <w:t>- Quy chuẩn áp dụng: QCVN 25:2009/BTNMT Quy chuẩn kỹ thuật Quốc gia về nước thải của bãi chôn lấp chất thải rắn - Cột B</w:t>
      </w:r>
      <w:r w:rsidRPr="00224F5A">
        <w:rPr>
          <w:vertAlign w:val="subscript"/>
        </w:rPr>
        <w:t>2</w:t>
      </w:r>
      <w:r w:rsidRPr="00224F5A">
        <w:t>.</w:t>
      </w:r>
    </w:p>
    <w:p w14:paraId="6AA08DC5" w14:textId="77777777" w:rsidR="00E87EEC" w:rsidRPr="00224F5A" w:rsidRDefault="00E87EEC" w:rsidP="00E87EEC">
      <w:pPr>
        <w:pStyle w:val="ANORMAL0"/>
        <w:rPr>
          <w:b/>
        </w:rPr>
      </w:pPr>
      <w:r w:rsidRPr="00224F5A">
        <w:rPr>
          <w:b/>
        </w:rPr>
        <w:t>* Đơn vị tham gia phối hợp (dự kiến)</w:t>
      </w:r>
    </w:p>
    <w:p w14:paraId="2C6BA0B9" w14:textId="77777777" w:rsidR="00E87EEC" w:rsidRPr="00224F5A" w:rsidRDefault="00E87EEC" w:rsidP="00E87EEC">
      <w:pPr>
        <w:pStyle w:val="ANORMAL0"/>
        <w:rPr>
          <w:b/>
          <w:i/>
        </w:rPr>
      </w:pPr>
      <w:r w:rsidRPr="00224F5A">
        <w:rPr>
          <w:b/>
          <w:i/>
        </w:rPr>
        <w:t>1. Công ty Cổ phần Công nghệ và Kỹ thuật HATICO Việt Nam</w:t>
      </w:r>
    </w:p>
    <w:p w14:paraId="3801B119" w14:textId="77777777" w:rsidR="00E87EEC" w:rsidRPr="00224F5A" w:rsidRDefault="00E87EEC" w:rsidP="00E87EEC">
      <w:pPr>
        <w:pStyle w:val="ANORMAL0"/>
      </w:pPr>
      <w:r w:rsidRPr="00224F5A">
        <w:t>- Đ/c: Số 45, ngách 14/20, ngõ 214, đường Nguyễn Xiển, quận Thanh Xuân, Hà Nội.</w:t>
      </w:r>
    </w:p>
    <w:p w14:paraId="33F3E865" w14:textId="77777777" w:rsidR="00E87EEC" w:rsidRPr="00224F5A" w:rsidRDefault="00E87EEC" w:rsidP="00E87EEC">
      <w:pPr>
        <w:pStyle w:val="ANORMAL0"/>
      </w:pPr>
      <w:r w:rsidRPr="00224F5A">
        <w:t>- Thông tin chứng chỉ kèm theo: Quyết định số 2394/QĐ-BTNMT ngày 28/10/2020 của Bộ Tài nguyên và Môi trường về việc chứng nhận đủ điều kiện hoạt động dịch vụ quan trắc môi trường. Số hiệu VIMCERTS 269 (cấp lần 01).</w:t>
      </w:r>
    </w:p>
    <w:p w14:paraId="2F273C24" w14:textId="77777777" w:rsidR="00E87EEC" w:rsidRPr="00224F5A" w:rsidRDefault="00E87EEC" w:rsidP="00E87EEC">
      <w:pPr>
        <w:pStyle w:val="ANORMAL0"/>
        <w:rPr>
          <w:b/>
          <w:i/>
        </w:rPr>
      </w:pPr>
      <w:r w:rsidRPr="00224F5A">
        <w:rPr>
          <w:b/>
          <w:i/>
        </w:rPr>
        <w:t>2. Công ty TNHH MTV Kỹ thuật Tài nguyên và Môi trường</w:t>
      </w:r>
    </w:p>
    <w:p w14:paraId="0F3AF591" w14:textId="77777777" w:rsidR="00E87EEC" w:rsidRPr="00224F5A" w:rsidRDefault="00E87EEC" w:rsidP="00E87EEC">
      <w:pPr>
        <w:pStyle w:val="ANORMAL0"/>
      </w:pPr>
      <w:r w:rsidRPr="00224F5A">
        <w:t>- Đ/c: 236 Võ Nguyên Hiến, phường Hưng Dũng, TP. Vinh, tỉnh Nghệ An.</w:t>
      </w:r>
    </w:p>
    <w:p w14:paraId="63EB6FE6" w14:textId="77777777" w:rsidR="00E87EEC" w:rsidRPr="00224F5A" w:rsidRDefault="00E87EEC" w:rsidP="00E87EEC">
      <w:pPr>
        <w:pStyle w:val="ANORMAL0"/>
      </w:pPr>
      <w:r w:rsidRPr="00224F5A">
        <w:t>- Thông tin chứng chỉ kèm theo: Quyết định số 1644/QĐ-BTNMT ngày 28/7/2020 của Bộ Tài nguyên và Môi trường về việc chứng nhận đủ điều kiện hoạt động dịch vụ quan trắc môi trường. Số hiệu VIMCERTS 004 (cấp lần 01).</w:t>
      </w:r>
    </w:p>
    <w:p w14:paraId="5A30BB8C" w14:textId="77777777" w:rsidR="00E87EEC" w:rsidRPr="00224F5A" w:rsidRDefault="00E87EEC" w:rsidP="00E87EEC">
      <w:pPr>
        <w:pStyle w:val="ANORMAL0"/>
        <w:rPr>
          <w:b/>
          <w:i/>
        </w:rPr>
      </w:pPr>
      <w:r w:rsidRPr="00224F5A">
        <w:rPr>
          <w:b/>
          <w:i/>
        </w:rPr>
        <w:t>3. Công ty TNHH Tài nguyên và Môi trường Minh Hoàng</w:t>
      </w:r>
    </w:p>
    <w:p w14:paraId="1A97C067" w14:textId="77777777" w:rsidR="00E87EEC" w:rsidRPr="00224F5A" w:rsidRDefault="00E87EEC" w:rsidP="00E87EEC">
      <w:pPr>
        <w:pStyle w:val="ANORMAL0"/>
      </w:pPr>
      <w:r w:rsidRPr="00224F5A">
        <w:t>- Đ/c: TDP 10, phường Bắc Lý, thành phố Đồng Hới, tỉnh Quảng Bình</w:t>
      </w:r>
    </w:p>
    <w:p w14:paraId="4ABD0164" w14:textId="77777777" w:rsidR="00E87EEC" w:rsidRPr="00224F5A" w:rsidRDefault="00E87EEC" w:rsidP="00E87EEC">
      <w:pPr>
        <w:pStyle w:val="ANORMAL0"/>
      </w:pPr>
      <w:r w:rsidRPr="00224F5A">
        <w:t>- Thông tin chứng chỉ kèm theo: Quyết định số 514/QĐ-BTNMT ngày 28/02/2020 của Bộ Tài nguyên và Môi trường về việc chứng nhận đủ điều kiện hoạt động dịch vụ quan trắc môi trường. Số hiệu VIMCERTS 263 (cấp lần 01).</w:t>
      </w:r>
    </w:p>
    <w:p w14:paraId="4FEB283A" w14:textId="77777777" w:rsidR="00E87EEC" w:rsidRPr="00224F5A" w:rsidRDefault="00E87EEC" w:rsidP="00E87EEC">
      <w:pPr>
        <w:pStyle w:val="AMC1"/>
        <w:rPr>
          <w:sz w:val="26"/>
          <w:szCs w:val="26"/>
        </w:rPr>
      </w:pPr>
      <w:bookmarkStart w:id="357" w:name="_Toc119996578"/>
      <w:r w:rsidRPr="00224F5A">
        <w:rPr>
          <w:sz w:val="26"/>
          <w:szCs w:val="26"/>
        </w:rPr>
        <w:t>2. Hoạt động quan trắc định kỳ theo quy định của pháp luật</w:t>
      </w:r>
      <w:bookmarkEnd w:id="357"/>
    </w:p>
    <w:p w14:paraId="5A331499" w14:textId="77777777" w:rsidR="00E87EEC" w:rsidRPr="00224F5A" w:rsidRDefault="00E87EEC" w:rsidP="00E87EEC">
      <w:pPr>
        <w:pStyle w:val="AMC11"/>
        <w:rPr>
          <w:sz w:val="26"/>
          <w:szCs w:val="26"/>
        </w:rPr>
      </w:pPr>
      <w:bookmarkStart w:id="358" w:name="_Toc119996579"/>
      <w:r w:rsidRPr="00224F5A">
        <w:rPr>
          <w:sz w:val="26"/>
          <w:szCs w:val="26"/>
        </w:rPr>
        <w:t>2.1. Quan trắc chất lượng nước thải</w:t>
      </w:r>
      <w:bookmarkEnd w:id="358"/>
    </w:p>
    <w:p w14:paraId="74AA15D5" w14:textId="77777777" w:rsidR="00E87EEC" w:rsidRPr="00224F5A" w:rsidRDefault="00E87EEC" w:rsidP="00E87EEC">
      <w:pPr>
        <w:pStyle w:val="ANORMAL0"/>
      </w:pPr>
      <w:r w:rsidRPr="00224F5A">
        <w:t>- Vị trí quan trắc:</w:t>
      </w:r>
    </w:p>
    <w:p w14:paraId="3C148DEE" w14:textId="77777777" w:rsidR="00E87EEC" w:rsidRPr="00224F5A" w:rsidRDefault="00E87EEC" w:rsidP="00E87EEC">
      <w:pPr>
        <w:pStyle w:val="ANORMAL0"/>
      </w:pPr>
      <w:r w:rsidRPr="00224F5A">
        <w:t>+ T</w:t>
      </w:r>
      <w:r w:rsidRPr="00224F5A">
        <w:rPr>
          <w:vertAlign w:val="subscript"/>
        </w:rPr>
        <w:t>1</w:t>
      </w:r>
      <w:r w:rsidRPr="00224F5A">
        <w:t>: Tại đầu vào của hệ thống xử lý nước thải;</w:t>
      </w:r>
    </w:p>
    <w:p w14:paraId="7B95BF8B" w14:textId="77777777" w:rsidR="00E87EEC" w:rsidRPr="00224F5A" w:rsidRDefault="00E87EEC" w:rsidP="00E87EEC">
      <w:pPr>
        <w:pStyle w:val="ANORMAL0"/>
      </w:pPr>
      <w:r w:rsidRPr="00224F5A">
        <w:t>+ T</w:t>
      </w:r>
      <w:r w:rsidRPr="00224F5A">
        <w:rPr>
          <w:vertAlign w:val="subscript"/>
        </w:rPr>
        <w:t>2</w:t>
      </w:r>
      <w:r w:rsidRPr="00224F5A">
        <w:t>: Tại đầu ra của hệ thống xử lý nước thải.</w:t>
      </w:r>
    </w:p>
    <w:p w14:paraId="3AE240C4" w14:textId="01D0BC4F" w:rsidR="00E87EEC" w:rsidRPr="00224F5A" w:rsidRDefault="00E87EEC" w:rsidP="00E87EEC">
      <w:pPr>
        <w:pStyle w:val="ANORMAL0"/>
      </w:pPr>
      <w:r w:rsidRPr="00224F5A">
        <w:t>- Tần suất: 03 tháng 01 lần hoặc khi có sự cố, hoặc yêu cầu của cơ quan quản lý nhà nước về môi trường.</w:t>
      </w:r>
    </w:p>
    <w:p w14:paraId="14DB700E" w14:textId="77777777" w:rsidR="00E87EEC" w:rsidRPr="00224F5A" w:rsidRDefault="00E87EEC" w:rsidP="00E87EEC">
      <w:pPr>
        <w:pStyle w:val="ANORMAL0"/>
      </w:pPr>
      <w:r w:rsidRPr="00224F5A">
        <w:t>- Thông số giám sát: BOD</w:t>
      </w:r>
      <w:r w:rsidRPr="00224F5A">
        <w:rPr>
          <w:vertAlign w:val="subscript"/>
        </w:rPr>
        <w:t>5</w:t>
      </w:r>
      <w:r w:rsidRPr="00224F5A">
        <w:t>, COD, Amoni (tính theo N), Tổng Nitơ.</w:t>
      </w:r>
    </w:p>
    <w:p w14:paraId="41667C30" w14:textId="31476F57" w:rsidR="00E87EEC" w:rsidRPr="00224F5A" w:rsidRDefault="00E87EEC" w:rsidP="00E87EEC">
      <w:pPr>
        <w:pStyle w:val="ANORMAL0"/>
      </w:pPr>
      <w:r w:rsidRPr="00224F5A">
        <w:t>- Quy chuẩn so sánh: QCVN 25:2009/BTNMT Quy chuẩn kỹ thuật Quốc gia về nước thải của bãi chôn lấp chất thải rắn (cột B2).</w:t>
      </w:r>
    </w:p>
    <w:p w14:paraId="3BCC849F" w14:textId="44A955F1" w:rsidR="00E87EEC" w:rsidRPr="00224F5A" w:rsidRDefault="00E87EEC" w:rsidP="00E87EEC">
      <w:pPr>
        <w:pStyle w:val="AMC11"/>
        <w:rPr>
          <w:sz w:val="26"/>
          <w:szCs w:val="26"/>
        </w:rPr>
      </w:pPr>
      <w:bookmarkStart w:id="359" w:name="_Toc119996581"/>
      <w:r w:rsidRPr="00224F5A">
        <w:rPr>
          <w:sz w:val="26"/>
          <w:szCs w:val="26"/>
        </w:rPr>
        <w:t>2.</w:t>
      </w:r>
      <w:r w:rsidRPr="00224F5A">
        <w:rPr>
          <w:sz w:val="26"/>
          <w:szCs w:val="26"/>
          <w:lang w:val="en-GB"/>
        </w:rPr>
        <w:t>2</w:t>
      </w:r>
      <w:r w:rsidRPr="00224F5A">
        <w:rPr>
          <w:sz w:val="26"/>
          <w:szCs w:val="26"/>
        </w:rPr>
        <w:t>. Quan trắc chất lượng không khí</w:t>
      </w:r>
      <w:bookmarkEnd w:id="359"/>
    </w:p>
    <w:p w14:paraId="3008A905" w14:textId="77777777" w:rsidR="00E87EEC" w:rsidRPr="00224F5A" w:rsidRDefault="00E87EEC" w:rsidP="00E87EEC">
      <w:pPr>
        <w:pStyle w:val="ANORMAL0"/>
      </w:pPr>
      <w:r w:rsidRPr="00224F5A">
        <w:t>- Vị trí quan trắc:</w:t>
      </w:r>
    </w:p>
    <w:p w14:paraId="5748F5D0" w14:textId="77777777" w:rsidR="00E87EEC" w:rsidRPr="00224F5A" w:rsidRDefault="00E87EEC" w:rsidP="00E87EEC">
      <w:pPr>
        <w:pStyle w:val="ANORMAL0"/>
      </w:pPr>
      <w:r w:rsidRPr="00224F5A">
        <w:t>+ K</w:t>
      </w:r>
      <w:r w:rsidRPr="00224F5A">
        <w:rPr>
          <w:vertAlign w:val="subscript"/>
        </w:rPr>
        <w:t>1</w:t>
      </w:r>
      <w:r w:rsidRPr="00224F5A">
        <w:t>: Tại nhà điều hành bãi rác;</w:t>
      </w:r>
    </w:p>
    <w:p w14:paraId="250B13F7" w14:textId="77777777" w:rsidR="00E87EEC" w:rsidRPr="00224F5A" w:rsidRDefault="00E87EEC" w:rsidP="00E87EEC">
      <w:pPr>
        <w:pStyle w:val="ANORMAL0"/>
      </w:pPr>
      <w:r w:rsidRPr="00224F5A">
        <w:t>+ K</w:t>
      </w:r>
      <w:r w:rsidRPr="00224F5A">
        <w:rPr>
          <w:vertAlign w:val="subscript"/>
        </w:rPr>
        <w:t>2</w:t>
      </w:r>
      <w:r w:rsidRPr="00224F5A">
        <w:t>: Tại khu vực xử lý rác thải.</w:t>
      </w:r>
    </w:p>
    <w:p w14:paraId="3509B7AF" w14:textId="77777777" w:rsidR="00E87EEC" w:rsidRPr="00224F5A" w:rsidRDefault="00E87EEC" w:rsidP="00E87EEC">
      <w:pPr>
        <w:pStyle w:val="ANORMAL0"/>
      </w:pPr>
      <w:r w:rsidRPr="00224F5A">
        <w:t>- Tần suất: 06 tháng 01 lần hoặc khi có sự cố, hoặc yêu cầu của cơ quan quản lý nhà nước về môi trường.</w:t>
      </w:r>
    </w:p>
    <w:p w14:paraId="50D87CF4" w14:textId="77777777" w:rsidR="00E87EEC" w:rsidRPr="00224F5A" w:rsidRDefault="00E87EEC" w:rsidP="00E87EEC">
      <w:pPr>
        <w:pStyle w:val="ANORMAL0"/>
      </w:pPr>
      <w:r w:rsidRPr="00224F5A">
        <w:t>- Thông số giám sát: CH</w:t>
      </w:r>
      <w:r w:rsidRPr="00224F5A">
        <w:rPr>
          <w:vertAlign w:val="subscript"/>
        </w:rPr>
        <w:t>4</w:t>
      </w:r>
      <w:r w:rsidRPr="00224F5A">
        <w:t>, NO</w:t>
      </w:r>
      <w:r w:rsidRPr="00224F5A">
        <w:rPr>
          <w:vertAlign w:val="subscript"/>
        </w:rPr>
        <w:t>2</w:t>
      </w:r>
      <w:r w:rsidRPr="00224F5A">
        <w:t>, SO</w:t>
      </w:r>
      <w:r w:rsidRPr="00224F5A">
        <w:rPr>
          <w:vertAlign w:val="subscript"/>
        </w:rPr>
        <w:t>2</w:t>
      </w:r>
      <w:r w:rsidRPr="00224F5A">
        <w:t>, CO, Bụi lơ lửng (TSP).</w:t>
      </w:r>
    </w:p>
    <w:p w14:paraId="7B8608B6" w14:textId="1C3E8851" w:rsidR="00CE49E3" w:rsidRPr="00224F5A" w:rsidRDefault="00E87EEC" w:rsidP="00E87EEC">
      <w:pPr>
        <w:pStyle w:val="7NOIDUNG"/>
        <w:rPr>
          <w:color w:val="auto"/>
          <w:sz w:val="26"/>
          <w:szCs w:val="26"/>
        </w:rPr>
      </w:pPr>
      <w:r w:rsidRPr="00224F5A">
        <w:rPr>
          <w:color w:val="auto"/>
          <w:sz w:val="26"/>
          <w:szCs w:val="26"/>
        </w:rPr>
        <w:t>- Quy chuẩn so sánh: QCVN 05:2013/BTNMT – Quy chuẩn kỹ thuật Quốc gia về chất lượng không khí xung quanh (trung bình 1 giờ).</w:t>
      </w:r>
    </w:p>
    <w:p w14:paraId="0A955006" w14:textId="77777777" w:rsidR="008546B1" w:rsidRPr="00224F5A" w:rsidRDefault="008546B1">
      <w:pPr>
        <w:rPr>
          <w:rFonts w:cs="Times New Roman"/>
          <w:b/>
          <w:sz w:val="26"/>
          <w:szCs w:val="26"/>
        </w:rPr>
      </w:pPr>
      <w:r w:rsidRPr="00224F5A">
        <w:rPr>
          <w:rFonts w:cs="Times New Roman"/>
          <w:b/>
          <w:sz w:val="26"/>
          <w:szCs w:val="26"/>
        </w:rPr>
        <w:br w:type="page"/>
      </w:r>
    </w:p>
    <w:p w14:paraId="29A68A8B" w14:textId="77777777" w:rsidR="00594840" w:rsidRPr="00224F5A" w:rsidRDefault="00594840" w:rsidP="00594840">
      <w:pPr>
        <w:pStyle w:val="1CHUONG"/>
        <w:rPr>
          <w:rFonts w:cs="Times New Roman"/>
          <w:sz w:val="26"/>
          <w:szCs w:val="26"/>
        </w:rPr>
      </w:pPr>
      <w:bookmarkStart w:id="360" w:name="_Toc110800588"/>
      <w:bookmarkStart w:id="361" w:name="_Toc97646793"/>
      <w:r w:rsidRPr="00224F5A">
        <w:rPr>
          <w:rFonts w:cs="Times New Roman"/>
          <w:sz w:val="26"/>
          <w:szCs w:val="26"/>
        </w:rPr>
        <w:t>Chương VIII</w:t>
      </w:r>
      <w:bookmarkEnd w:id="360"/>
    </w:p>
    <w:p w14:paraId="751DC9F7" w14:textId="77777777" w:rsidR="00594840" w:rsidRPr="00224F5A" w:rsidRDefault="00594840" w:rsidP="00594840">
      <w:pPr>
        <w:pStyle w:val="1CHUONG"/>
        <w:rPr>
          <w:rFonts w:cs="Times New Roman"/>
          <w:sz w:val="26"/>
          <w:szCs w:val="26"/>
        </w:rPr>
      </w:pPr>
      <w:bookmarkStart w:id="362" w:name="_Toc97646794"/>
      <w:bookmarkStart w:id="363" w:name="_Toc110800589"/>
      <w:r w:rsidRPr="00224F5A">
        <w:rPr>
          <w:rFonts w:cs="Times New Roman"/>
          <w:sz w:val="26"/>
          <w:szCs w:val="26"/>
        </w:rPr>
        <w:t>CAM KẾT CỦA CHỦ DỰ ÁN ĐẦU TƯ</w:t>
      </w:r>
      <w:bookmarkEnd w:id="362"/>
      <w:bookmarkEnd w:id="363"/>
    </w:p>
    <w:p w14:paraId="4DD575C4" w14:textId="18026305" w:rsidR="00594840" w:rsidRPr="00224F5A" w:rsidRDefault="00594840" w:rsidP="00594840">
      <w:pPr>
        <w:pStyle w:val="7NOIDUNG"/>
        <w:rPr>
          <w:rFonts w:eastAsia="Cordia New"/>
          <w:color w:val="auto"/>
          <w:sz w:val="26"/>
          <w:szCs w:val="26"/>
          <w:lang w:val="vi-VN" w:eastAsia="zh-CN"/>
        </w:rPr>
      </w:pPr>
      <w:r w:rsidRPr="00224F5A">
        <w:rPr>
          <w:rFonts w:eastAsia="Cordia New"/>
          <w:color w:val="auto"/>
          <w:sz w:val="26"/>
          <w:szCs w:val="26"/>
          <w:lang w:val="vi-VN" w:eastAsia="zh-CN"/>
        </w:rPr>
        <w:t>- Chủ đầu tư cam kết về độ trung thực, chính xác của các thông tin, số liệu, tài liệu trong hồ sơ đề nghị cấp giấy phép môi trường. Nếu có gì sai trái, chúng tôi hoàn toàn chịu trách nhiệm trước pháp luật của Việt Nam.</w:t>
      </w:r>
    </w:p>
    <w:p w14:paraId="2E9D7F46" w14:textId="58D7BF76" w:rsidR="002316D2" w:rsidRPr="00224F5A" w:rsidRDefault="002316D2" w:rsidP="00594840">
      <w:pPr>
        <w:pStyle w:val="7NOIDUNG"/>
        <w:rPr>
          <w:rFonts w:eastAsia="Cordia New"/>
          <w:color w:val="auto"/>
          <w:sz w:val="26"/>
          <w:szCs w:val="26"/>
          <w:lang w:val="vi-VN" w:eastAsia="zh-CN"/>
        </w:rPr>
      </w:pPr>
      <w:r w:rsidRPr="00224F5A">
        <w:rPr>
          <w:rFonts w:eastAsia="Cordia New"/>
          <w:color w:val="auto"/>
          <w:sz w:val="26"/>
          <w:szCs w:val="26"/>
          <w:lang w:val="vi-VN" w:eastAsia="zh-CN"/>
        </w:rPr>
        <w:t>- Chủ đầu tư cam kết sẽ đầu tư các thiết bị công nghệ và các thiết bị bảo vệ môi trường như đã nêu trong báo cáo.</w:t>
      </w:r>
    </w:p>
    <w:p w14:paraId="59C29412" w14:textId="16D93AB9" w:rsidR="00844079" w:rsidRPr="00224F5A" w:rsidRDefault="00594840" w:rsidP="00594840">
      <w:pPr>
        <w:pStyle w:val="7NOIDUNG"/>
        <w:rPr>
          <w:rFonts w:eastAsia="Cordia New"/>
          <w:color w:val="auto"/>
          <w:sz w:val="26"/>
          <w:szCs w:val="26"/>
          <w:lang w:val="vi-VN" w:eastAsia="zh-CN"/>
        </w:rPr>
      </w:pPr>
      <w:r w:rsidRPr="00224F5A">
        <w:rPr>
          <w:rFonts w:eastAsia="Cordia New"/>
          <w:color w:val="auto"/>
          <w:sz w:val="26"/>
          <w:szCs w:val="26"/>
          <w:lang w:val="vi-VN" w:eastAsia="zh-CN"/>
        </w:rPr>
        <w:t xml:space="preserve">- Chủ đầu tư cam kết sẽ thực hiện tốt các biện pháp bảo vệ môi trường, xử lý chất thải đáp ứng các quy chuẩn, tiêu chuẩn kỹ thuật về môi trường. </w:t>
      </w:r>
      <w:bookmarkEnd w:id="10"/>
      <w:bookmarkEnd w:id="11"/>
      <w:bookmarkEnd w:id="12"/>
      <w:bookmarkEnd w:id="13"/>
      <w:bookmarkEnd w:id="14"/>
      <w:bookmarkEnd w:id="361"/>
    </w:p>
    <w:sectPr w:rsidR="00844079" w:rsidRPr="00224F5A" w:rsidSect="00EC66C5">
      <w:headerReference w:type="default" r:id="rId51"/>
      <w:footerReference w:type="default" r:id="rId52"/>
      <w:pgSz w:w="11907" w:h="16840" w:code="9"/>
      <w:pgMar w:top="1247" w:right="851" w:bottom="1134" w:left="1701"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776A3" w14:textId="77777777" w:rsidR="00943C4A" w:rsidRDefault="00943C4A">
      <w:r>
        <w:separator/>
      </w:r>
    </w:p>
  </w:endnote>
  <w:endnote w:type="continuationSeparator" w:id="0">
    <w:p w14:paraId="7C2404C3" w14:textId="77777777" w:rsidR="00943C4A" w:rsidRDefault="0094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5"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0000000000000000000"/>
    <w:charset w:val="00"/>
    <w:family w:val="roman"/>
    <w:notTrueType/>
    <w:pitch w:val="default"/>
  </w:font>
  <w:font w:name="VNI-Aptima">
    <w:charset w:val="00"/>
    <w:family w:val="auto"/>
    <w:pitch w:val="variable"/>
    <w:sig w:usb0="00000003" w:usb1="00000000" w:usb2="00000000" w:usb3="00000000" w:csb0="00000001" w:csb1="00000000"/>
  </w:font>
  <w:font w:name=".VnArial">
    <w:panose1 w:val="020B7200000000000000"/>
    <w:charset w:val="00"/>
    <w:family w:val="swiss"/>
    <w:pitch w:val="variable"/>
    <w:sig w:usb0="00000005" w:usb1="00000000" w:usb2="00000000" w:usb3="00000000" w:csb0="00000013" w:csb1="00000000"/>
  </w:font>
  <w:font w:name="VNvogue">
    <w:altName w:val="Courier New"/>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 New Roman Italic">
    <w:panose1 w:val="02020503050405090304"/>
    <w:charset w:val="00"/>
    <w:family w:val="roman"/>
    <w:notTrueType/>
    <w:pitch w:val="default"/>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89E1" w14:textId="77777777" w:rsidR="00067E30" w:rsidRDefault="00067E30"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18688" w14:textId="77777777" w:rsidR="00067E30" w:rsidRDefault="00067E30" w:rsidP="009452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64F8" w14:textId="1116604D" w:rsidR="00067E30" w:rsidRPr="00352289" w:rsidRDefault="00067E30" w:rsidP="000644DB">
    <w:pPr>
      <w:pStyle w:val="Footer"/>
      <w:pBdr>
        <w:top w:val="single" w:sz="8" w:space="7" w:color="auto"/>
      </w:pBdr>
      <w:tabs>
        <w:tab w:val="clear" w:pos="8640"/>
        <w:tab w:val="right" w:pos="9498"/>
      </w:tabs>
      <w:jc w:val="both"/>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w:t>
    </w:r>
    <w:r>
      <w:rPr>
        <w:i/>
        <w:lang w:val="en-US"/>
      </w:rPr>
      <w:t xml:space="preserve">Ủy ban nhân dân huyện Quảng Ninh                                                 </w:t>
    </w:r>
    <w:r w:rsidRPr="00352289">
      <w:rPr>
        <w:i/>
        <w:spacing w:val="-8"/>
        <w:szCs w:val="24"/>
        <w:lang w:val="en-US"/>
      </w:rPr>
      <w:t xml:space="preserve">Trang </w:t>
    </w:r>
    <w:r w:rsidRPr="00352289">
      <w:rPr>
        <w:rStyle w:val="PageNumber"/>
        <w:i/>
      </w:rPr>
      <w:fldChar w:fldCharType="begin"/>
    </w:r>
    <w:r w:rsidRPr="00352289">
      <w:rPr>
        <w:rStyle w:val="PageNumber"/>
        <w:i/>
      </w:rPr>
      <w:instrText xml:space="preserve"> PAGE </w:instrText>
    </w:r>
    <w:r w:rsidRPr="00352289">
      <w:rPr>
        <w:rStyle w:val="PageNumber"/>
        <w:i/>
      </w:rPr>
      <w:fldChar w:fldCharType="separate"/>
    </w:r>
    <w:r w:rsidR="003B321F">
      <w:rPr>
        <w:rStyle w:val="PageNumber"/>
        <w:i/>
        <w:noProof/>
      </w:rPr>
      <w:t>2</w:t>
    </w:r>
    <w:r w:rsidRPr="00352289">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52C3" w14:textId="77777777" w:rsidR="00067E30" w:rsidRPr="00D9155C" w:rsidRDefault="00067E30" w:rsidP="008D199B">
    <w:pPr>
      <w:pStyle w:val="Footer"/>
      <w:pBdr>
        <w:top w:val="single" w:sz="8" w:space="1" w:color="auto"/>
      </w:pBdr>
      <w:tabs>
        <w:tab w:val="clear" w:pos="8640"/>
        <w:tab w:val="right" w:pos="9498"/>
      </w:tabs>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Công ty </w:t>
    </w:r>
    <w:r>
      <w:rPr>
        <w:i/>
        <w:lang w:val="en-US"/>
      </w:rPr>
      <w:t xml:space="preserve">Cổ phần Đầu tư Phát triển Tân Mê Kông                          </w:t>
    </w:r>
    <w:r w:rsidRPr="00D9155C">
      <w:rPr>
        <w:i/>
        <w:spacing w:val="-8"/>
        <w:szCs w:val="24"/>
        <w:lang w:val="en-US"/>
      </w:rPr>
      <w:t xml:space="preserve">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Pr>
        <w:rStyle w:val="PageNumber"/>
        <w:i/>
        <w:noProof/>
      </w:rPr>
      <w:t>1</w:t>
    </w:r>
    <w:r w:rsidRPr="00D9155C">
      <w:rPr>
        <w:rStyle w:val="PageNumber"/>
        <w:i/>
      </w:rPr>
      <w:fldChar w:fldCharType="end"/>
    </w:r>
  </w:p>
  <w:p w14:paraId="6FA4FA46" w14:textId="77777777" w:rsidR="00067E30" w:rsidRPr="00D9155C" w:rsidRDefault="00067E30" w:rsidP="008D199B">
    <w:pPr>
      <w:pStyle w:val="Footer"/>
      <w:rPr>
        <w:i/>
        <w:szCs w:val="24"/>
      </w:rPr>
    </w:pPr>
    <w:r w:rsidRPr="00D9155C">
      <w:rPr>
        <w:rStyle w:val="PageNumber"/>
        <w:i/>
        <w:szCs w:val="24"/>
      </w:rPr>
      <w:t xml:space="preserve">Đơn vị tư vấn: Công ty TNHH Tài nguyên và Môi trường Minh Hoàng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3365" w14:textId="50F0BFAA" w:rsidR="00067E30" w:rsidRPr="004C5093" w:rsidRDefault="00067E30" w:rsidP="00A8798B">
    <w:pPr>
      <w:tabs>
        <w:tab w:val="left" w:pos="8320"/>
      </w:tabs>
      <w:jc w:val="both"/>
      <w:rPr>
        <w:sz w:val="28"/>
      </w:rPr>
    </w:pPr>
    <w:r>
      <w:rPr>
        <w:i/>
        <w:noProof/>
        <w:lang w:val="en-GB" w:eastAsia="en-GB" w:bidi="ar-SA"/>
      </w:rPr>
      <mc:AlternateContent>
        <mc:Choice Requires="wps">
          <w:drawing>
            <wp:anchor distT="4294967295" distB="4294967295" distL="114300" distR="114300" simplePos="0" relativeHeight="251657216" behindDoc="0" locked="0" layoutInCell="1" allowOverlap="1" wp14:anchorId="71A94DB3" wp14:editId="10E73D48">
              <wp:simplePos x="0" y="0"/>
              <wp:positionH relativeFrom="margin">
                <wp:posOffset>22169</wp:posOffset>
              </wp:positionH>
              <wp:positionV relativeFrom="paragraph">
                <wp:posOffset>-59193</wp:posOffset>
              </wp:positionV>
              <wp:extent cx="5857875" cy="0"/>
              <wp:effectExtent l="0" t="0" r="28575" b="190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DFEFD" id="_x0000_t32" coordsize="21600,21600" o:spt="32" o:oned="t" path="m,l21600,21600e" filled="f">
              <v:path arrowok="t" fillok="f" o:connecttype="none"/>
              <o:lock v:ext="edit" shapetype="t"/>
            </v:shapetype>
            <v:shape id="AutoShape 6" o:spid="_x0000_s1026" type="#_x0000_t32" style="position:absolute;margin-left:1.75pt;margin-top:-4.65pt;width:461.25pt;height:0;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8x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">
              <w10:wrap anchorx="margin"/>
            </v:shape>
          </w:pict>
        </mc:Fallback>
      </mc:AlternateContent>
    </w:r>
    <w:r>
      <w:rPr>
        <w:i/>
      </w:rPr>
      <w:t>C</w:t>
    </w:r>
    <w:r w:rsidRPr="00C80C29">
      <w:rPr>
        <w:i/>
      </w:rPr>
      <w:t xml:space="preserve">hủ </w:t>
    </w:r>
    <w:r>
      <w:rPr>
        <w:i/>
      </w:rPr>
      <w:t xml:space="preserve">dự án </w:t>
    </w:r>
    <w:r w:rsidRPr="00C80C29">
      <w:rPr>
        <w:i/>
      </w:rPr>
      <w:t>đầu</w:t>
    </w:r>
    <w:r>
      <w:rPr>
        <w:i/>
      </w:rPr>
      <w:t xml:space="preserve"> tư: Ủy ban nhân dân huyện Quảng Ninh                                              </w:t>
    </w:r>
    <w:r w:rsidRPr="00352289">
      <w:rPr>
        <w:i/>
      </w:rPr>
      <w:t xml:space="preserve">Trang </w:t>
    </w:r>
    <w:r w:rsidRPr="00352289">
      <w:rPr>
        <w:i/>
      </w:rPr>
      <w:fldChar w:fldCharType="begin"/>
    </w:r>
    <w:r w:rsidRPr="00352289">
      <w:rPr>
        <w:i/>
      </w:rPr>
      <w:instrText xml:space="preserve"> PAGE   \* MERGEFORMAT </w:instrText>
    </w:r>
    <w:r w:rsidRPr="00352289">
      <w:rPr>
        <w:i/>
      </w:rPr>
      <w:fldChar w:fldCharType="separate"/>
    </w:r>
    <w:r w:rsidR="003B321F">
      <w:rPr>
        <w:i/>
        <w:noProof/>
      </w:rPr>
      <w:t>93</w:t>
    </w:r>
    <w:r w:rsidRPr="00352289">
      <w:rPr>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4E74A" w14:textId="77777777" w:rsidR="00943C4A" w:rsidRDefault="00943C4A">
      <w:r>
        <w:separator/>
      </w:r>
    </w:p>
  </w:footnote>
  <w:footnote w:type="continuationSeparator" w:id="0">
    <w:p w14:paraId="58D86788" w14:textId="77777777" w:rsidR="00943C4A" w:rsidRDefault="00943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39B5" w14:textId="77777777" w:rsidR="00067E30" w:rsidRDefault="00067E30"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1C8F8" w14:textId="77777777" w:rsidR="00067E30" w:rsidRDefault="00067E30" w:rsidP="0094522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5399" w14:textId="400DA230" w:rsidR="00067E30" w:rsidRPr="00B82F7F" w:rsidRDefault="00067E30" w:rsidP="000948DB">
    <w:pPr>
      <w:pStyle w:val="Header"/>
      <w:pBdr>
        <w:bottom w:val="single" w:sz="4" w:space="11"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w:t>
    </w:r>
    <w:r w:rsidRPr="00B82F7F">
      <w:rPr>
        <w:rFonts w:ascii="Times New Roman Italic" w:hAnsi="Times New Roman Italic" w:cs="Times New Roman"/>
        <w:i/>
        <w:szCs w:val="26"/>
      </w:rPr>
      <w:t xml:space="preserve">: </w:t>
    </w:r>
    <w:r w:rsidRPr="000644DB">
      <w:rPr>
        <w:rFonts w:ascii="Times New Roman Italic" w:hAnsi="Times New Roman Italic" w:cs="Times New Roman"/>
        <w:i/>
        <w:lang w:val="pt-BR"/>
      </w:rPr>
      <w:t>Bãi rác huyện Quảng Ninh (phục vụ GPMB dự án đường bộ cao tốc Bắc Nam phía Đông giai đoạn 2021-2025)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C761" w14:textId="77777777" w:rsidR="00067E30" w:rsidRPr="00B82F7F" w:rsidRDefault="00067E30" w:rsidP="00002227">
    <w:pPr>
      <w:pStyle w:val="Header"/>
      <w:pBdr>
        <w:bottom w:val="single" w:sz="4" w:space="4"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sản xuất cơ khí Hòn La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AA60" w14:textId="6DDF4943" w:rsidR="00067E30" w:rsidRPr="000B4C81" w:rsidRDefault="00067E30" w:rsidP="000948DB">
    <w:pPr>
      <w:pStyle w:val="Header"/>
      <w:jc w:val="both"/>
    </w:pPr>
    <w:r>
      <w:rPr>
        <w:i/>
        <w:noProof/>
        <w:lang w:val="en-GB" w:eastAsia="en-GB" w:bidi="ar-SA"/>
      </w:rPr>
      <mc:AlternateContent>
        <mc:Choice Requires="wps">
          <w:drawing>
            <wp:anchor distT="4294967295" distB="4294967295" distL="114300" distR="114300" simplePos="0" relativeHeight="251662336" behindDoc="0" locked="0" layoutInCell="1" allowOverlap="1" wp14:anchorId="0D686A3F" wp14:editId="79C0B9EA">
              <wp:simplePos x="0" y="0"/>
              <wp:positionH relativeFrom="margin">
                <wp:posOffset>25136</wp:posOffset>
              </wp:positionH>
              <wp:positionV relativeFrom="paragraph">
                <wp:posOffset>390525</wp:posOffset>
              </wp:positionV>
              <wp:extent cx="5935512" cy="0"/>
              <wp:effectExtent l="0" t="0" r="2730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C5529" id="_x0000_t32" coordsize="21600,21600" o:spt="32" o:oned="t" path="m,l21600,21600e" filled="f">
              <v:path arrowok="t" fillok="f" o:connecttype="none"/>
              <o:lock v:ext="edit" shapetype="t"/>
            </v:shapetype>
            <v:shape id="AutoShape 6" o:spid="_x0000_s1026" type="#_x0000_t32" style="position:absolute;margin-left:2pt;margin-top:30.75pt;width:467.35pt;height:0;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c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">
              <w10:wrap anchorx="margin"/>
            </v:shape>
          </w:pict>
        </mc:Fallback>
      </mc:AlternateContent>
    </w:r>
    <w:r w:rsidRPr="00594840">
      <w:rPr>
        <w:rFonts w:ascii="Times New Roman Italic" w:hAnsi="Times New Roman Italic" w:cs="Times New Roman"/>
        <w:i/>
        <w:noProof/>
        <w:szCs w:val="26"/>
      </w:rPr>
      <w:t xml:space="preserve"> </w:t>
    </w: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w:t>
    </w:r>
    <w:r w:rsidRPr="00B82F7F">
      <w:rPr>
        <w:rFonts w:ascii="Times New Roman Italic" w:hAnsi="Times New Roman Italic" w:cs="Times New Roman"/>
        <w:i/>
        <w:szCs w:val="26"/>
      </w:rPr>
      <w:t xml:space="preserve">: </w:t>
    </w:r>
    <w:r w:rsidRPr="000644DB">
      <w:rPr>
        <w:rFonts w:ascii="Times New Roman Italic" w:hAnsi="Times New Roman Italic" w:cs="Times New Roman"/>
        <w:i/>
        <w:lang w:val="pt-BR"/>
      </w:rPr>
      <w:t>Bãi rác huyện Quảng Ninh (phục vụ GPMB dự án đường bộ cao tốc Bắc Nam phía Đông giai đoạn 2021-2025)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000009"/>
    <w:multiLevelType w:val="multilevel"/>
    <w:tmpl w:val="00000009"/>
    <w:lvl w:ilvl="0">
      <w:start w:val="1"/>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15:restartNumberingAfterBreak="0">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15:restartNumberingAfterBreak="0">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15:restartNumberingAfterBreak="0">
    <w:nsid w:val="197C71DD"/>
    <w:multiLevelType w:val="multilevel"/>
    <w:tmpl w:val="CD3C04BA"/>
    <w:lvl w:ilvl="0">
      <w:start w:val="1"/>
      <w:numFmt w:val="decimal"/>
      <w:pStyle w:val="MCCHNH"/>
      <w:lvlText w:val="%1.0."/>
      <w:lvlJc w:val="left"/>
      <w:pPr>
        <w:tabs>
          <w:tab w:val="num" w:pos="795"/>
        </w:tabs>
        <w:ind w:left="795" w:hanging="795"/>
      </w:pPr>
      <w:rPr>
        <w:rFonts w:hint="default"/>
      </w:rPr>
    </w:lvl>
    <w:lvl w:ilvl="1">
      <w:start w:val="1"/>
      <w:numFmt w:val="decimal"/>
      <w:pStyle w:val="21Muc2"/>
      <w:lvlText w:val="%1.%2."/>
      <w:lvlJc w:val="left"/>
      <w:pPr>
        <w:tabs>
          <w:tab w:val="num" w:pos="1515"/>
        </w:tabs>
        <w:ind w:left="1515" w:hanging="795"/>
      </w:pPr>
      <w:rPr>
        <w:rFonts w:hint="default"/>
      </w:rPr>
    </w:lvl>
    <w:lvl w:ilvl="2">
      <w:start w:val="1"/>
      <w:numFmt w:val="decimal"/>
      <w:pStyle w:val="31Muc3"/>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6"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9" w15:restartNumberingAfterBreak="0">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8292CFB"/>
    <w:multiLevelType w:val="hybridMultilevel"/>
    <w:tmpl w:val="5F52501C"/>
    <w:lvl w:ilvl="0" w:tplc="0560A2A0">
      <w:start w:val="1"/>
      <w:numFmt w:val="decimal"/>
      <w:lvlText w:val="(%1)"/>
      <w:lvlJc w:val="left"/>
      <w:pPr>
        <w:ind w:left="972" w:hanging="405"/>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15:restartNumberingAfterBreak="0">
    <w:nsid w:val="397751FC"/>
    <w:multiLevelType w:val="multilevel"/>
    <w:tmpl w:val="11403030"/>
    <w:lvl w:ilvl="0">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4"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6" w15:restartNumberingAfterBreak="0">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932FFF"/>
    <w:multiLevelType w:val="multilevel"/>
    <w:tmpl w:val="ED6E3C8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0" w15:restartNumberingAfterBreak="0">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2" w15:restartNumberingAfterBreak="0">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613362805">
    <w:abstractNumId w:val="10"/>
  </w:num>
  <w:num w:numId="2" w16cid:durableId="1486117729">
    <w:abstractNumId w:val="6"/>
  </w:num>
  <w:num w:numId="3" w16cid:durableId="224225664">
    <w:abstractNumId w:val="20"/>
  </w:num>
  <w:num w:numId="4" w16cid:durableId="824973915">
    <w:abstractNumId w:val="0"/>
  </w:num>
  <w:num w:numId="5" w16cid:durableId="677538422">
    <w:abstractNumId w:val="16"/>
  </w:num>
  <w:num w:numId="6" w16cid:durableId="1964924539">
    <w:abstractNumId w:val="24"/>
  </w:num>
  <w:num w:numId="7" w16cid:durableId="1320890125">
    <w:abstractNumId w:val="8"/>
  </w:num>
  <w:num w:numId="8" w16cid:durableId="283728892">
    <w:abstractNumId w:val="3"/>
  </w:num>
  <w:num w:numId="9" w16cid:durableId="1490436234">
    <w:abstractNumId w:val="21"/>
  </w:num>
  <w:num w:numId="10" w16cid:durableId="1646154156">
    <w:abstractNumId w:val="17"/>
  </w:num>
  <w:num w:numId="11" w16cid:durableId="1478910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639887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2515152">
    <w:abstractNumId w:val="15"/>
  </w:num>
  <w:num w:numId="14" w16cid:durableId="1746875730">
    <w:abstractNumId w:val="2"/>
  </w:num>
  <w:num w:numId="15" w16cid:durableId="1894465773">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16cid:durableId="233049534">
    <w:abstractNumId w:val="9"/>
  </w:num>
  <w:num w:numId="17" w16cid:durableId="21358285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7317908">
    <w:abstractNumId w:val="19"/>
  </w:num>
  <w:num w:numId="19" w16cid:durableId="1987852757">
    <w:abstractNumId w:val="23"/>
  </w:num>
  <w:num w:numId="20" w16cid:durableId="1873609014">
    <w:abstractNumId w:val="22"/>
  </w:num>
  <w:num w:numId="21" w16cid:durableId="1546335603">
    <w:abstractNumId w:val="12"/>
  </w:num>
  <w:num w:numId="22" w16cid:durableId="1216156882">
    <w:abstractNumId w:val="5"/>
  </w:num>
  <w:num w:numId="23" w16cid:durableId="50155455">
    <w:abstractNumId w:val="1"/>
  </w:num>
  <w:num w:numId="24" w16cid:durableId="6736535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965067">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1E4"/>
    <w:rsid w:val="0000048B"/>
    <w:rsid w:val="00000671"/>
    <w:rsid w:val="00000944"/>
    <w:rsid w:val="00000B77"/>
    <w:rsid w:val="00000DD9"/>
    <w:rsid w:val="000010D2"/>
    <w:rsid w:val="000012F5"/>
    <w:rsid w:val="0000136B"/>
    <w:rsid w:val="000014D2"/>
    <w:rsid w:val="0000160E"/>
    <w:rsid w:val="0000162C"/>
    <w:rsid w:val="00001635"/>
    <w:rsid w:val="00001898"/>
    <w:rsid w:val="0000189A"/>
    <w:rsid w:val="00001A97"/>
    <w:rsid w:val="00001D36"/>
    <w:rsid w:val="00001E72"/>
    <w:rsid w:val="00001F52"/>
    <w:rsid w:val="0000210D"/>
    <w:rsid w:val="00002227"/>
    <w:rsid w:val="000022DE"/>
    <w:rsid w:val="000022F3"/>
    <w:rsid w:val="00002391"/>
    <w:rsid w:val="00002552"/>
    <w:rsid w:val="00002841"/>
    <w:rsid w:val="00002B5E"/>
    <w:rsid w:val="00002E46"/>
    <w:rsid w:val="00002EB6"/>
    <w:rsid w:val="00002F77"/>
    <w:rsid w:val="000030AD"/>
    <w:rsid w:val="00003285"/>
    <w:rsid w:val="000033D4"/>
    <w:rsid w:val="0000347D"/>
    <w:rsid w:val="00003664"/>
    <w:rsid w:val="0000373D"/>
    <w:rsid w:val="000038AD"/>
    <w:rsid w:val="000038C1"/>
    <w:rsid w:val="00003943"/>
    <w:rsid w:val="000039B5"/>
    <w:rsid w:val="00003A46"/>
    <w:rsid w:val="00003F38"/>
    <w:rsid w:val="0000409F"/>
    <w:rsid w:val="00004198"/>
    <w:rsid w:val="0000424B"/>
    <w:rsid w:val="000042CD"/>
    <w:rsid w:val="00004301"/>
    <w:rsid w:val="000048CB"/>
    <w:rsid w:val="00004A64"/>
    <w:rsid w:val="00004ABD"/>
    <w:rsid w:val="00004BEA"/>
    <w:rsid w:val="00004EB8"/>
    <w:rsid w:val="00004FA5"/>
    <w:rsid w:val="00004FB4"/>
    <w:rsid w:val="000050C5"/>
    <w:rsid w:val="000051A9"/>
    <w:rsid w:val="00005582"/>
    <w:rsid w:val="00005680"/>
    <w:rsid w:val="000057E5"/>
    <w:rsid w:val="000058A2"/>
    <w:rsid w:val="00005C3B"/>
    <w:rsid w:val="00005C8B"/>
    <w:rsid w:val="00005D8D"/>
    <w:rsid w:val="00005E91"/>
    <w:rsid w:val="000060D7"/>
    <w:rsid w:val="00006350"/>
    <w:rsid w:val="0000637E"/>
    <w:rsid w:val="000064B1"/>
    <w:rsid w:val="00006599"/>
    <w:rsid w:val="000065CF"/>
    <w:rsid w:val="00006AB5"/>
    <w:rsid w:val="00006F6E"/>
    <w:rsid w:val="00006F88"/>
    <w:rsid w:val="00007006"/>
    <w:rsid w:val="000070BC"/>
    <w:rsid w:val="00007119"/>
    <w:rsid w:val="00007127"/>
    <w:rsid w:val="00007158"/>
    <w:rsid w:val="00007310"/>
    <w:rsid w:val="00007490"/>
    <w:rsid w:val="000074E4"/>
    <w:rsid w:val="000074ED"/>
    <w:rsid w:val="00007790"/>
    <w:rsid w:val="000078D0"/>
    <w:rsid w:val="00007912"/>
    <w:rsid w:val="00007DA5"/>
    <w:rsid w:val="00007DDE"/>
    <w:rsid w:val="00007E7F"/>
    <w:rsid w:val="00010096"/>
    <w:rsid w:val="0001010F"/>
    <w:rsid w:val="000104C5"/>
    <w:rsid w:val="000104E2"/>
    <w:rsid w:val="0001060A"/>
    <w:rsid w:val="0001093F"/>
    <w:rsid w:val="00010A6A"/>
    <w:rsid w:val="00010AA4"/>
    <w:rsid w:val="00010BCD"/>
    <w:rsid w:val="00010CB4"/>
    <w:rsid w:val="00010E7B"/>
    <w:rsid w:val="0001122F"/>
    <w:rsid w:val="000112B9"/>
    <w:rsid w:val="00011373"/>
    <w:rsid w:val="000114C8"/>
    <w:rsid w:val="00011750"/>
    <w:rsid w:val="0001175E"/>
    <w:rsid w:val="00011888"/>
    <w:rsid w:val="000118CA"/>
    <w:rsid w:val="00011AB3"/>
    <w:rsid w:val="00011B30"/>
    <w:rsid w:val="00011BC9"/>
    <w:rsid w:val="00011BFD"/>
    <w:rsid w:val="00011D7B"/>
    <w:rsid w:val="00011D7E"/>
    <w:rsid w:val="00011E95"/>
    <w:rsid w:val="000120D9"/>
    <w:rsid w:val="00012111"/>
    <w:rsid w:val="00012287"/>
    <w:rsid w:val="000123E3"/>
    <w:rsid w:val="000125A0"/>
    <w:rsid w:val="000125BC"/>
    <w:rsid w:val="00012A08"/>
    <w:rsid w:val="00012AE3"/>
    <w:rsid w:val="00012D80"/>
    <w:rsid w:val="00012FCC"/>
    <w:rsid w:val="00013264"/>
    <w:rsid w:val="00013287"/>
    <w:rsid w:val="000132F0"/>
    <w:rsid w:val="0001357C"/>
    <w:rsid w:val="0001367B"/>
    <w:rsid w:val="00013892"/>
    <w:rsid w:val="000139B4"/>
    <w:rsid w:val="00013AB4"/>
    <w:rsid w:val="00013B57"/>
    <w:rsid w:val="00013E6F"/>
    <w:rsid w:val="00013EAE"/>
    <w:rsid w:val="00013F33"/>
    <w:rsid w:val="0001428F"/>
    <w:rsid w:val="000144A5"/>
    <w:rsid w:val="0001455E"/>
    <w:rsid w:val="000145A4"/>
    <w:rsid w:val="000145CC"/>
    <w:rsid w:val="0001470B"/>
    <w:rsid w:val="00014957"/>
    <w:rsid w:val="00014A3C"/>
    <w:rsid w:val="00014D02"/>
    <w:rsid w:val="00014D3F"/>
    <w:rsid w:val="00014DBE"/>
    <w:rsid w:val="00014F41"/>
    <w:rsid w:val="0001511B"/>
    <w:rsid w:val="000151A8"/>
    <w:rsid w:val="0001521F"/>
    <w:rsid w:val="00015221"/>
    <w:rsid w:val="00015430"/>
    <w:rsid w:val="00015AEC"/>
    <w:rsid w:val="00015B9A"/>
    <w:rsid w:val="00015F57"/>
    <w:rsid w:val="000163EF"/>
    <w:rsid w:val="00016433"/>
    <w:rsid w:val="00016439"/>
    <w:rsid w:val="000165D5"/>
    <w:rsid w:val="000165FC"/>
    <w:rsid w:val="00016775"/>
    <w:rsid w:val="000167E3"/>
    <w:rsid w:val="000168E3"/>
    <w:rsid w:val="000168FF"/>
    <w:rsid w:val="00016984"/>
    <w:rsid w:val="000169B1"/>
    <w:rsid w:val="00016B21"/>
    <w:rsid w:val="00016C0C"/>
    <w:rsid w:val="00016C95"/>
    <w:rsid w:val="00016CA1"/>
    <w:rsid w:val="00016D66"/>
    <w:rsid w:val="00016E02"/>
    <w:rsid w:val="00016E68"/>
    <w:rsid w:val="00017019"/>
    <w:rsid w:val="0001736D"/>
    <w:rsid w:val="000173FC"/>
    <w:rsid w:val="00017566"/>
    <w:rsid w:val="0001763A"/>
    <w:rsid w:val="00017657"/>
    <w:rsid w:val="0001788A"/>
    <w:rsid w:val="00017945"/>
    <w:rsid w:val="00017995"/>
    <w:rsid w:val="00017B0B"/>
    <w:rsid w:val="00017C08"/>
    <w:rsid w:val="00017CE1"/>
    <w:rsid w:val="00017D73"/>
    <w:rsid w:val="00017E4A"/>
    <w:rsid w:val="00017E85"/>
    <w:rsid w:val="00017EB1"/>
    <w:rsid w:val="00017F82"/>
    <w:rsid w:val="00020073"/>
    <w:rsid w:val="000201E1"/>
    <w:rsid w:val="000202B1"/>
    <w:rsid w:val="0002066A"/>
    <w:rsid w:val="000206D2"/>
    <w:rsid w:val="000206EF"/>
    <w:rsid w:val="00020796"/>
    <w:rsid w:val="00020838"/>
    <w:rsid w:val="00020861"/>
    <w:rsid w:val="00020943"/>
    <w:rsid w:val="000209A3"/>
    <w:rsid w:val="00020A87"/>
    <w:rsid w:val="00020AC8"/>
    <w:rsid w:val="00020ADB"/>
    <w:rsid w:val="00020B56"/>
    <w:rsid w:val="00020B5C"/>
    <w:rsid w:val="00020C36"/>
    <w:rsid w:val="00020E37"/>
    <w:rsid w:val="00020E8C"/>
    <w:rsid w:val="00020EA8"/>
    <w:rsid w:val="000210A5"/>
    <w:rsid w:val="000212C5"/>
    <w:rsid w:val="00021305"/>
    <w:rsid w:val="00021394"/>
    <w:rsid w:val="000213BE"/>
    <w:rsid w:val="000213DB"/>
    <w:rsid w:val="0002177E"/>
    <w:rsid w:val="00021942"/>
    <w:rsid w:val="00021B5C"/>
    <w:rsid w:val="00021B6B"/>
    <w:rsid w:val="00021C41"/>
    <w:rsid w:val="00021D47"/>
    <w:rsid w:val="00021E74"/>
    <w:rsid w:val="00021FB9"/>
    <w:rsid w:val="00021FE3"/>
    <w:rsid w:val="00022122"/>
    <w:rsid w:val="00022388"/>
    <w:rsid w:val="00022414"/>
    <w:rsid w:val="000224AE"/>
    <w:rsid w:val="000224F5"/>
    <w:rsid w:val="00022562"/>
    <w:rsid w:val="00022609"/>
    <w:rsid w:val="00022660"/>
    <w:rsid w:val="00022EED"/>
    <w:rsid w:val="00022FDD"/>
    <w:rsid w:val="00023274"/>
    <w:rsid w:val="0002342C"/>
    <w:rsid w:val="000237A4"/>
    <w:rsid w:val="00023A0A"/>
    <w:rsid w:val="00023A57"/>
    <w:rsid w:val="00023DC8"/>
    <w:rsid w:val="00023E05"/>
    <w:rsid w:val="00023F20"/>
    <w:rsid w:val="00023FF3"/>
    <w:rsid w:val="000241FE"/>
    <w:rsid w:val="00024206"/>
    <w:rsid w:val="00024207"/>
    <w:rsid w:val="00024211"/>
    <w:rsid w:val="000243DE"/>
    <w:rsid w:val="00024493"/>
    <w:rsid w:val="000246E8"/>
    <w:rsid w:val="00024A8E"/>
    <w:rsid w:val="00024B55"/>
    <w:rsid w:val="00024C84"/>
    <w:rsid w:val="00024CA3"/>
    <w:rsid w:val="00024CAC"/>
    <w:rsid w:val="00024D97"/>
    <w:rsid w:val="00024DC7"/>
    <w:rsid w:val="00024F42"/>
    <w:rsid w:val="0002524E"/>
    <w:rsid w:val="00025C73"/>
    <w:rsid w:val="00025EB6"/>
    <w:rsid w:val="00025EFD"/>
    <w:rsid w:val="0002607B"/>
    <w:rsid w:val="000260BE"/>
    <w:rsid w:val="000260E9"/>
    <w:rsid w:val="0002625F"/>
    <w:rsid w:val="0002639F"/>
    <w:rsid w:val="0002653C"/>
    <w:rsid w:val="0002669E"/>
    <w:rsid w:val="0002671F"/>
    <w:rsid w:val="00026726"/>
    <w:rsid w:val="000267E6"/>
    <w:rsid w:val="00026819"/>
    <w:rsid w:val="00026907"/>
    <w:rsid w:val="00026BA6"/>
    <w:rsid w:val="00026BC1"/>
    <w:rsid w:val="00026CC3"/>
    <w:rsid w:val="00026D05"/>
    <w:rsid w:val="00026D11"/>
    <w:rsid w:val="00026EDA"/>
    <w:rsid w:val="00026F15"/>
    <w:rsid w:val="000270BD"/>
    <w:rsid w:val="00027119"/>
    <w:rsid w:val="000271A2"/>
    <w:rsid w:val="000271F2"/>
    <w:rsid w:val="00027258"/>
    <w:rsid w:val="000272F9"/>
    <w:rsid w:val="000276F9"/>
    <w:rsid w:val="00027914"/>
    <w:rsid w:val="000279A7"/>
    <w:rsid w:val="00027AB0"/>
    <w:rsid w:val="00027B66"/>
    <w:rsid w:val="00027D6C"/>
    <w:rsid w:val="000300FB"/>
    <w:rsid w:val="000301B7"/>
    <w:rsid w:val="000303A3"/>
    <w:rsid w:val="000307AC"/>
    <w:rsid w:val="0003081F"/>
    <w:rsid w:val="00030BCB"/>
    <w:rsid w:val="00030C84"/>
    <w:rsid w:val="00030DD7"/>
    <w:rsid w:val="00030F53"/>
    <w:rsid w:val="000312F9"/>
    <w:rsid w:val="0003131D"/>
    <w:rsid w:val="00031526"/>
    <w:rsid w:val="000315E6"/>
    <w:rsid w:val="00031613"/>
    <w:rsid w:val="000316E7"/>
    <w:rsid w:val="000318A5"/>
    <w:rsid w:val="00031A88"/>
    <w:rsid w:val="00031B74"/>
    <w:rsid w:val="00031CF2"/>
    <w:rsid w:val="00031D66"/>
    <w:rsid w:val="00031D7C"/>
    <w:rsid w:val="00031D97"/>
    <w:rsid w:val="00031DC5"/>
    <w:rsid w:val="00031FCE"/>
    <w:rsid w:val="00032118"/>
    <w:rsid w:val="00032164"/>
    <w:rsid w:val="000321CD"/>
    <w:rsid w:val="00032407"/>
    <w:rsid w:val="00032538"/>
    <w:rsid w:val="00032AC9"/>
    <w:rsid w:val="00032B94"/>
    <w:rsid w:val="00032C5A"/>
    <w:rsid w:val="00032E7E"/>
    <w:rsid w:val="00032F8E"/>
    <w:rsid w:val="00033040"/>
    <w:rsid w:val="000331D5"/>
    <w:rsid w:val="0003326F"/>
    <w:rsid w:val="0003329B"/>
    <w:rsid w:val="000332C4"/>
    <w:rsid w:val="000332FC"/>
    <w:rsid w:val="0003333E"/>
    <w:rsid w:val="0003344D"/>
    <w:rsid w:val="00033582"/>
    <w:rsid w:val="00033704"/>
    <w:rsid w:val="00033AB3"/>
    <w:rsid w:val="00033B5E"/>
    <w:rsid w:val="00033C32"/>
    <w:rsid w:val="00033CB7"/>
    <w:rsid w:val="00033E80"/>
    <w:rsid w:val="00034096"/>
    <w:rsid w:val="0003418C"/>
    <w:rsid w:val="0003422A"/>
    <w:rsid w:val="00034264"/>
    <w:rsid w:val="0003435B"/>
    <w:rsid w:val="0003469A"/>
    <w:rsid w:val="0003490E"/>
    <w:rsid w:val="00034A25"/>
    <w:rsid w:val="00034AAE"/>
    <w:rsid w:val="00034C4F"/>
    <w:rsid w:val="00034E00"/>
    <w:rsid w:val="00034E69"/>
    <w:rsid w:val="00034E74"/>
    <w:rsid w:val="00034FC5"/>
    <w:rsid w:val="00035094"/>
    <w:rsid w:val="000352E3"/>
    <w:rsid w:val="000353A8"/>
    <w:rsid w:val="0003554E"/>
    <w:rsid w:val="000355B0"/>
    <w:rsid w:val="00035681"/>
    <w:rsid w:val="000356BF"/>
    <w:rsid w:val="00035B6B"/>
    <w:rsid w:val="00035C17"/>
    <w:rsid w:val="00035D4F"/>
    <w:rsid w:val="00035DC1"/>
    <w:rsid w:val="00035E5B"/>
    <w:rsid w:val="00035ED8"/>
    <w:rsid w:val="00035EDC"/>
    <w:rsid w:val="00035FCA"/>
    <w:rsid w:val="000360DD"/>
    <w:rsid w:val="0003610E"/>
    <w:rsid w:val="00036468"/>
    <w:rsid w:val="0003668C"/>
    <w:rsid w:val="000367AF"/>
    <w:rsid w:val="00036861"/>
    <w:rsid w:val="000369D1"/>
    <w:rsid w:val="00036C3B"/>
    <w:rsid w:val="00036D3D"/>
    <w:rsid w:val="00036E6B"/>
    <w:rsid w:val="00037032"/>
    <w:rsid w:val="000375EB"/>
    <w:rsid w:val="00037645"/>
    <w:rsid w:val="000376A7"/>
    <w:rsid w:val="000377A6"/>
    <w:rsid w:val="00037A8B"/>
    <w:rsid w:val="00037D28"/>
    <w:rsid w:val="0004013A"/>
    <w:rsid w:val="000401C6"/>
    <w:rsid w:val="000402F3"/>
    <w:rsid w:val="00040456"/>
    <w:rsid w:val="000406C0"/>
    <w:rsid w:val="00040A90"/>
    <w:rsid w:val="00040B3B"/>
    <w:rsid w:val="00041006"/>
    <w:rsid w:val="00041293"/>
    <w:rsid w:val="000412A8"/>
    <w:rsid w:val="000414E3"/>
    <w:rsid w:val="000415B8"/>
    <w:rsid w:val="000415BE"/>
    <w:rsid w:val="00041757"/>
    <w:rsid w:val="0004177A"/>
    <w:rsid w:val="00041A19"/>
    <w:rsid w:val="00041B1A"/>
    <w:rsid w:val="00041B4C"/>
    <w:rsid w:val="00041BBD"/>
    <w:rsid w:val="00041C04"/>
    <w:rsid w:val="00041F9E"/>
    <w:rsid w:val="00042081"/>
    <w:rsid w:val="0004212D"/>
    <w:rsid w:val="000421FD"/>
    <w:rsid w:val="00042222"/>
    <w:rsid w:val="00042476"/>
    <w:rsid w:val="000425D8"/>
    <w:rsid w:val="0004293C"/>
    <w:rsid w:val="00042A3E"/>
    <w:rsid w:val="00042BDE"/>
    <w:rsid w:val="00042D6B"/>
    <w:rsid w:val="00042F23"/>
    <w:rsid w:val="00042FA7"/>
    <w:rsid w:val="000430A4"/>
    <w:rsid w:val="0004322C"/>
    <w:rsid w:val="00043591"/>
    <w:rsid w:val="00043A68"/>
    <w:rsid w:val="00043AD4"/>
    <w:rsid w:val="00043C45"/>
    <w:rsid w:val="00043C8F"/>
    <w:rsid w:val="00043EAA"/>
    <w:rsid w:val="00043EC9"/>
    <w:rsid w:val="00043EE0"/>
    <w:rsid w:val="00043FC7"/>
    <w:rsid w:val="00044038"/>
    <w:rsid w:val="00044085"/>
    <w:rsid w:val="00044355"/>
    <w:rsid w:val="00044364"/>
    <w:rsid w:val="00044522"/>
    <w:rsid w:val="00044A21"/>
    <w:rsid w:val="00044B8F"/>
    <w:rsid w:val="00044C05"/>
    <w:rsid w:val="00044CD0"/>
    <w:rsid w:val="00044CF3"/>
    <w:rsid w:val="00044D2F"/>
    <w:rsid w:val="00044E04"/>
    <w:rsid w:val="00044F47"/>
    <w:rsid w:val="00044F8A"/>
    <w:rsid w:val="0004501D"/>
    <w:rsid w:val="0004518C"/>
    <w:rsid w:val="000451A0"/>
    <w:rsid w:val="000451FF"/>
    <w:rsid w:val="000454A9"/>
    <w:rsid w:val="000454DD"/>
    <w:rsid w:val="00045500"/>
    <w:rsid w:val="00045631"/>
    <w:rsid w:val="0004585E"/>
    <w:rsid w:val="00045C6A"/>
    <w:rsid w:val="00045D1D"/>
    <w:rsid w:val="000460F8"/>
    <w:rsid w:val="00046230"/>
    <w:rsid w:val="00046390"/>
    <w:rsid w:val="00046503"/>
    <w:rsid w:val="00046863"/>
    <w:rsid w:val="00046C55"/>
    <w:rsid w:val="00046CE7"/>
    <w:rsid w:val="00046D56"/>
    <w:rsid w:val="00046E26"/>
    <w:rsid w:val="00046F71"/>
    <w:rsid w:val="00046F7A"/>
    <w:rsid w:val="0004702C"/>
    <w:rsid w:val="0004703A"/>
    <w:rsid w:val="000472ED"/>
    <w:rsid w:val="00047378"/>
    <w:rsid w:val="0004760C"/>
    <w:rsid w:val="000478C7"/>
    <w:rsid w:val="00047983"/>
    <w:rsid w:val="00047AD7"/>
    <w:rsid w:val="00047C01"/>
    <w:rsid w:val="00047CE4"/>
    <w:rsid w:val="00047DBF"/>
    <w:rsid w:val="00047EB6"/>
    <w:rsid w:val="000500D2"/>
    <w:rsid w:val="00050817"/>
    <w:rsid w:val="000508C2"/>
    <w:rsid w:val="0005090F"/>
    <w:rsid w:val="0005091F"/>
    <w:rsid w:val="00050DD3"/>
    <w:rsid w:val="00050E79"/>
    <w:rsid w:val="0005103F"/>
    <w:rsid w:val="000511F3"/>
    <w:rsid w:val="000512F1"/>
    <w:rsid w:val="00051303"/>
    <w:rsid w:val="00051394"/>
    <w:rsid w:val="000513FE"/>
    <w:rsid w:val="00051542"/>
    <w:rsid w:val="000516FD"/>
    <w:rsid w:val="00051ACC"/>
    <w:rsid w:val="00051B35"/>
    <w:rsid w:val="00051C2F"/>
    <w:rsid w:val="00051D3B"/>
    <w:rsid w:val="00051E71"/>
    <w:rsid w:val="00051ECD"/>
    <w:rsid w:val="00051EF1"/>
    <w:rsid w:val="00052203"/>
    <w:rsid w:val="0005225D"/>
    <w:rsid w:val="0005234A"/>
    <w:rsid w:val="00052518"/>
    <w:rsid w:val="00052689"/>
    <w:rsid w:val="00052701"/>
    <w:rsid w:val="000527BC"/>
    <w:rsid w:val="00052CE4"/>
    <w:rsid w:val="00052DCF"/>
    <w:rsid w:val="00053126"/>
    <w:rsid w:val="00053350"/>
    <w:rsid w:val="00053383"/>
    <w:rsid w:val="0005343F"/>
    <w:rsid w:val="00053441"/>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8C0"/>
    <w:rsid w:val="00054AE1"/>
    <w:rsid w:val="00054C9E"/>
    <w:rsid w:val="00054CDA"/>
    <w:rsid w:val="00054E06"/>
    <w:rsid w:val="00055084"/>
    <w:rsid w:val="00055120"/>
    <w:rsid w:val="000557BB"/>
    <w:rsid w:val="00055921"/>
    <w:rsid w:val="00055AA6"/>
    <w:rsid w:val="00055B29"/>
    <w:rsid w:val="00055B41"/>
    <w:rsid w:val="00055C06"/>
    <w:rsid w:val="00055D37"/>
    <w:rsid w:val="00055DC4"/>
    <w:rsid w:val="00055DF4"/>
    <w:rsid w:val="00055FB7"/>
    <w:rsid w:val="000560F5"/>
    <w:rsid w:val="00056329"/>
    <w:rsid w:val="000563A3"/>
    <w:rsid w:val="000563EB"/>
    <w:rsid w:val="00056431"/>
    <w:rsid w:val="0005643A"/>
    <w:rsid w:val="00056590"/>
    <w:rsid w:val="00056632"/>
    <w:rsid w:val="00056872"/>
    <w:rsid w:val="00056980"/>
    <w:rsid w:val="0005699A"/>
    <w:rsid w:val="00056BCD"/>
    <w:rsid w:val="0005706F"/>
    <w:rsid w:val="000571E2"/>
    <w:rsid w:val="0005738D"/>
    <w:rsid w:val="000574AC"/>
    <w:rsid w:val="0005761F"/>
    <w:rsid w:val="0005762A"/>
    <w:rsid w:val="00057677"/>
    <w:rsid w:val="000577AF"/>
    <w:rsid w:val="0005780F"/>
    <w:rsid w:val="00057E45"/>
    <w:rsid w:val="00057E78"/>
    <w:rsid w:val="00057EF9"/>
    <w:rsid w:val="00057FF7"/>
    <w:rsid w:val="00060283"/>
    <w:rsid w:val="0006036E"/>
    <w:rsid w:val="000604C8"/>
    <w:rsid w:val="00060507"/>
    <w:rsid w:val="00060516"/>
    <w:rsid w:val="00060752"/>
    <w:rsid w:val="0006082C"/>
    <w:rsid w:val="0006085C"/>
    <w:rsid w:val="000609EC"/>
    <w:rsid w:val="00060B4D"/>
    <w:rsid w:val="00060BEA"/>
    <w:rsid w:val="00060C62"/>
    <w:rsid w:val="00060DDE"/>
    <w:rsid w:val="00060FB3"/>
    <w:rsid w:val="000610D1"/>
    <w:rsid w:val="00061175"/>
    <w:rsid w:val="00061282"/>
    <w:rsid w:val="0006133A"/>
    <w:rsid w:val="000613AA"/>
    <w:rsid w:val="0006160C"/>
    <w:rsid w:val="00061831"/>
    <w:rsid w:val="00061883"/>
    <w:rsid w:val="000619B7"/>
    <w:rsid w:val="00061A1F"/>
    <w:rsid w:val="00061A2A"/>
    <w:rsid w:val="00061B4D"/>
    <w:rsid w:val="00061B6E"/>
    <w:rsid w:val="00061D42"/>
    <w:rsid w:val="00061E8A"/>
    <w:rsid w:val="00061EA7"/>
    <w:rsid w:val="00062275"/>
    <w:rsid w:val="000623FE"/>
    <w:rsid w:val="00062631"/>
    <w:rsid w:val="00062641"/>
    <w:rsid w:val="00062763"/>
    <w:rsid w:val="000627D6"/>
    <w:rsid w:val="000627E9"/>
    <w:rsid w:val="00062826"/>
    <w:rsid w:val="00062958"/>
    <w:rsid w:val="00062B00"/>
    <w:rsid w:val="00062D2D"/>
    <w:rsid w:val="00062E84"/>
    <w:rsid w:val="00062F3F"/>
    <w:rsid w:val="00063088"/>
    <w:rsid w:val="000631C7"/>
    <w:rsid w:val="00063599"/>
    <w:rsid w:val="00063607"/>
    <w:rsid w:val="0006369B"/>
    <w:rsid w:val="00063944"/>
    <w:rsid w:val="00063996"/>
    <w:rsid w:val="00063AA5"/>
    <w:rsid w:val="00063AAF"/>
    <w:rsid w:val="00063D79"/>
    <w:rsid w:val="00063DEB"/>
    <w:rsid w:val="00064033"/>
    <w:rsid w:val="00064421"/>
    <w:rsid w:val="000644BB"/>
    <w:rsid w:val="000644DB"/>
    <w:rsid w:val="0006455D"/>
    <w:rsid w:val="00064798"/>
    <w:rsid w:val="0006484F"/>
    <w:rsid w:val="00064AAF"/>
    <w:rsid w:val="00064AEF"/>
    <w:rsid w:val="0006519F"/>
    <w:rsid w:val="000651AE"/>
    <w:rsid w:val="00065358"/>
    <w:rsid w:val="000653A1"/>
    <w:rsid w:val="000653B1"/>
    <w:rsid w:val="00065668"/>
    <w:rsid w:val="0006581D"/>
    <w:rsid w:val="00065960"/>
    <w:rsid w:val="00065969"/>
    <w:rsid w:val="000659D3"/>
    <w:rsid w:val="00065C74"/>
    <w:rsid w:val="00065D04"/>
    <w:rsid w:val="00065FA4"/>
    <w:rsid w:val="0006606A"/>
    <w:rsid w:val="00066141"/>
    <w:rsid w:val="00066155"/>
    <w:rsid w:val="000664E0"/>
    <w:rsid w:val="00066819"/>
    <w:rsid w:val="00066987"/>
    <w:rsid w:val="000669FA"/>
    <w:rsid w:val="00066A0A"/>
    <w:rsid w:val="00066C4E"/>
    <w:rsid w:val="00066C6C"/>
    <w:rsid w:val="00066E5D"/>
    <w:rsid w:val="00066F08"/>
    <w:rsid w:val="000670C5"/>
    <w:rsid w:val="000672E0"/>
    <w:rsid w:val="00067359"/>
    <w:rsid w:val="00067461"/>
    <w:rsid w:val="000674C4"/>
    <w:rsid w:val="000674EB"/>
    <w:rsid w:val="000675B6"/>
    <w:rsid w:val="000677BC"/>
    <w:rsid w:val="000677CA"/>
    <w:rsid w:val="00067971"/>
    <w:rsid w:val="00067991"/>
    <w:rsid w:val="00067A67"/>
    <w:rsid w:val="00067A79"/>
    <w:rsid w:val="00067B24"/>
    <w:rsid w:val="00067C34"/>
    <w:rsid w:val="00067C64"/>
    <w:rsid w:val="00067E30"/>
    <w:rsid w:val="00067E34"/>
    <w:rsid w:val="00067FEE"/>
    <w:rsid w:val="000700C6"/>
    <w:rsid w:val="000705CE"/>
    <w:rsid w:val="000705FE"/>
    <w:rsid w:val="00070769"/>
    <w:rsid w:val="00070802"/>
    <w:rsid w:val="0007081B"/>
    <w:rsid w:val="00070A46"/>
    <w:rsid w:val="00070A65"/>
    <w:rsid w:val="00070C35"/>
    <w:rsid w:val="00070F73"/>
    <w:rsid w:val="00071400"/>
    <w:rsid w:val="00071490"/>
    <w:rsid w:val="00071631"/>
    <w:rsid w:val="000719D4"/>
    <w:rsid w:val="00071C28"/>
    <w:rsid w:val="00071DB4"/>
    <w:rsid w:val="00071E77"/>
    <w:rsid w:val="00071ECB"/>
    <w:rsid w:val="00071ED9"/>
    <w:rsid w:val="00072130"/>
    <w:rsid w:val="00072131"/>
    <w:rsid w:val="00072299"/>
    <w:rsid w:val="000722D9"/>
    <w:rsid w:val="00072373"/>
    <w:rsid w:val="00072443"/>
    <w:rsid w:val="00072619"/>
    <w:rsid w:val="000727A3"/>
    <w:rsid w:val="000727CA"/>
    <w:rsid w:val="00072ABB"/>
    <w:rsid w:val="00072C2B"/>
    <w:rsid w:val="00072C2C"/>
    <w:rsid w:val="00072CF0"/>
    <w:rsid w:val="00073033"/>
    <w:rsid w:val="00073101"/>
    <w:rsid w:val="00073106"/>
    <w:rsid w:val="00073168"/>
    <w:rsid w:val="000732B1"/>
    <w:rsid w:val="00073306"/>
    <w:rsid w:val="0007359D"/>
    <w:rsid w:val="000736EB"/>
    <w:rsid w:val="00073858"/>
    <w:rsid w:val="00073B50"/>
    <w:rsid w:val="00073BA6"/>
    <w:rsid w:val="00073BB0"/>
    <w:rsid w:val="00073BE9"/>
    <w:rsid w:val="00073EF5"/>
    <w:rsid w:val="00074070"/>
    <w:rsid w:val="000746B3"/>
    <w:rsid w:val="000750D7"/>
    <w:rsid w:val="000751D0"/>
    <w:rsid w:val="000751F9"/>
    <w:rsid w:val="00075269"/>
    <w:rsid w:val="00075379"/>
    <w:rsid w:val="000754A9"/>
    <w:rsid w:val="000755E1"/>
    <w:rsid w:val="00075660"/>
    <w:rsid w:val="00075884"/>
    <w:rsid w:val="000759A0"/>
    <w:rsid w:val="00075A49"/>
    <w:rsid w:val="00075B73"/>
    <w:rsid w:val="00075BBE"/>
    <w:rsid w:val="00075BDF"/>
    <w:rsid w:val="00075CC6"/>
    <w:rsid w:val="0007601F"/>
    <w:rsid w:val="00076403"/>
    <w:rsid w:val="000764EA"/>
    <w:rsid w:val="00076B6B"/>
    <w:rsid w:val="00076E8F"/>
    <w:rsid w:val="00076EF9"/>
    <w:rsid w:val="00076F4F"/>
    <w:rsid w:val="00076FB7"/>
    <w:rsid w:val="00076FBA"/>
    <w:rsid w:val="00077032"/>
    <w:rsid w:val="0007705A"/>
    <w:rsid w:val="00077219"/>
    <w:rsid w:val="00077B86"/>
    <w:rsid w:val="00077BD4"/>
    <w:rsid w:val="00077C88"/>
    <w:rsid w:val="00077D68"/>
    <w:rsid w:val="00077F26"/>
    <w:rsid w:val="00080112"/>
    <w:rsid w:val="00080595"/>
    <w:rsid w:val="000805F5"/>
    <w:rsid w:val="00080879"/>
    <w:rsid w:val="00080A97"/>
    <w:rsid w:val="00080B81"/>
    <w:rsid w:val="00080CB8"/>
    <w:rsid w:val="00080E0F"/>
    <w:rsid w:val="00080F3D"/>
    <w:rsid w:val="00080FBC"/>
    <w:rsid w:val="00080FD0"/>
    <w:rsid w:val="00080FFF"/>
    <w:rsid w:val="00081283"/>
    <w:rsid w:val="0008135A"/>
    <w:rsid w:val="0008146B"/>
    <w:rsid w:val="000814CE"/>
    <w:rsid w:val="000815ED"/>
    <w:rsid w:val="00081C51"/>
    <w:rsid w:val="00081CC7"/>
    <w:rsid w:val="00082179"/>
    <w:rsid w:val="000821AD"/>
    <w:rsid w:val="00082332"/>
    <w:rsid w:val="00082485"/>
    <w:rsid w:val="00082625"/>
    <w:rsid w:val="000826B5"/>
    <w:rsid w:val="00082799"/>
    <w:rsid w:val="00082893"/>
    <w:rsid w:val="00082984"/>
    <w:rsid w:val="00082A28"/>
    <w:rsid w:val="00082AD3"/>
    <w:rsid w:val="00082BB3"/>
    <w:rsid w:val="00082BD0"/>
    <w:rsid w:val="00082BDE"/>
    <w:rsid w:val="00082C23"/>
    <w:rsid w:val="00082C75"/>
    <w:rsid w:val="00082E4C"/>
    <w:rsid w:val="000830D7"/>
    <w:rsid w:val="00083153"/>
    <w:rsid w:val="000832BD"/>
    <w:rsid w:val="00083419"/>
    <w:rsid w:val="000834C1"/>
    <w:rsid w:val="000835A1"/>
    <w:rsid w:val="0008361F"/>
    <w:rsid w:val="000836D2"/>
    <w:rsid w:val="000836E7"/>
    <w:rsid w:val="0008389E"/>
    <w:rsid w:val="00083900"/>
    <w:rsid w:val="0008390B"/>
    <w:rsid w:val="00083919"/>
    <w:rsid w:val="00083B2F"/>
    <w:rsid w:val="00083E3D"/>
    <w:rsid w:val="00083F4D"/>
    <w:rsid w:val="00083F7C"/>
    <w:rsid w:val="00084130"/>
    <w:rsid w:val="0008436F"/>
    <w:rsid w:val="00084636"/>
    <w:rsid w:val="000848B7"/>
    <w:rsid w:val="0008495A"/>
    <w:rsid w:val="00084C16"/>
    <w:rsid w:val="00084CC3"/>
    <w:rsid w:val="00084E23"/>
    <w:rsid w:val="00084F81"/>
    <w:rsid w:val="00084FD4"/>
    <w:rsid w:val="0008518B"/>
    <w:rsid w:val="0008524C"/>
    <w:rsid w:val="00085387"/>
    <w:rsid w:val="000858DD"/>
    <w:rsid w:val="00085914"/>
    <w:rsid w:val="00085B00"/>
    <w:rsid w:val="00085BE6"/>
    <w:rsid w:val="00085C59"/>
    <w:rsid w:val="00085F49"/>
    <w:rsid w:val="000863FB"/>
    <w:rsid w:val="000864B1"/>
    <w:rsid w:val="000866B1"/>
    <w:rsid w:val="000866B7"/>
    <w:rsid w:val="00086857"/>
    <w:rsid w:val="00086959"/>
    <w:rsid w:val="000869A0"/>
    <w:rsid w:val="00086C66"/>
    <w:rsid w:val="000871A2"/>
    <w:rsid w:val="000871BD"/>
    <w:rsid w:val="00087268"/>
    <w:rsid w:val="000873A9"/>
    <w:rsid w:val="0008742A"/>
    <w:rsid w:val="0008766B"/>
    <w:rsid w:val="00087713"/>
    <w:rsid w:val="00087A66"/>
    <w:rsid w:val="00087A6D"/>
    <w:rsid w:val="00087C97"/>
    <w:rsid w:val="00090047"/>
    <w:rsid w:val="000900ED"/>
    <w:rsid w:val="000901AA"/>
    <w:rsid w:val="00090474"/>
    <w:rsid w:val="0009056A"/>
    <w:rsid w:val="000905EC"/>
    <w:rsid w:val="000906DE"/>
    <w:rsid w:val="000907C8"/>
    <w:rsid w:val="000909BE"/>
    <w:rsid w:val="00090AA9"/>
    <w:rsid w:val="00090AF2"/>
    <w:rsid w:val="00090DB9"/>
    <w:rsid w:val="00090EAD"/>
    <w:rsid w:val="00090F20"/>
    <w:rsid w:val="00090F8F"/>
    <w:rsid w:val="00091010"/>
    <w:rsid w:val="00091118"/>
    <w:rsid w:val="000911C9"/>
    <w:rsid w:val="0009121D"/>
    <w:rsid w:val="0009126D"/>
    <w:rsid w:val="000912B8"/>
    <w:rsid w:val="000915C3"/>
    <w:rsid w:val="00091625"/>
    <w:rsid w:val="000917A1"/>
    <w:rsid w:val="00091887"/>
    <w:rsid w:val="00091962"/>
    <w:rsid w:val="00091B3E"/>
    <w:rsid w:val="00091C6D"/>
    <w:rsid w:val="00091E1E"/>
    <w:rsid w:val="00091F43"/>
    <w:rsid w:val="00091FA8"/>
    <w:rsid w:val="000920C9"/>
    <w:rsid w:val="00092280"/>
    <w:rsid w:val="000927B9"/>
    <w:rsid w:val="000929CD"/>
    <w:rsid w:val="000929E9"/>
    <w:rsid w:val="00092AB2"/>
    <w:rsid w:val="00092B28"/>
    <w:rsid w:val="00093134"/>
    <w:rsid w:val="000931CB"/>
    <w:rsid w:val="000933F9"/>
    <w:rsid w:val="0009352F"/>
    <w:rsid w:val="000936A1"/>
    <w:rsid w:val="00093988"/>
    <w:rsid w:val="00093AB3"/>
    <w:rsid w:val="00093C52"/>
    <w:rsid w:val="00093DE5"/>
    <w:rsid w:val="0009429A"/>
    <w:rsid w:val="00094346"/>
    <w:rsid w:val="000945DE"/>
    <w:rsid w:val="00094680"/>
    <w:rsid w:val="000946B7"/>
    <w:rsid w:val="00094729"/>
    <w:rsid w:val="0009481B"/>
    <w:rsid w:val="00094831"/>
    <w:rsid w:val="000948DB"/>
    <w:rsid w:val="000949BB"/>
    <w:rsid w:val="00094A74"/>
    <w:rsid w:val="00094A9D"/>
    <w:rsid w:val="00094AC9"/>
    <w:rsid w:val="00094B5B"/>
    <w:rsid w:val="00094DFB"/>
    <w:rsid w:val="0009538D"/>
    <w:rsid w:val="000955FD"/>
    <w:rsid w:val="000959B9"/>
    <w:rsid w:val="00095A34"/>
    <w:rsid w:val="00095AA7"/>
    <w:rsid w:val="00095BB9"/>
    <w:rsid w:val="00095BC9"/>
    <w:rsid w:val="00095BEC"/>
    <w:rsid w:val="00095DCF"/>
    <w:rsid w:val="00095E47"/>
    <w:rsid w:val="00095FB4"/>
    <w:rsid w:val="00095FB9"/>
    <w:rsid w:val="0009607F"/>
    <w:rsid w:val="0009611D"/>
    <w:rsid w:val="00096686"/>
    <w:rsid w:val="000968D7"/>
    <w:rsid w:val="000968E7"/>
    <w:rsid w:val="00096AE6"/>
    <w:rsid w:val="00096AFC"/>
    <w:rsid w:val="00096C1B"/>
    <w:rsid w:val="00096D22"/>
    <w:rsid w:val="00096F67"/>
    <w:rsid w:val="00097290"/>
    <w:rsid w:val="0009749F"/>
    <w:rsid w:val="00097563"/>
    <w:rsid w:val="00097824"/>
    <w:rsid w:val="00097B17"/>
    <w:rsid w:val="00097C1D"/>
    <w:rsid w:val="00097F62"/>
    <w:rsid w:val="000A01AD"/>
    <w:rsid w:val="000A0263"/>
    <w:rsid w:val="000A03F0"/>
    <w:rsid w:val="000A040D"/>
    <w:rsid w:val="000A0657"/>
    <w:rsid w:val="000A0962"/>
    <w:rsid w:val="000A0AED"/>
    <w:rsid w:val="000A0B8B"/>
    <w:rsid w:val="000A0D5B"/>
    <w:rsid w:val="000A0DDB"/>
    <w:rsid w:val="000A0DF9"/>
    <w:rsid w:val="000A0EA3"/>
    <w:rsid w:val="000A0F35"/>
    <w:rsid w:val="000A0FF3"/>
    <w:rsid w:val="000A1071"/>
    <w:rsid w:val="000A117E"/>
    <w:rsid w:val="000A1367"/>
    <w:rsid w:val="000A165A"/>
    <w:rsid w:val="000A1693"/>
    <w:rsid w:val="000A191E"/>
    <w:rsid w:val="000A19D3"/>
    <w:rsid w:val="000A1A6E"/>
    <w:rsid w:val="000A1A9F"/>
    <w:rsid w:val="000A1B5F"/>
    <w:rsid w:val="000A1B88"/>
    <w:rsid w:val="000A1D17"/>
    <w:rsid w:val="000A1D3D"/>
    <w:rsid w:val="000A211D"/>
    <w:rsid w:val="000A218D"/>
    <w:rsid w:val="000A2268"/>
    <w:rsid w:val="000A2375"/>
    <w:rsid w:val="000A251E"/>
    <w:rsid w:val="000A2A1D"/>
    <w:rsid w:val="000A2A4C"/>
    <w:rsid w:val="000A2C9A"/>
    <w:rsid w:val="000A2CD3"/>
    <w:rsid w:val="000A2E40"/>
    <w:rsid w:val="000A2EFD"/>
    <w:rsid w:val="000A3127"/>
    <w:rsid w:val="000A318D"/>
    <w:rsid w:val="000A374E"/>
    <w:rsid w:val="000A37C0"/>
    <w:rsid w:val="000A3B7E"/>
    <w:rsid w:val="000A3BA0"/>
    <w:rsid w:val="000A3C2F"/>
    <w:rsid w:val="000A3CE0"/>
    <w:rsid w:val="000A3EDD"/>
    <w:rsid w:val="000A3F88"/>
    <w:rsid w:val="000A407A"/>
    <w:rsid w:val="000A41A6"/>
    <w:rsid w:val="000A41D0"/>
    <w:rsid w:val="000A4572"/>
    <w:rsid w:val="000A47E1"/>
    <w:rsid w:val="000A4841"/>
    <w:rsid w:val="000A4904"/>
    <w:rsid w:val="000A4A69"/>
    <w:rsid w:val="000A4D46"/>
    <w:rsid w:val="000A4DB1"/>
    <w:rsid w:val="000A4E4A"/>
    <w:rsid w:val="000A50EC"/>
    <w:rsid w:val="000A516F"/>
    <w:rsid w:val="000A5359"/>
    <w:rsid w:val="000A5577"/>
    <w:rsid w:val="000A5591"/>
    <w:rsid w:val="000A567F"/>
    <w:rsid w:val="000A5914"/>
    <w:rsid w:val="000A5A88"/>
    <w:rsid w:val="000A5AF5"/>
    <w:rsid w:val="000A5C8C"/>
    <w:rsid w:val="000A5C98"/>
    <w:rsid w:val="000A5CD0"/>
    <w:rsid w:val="000A5E0E"/>
    <w:rsid w:val="000A5E8D"/>
    <w:rsid w:val="000A612C"/>
    <w:rsid w:val="000A6241"/>
    <w:rsid w:val="000A626C"/>
    <w:rsid w:val="000A6489"/>
    <w:rsid w:val="000A6515"/>
    <w:rsid w:val="000A677B"/>
    <w:rsid w:val="000A6791"/>
    <w:rsid w:val="000A6894"/>
    <w:rsid w:val="000A6E56"/>
    <w:rsid w:val="000A6E78"/>
    <w:rsid w:val="000A6FB9"/>
    <w:rsid w:val="000A7063"/>
    <w:rsid w:val="000A7331"/>
    <w:rsid w:val="000A7383"/>
    <w:rsid w:val="000A7565"/>
    <w:rsid w:val="000A7837"/>
    <w:rsid w:val="000A786D"/>
    <w:rsid w:val="000A78E0"/>
    <w:rsid w:val="000A7A0F"/>
    <w:rsid w:val="000A7BDC"/>
    <w:rsid w:val="000A7C0A"/>
    <w:rsid w:val="000A7CAC"/>
    <w:rsid w:val="000A7DA0"/>
    <w:rsid w:val="000A7E40"/>
    <w:rsid w:val="000A7FA7"/>
    <w:rsid w:val="000B0385"/>
    <w:rsid w:val="000B03EF"/>
    <w:rsid w:val="000B0493"/>
    <w:rsid w:val="000B04C5"/>
    <w:rsid w:val="000B0880"/>
    <w:rsid w:val="000B0A1F"/>
    <w:rsid w:val="000B0AE9"/>
    <w:rsid w:val="000B0BDF"/>
    <w:rsid w:val="000B0BE4"/>
    <w:rsid w:val="000B0C69"/>
    <w:rsid w:val="000B0EF6"/>
    <w:rsid w:val="000B0FB0"/>
    <w:rsid w:val="000B10C6"/>
    <w:rsid w:val="000B1227"/>
    <w:rsid w:val="000B1468"/>
    <w:rsid w:val="000B14D1"/>
    <w:rsid w:val="000B15C9"/>
    <w:rsid w:val="000B177B"/>
    <w:rsid w:val="000B1849"/>
    <w:rsid w:val="000B1A1B"/>
    <w:rsid w:val="000B1BAF"/>
    <w:rsid w:val="000B1C0B"/>
    <w:rsid w:val="000B1C6E"/>
    <w:rsid w:val="000B1DD3"/>
    <w:rsid w:val="000B2052"/>
    <w:rsid w:val="000B2065"/>
    <w:rsid w:val="000B2161"/>
    <w:rsid w:val="000B22FD"/>
    <w:rsid w:val="000B2323"/>
    <w:rsid w:val="000B2578"/>
    <w:rsid w:val="000B259C"/>
    <w:rsid w:val="000B26B7"/>
    <w:rsid w:val="000B2BBA"/>
    <w:rsid w:val="000B2C60"/>
    <w:rsid w:val="000B2D98"/>
    <w:rsid w:val="000B305F"/>
    <w:rsid w:val="000B30D0"/>
    <w:rsid w:val="000B30EF"/>
    <w:rsid w:val="000B3224"/>
    <w:rsid w:val="000B3347"/>
    <w:rsid w:val="000B34E6"/>
    <w:rsid w:val="000B3A47"/>
    <w:rsid w:val="000B3BCB"/>
    <w:rsid w:val="000B3BE5"/>
    <w:rsid w:val="000B3D32"/>
    <w:rsid w:val="000B3D3A"/>
    <w:rsid w:val="000B3D7C"/>
    <w:rsid w:val="000B3E2E"/>
    <w:rsid w:val="000B408D"/>
    <w:rsid w:val="000B41EE"/>
    <w:rsid w:val="000B4243"/>
    <w:rsid w:val="000B43E0"/>
    <w:rsid w:val="000B46D3"/>
    <w:rsid w:val="000B46F4"/>
    <w:rsid w:val="000B4749"/>
    <w:rsid w:val="000B49CB"/>
    <w:rsid w:val="000B4AFF"/>
    <w:rsid w:val="000B4C81"/>
    <w:rsid w:val="000B4D25"/>
    <w:rsid w:val="000B4E7B"/>
    <w:rsid w:val="000B4F7A"/>
    <w:rsid w:val="000B538D"/>
    <w:rsid w:val="000B5513"/>
    <w:rsid w:val="000B5590"/>
    <w:rsid w:val="000B5839"/>
    <w:rsid w:val="000B592F"/>
    <w:rsid w:val="000B5966"/>
    <w:rsid w:val="000B5A32"/>
    <w:rsid w:val="000B5AA0"/>
    <w:rsid w:val="000B5E98"/>
    <w:rsid w:val="000B5F1A"/>
    <w:rsid w:val="000B6169"/>
    <w:rsid w:val="000B6351"/>
    <w:rsid w:val="000B6549"/>
    <w:rsid w:val="000B66CA"/>
    <w:rsid w:val="000B688D"/>
    <w:rsid w:val="000B6B59"/>
    <w:rsid w:val="000B6C75"/>
    <w:rsid w:val="000B6FC1"/>
    <w:rsid w:val="000B7057"/>
    <w:rsid w:val="000B71E5"/>
    <w:rsid w:val="000B7278"/>
    <w:rsid w:val="000B7335"/>
    <w:rsid w:val="000B73AC"/>
    <w:rsid w:val="000B7464"/>
    <w:rsid w:val="000B7556"/>
    <w:rsid w:val="000B76A6"/>
    <w:rsid w:val="000B77B9"/>
    <w:rsid w:val="000B79FD"/>
    <w:rsid w:val="000B7B9C"/>
    <w:rsid w:val="000B7D75"/>
    <w:rsid w:val="000B7E64"/>
    <w:rsid w:val="000B7FB5"/>
    <w:rsid w:val="000C0114"/>
    <w:rsid w:val="000C028F"/>
    <w:rsid w:val="000C0384"/>
    <w:rsid w:val="000C05E0"/>
    <w:rsid w:val="000C0631"/>
    <w:rsid w:val="000C0885"/>
    <w:rsid w:val="000C0A4C"/>
    <w:rsid w:val="000C0ACB"/>
    <w:rsid w:val="000C0CD6"/>
    <w:rsid w:val="000C0E23"/>
    <w:rsid w:val="000C0EDD"/>
    <w:rsid w:val="000C0EF1"/>
    <w:rsid w:val="000C0F95"/>
    <w:rsid w:val="000C1016"/>
    <w:rsid w:val="000C10A6"/>
    <w:rsid w:val="000C11EF"/>
    <w:rsid w:val="000C156C"/>
    <w:rsid w:val="000C15E0"/>
    <w:rsid w:val="000C182B"/>
    <w:rsid w:val="000C192B"/>
    <w:rsid w:val="000C1B18"/>
    <w:rsid w:val="000C1B4A"/>
    <w:rsid w:val="000C1B5C"/>
    <w:rsid w:val="000C1E22"/>
    <w:rsid w:val="000C1EFB"/>
    <w:rsid w:val="000C1F52"/>
    <w:rsid w:val="000C264E"/>
    <w:rsid w:val="000C29A7"/>
    <w:rsid w:val="000C2A2D"/>
    <w:rsid w:val="000C2C19"/>
    <w:rsid w:val="000C2DB0"/>
    <w:rsid w:val="000C2DB6"/>
    <w:rsid w:val="000C2FC5"/>
    <w:rsid w:val="000C3192"/>
    <w:rsid w:val="000C3477"/>
    <w:rsid w:val="000C3630"/>
    <w:rsid w:val="000C3794"/>
    <w:rsid w:val="000C3904"/>
    <w:rsid w:val="000C3ACE"/>
    <w:rsid w:val="000C3B73"/>
    <w:rsid w:val="000C3BDF"/>
    <w:rsid w:val="000C3BE7"/>
    <w:rsid w:val="000C3CF0"/>
    <w:rsid w:val="000C3DCC"/>
    <w:rsid w:val="000C3E46"/>
    <w:rsid w:val="000C4370"/>
    <w:rsid w:val="000C4374"/>
    <w:rsid w:val="000C44D6"/>
    <w:rsid w:val="000C4510"/>
    <w:rsid w:val="000C48DA"/>
    <w:rsid w:val="000C496E"/>
    <w:rsid w:val="000C4D4D"/>
    <w:rsid w:val="000C51B0"/>
    <w:rsid w:val="000C51BF"/>
    <w:rsid w:val="000C52C1"/>
    <w:rsid w:val="000C5420"/>
    <w:rsid w:val="000C55F4"/>
    <w:rsid w:val="000C56F5"/>
    <w:rsid w:val="000C5755"/>
    <w:rsid w:val="000C57E6"/>
    <w:rsid w:val="000C59C4"/>
    <w:rsid w:val="000C5C97"/>
    <w:rsid w:val="000C5E09"/>
    <w:rsid w:val="000C5E0E"/>
    <w:rsid w:val="000C6254"/>
    <w:rsid w:val="000C6278"/>
    <w:rsid w:val="000C627F"/>
    <w:rsid w:val="000C6396"/>
    <w:rsid w:val="000C65C7"/>
    <w:rsid w:val="000C664D"/>
    <w:rsid w:val="000C6669"/>
    <w:rsid w:val="000C6781"/>
    <w:rsid w:val="000C693F"/>
    <w:rsid w:val="000C6975"/>
    <w:rsid w:val="000C6A0A"/>
    <w:rsid w:val="000C6AF9"/>
    <w:rsid w:val="000C6B74"/>
    <w:rsid w:val="000C6F76"/>
    <w:rsid w:val="000C7390"/>
    <w:rsid w:val="000C78CB"/>
    <w:rsid w:val="000C7920"/>
    <w:rsid w:val="000C7968"/>
    <w:rsid w:val="000C7DEA"/>
    <w:rsid w:val="000C7E56"/>
    <w:rsid w:val="000D01AD"/>
    <w:rsid w:val="000D0216"/>
    <w:rsid w:val="000D038D"/>
    <w:rsid w:val="000D055F"/>
    <w:rsid w:val="000D0799"/>
    <w:rsid w:val="000D079F"/>
    <w:rsid w:val="000D0889"/>
    <w:rsid w:val="000D0A2A"/>
    <w:rsid w:val="000D0B2B"/>
    <w:rsid w:val="000D0C8B"/>
    <w:rsid w:val="000D0DF9"/>
    <w:rsid w:val="000D0E31"/>
    <w:rsid w:val="000D0ECE"/>
    <w:rsid w:val="000D0F9A"/>
    <w:rsid w:val="000D0FD1"/>
    <w:rsid w:val="000D1031"/>
    <w:rsid w:val="000D1248"/>
    <w:rsid w:val="000D13C6"/>
    <w:rsid w:val="000D1542"/>
    <w:rsid w:val="000D1759"/>
    <w:rsid w:val="000D1778"/>
    <w:rsid w:val="000D17D2"/>
    <w:rsid w:val="000D17F6"/>
    <w:rsid w:val="000D1943"/>
    <w:rsid w:val="000D1C4F"/>
    <w:rsid w:val="000D1CA2"/>
    <w:rsid w:val="000D1F87"/>
    <w:rsid w:val="000D20F2"/>
    <w:rsid w:val="000D2154"/>
    <w:rsid w:val="000D2661"/>
    <w:rsid w:val="000D2778"/>
    <w:rsid w:val="000D2E09"/>
    <w:rsid w:val="000D2E34"/>
    <w:rsid w:val="000D2E59"/>
    <w:rsid w:val="000D2F33"/>
    <w:rsid w:val="000D30F2"/>
    <w:rsid w:val="000D32EC"/>
    <w:rsid w:val="000D34B7"/>
    <w:rsid w:val="000D365E"/>
    <w:rsid w:val="000D369D"/>
    <w:rsid w:val="000D3954"/>
    <w:rsid w:val="000D3A44"/>
    <w:rsid w:val="000D3AA4"/>
    <w:rsid w:val="000D3C1A"/>
    <w:rsid w:val="000D3D24"/>
    <w:rsid w:val="000D3DBC"/>
    <w:rsid w:val="000D3E1D"/>
    <w:rsid w:val="000D40BD"/>
    <w:rsid w:val="000D41EE"/>
    <w:rsid w:val="000D4318"/>
    <w:rsid w:val="000D4CF1"/>
    <w:rsid w:val="000D4E42"/>
    <w:rsid w:val="000D4F33"/>
    <w:rsid w:val="000D500F"/>
    <w:rsid w:val="000D50DE"/>
    <w:rsid w:val="000D5203"/>
    <w:rsid w:val="000D53AE"/>
    <w:rsid w:val="000D56FA"/>
    <w:rsid w:val="000D573E"/>
    <w:rsid w:val="000D57F4"/>
    <w:rsid w:val="000D58D6"/>
    <w:rsid w:val="000D5900"/>
    <w:rsid w:val="000D5A81"/>
    <w:rsid w:val="000D5C92"/>
    <w:rsid w:val="000D5E12"/>
    <w:rsid w:val="000D5ECA"/>
    <w:rsid w:val="000D5F98"/>
    <w:rsid w:val="000D618A"/>
    <w:rsid w:val="000D6208"/>
    <w:rsid w:val="000D6314"/>
    <w:rsid w:val="000D6456"/>
    <w:rsid w:val="000D650D"/>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666"/>
    <w:rsid w:val="000D772A"/>
    <w:rsid w:val="000D7758"/>
    <w:rsid w:val="000D791F"/>
    <w:rsid w:val="000D797F"/>
    <w:rsid w:val="000D799C"/>
    <w:rsid w:val="000D79C3"/>
    <w:rsid w:val="000D7BDC"/>
    <w:rsid w:val="000D7BF9"/>
    <w:rsid w:val="000D7D11"/>
    <w:rsid w:val="000D7DC1"/>
    <w:rsid w:val="000E01D7"/>
    <w:rsid w:val="000E0273"/>
    <w:rsid w:val="000E03DA"/>
    <w:rsid w:val="000E0493"/>
    <w:rsid w:val="000E07C7"/>
    <w:rsid w:val="000E07C9"/>
    <w:rsid w:val="000E0908"/>
    <w:rsid w:val="000E0A8F"/>
    <w:rsid w:val="000E0A9D"/>
    <w:rsid w:val="000E0B01"/>
    <w:rsid w:val="000E0D2C"/>
    <w:rsid w:val="000E107E"/>
    <w:rsid w:val="000E1356"/>
    <w:rsid w:val="000E13BB"/>
    <w:rsid w:val="000E145E"/>
    <w:rsid w:val="000E14BF"/>
    <w:rsid w:val="000E16EC"/>
    <w:rsid w:val="000E1801"/>
    <w:rsid w:val="000E187A"/>
    <w:rsid w:val="000E1B54"/>
    <w:rsid w:val="000E1BB7"/>
    <w:rsid w:val="000E1F85"/>
    <w:rsid w:val="000E20FB"/>
    <w:rsid w:val="000E2130"/>
    <w:rsid w:val="000E22C9"/>
    <w:rsid w:val="000E23E0"/>
    <w:rsid w:val="000E27DA"/>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59"/>
    <w:rsid w:val="000E3D89"/>
    <w:rsid w:val="000E3EB6"/>
    <w:rsid w:val="000E3F56"/>
    <w:rsid w:val="000E3FD5"/>
    <w:rsid w:val="000E4071"/>
    <w:rsid w:val="000E41C6"/>
    <w:rsid w:val="000E41D5"/>
    <w:rsid w:val="000E43D0"/>
    <w:rsid w:val="000E447B"/>
    <w:rsid w:val="000E44C6"/>
    <w:rsid w:val="000E47F9"/>
    <w:rsid w:val="000E4823"/>
    <w:rsid w:val="000E4A6A"/>
    <w:rsid w:val="000E4D91"/>
    <w:rsid w:val="000E4DD6"/>
    <w:rsid w:val="000E4E30"/>
    <w:rsid w:val="000E4E8B"/>
    <w:rsid w:val="000E5365"/>
    <w:rsid w:val="000E5417"/>
    <w:rsid w:val="000E54EF"/>
    <w:rsid w:val="000E565F"/>
    <w:rsid w:val="000E56D4"/>
    <w:rsid w:val="000E573A"/>
    <w:rsid w:val="000E59A8"/>
    <w:rsid w:val="000E5ADE"/>
    <w:rsid w:val="000E5BE9"/>
    <w:rsid w:val="000E5CD3"/>
    <w:rsid w:val="000E5CD9"/>
    <w:rsid w:val="000E5CF1"/>
    <w:rsid w:val="000E5F9C"/>
    <w:rsid w:val="000E5F9E"/>
    <w:rsid w:val="000E61E1"/>
    <w:rsid w:val="000E629F"/>
    <w:rsid w:val="000E64D8"/>
    <w:rsid w:val="000E66C6"/>
    <w:rsid w:val="000E67A4"/>
    <w:rsid w:val="000E689D"/>
    <w:rsid w:val="000E6B25"/>
    <w:rsid w:val="000E6B4D"/>
    <w:rsid w:val="000E6C7B"/>
    <w:rsid w:val="000E6D9D"/>
    <w:rsid w:val="000E7017"/>
    <w:rsid w:val="000E7355"/>
    <w:rsid w:val="000E74A4"/>
    <w:rsid w:val="000E7610"/>
    <w:rsid w:val="000E7937"/>
    <w:rsid w:val="000E7AEF"/>
    <w:rsid w:val="000E7B21"/>
    <w:rsid w:val="000E7D3F"/>
    <w:rsid w:val="000E7F81"/>
    <w:rsid w:val="000F0036"/>
    <w:rsid w:val="000F0358"/>
    <w:rsid w:val="000F0443"/>
    <w:rsid w:val="000F0501"/>
    <w:rsid w:val="000F07DE"/>
    <w:rsid w:val="000F086B"/>
    <w:rsid w:val="000F0A43"/>
    <w:rsid w:val="000F0BA2"/>
    <w:rsid w:val="000F0BAC"/>
    <w:rsid w:val="000F0C04"/>
    <w:rsid w:val="000F0C25"/>
    <w:rsid w:val="000F0DFC"/>
    <w:rsid w:val="000F0E30"/>
    <w:rsid w:val="000F103E"/>
    <w:rsid w:val="000F1125"/>
    <w:rsid w:val="000F113E"/>
    <w:rsid w:val="000F12B5"/>
    <w:rsid w:val="000F1363"/>
    <w:rsid w:val="000F142F"/>
    <w:rsid w:val="000F1473"/>
    <w:rsid w:val="000F1731"/>
    <w:rsid w:val="000F1768"/>
    <w:rsid w:val="000F19BD"/>
    <w:rsid w:val="000F1B41"/>
    <w:rsid w:val="000F1E07"/>
    <w:rsid w:val="000F1EDE"/>
    <w:rsid w:val="000F20CF"/>
    <w:rsid w:val="000F21EA"/>
    <w:rsid w:val="000F235E"/>
    <w:rsid w:val="000F2565"/>
    <w:rsid w:val="000F26B6"/>
    <w:rsid w:val="000F29EC"/>
    <w:rsid w:val="000F2AA0"/>
    <w:rsid w:val="000F2B55"/>
    <w:rsid w:val="000F2C01"/>
    <w:rsid w:val="000F2D65"/>
    <w:rsid w:val="000F329C"/>
    <w:rsid w:val="000F3465"/>
    <w:rsid w:val="000F35ED"/>
    <w:rsid w:val="000F3793"/>
    <w:rsid w:val="000F3AA3"/>
    <w:rsid w:val="000F3CE3"/>
    <w:rsid w:val="000F3E5A"/>
    <w:rsid w:val="000F3E86"/>
    <w:rsid w:val="000F407A"/>
    <w:rsid w:val="000F4389"/>
    <w:rsid w:val="000F4522"/>
    <w:rsid w:val="000F46BF"/>
    <w:rsid w:val="000F47E1"/>
    <w:rsid w:val="000F4A64"/>
    <w:rsid w:val="000F4B9E"/>
    <w:rsid w:val="000F4DCB"/>
    <w:rsid w:val="000F4E92"/>
    <w:rsid w:val="000F4EC3"/>
    <w:rsid w:val="000F4FBB"/>
    <w:rsid w:val="000F4FD1"/>
    <w:rsid w:val="000F504C"/>
    <w:rsid w:val="000F5113"/>
    <w:rsid w:val="000F52AC"/>
    <w:rsid w:val="000F52F4"/>
    <w:rsid w:val="000F54A1"/>
    <w:rsid w:val="000F555C"/>
    <w:rsid w:val="000F5696"/>
    <w:rsid w:val="000F5827"/>
    <w:rsid w:val="000F5894"/>
    <w:rsid w:val="000F59D7"/>
    <w:rsid w:val="000F5B9A"/>
    <w:rsid w:val="000F5D23"/>
    <w:rsid w:val="000F5DA7"/>
    <w:rsid w:val="000F61C2"/>
    <w:rsid w:val="000F6230"/>
    <w:rsid w:val="000F6524"/>
    <w:rsid w:val="000F6615"/>
    <w:rsid w:val="000F679C"/>
    <w:rsid w:val="000F6805"/>
    <w:rsid w:val="000F690E"/>
    <w:rsid w:val="000F6D46"/>
    <w:rsid w:val="000F6D5C"/>
    <w:rsid w:val="000F6F45"/>
    <w:rsid w:val="000F707B"/>
    <w:rsid w:val="000F7081"/>
    <w:rsid w:val="000F7084"/>
    <w:rsid w:val="000F717E"/>
    <w:rsid w:val="000F728C"/>
    <w:rsid w:val="000F75BC"/>
    <w:rsid w:val="000F7629"/>
    <w:rsid w:val="000F7827"/>
    <w:rsid w:val="000F7A9B"/>
    <w:rsid w:val="000F7B80"/>
    <w:rsid w:val="001000D9"/>
    <w:rsid w:val="00100124"/>
    <w:rsid w:val="0010032B"/>
    <w:rsid w:val="00100800"/>
    <w:rsid w:val="001008FB"/>
    <w:rsid w:val="00100971"/>
    <w:rsid w:val="00100ABA"/>
    <w:rsid w:val="00100B83"/>
    <w:rsid w:val="00100BC8"/>
    <w:rsid w:val="00100C88"/>
    <w:rsid w:val="00100C95"/>
    <w:rsid w:val="00100D9A"/>
    <w:rsid w:val="00100F0E"/>
    <w:rsid w:val="00101096"/>
    <w:rsid w:val="0010128E"/>
    <w:rsid w:val="00101816"/>
    <w:rsid w:val="0010185E"/>
    <w:rsid w:val="001018CB"/>
    <w:rsid w:val="00101A05"/>
    <w:rsid w:val="00101ACE"/>
    <w:rsid w:val="00101FD3"/>
    <w:rsid w:val="00102224"/>
    <w:rsid w:val="00102303"/>
    <w:rsid w:val="001024E2"/>
    <w:rsid w:val="0010255F"/>
    <w:rsid w:val="00102590"/>
    <w:rsid w:val="001026F7"/>
    <w:rsid w:val="00102709"/>
    <w:rsid w:val="0010273A"/>
    <w:rsid w:val="001027E3"/>
    <w:rsid w:val="0010284D"/>
    <w:rsid w:val="00102A52"/>
    <w:rsid w:val="00102BF7"/>
    <w:rsid w:val="00102DA0"/>
    <w:rsid w:val="00103045"/>
    <w:rsid w:val="001030BF"/>
    <w:rsid w:val="0010318D"/>
    <w:rsid w:val="00103488"/>
    <w:rsid w:val="0010348F"/>
    <w:rsid w:val="001034CC"/>
    <w:rsid w:val="001036DD"/>
    <w:rsid w:val="001036F3"/>
    <w:rsid w:val="001037E9"/>
    <w:rsid w:val="00103911"/>
    <w:rsid w:val="001039C6"/>
    <w:rsid w:val="00103A34"/>
    <w:rsid w:val="00103B57"/>
    <w:rsid w:val="00103C51"/>
    <w:rsid w:val="00103C6F"/>
    <w:rsid w:val="00103F13"/>
    <w:rsid w:val="00103FC9"/>
    <w:rsid w:val="001044EE"/>
    <w:rsid w:val="00104567"/>
    <w:rsid w:val="0010473B"/>
    <w:rsid w:val="00104898"/>
    <w:rsid w:val="00104C24"/>
    <w:rsid w:val="00104D69"/>
    <w:rsid w:val="00104ED5"/>
    <w:rsid w:val="001050A8"/>
    <w:rsid w:val="00105161"/>
    <w:rsid w:val="0010521D"/>
    <w:rsid w:val="00105226"/>
    <w:rsid w:val="0010530E"/>
    <w:rsid w:val="0010546E"/>
    <w:rsid w:val="00105470"/>
    <w:rsid w:val="00105539"/>
    <w:rsid w:val="0010561A"/>
    <w:rsid w:val="001056B3"/>
    <w:rsid w:val="00105764"/>
    <w:rsid w:val="001057F4"/>
    <w:rsid w:val="0010581C"/>
    <w:rsid w:val="00105A1F"/>
    <w:rsid w:val="00105B43"/>
    <w:rsid w:val="00105CB6"/>
    <w:rsid w:val="0010603E"/>
    <w:rsid w:val="00106041"/>
    <w:rsid w:val="00106440"/>
    <w:rsid w:val="0010648D"/>
    <w:rsid w:val="0010696B"/>
    <w:rsid w:val="00106AB2"/>
    <w:rsid w:val="00106AF0"/>
    <w:rsid w:val="00106B46"/>
    <w:rsid w:val="00106B8D"/>
    <w:rsid w:val="00106D8B"/>
    <w:rsid w:val="0010729B"/>
    <w:rsid w:val="0010741A"/>
    <w:rsid w:val="00107570"/>
    <w:rsid w:val="00107685"/>
    <w:rsid w:val="001076E0"/>
    <w:rsid w:val="00107813"/>
    <w:rsid w:val="00107A63"/>
    <w:rsid w:val="00107BB0"/>
    <w:rsid w:val="00107C8D"/>
    <w:rsid w:val="00107EE9"/>
    <w:rsid w:val="00107FC7"/>
    <w:rsid w:val="001100A4"/>
    <w:rsid w:val="0011019B"/>
    <w:rsid w:val="00110386"/>
    <w:rsid w:val="001105B7"/>
    <w:rsid w:val="00110671"/>
    <w:rsid w:val="0011080A"/>
    <w:rsid w:val="00110819"/>
    <w:rsid w:val="001108FD"/>
    <w:rsid w:val="00110D7F"/>
    <w:rsid w:val="00110D8C"/>
    <w:rsid w:val="00110F3F"/>
    <w:rsid w:val="00110F96"/>
    <w:rsid w:val="00111412"/>
    <w:rsid w:val="0011175E"/>
    <w:rsid w:val="001118B8"/>
    <w:rsid w:val="001118F8"/>
    <w:rsid w:val="00111A57"/>
    <w:rsid w:val="00111C30"/>
    <w:rsid w:val="00111C7D"/>
    <w:rsid w:val="00111CD7"/>
    <w:rsid w:val="00111E59"/>
    <w:rsid w:val="00111E70"/>
    <w:rsid w:val="00111EE3"/>
    <w:rsid w:val="00111EE7"/>
    <w:rsid w:val="00111F63"/>
    <w:rsid w:val="00112045"/>
    <w:rsid w:val="0011212B"/>
    <w:rsid w:val="0011241A"/>
    <w:rsid w:val="001124C9"/>
    <w:rsid w:val="0011259C"/>
    <w:rsid w:val="001125F5"/>
    <w:rsid w:val="0011278E"/>
    <w:rsid w:val="001127B4"/>
    <w:rsid w:val="00112A1F"/>
    <w:rsid w:val="00112BB5"/>
    <w:rsid w:val="00112C3C"/>
    <w:rsid w:val="00112D45"/>
    <w:rsid w:val="00112DE3"/>
    <w:rsid w:val="00112FAD"/>
    <w:rsid w:val="001132DD"/>
    <w:rsid w:val="00113384"/>
    <w:rsid w:val="0011360A"/>
    <w:rsid w:val="001137C8"/>
    <w:rsid w:val="001137CB"/>
    <w:rsid w:val="00113908"/>
    <w:rsid w:val="00113AF0"/>
    <w:rsid w:val="00113B68"/>
    <w:rsid w:val="00113C1E"/>
    <w:rsid w:val="00113D05"/>
    <w:rsid w:val="00113DBC"/>
    <w:rsid w:val="00113DFC"/>
    <w:rsid w:val="00113E77"/>
    <w:rsid w:val="00113F65"/>
    <w:rsid w:val="00114017"/>
    <w:rsid w:val="001141FF"/>
    <w:rsid w:val="00114559"/>
    <w:rsid w:val="00114736"/>
    <w:rsid w:val="0011499B"/>
    <w:rsid w:val="001149A7"/>
    <w:rsid w:val="00114B68"/>
    <w:rsid w:val="00114C8D"/>
    <w:rsid w:val="00114CCC"/>
    <w:rsid w:val="00114E4F"/>
    <w:rsid w:val="00114F5E"/>
    <w:rsid w:val="0011526E"/>
    <w:rsid w:val="00115441"/>
    <w:rsid w:val="001154FE"/>
    <w:rsid w:val="00115554"/>
    <w:rsid w:val="0011558E"/>
    <w:rsid w:val="00115719"/>
    <w:rsid w:val="00115766"/>
    <w:rsid w:val="00115783"/>
    <w:rsid w:val="00115808"/>
    <w:rsid w:val="00115B06"/>
    <w:rsid w:val="00115B6F"/>
    <w:rsid w:val="00115C51"/>
    <w:rsid w:val="00115DB5"/>
    <w:rsid w:val="00115E96"/>
    <w:rsid w:val="00116096"/>
    <w:rsid w:val="00116103"/>
    <w:rsid w:val="001164DF"/>
    <w:rsid w:val="001166D5"/>
    <w:rsid w:val="00116779"/>
    <w:rsid w:val="00116820"/>
    <w:rsid w:val="001169D2"/>
    <w:rsid w:val="00116D54"/>
    <w:rsid w:val="00116D88"/>
    <w:rsid w:val="00116F29"/>
    <w:rsid w:val="00116FF1"/>
    <w:rsid w:val="00117092"/>
    <w:rsid w:val="00117258"/>
    <w:rsid w:val="001172C6"/>
    <w:rsid w:val="001173D0"/>
    <w:rsid w:val="001174FA"/>
    <w:rsid w:val="0011750B"/>
    <w:rsid w:val="0011758C"/>
    <w:rsid w:val="001176EB"/>
    <w:rsid w:val="001203E8"/>
    <w:rsid w:val="001205C8"/>
    <w:rsid w:val="00120675"/>
    <w:rsid w:val="001206A7"/>
    <w:rsid w:val="001207BC"/>
    <w:rsid w:val="00120AE0"/>
    <w:rsid w:val="00120C8B"/>
    <w:rsid w:val="00120CF6"/>
    <w:rsid w:val="00120E4C"/>
    <w:rsid w:val="00121055"/>
    <w:rsid w:val="0012110D"/>
    <w:rsid w:val="00121775"/>
    <w:rsid w:val="00121913"/>
    <w:rsid w:val="00121D89"/>
    <w:rsid w:val="00121E4F"/>
    <w:rsid w:val="00122317"/>
    <w:rsid w:val="00122421"/>
    <w:rsid w:val="00122545"/>
    <w:rsid w:val="00122780"/>
    <w:rsid w:val="001227E6"/>
    <w:rsid w:val="00122880"/>
    <w:rsid w:val="00122885"/>
    <w:rsid w:val="001228FE"/>
    <w:rsid w:val="00122AB4"/>
    <w:rsid w:val="00122D67"/>
    <w:rsid w:val="00122DE1"/>
    <w:rsid w:val="001231A0"/>
    <w:rsid w:val="00123691"/>
    <w:rsid w:val="00123773"/>
    <w:rsid w:val="001237BF"/>
    <w:rsid w:val="001237DB"/>
    <w:rsid w:val="00123880"/>
    <w:rsid w:val="001239A9"/>
    <w:rsid w:val="00123A06"/>
    <w:rsid w:val="00123AB2"/>
    <w:rsid w:val="00123DD9"/>
    <w:rsid w:val="00123ED7"/>
    <w:rsid w:val="00124159"/>
    <w:rsid w:val="0012423F"/>
    <w:rsid w:val="001248F2"/>
    <w:rsid w:val="0012497F"/>
    <w:rsid w:val="00124B88"/>
    <w:rsid w:val="00124C0E"/>
    <w:rsid w:val="00124C1F"/>
    <w:rsid w:val="00124C43"/>
    <w:rsid w:val="00124C80"/>
    <w:rsid w:val="00124E51"/>
    <w:rsid w:val="00124E5E"/>
    <w:rsid w:val="00124E8A"/>
    <w:rsid w:val="00124EC2"/>
    <w:rsid w:val="00124FD0"/>
    <w:rsid w:val="00125080"/>
    <w:rsid w:val="001251B6"/>
    <w:rsid w:val="0012526E"/>
    <w:rsid w:val="0012546E"/>
    <w:rsid w:val="00125554"/>
    <w:rsid w:val="001255DD"/>
    <w:rsid w:val="001255ED"/>
    <w:rsid w:val="00125801"/>
    <w:rsid w:val="00125809"/>
    <w:rsid w:val="0012580F"/>
    <w:rsid w:val="00125893"/>
    <w:rsid w:val="001259DD"/>
    <w:rsid w:val="00125B61"/>
    <w:rsid w:val="00125EB3"/>
    <w:rsid w:val="00125EF3"/>
    <w:rsid w:val="00125F7D"/>
    <w:rsid w:val="00125FEB"/>
    <w:rsid w:val="00125FF3"/>
    <w:rsid w:val="00126011"/>
    <w:rsid w:val="00126081"/>
    <w:rsid w:val="00126111"/>
    <w:rsid w:val="001264E8"/>
    <w:rsid w:val="001266BF"/>
    <w:rsid w:val="001267B4"/>
    <w:rsid w:val="001269D5"/>
    <w:rsid w:val="00126B49"/>
    <w:rsid w:val="00126B71"/>
    <w:rsid w:val="00126B75"/>
    <w:rsid w:val="00126B98"/>
    <w:rsid w:val="00127195"/>
    <w:rsid w:val="0012719C"/>
    <w:rsid w:val="00127783"/>
    <w:rsid w:val="0012795B"/>
    <w:rsid w:val="001279B8"/>
    <w:rsid w:val="001279B9"/>
    <w:rsid w:val="00127AB3"/>
    <w:rsid w:val="00127AE4"/>
    <w:rsid w:val="00127D02"/>
    <w:rsid w:val="00127E41"/>
    <w:rsid w:val="00127FA6"/>
    <w:rsid w:val="0013008B"/>
    <w:rsid w:val="0013018B"/>
    <w:rsid w:val="001302D1"/>
    <w:rsid w:val="00130315"/>
    <w:rsid w:val="00130386"/>
    <w:rsid w:val="00130567"/>
    <w:rsid w:val="00130867"/>
    <w:rsid w:val="00130A80"/>
    <w:rsid w:val="00130B5E"/>
    <w:rsid w:val="00130B66"/>
    <w:rsid w:val="00130CDC"/>
    <w:rsid w:val="00130E05"/>
    <w:rsid w:val="00130E57"/>
    <w:rsid w:val="00130FE5"/>
    <w:rsid w:val="001310C9"/>
    <w:rsid w:val="0013114B"/>
    <w:rsid w:val="001311A0"/>
    <w:rsid w:val="001315F9"/>
    <w:rsid w:val="00131612"/>
    <w:rsid w:val="00131892"/>
    <w:rsid w:val="0013192A"/>
    <w:rsid w:val="00131BE0"/>
    <w:rsid w:val="00131E83"/>
    <w:rsid w:val="0013218B"/>
    <w:rsid w:val="001321D0"/>
    <w:rsid w:val="0013236B"/>
    <w:rsid w:val="001324EC"/>
    <w:rsid w:val="00132542"/>
    <w:rsid w:val="001326A5"/>
    <w:rsid w:val="00132948"/>
    <w:rsid w:val="00132EAD"/>
    <w:rsid w:val="00133144"/>
    <w:rsid w:val="0013349F"/>
    <w:rsid w:val="001339E0"/>
    <w:rsid w:val="00133A8A"/>
    <w:rsid w:val="00133DE5"/>
    <w:rsid w:val="00133ECE"/>
    <w:rsid w:val="001342D8"/>
    <w:rsid w:val="001343CA"/>
    <w:rsid w:val="00134517"/>
    <w:rsid w:val="00134563"/>
    <w:rsid w:val="00134639"/>
    <w:rsid w:val="001349A2"/>
    <w:rsid w:val="00134A2A"/>
    <w:rsid w:val="00134ADC"/>
    <w:rsid w:val="00134B4F"/>
    <w:rsid w:val="00134B57"/>
    <w:rsid w:val="00134BCA"/>
    <w:rsid w:val="00134EC1"/>
    <w:rsid w:val="00135042"/>
    <w:rsid w:val="001351B2"/>
    <w:rsid w:val="0013524E"/>
    <w:rsid w:val="0013528B"/>
    <w:rsid w:val="00135743"/>
    <w:rsid w:val="00135767"/>
    <w:rsid w:val="00135958"/>
    <w:rsid w:val="001359CB"/>
    <w:rsid w:val="00135A7E"/>
    <w:rsid w:val="00135A90"/>
    <w:rsid w:val="00135DD7"/>
    <w:rsid w:val="001360FC"/>
    <w:rsid w:val="0013693C"/>
    <w:rsid w:val="00136967"/>
    <w:rsid w:val="00136AD1"/>
    <w:rsid w:val="00136AF4"/>
    <w:rsid w:val="00136B39"/>
    <w:rsid w:val="00136C51"/>
    <w:rsid w:val="00136D7C"/>
    <w:rsid w:val="00136DBA"/>
    <w:rsid w:val="00136E05"/>
    <w:rsid w:val="00136E08"/>
    <w:rsid w:val="001370CE"/>
    <w:rsid w:val="00137191"/>
    <w:rsid w:val="0013723C"/>
    <w:rsid w:val="00137365"/>
    <w:rsid w:val="00137464"/>
    <w:rsid w:val="0013783A"/>
    <w:rsid w:val="001378AB"/>
    <w:rsid w:val="001378DF"/>
    <w:rsid w:val="001378E9"/>
    <w:rsid w:val="00137985"/>
    <w:rsid w:val="00137AEF"/>
    <w:rsid w:val="00137AF2"/>
    <w:rsid w:val="00137B4D"/>
    <w:rsid w:val="00137C6C"/>
    <w:rsid w:val="00137E1C"/>
    <w:rsid w:val="00137E9B"/>
    <w:rsid w:val="00140014"/>
    <w:rsid w:val="0014012E"/>
    <w:rsid w:val="00140378"/>
    <w:rsid w:val="00140392"/>
    <w:rsid w:val="0014039A"/>
    <w:rsid w:val="0014040E"/>
    <w:rsid w:val="00140457"/>
    <w:rsid w:val="001404F8"/>
    <w:rsid w:val="00140590"/>
    <w:rsid w:val="001409DD"/>
    <w:rsid w:val="00140BA1"/>
    <w:rsid w:val="00140D8D"/>
    <w:rsid w:val="00140F1D"/>
    <w:rsid w:val="001410E6"/>
    <w:rsid w:val="0014111D"/>
    <w:rsid w:val="00141198"/>
    <w:rsid w:val="0014147D"/>
    <w:rsid w:val="0014189A"/>
    <w:rsid w:val="001419F3"/>
    <w:rsid w:val="00141C8C"/>
    <w:rsid w:val="00142312"/>
    <w:rsid w:val="0014256F"/>
    <w:rsid w:val="001425DA"/>
    <w:rsid w:val="001427D9"/>
    <w:rsid w:val="00142974"/>
    <w:rsid w:val="001429B8"/>
    <w:rsid w:val="00142B1C"/>
    <w:rsid w:val="00142B6B"/>
    <w:rsid w:val="00142BCC"/>
    <w:rsid w:val="00142C09"/>
    <w:rsid w:val="00142CAA"/>
    <w:rsid w:val="00142CF4"/>
    <w:rsid w:val="0014330C"/>
    <w:rsid w:val="00143497"/>
    <w:rsid w:val="00143513"/>
    <w:rsid w:val="00143574"/>
    <w:rsid w:val="0014359D"/>
    <w:rsid w:val="001435F1"/>
    <w:rsid w:val="00143603"/>
    <w:rsid w:val="00143885"/>
    <w:rsid w:val="00143A21"/>
    <w:rsid w:val="00143A83"/>
    <w:rsid w:val="00143B30"/>
    <w:rsid w:val="00143B7F"/>
    <w:rsid w:val="00143BFA"/>
    <w:rsid w:val="00143D27"/>
    <w:rsid w:val="00143FFB"/>
    <w:rsid w:val="00144387"/>
    <w:rsid w:val="001443A2"/>
    <w:rsid w:val="00144429"/>
    <w:rsid w:val="00144432"/>
    <w:rsid w:val="0014449F"/>
    <w:rsid w:val="001444C0"/>
    <w:rsid w:val="00144515"/>
    <w:rsid w:val="001446E6"/>
    <w:rsid w:val="00144A01"/>
    <w:rsid w:val="00144A24"/>
    <w:rsid w:val="00144BD4"/>
    <w:rsid w:val="00144D85"/>
    <w:rsid w:val="00144D95"/>
    <w:rsid w:val="00144DCF"/>
    <w:rsid w:val="00144F52"/>
    <w:rsid w:val="00144F6B"/>
    <w:rsid w:val="0014503D"/>
    <w:rsid w:val="00145235"/>
    <w:rsid w:val="001452C5"/>
    <w:rsid w:val="001452C9"/>
    <w:rsid w:val="0014535E"/>
    <w:rsid w:val="00145472"/>
    <w:rsid w:val="00145666"/>
    <w:rsid w:val="00145683"/>
    <w:rsid w:val="00145730"/>
    <w:rsid w:val="001457E6"/>
    <w:rsid w:val="001457E9"/>
    <w:rsid w:val="001457F5"/>
    <w:rsid w:val="00145A26"/>
    <w:rsid w:val="00145A72"/>
    <w:rsid w:val="00145BF2"/>
    <w:rsid w:val="00145D69"/>
    <w:rsid w:val="00145FA7"/>
    <w:rsid w:val="0014608D"/>
    <w:rsid w:val="00146096"/>
    <w:rsid w:val="001460FD"/>
    <w:rsid w:val="001461EE"/>
    <w:rsid w:val="00146670"/>
    <w:rsid w:val="00146843"/>
    <w:rsid w:val="0014688C"/>
    <w:rsid w:val="00146950"/>
    <w:rsid w:val="00146A71"/>
    <w:rsid w:val="00146D7B"/>
    <w:rsid w:val="00146EED"/>
    <w:rsid w:val="001471C8"/>
    <w:rsid w:val="001472BB"/>
    <w:rsid w:val="00147416"/>
    <w:rsid w:val="0014755F"/>
    <w:rsid w:val="001475DD"/>
    <w:rsid w:val="00147A3E"/>
    <w:rsid w:val="00147AB4"/>
    <w:rsid w:val="00147C0A"/>
    <w:rsid w:val="00147ECF"/>
    <w:rsid w:val="00147EDD"/>
    <w:rsid w:val="00147EE2"/>
    <w:rsid w:val="00147F29"/>
    <w:rsid w:val="00147F77"/>
    <w:rsid w:val="0015029B"/>
    <w:rsid w:val="001505D8"/>
    <w:rsid w:val="00150684"/>
    <w:rsid w:val="001507D2"/>
    <w:rsid w:val="00150958"/>
    <w:rsid w:val="00150ED0"/>
    <w:rsid w:val="001512B1"/>
    <w:rsid w:val="00151357"/>
    <w:rsid w:val="00151528"/>
    <w:rsid w:val="00151830"/>
    <w:rsid w:val="001518EA"/>
    <w:rsid w:val="001519EF"/>
    <w:rsid w:val="00151A44"/>
    <w:rsid w:val="00151B6F"/>
    <w:rsid w:val="00151DD7"/>
    <w:rsid w:val="0015207E"/>
    <w:rsid w:val="001522C8"/>
    <w:rsid w:val="0015245D"/>
    <w:rsid w:val="0015256A"/>
    <w:rsid w:val="001529DD"/>
    <w:rsid w:val="00152A54"/>
    <w:rsid w:val="00152E32"/>
    <w:rsid w:val="00152F5E"/>
    <w:rsid w:val="00153081"/>
    <w:rsid w:val="00153131"/>
    <w:rsid w:val="0015313A"/>
    <w:rsid w:val="00153195"/>
    <w:rsid w:val="001532A3"/>
    <w:rsid w:val="001536A0"/>
    <w:rsid w:val="001537B2"/>
    <w:rsid w:val="0015382D"/>
    <w:rsid w:val="00153BAD"/>
    <w:rsid w:val="00153C92"/>
    <w:rsid w:val="00153D03"/>
    <w:rsid w:val="00153D7A"/>
    <w:rsid w:val="00153E51"/>
    <w:rsid w:val="00154069"/>
    <w:rsid w:val="0015439F"/>
    <w:rsid w:val="0015451B"/>
    <w:rsid w:val="0015462E"/>
    <w:rsid w:val="00154B26"/>
    <w:rsid w:val="00154BC8"/>
    <w:rsid w:val="00154BF1"/>
    <w:rsid w:val="00154C6B"/>
    <w:rsid w:val="00154D92"/>
    <w:rsid w:val="00154E25"/>
    <w:rsid w:val="00154E3A"/>
    <w:rsid w:val="00154F19"/>
    <w:rsid w:val="00155008"/>
    <w:rsid w:val="0015502E"/>
    <w:rsid w:val="001550BB"/>
    <w:rsid w:val="001551CB"/>
    <w:rsid w:val="00155553"/>
    <w:rsid w:val="00155731"/>
    <w:rsid w:val="001559AD"/>
    <w:rsid w:val="00155CD5"/>
    <w:rsid w:val="0015618E"/>
    <w:rsid w:val="0015620F"/>
    <w:rsid w:val="0015623A"/>
    <w:rsid w:val="0015638D"/>
    <w:rsid w:val="00156411"/>
    <w:rsid w:val="001564A6"/>
    <w:rsid w:val="001564AD"/>
    <w:rsid w:val="0015654C"/>
    <w:rsid w:val="00156552"/>
    <w:rsid w:val="001565A6"/>
    <w:rsid w:val="001567DC"/>
    <w:rsid w:val="00156825"/>
    <w:rsid w:val="001569A8"/>
    <w:rsid w:val="00156C36"/>
    <w:rsid w:val="00156D87"/>
    <w:rsid w:val="00156DEF"/>
    <w:rsid w:val="00156DF5"/>
    <w:rsid w:val="00157081"/>
    <w:rsid w:val="001571BF"/>
    <w:rsid w:val="001574B2"/>
    <w:rsid w:val="001574EB"/>
    <w:rsid w:val="0015756C"/>
    <w:rsid w:val="0015766B"/>
    <w:rsid w:val="001578CE"/>
    <w:rsid w:val="00157972"/>
    <w:rsid w:val="00157C63"/>
    <w:rsid w:val="00157F6E"/>
    <w:rsid w:val="001600F4"/>
    <w:rsid w:val="0016029A"/>
    <w:rsid w:val="001602F7"/>
    <w:rsid w:val="001603EB"/>
    <w:rsid w:val="0016042E"/>
    <w:rsid w:val="00160761"/>
    <w:rsid w:val="001608C6"/>
    <w:rsid w:val="00160B7F"/>
    <w:rsid w:val="00160BA5"/>
    <w:rsid w:val="00160C67"/>
    <w:rsid w:val="00161072"/>
    <w:rsid w:val="001610C1"/>
    <w:rsid w:val="001610EE"/>
    <w:rsid w:val="00161598"/>
    <w:rsid w:val="00161694"/>
    <w:rsid w:val="00161815"/>
    <w:rsid w:val="00161836"/>
    <w:rsid w:val="00161851"/>
    <w:rsid w:val="00161886"/>
    <w:rsid w:val="00161B34"/>
    <w:rsid w:val="00161CAC"/>
    <w:rsid w:val="00161FA4"/>
    <w:rsid w:val="0016217A"/>
    <w:rsid w:val="001621E2"/>
    <w:rsid w:val="001621E9"/>
    <w:rsid w:val="0016223F"/>
    <w:rsid w:val="00162255"/>
    <w:rsid w:val="0016236C"/>
    <w:rsid w:val="00162539"/>
    <w:rsid w:val="00162908"/>
    <w:rsid w:val="00162B71"/>
    <w:rsid w:val="00162D57"/>
    <w:rsid w:val="00162DBF"/>
    <w:rsid w:val="00162E44"/>
    <w:rsid w:val="00162FC9"/>
    <w:rsid w:val="00163143"/>
    <w:rsid w:val="00163202"/>
    <w:rsid w:val="00163404"/>
    <w:rsid w:val="0016364A"/>
    <w:rsid w:val="0016375B"/>
    <w:rsid w:val="00163765"/>
    <w:rsid w:val="00163836"/>
    <w:rsid w:val="001638E0"/>
    <w:rsid w:val="00163A35"/>
    <w:rsid w:val="00163B96"/>
    <w:rsid w:val="00163BA7"/>
    <w:rsid w:val="00163DD3"/>
    <w:rsid w:val="00163EAB"/>
    <w:rsid w:val="001640C3"/>
    <w:rsid w:val="00164180"/>
    <w:rsid w:val="001643C8"/>
    <w:rsid w:val="00164461"/>
    <w:rsid w:val="00164733"/>
    <w:rsid w:val="0016482B"/>
    <w:rsid w:val="001648B4"/>
    <w:rsid w:val="001648C7"/>
    <w:rsid w:val="001649FA"/>
    <w:rsid w:val="00164A01"/>
    <w:rsid w:val="00164A72"/>
    <w:rsid w:val="00164E99"/>
    <w:rsid w:val="0016521A"/>
    <w:rsid w:val="00165312"/>
    <w:rsid w:val="0016539D"/>
    <w:rsid w:val="001654FE"/>
    <w:rsid w:val="00165834"/>
    <w:rsid w:val="00165BDE"/>
    <w:rsid w:val="00165C07"/>
    <w:rsid w:val="00165C53"/>
    <w:rsid w:val="00165D03"/>
    <w:rsid w:val="00165E32"/>
    <w:rsid w:val="0016604C"/>
    <w:rsid w:val="0016632C"/>
    <w:rsid w:val="001664D0"/>
    <w:rsid w:val="00166593"/>
    <w:rsid w:val="0016677D"/>
    <w:rsid w:val="00166A5A"/>
    <w:rsid w:val="00166DA2"/>
    <w:rsid w:val="00166DF5"/>
    <w:rsid w:val="00166E18"/>
    <w:rsid w:val="00166EBA"/>
    <w:rsid w:val="00166F6D"/>
    <w:rsid w:val="00166FEF"/>
    <w:rsid w:val="00167043"/>
    <w:rsid w:val="0016758A"/>
    <w:rsid w:val="001675EE"/>
    <w:rsid w:val="00167655"/>
    <w:rsid w:val="0016780F"/>
    <w:rsid w:val="0016797D"/>
    <w:rsid w:val="00167B79"/>
    <w:rsid w:val="00167BCF"/>
    <w:rsid w:val="00167D1F"/>
    <w:rsid w:val="00167D21"/>
    <w:rsid w:val="00167DF3"/>
    <w:rsid w:val="00167F5E"/>
    <w:rsid w:val="00167FE3"/>
    <w:rsid w:val="00170193"/>
    <w:rsid w:val="00170334"/>
    <w:rsid w:val="00170383"/>
    <w:rsid w:val="0017065C"/>
    <w:rsid w:val="0017078F"/>
    <w:rsid w:val="001707D1"/>
    <w:rsid w:val="00170832"/>
    <w:rsid w:val="00170937"/>
    <w:rsid w:val="001709AC"/>
    <w:rsid w:val="00170F72"/>
    <w:rsid w:val="00171021"/>
    <w:rsid w:val="0017112F"/>
    <w:rsid w:val="001711F6"/>
    <w:rsid w:val="001712E1"/>
    <w:rsid w:val="0017163A"/>
    <w:rsid w:val="0017165C"/>
    <w:rsid w:val="0017192E"/>
    <w:rsid w:val="00171C1F"/>
    <w:rsid w:val="00171CCA"/>
    <w:rsid w:val="00171D48"/>
    <w:rsid w:val="00171D94"/>
    <w:rsid w:val="00171F2A"/>
    <w:rsid w:val="00171F5B"/>
    <w:rsid w:val="00171FC7"/>
    <w:rsid w:val="00172122"/>
    <w:rsid w:val="00172252"/>
    <w:rsid w:val="001724E7"/>
    <w:rsid w:val="00172556"/>
    <w:rsid w:val="00172987"/>
    <w:rsid w:val="00172999"/>
    <w:rsid w:val="00172BD4"/>
    <w:rsid w:val="00172D48"/>
    <w:rsid w:val="00172E32"/>
    <w:rsid w:val="0017300C"/>
    <w:rsid w:val="0017301E"/>
    <w:rsid w:val="00173169"/>
    <w:rsid w:val="00173476"/>
    <w:rsid w:val="0017359C"/>
    <w:rsid w:val="001735F9"/>
    <w:rsid w:val="001737AA"/>
    <w:rsid w:val="001737AE"/>
    <w:rsid w:val="00173B28"/>
    <w:rsid w:val="00173CBB"/>
    <w:rsid w:val="00173D7C"/>
    <w:rsid w:val="00174088"/>
    <w:rsid w:val="0017438E"/>
    <w:rsid w:val="001744A8"/>
    <w:rsid w:val="001745C5"/>
    <w:rsid w:val="001745CA"/>
    <w:rsid w:val="00174809"/>
    <w:rsid w:val="001748AD"/>
    <w:rsid w:val="001748B9"/>
    <w:rsid w:val="001748BD"/>
    <w:rsid w:val="001748FE"/>
    <w:rsid w:val="00174AD2"/>
    <w:rsid w:val="00174B71"/>
    <w:rsid w:val="00174CD7"/>
    <w:rsid w:val="00174D5F"/>
    <w:rsid w:val="00174FC0"/>
    <w:rsid w:val="00174FDA"/>
    <w:rsid w:val="001750EE"/>
    <w:rsid w:val="001752D1"/>
    <w:rsid w:val="00175353"/>
    <w:rsid w:val="00175562"/>
    <w:rsid w:val="00175577"/>
    <w:rsid w:val="001756FA"/>
    <w:rsid w:val="001757CB"/>
    <w:rsid w:val="001757CE"/>
    <w:rsid w:val="00175A6E"/>
    <w:rsid w:val="00175AD9"/>
    <w:rsid w:val="00175D13"/>
    <w:rsid w:val="00175DE5"/>
    <w:rsid w:val="00175EB2"/>
    <w:rsid w:val="00175F55"/>
    <w:rsid w:val="00176254"/>
    <w:rsid w:val="001762D6"/>
    <w:rsid w:val="001762F0"/>
    <w:rsid w:val="001763C8"/>
    <w:rsid w:val="00176489"/>
    <w:rsid w:val="00176542"/>
    <w:rsid w:val="00176774"/>
    <w:rsid w:val="001768F3"/>
    <w:rsid w:val="00176987"/>
    <w:rsid w:val="00176A7A"/>
    <w:rsid w:val="00176B36"/>
    <w:rsid w:val="00176C91"/>
    <w:rsid w:val="00176D73"/>
    <w:rsid w:val="00176E2A"/>
    <w:rsid w:val="0017737F"/>
    <w:rsid w:val="001773FD"/>
    <w:rsid w:val="001775C0"/>
    <w:rsid w:val="00177606"/>
    <w:rsid w:val="001776B6"/>
    <w:rsid w:val="001778FE"/>
    <w:rsid w:val="00177972"/>
    <w:rsid w:val="001779FB"/>
    <w:rsid w:val="00177A07"/>
    <w:rsid w:val="00177B47"/>
    <w:rsid w:val="00177C42"/>
    <w:rsid w:val="00177CA2"/>
    <w:rsid w:val="00177DE9"/>
    <w:rsid w:val="00177EA7"/>
    <w:rsid w:val="00177F47"/>
    <w:rsid w:val="001801FD"/>
    <w:rsid w:val="00180216"/>
    <w:rsid w:val="00180264"/>
    <w:rsid w:val="00180301"/>
    <w:rsid w:val="00180387"/>
    <w:rsid w:val="001803B3"/>
    <w:rsid w:val="0018049C"/>
    <w:rsid w:val="001804DD"/>
    <w:rsid w:val="001805A5"/>
    <w:rsid w:val="001807C3"/>
    <w:rsid w:val="001809C9"/>
    <w:rsid w:val="00180BB1"/>
    <w:rsid w:val="00180C3F"/>
    <w:rsid w:val="00180C97"/>
    <w:rsid w:val="00180CC6"/>
    <w:rsid w:val="00180CCF"/>
    <w:rsid w:val="00180D69"/>
    <w:rsid w:val="00180DEE"/>
    <w:rsid w:val="00180F14"/>
    <w:rsid w:val="00180F90"/>
    <w:rsid w:val="00181095"/>
    <w:rsid w:val="0018120E"/>
    <w:rsid w:val="00181239"/>
    <w:rsid w:val="00181337"/>
    <w:rsid w:val="0018134B"/>
    <w:rsid w:val="001815BA"/>
    <w:rsid w:val="00181606"/>
    <w:rsid w:val="00181639"/>
    <w:rsid w:val="001816A4"/>
    <w:rsid w:val="001817BA"/>
    <w:rsid w:val="00181985"/>
    <w:rsid w:val="00181A61"/>
    <w:rsid w:val="00181F73"/>
    <w:rsid w:val="00182071"/>
    <w:rsid w:val="0018215A"/>
    <w:rsid w:val="00182168"/>
    <w:rsid w:val="00182173"/>
    <w:rsid w:val="001822CD"/>
    <w:rsid w:val="001822F0"/>
    <w:rsid w:val="001823B7"/>
    <w:rsid w:val="0018253F"/>
    <w:rsid w:val="0018262F"/>
    <w:rsid w:val="001826C6"/>
    <w:rsid w:val="00182835"/>
    <w:rsid w:val="0018289A"/>
    <w:rsid w:val="00182957"/>
    <w:rsid w:val="001829E0"/>
    <w:rsid w:val="00182B0A"/>
    <w:rsid w:val="00182B5E"/>
    <w:rsid w:val="00182BF2"/>
    <w:rsid w:val="00182D15"/>
    <w:rsid w:val="00182FFF"/>
    <w:rsid w:val="0018303B"/>
    <w:rsid w:val="001830EA"/>
    <w:rsid w:val="00183337"/>
    <w:rsid w:val="00183364"/>
    <w:rsid w:val="0018346A"/>
    <w:rsid w:val="0018374A"/>
    <w:rsid w:val="001839C6"/>
    <w:rsid w:val="00183A14"/>
    <w:rsid w:val="00183A65"/>
    <w:rsid w:val="00183DDB"/>
    <w:rsid w:val="00184022"/>
    <w:rsid w:val="00184114"/>
    <w:rsid w:val="0018422E"/>
    <w:rsid w:val="001842C0"/>
    <w:rsid w:val="00184316"/>
    <w:rsid w:val="001846BC"/>
    <w:rsid w:val="001848FD"/>
    <w:rsid w:val="001849F1"/>
    <w:rsid w:val="00184B81"/>
    <w:rsid w:val="00185031"/>
    <w:rsid w:val="001850D9"/>
    <w:rsid w:val="00185350"/>
    <w:rsid w:val="001856A5"/>
    <w:rsid w:val="0018570A"/>
    <w:rsid w:val="001857B2"/>
    <w:rsid w:val="001857C4"/>
    <w:rsid w:val="001857DC"/>
    <w:rsid w:val="001857DF"/>
    <w:rsid w:val="001859C5"/>
    <w:rsid w:val="00185A40"/>
    <w:rsid w:val="00185A69"/>
    <w:rsid w:val="00185BF1"/>
    <w:rsid w:val="00185C24"/>
    <w:rsid w:val="00186122"/>
    <w:rsid w:val="00186147"/>
    <w:rsid w:val="00186202"/>
    <w:rsid w:val="0018621F"/>
    <w:rsid w:val="001863B1"/>
    <w:rsid w:val="00186436"/>
    <w:rsid w:val="00186460"/>
    <w:rsid w:val="0018657A"/>
    <w:rsid w:val="001865ED"/>
    <w:rsid w:val="00186808"/>
    <w:rsid w:val="00186983"/>
    <w:rsid w:val="00186988"/>
    <w:rsid w:val="00186BFD"/>
    <w:rsid w:val="00186C51"/>
    <w:rsid w:val="00186CA3"/>
    <w:rsid w:val="00186D77"/>
    <w:rsid w:val="00186DF4"/>
    <w:rsid w:val="0018702E"/>
    <w:rsid w:val="0018705C"/>
    <w:rsid w:val="001871FB"/>
    <w:rsid w:val="001874A1"/>
    <w:rsid w:val="001874E1"/>
    <w:rsid w:val="0018770C"/>
    <w:rsid w:val="00187A85"/>
    <w:rsid w:val="00187B71"/>
    <w:rsid w:val="00187BD9"/>
    <w:rsid w:val="00190110"/>
    <w:rsid w:val="00190287"/>
    <w:rsid w:val="001902E4"/>
    <w:rsid w:val="00190526"/>
    <w:rsid w:val="0019055F"/>
    <w:rsid w:val="001905DB"/>
    <w:rsid w:val="00190607"/>
    <w:rsid w:val="00190762"/>
    <w:rsid w:val="001907AC"/>
    <w:rsid w:val="00190ADC"/>
    <w:rsid w:val="00190D96"/>
    <w:rsid w:val="00190FB8"/>
    <w:rsid w:val="00190FCA"/>
    <w:rsid w:val="001910A4"/>
    <w:rsid w:val="0019127F"/>
    <w:rsid w:val="001912B1"/>
    <w:rsid w:val="00191447"/>
    <w:rsid w:val="001916D1"/>
    <w:rsid w:val="00191794"/>
    <w:rsid w:val="001918DC"/>
    <w:rsid w:val="00191A00"/>
    <w:rsid w:val="00191AAE"/>
    <w:rsid w:val="00191B89"/>
    <w:rsid w:val="00191C59"/>
    <w:rsid w:val="00191D58"/>
    <w:rsid w:val="00191F18"/>
    <w:rsid w:val="00191F32"/>
    <w:rsid w:val="00191F5A"/>
    <w:rsid w:val="00191F5C"/>
    <w:rsid w:val="00192071"/>
    <w:rsid w:val="00192079"/>
    <w:rsid w:val="00192368"/>
    <w:rsid w:val="0019254D"/>
    <w:rsid w:val="00192565"/>
    <w:rsid w:val="0019271D"/>
    <w:rsid w:val="0019272C"/>
    <w:rsid w:val="001927CA"/>
    <w:rsid w:val="001929D0"/>
    <w:rsid w:val="00192A26"/>
    <w:rsid w:val="00192A7E"/>
    <w:rsid w:val="00192C2C"/>
    <w:rsid w:val="00192E10"/>
    <w:rsid w:val="00192EE6"/>
    <w:rsid w:val="00192FE2"/>
    <w:rsid w:val="00193007"/>
    <w:rsid w:val="0019347F"/>
    <w:rsid w:val="0019392A"/>
    <w:rsid w:val="00193B33"/>
    <w:rsid w:val="001944B4"/>
    <w:rsid w:val="001944BF"/>
    <w:rsid w:val="001945FA"/>
    <w:rsid w:val="001946D7"/>
    <w:rsid w:val="00194749"/>
    <w:rsid w:val="00194A60"/>
    <w:rsid w:val="00195086"/>
    <w:rsid w:val="00195276"/>
    <w:rsid w:val="00195293"/>
    <w:rsid w:val="001952D0"/>
    <w:rsid w:val="00195649"/>
    <w:rsid w:val="001957FA"/>
    <w:rsid w:val="00195892"/>
    <w:rsid w:val="0019597F"/>
    <w:rsid w:val="001959E9"/>
    <w:rsid w:val="00195A8F"/>
    <w:rsid w:val="00195C6C"/>
    <w:rsid w:val="00195D06"/>
    <w:rsid w:val="00195D3B"/>
    <w:rsid w:val="00195F32"/>
    <w:rsid w:val="0019625D"/>
    <w:rsid w:val="001962D3"/>
    <w:rsid w:val="00196525"/>
    <w:rsid w:val="001966DD"/>
    <w:rsid w:val="001969DA"/>
    <w:rsid w:val="00196A97"/>
    <w:rsid w:val="00196D05"/>
    <w:rsid w:val="00196D66"/>
    <w:rsid w:val="00196E88"/>
    <w:rsid w:val="00196FC9"/>
    <w:rsid w:val="00197569"/>
    <w:rsid w:val="00197743"/>
    <w:rsid w:val="0019776F"/>
    <w:rsid w:val="0019785F"/>
    <w:rsid w:val="001978C0"/>
    <w:rsid w:val="001978C1"/>
    <w:rsid w:val="001978ED"/>
    <w:rsid w:val="00197A46"/>
    <w:rsid w:val="00197CF0"/>
    <w:rsid w:val="001A00E9"/>
    <w:rsid w:val="001A0285"/>
    <w:rsid w:val="001A03BC"/>
    <w:rsid w:val="001A05FD"/>
    <w:rsid w:val="001A0797"/>
    <w:rsid w:val="001A084D"/>
    <w:rsid w:val="001A0982"/>
    <w:rsid w:val="001A0AD3"/>
    <w:rsid w:val="001A0D1C"/>
    <w:rsid w:val="001A0D80"/>
    <w:rsid w:val="001A0F81"/>
    <w:rsid w:val="001A10B3"/>
    <w:rsid w:val="001A10C9"/>
    <w:rsid w:val="001A11FE"/>
    <w:rsid w:val="001A13AF"/>
    <w:rsid w:val="001A13D5"/>
    <w:rsid w:val="001A1B7A"/>
    <w:rsid w:val="001A1B83"/>
    <w:rsid w:val="001A1F06"/>
    <w:rsid w:val="001A2003"/>
    <w:rsid w:val="001A21CB"/>
    <w:rsid w:val="001A24FA"/>
    <w:rsid w:val="001A2560"/>
    <w:rsid w:val="001A26E5"/>
    <w:rsid w:val="001A26FF"/>
    <w:rsid w:val="001A289D"/>
    <w:rsid w:val="001A2B0B"/>
    <w:rsid w:val="001A2E31"/>
    <w:rsid w:val="001A303A"/>
    <w:rsid w:val="001A3055"/>
    <w:rsid w:val="001A3142"/>
    <w:rsid w:val="001A320E"/>
    <w:rsid w:val="001A33B3"/>
    <w:rsid w:val="001A34CC"/>
    <w:rsid w:val="001A36CE"/>
    <w:rsid w:val="001A3707"/>
    <w:rsid w:val="001A39F1"/>
    <w:rsid w:val="001A3AD7"/>
    <w:rsid w:val="001A3CEF"/>
    <w:rsid w:val="001A3DB6"/>
    <w:rsid w:val="001A3F71"/>
    <w:rsid w:val="001A3FAC"/>
    <w:rsid w:val="001A42BF"/>
    <w:rsid w:val="001A42C6"/>
    <w:rsid w:val="001A4411"/>
    <w:rsid w:val="001A4A49"/>
    <w:rsid w:val="001A4AF3"/>
    <w:rsid w:val="001A4B78"/>
    <w:rsid w:val="001A4BD1"/>
    <w:rsid w:val="001A4C0D"/>
    <w:rsid w:val="001A4D50"/>
    <w:rsid w:val="001A5254"/>
    <w:rsid w:val="001A52B2"/>
    <w:rsid w:val="001A59C5"/>
    <w:rsid w:val="001A59EE"/>
    <w:rsid w:val="001A5A0D"/>
    <w:rsid w:val="001A5AEE"/>
    <w:rsid w:val="001A5BD1"/>
    <w:rsid w:val="001A5F18"/>
    <w:rsid w:val="001A5F3E"/>
    <w:rsid w:val="001A61EB"/>
    <w:rsid w:val="001A6454"/>
    <w:rsid w:val="001A67D2"/>
    <w:rsid w:val="001A6988"/>
    <w:rsid w:val="001A6E27"/>
    <w:rsid w:val="001A6ECB"/>
    <w:rsid w:val="001A7045"/>
    <w:rsid w:val="001A728D"/>
    <w:rsid w:val="001A73B1"/>
    <w:rsid w:val="001A74B2"/>
    <w:rsid w:val="001A78BA"/>
    <w:rsid w:val="001A7975"/>
    <w:rsid w:val="001A7C18"/>
    <w:rsid w:val="001B02B0"/>
    <w:rsid w:val="001B02DB"/>
    <w:rsid w:val="001B0433"/>
    <w:rsid w:val="001B0A4C"/>
    <w:rsid w:val="001B0C01"/>
    <w:rsid w:val="001B0CDE"/>
    <w:rsid w:val="001B0D29"/>
    <w:rsid w:val="001B0EFC"/>
    <w:rsid w:val="001B0F47"/>
    <w:rsid w:val="001B1030"/>
    <w:rsid w:val="001B1157"/>
    <w:rsid w:val="001B11E7"/>
    <w:rsid w:val="001B1241"/>
    <w:rsid w:val="001B14D7"/>
    <w:rsid w:val="001B165B"/>
    <w:rsid w:val="001B17C7"/>
    <w:rsid w:val="001B1863"/>
    <w:rsid w:val="001B1A77"/>
    <w:rsid w:val="001B1D33"/>
    <w:rsid w:val="001B1D7D"/>
    <w:rsid w:val="001B1E3C"/>
    <w:rsid w:val="001B1F87"/>
    <w:rsid w:val="001B216A"/>
    <w:rsid w:val="001B22FF"/>
    <w:rsid w:val="001B23ED"/>
    <w:rsid w:val="001B26C9"/>
    <w:rsid w:val="001B280D"/>
    <w:rsid w:val="001B28CB"/>
    <w:rsid w:val="001B2A3C"/>
    <w:rsid w:val="001B2AE6"/>
    <w:rsid w:val="001B2B90"/>
    <w:rsid w:val="001B2BBE"/>
    <w:rsid w:val="001B2D12"/>
    <w:rsid w:val="001B2FEB"/>
    <w:rsid w:val="001B323F"/>
    <w:rsid w:val="001B3294"/>
    <w:rsid w:val="001B3298"/>
    <w:rsid w:val="001B3572"/>
    <w:rsid w:val="001B361B"/>
    <w:rsid w:val="001B362D"/>
    <w:rsid w:val="001B388D"/>
    <w:rsid w:val="001B38FB"/>
    <w:rsid w:val="001B3998"/>
    <w:rsid w:val="001B3BE9"/>
    <w:rsid w:val="001B3C34"/>
    <w:rsid w:val="001B3CE4"/>
    <w:rsid w:val="001B3CFF"/>
    <w:rsid w:val="001B3F3C"/>
    <w:rsid w:val="001B3FBE"/>
    <w:rsid w:val="001B416C"/>
    <w:rsid w:val="001B4618"/>
    <w:rsid w:val="001B4779"/>
    <w:rsid w:val="001B492B"/>
    <w:rsid w:val="001B49A6"/>
    <w:rsid w:val="001B4B14"/>
    <w:rsid w:val="001B4C05"/>
    <w:rsid w:val="001B4C9B"/>
    <w:rsid w:val="001B4D96"/>
    <w:rsid w:val="001B4E85"/>
    <w:rsid w:val="001B4F45"/>
    <w:rsid w:val="001B4F6C"/>
    <w:rsid w:val="001B5170"/>
    <w:rsid w:val="001B53A6"/>
    <w:rsid w:val="001B5B11"/>
    <w:rsid w:val="001B5B1E"/>
    <w:rsid w:val="001B5DB9"/>
    <w:rsid w:val="001B61B1"/>
    <w:rsid w:val="001B62B9"/>
    <w:rsid w:val="001B6379"/>
    <w:rsid w:val="001B63D0"/>
    <w:rsid w:val="001B63D8"/>
    <w:rsid w:val="001B673A"/>
    <w:rsid w:val="001B6759"/>
    <w:rsid w:val="001B67D4"/>
    <w:rsid w:val="001B6AB8"/>
    <w:rsid w:val="001B6B62"/>
    <w:rsid w:val="001B6CBF"/>
    <w:rsid w:val="001B6D09"/>
    <w:rsid w:val="001B6DF2"/>
    <w:rsid w:val="001B6EA5"/>
    <w:rsid w:val="001B707C"/>
    <w:rsid w:val="001B7106"/>
    <w:rsid w:val="001B7192"/>
    <w:rsid w:val="001B71C0"/>
    <w:rsid w:val="001B71DE"/>
    <w:rsid w:val="001B7354"/>
    <w:rsid w:val="001B7391"/>
    <w:rsid w:val="001B7478"/>
    <w:rsid w:val="001B74F2"/>
    <w:rsid w:val="001B7510"/>
    <w:rsid w:val="001B76DB"/>
    <w:rsid w:val="001B76EF"/>
    <w:rsid w:val="001B77AF"/>
    <w:rsid w:val="001B77D4"/>
    <w:rsid w:val="001B7C34"/>
    <w:rsid w:val="001C00AE"/>
    <w:rsid w:val="001C02CB"/>
    <w:rsid w:val="001C053B"/>
    <w:rsid w:val="001C05B9"/>
    <w:rsid w:val="001C065D"/>
    <w:rsid w:val="001C077A"/>
    <w:rsid w:val="001C08F8"/>
    <w:rsid w:val="001C09CF"/>
    <w:rsid w:val="001C0B60"/>
    <w:rsid w:val="001C0D34"/>
    <w:rsid w:val="001C0D74"/>
    <w:rsid w:val="001C0E6B"/>
    <w:rsid w:val="001C0F24"/>
    <w:rsid w:val="001C0F61"/>
    <w:rsid w:val="001C0F9F"/>
    <w:rsid w:val="001C1195"/>
    <w:rsid w:val="001C11F1"/>
    <w:rsid w:val="001C12B7"/>
    <w:rsid w:val="001C140E"/>
    <w:rsid w:val="001C166A"/>
    <w:rsid w:val="001C1A1D"/>
    <w:rsid w:val="001C1C98"/>
    <w:rsid w:val="001C1F46"/>
    <w:rsid w:val="001C1FE3"/>
    <w:rsid w:val="001C202A"/>
    <w:rsid w:val="001C2147"/>
    <w:rsid w:val="001C24B5"/>
    <w:rsid w:val="001C24BE"/>
    <w:rsid w:val="001C2860"/>
    <w:rsid w:val="001C28A1"/>
    <w:rsid w:val="001C29D7"/>
    <w:rsid w:val="001C2B80"/>
    <w:rsid w:val="001C2BE5"/>
    <w:rsid w:val="001C2C8A"/>
    <w:rsid w:val="001C2CE3"/>
    <w:rsid w:val="001C2CF9"/>
    <w:rsid w:val="001C2DFB"/>
    <w:rsid w:val="001C2F78"/>
    <w:rsid w:val="001C2F7E"/>
    <w:rsid w:val="001C3108"/>
    <w:rsid w:val="001C31BC"/>
    <w:rsid w:val="001C320C"/>
    <w:rsid w:val="001C34A9"/>
    <w:rsid w:val="001C3628"/>
    <w:rsid w:val="001C36E9"/>
    <w:rsid w:val="001C36F2"/>
    <w:rsid w:val="001C3722"/>
    <w:rsid w:val="001C3995"/>
    <w:rsid w:val="001C3CD9"/>
    <w:rsid w:val="001C3D07"/>
    <w:rsid w:val="001C3D27"/>
    <w:rsid w:val="001C3E76"/>
    <w:rsid w:val="001C3E89"/>
    <w:rsid w:val="001C3ECA"/>
    <w:rsid w:val="001C3FD1"/>
    <w:rsid w:val="001C41A0"/>
    <w:rsid w:val="001C4246"/>
    <w:rsid w:val="001C44D5"/>
    <w:rsid w:val="001C4546"/>
    <w:rsid w:val="001C4816"/>
    <w:rsid w:val="001C483A"/>
    <w:rsid w:val="001C4ADD"/>
    <w:rsid w:val="001C4B26"/>
    <w:rsid w:val="001C4C36"/>
    <w:rsid w:val="001C4E31"/>
    <w:rsid w:val="001C5247"/>
    <w:rsid w:val="001C5736"/>
    <w:rsid w:val="001C579B"/>
    <w:rsid w:val="001C58E8"/>
    <w:rsid w:val="001C5B23"/>
    <w:rsid w:val="001C5BE4"/>
    <w:rsid w:val="001C5C1B"/>
    <w:rsid w:val="001C5C63"/>
    <w:rsid w:val="001C60BA"/>
    <w:rsid w:val="001C6273"/>
    <w:rsid w:val="001C6328"/>
    <w:rsid w:val="001C6572"/>
    <w:rsid w:val="001C663F"/>
    <w:rsid w:val="001C684D"/>
    <w:rsid w:val="001C6875"/>
    <w:rsid w:val="001C6B1B"/>
    <w:rsid w:val="001C6B99"/>
    <w:rsid w:val="001C6E38"/>
    <w:rsid w:val="001C6F02"/>
    <w:rsid w:val="001C716A"/>
    <w:rsid w:val="001C71C6"/>
    <w:rsid w:val="001C7215"/>
    <w:rsid w:val="001C7241"/>
    <w:rsid w:val="001C7312"/>
    <w:rsid w:val="001C7384"/>
    <w:rsid w:val="001C750D"/>
    <w:rsid w:val="001C75C5"/>
    <w:rsid w:val="001C7633"/>
    <w:rsid w:val="001C777F"/>
    <w:rsid w:val="001C78BF"/>
    <w:rsid w:val="001C79B9"/>
    <w:rsid w:val="001C7B5D"/>
    <w:rsid w:val="001C7C44"/>
    <w:rsid w:val="001C7C5B"/>
    <w:rsid w:val="001C7D0E"/>
    <w:rsid w:val="001C7DF7"/>
    <w:rsid w:val="001C7F5B"/>
    <w:rsid w:val="001D0035"/>
    <w:rsid w:val="001D0228"/>
    <w:rsid w:val="001D02CB"/>
    <w:rsid w:val="001D05A0"/>
    <w:rsid w:val="001D0BE3"/>
    <w:rsid w:val="001D0C7B"/>
    <w:rsid w:val="001D0F65"/>
    <w:rsid w:val="001D10FD"/>
    <w:rsid w:val="001D1220"/>
    <w:rsid w:val="001D13B4"/>
    <w:rsid w:val="001D1573"/>
    <w:rsid w:val="001D162C"/>
    <w:rsid w:val="001D1721"/>
    <w:rsid w:val="001D1992"/>
    <w:rsid w:val="001D1BE3"/>
    <w:rsid w:val="001D1C00"/>
    <w:rsid w:val="001D1C8A"/>
    <w:rsid w:val="001D1E0E"/>
    <w:rsid w:val="001D1E5A"/>
    <w:rsid w:val="001D20CB"/>
    <w:rsid w:val="001D2118"/>
    <w:rsid w:val="001D2221"/>
    <w:rsid w:val="001D2309"/>
    <w:rsid w:val="001D2552"/>
    <w:rsid w:val="001D26CA"/>
    <w:rsid w:val="001D26DA"/>
    <w:rsid w:val="001D2738"/>
    <w:rsid w:val="001D296F"/>
    <w:rsid w:val="001D2980"/>
    <w:rsid w:val="001D29D8"/>
    <w:rsid w:val="001D2B92"/>
    <w:rsid w:val="001D2EA2"/>
    <w:rsid w:val="001D33A9"/>
    <w:rsid w:val="001D341C"/>
    <w:rsid w:val="001D343F"/>
    <w:rsid w:val="001D3A9C"/>
    <w:rsid w:val="001D3B02"/>
    <w:rsid w:val="001D3CA7"/>
    <w:rsid w:val="001D3CEB"/>
    <w:rsid w:val="001D3E38"/>
    <w:rsid w:val="001D3E75"/>
    <w:rsid w:val="001D3F9C"/>
    <w:rsid w:val="001D43BF"/>
    <w:rsid w:val="001D444E"/>
    <w:rsid w:val="001D454D"/>
    <w:rsid w:val="001D46D9"/>
    <w:rsid w:val="001D4BF8"/>
    <w:rsid w:val="001D4C22"/>
    <w:rsid w:val="001D4ED8"/>
    <w:rsid w:val="001D532C"/>
    <w:rsid w:val="001D5684"/>
    <w:rsid w:val="001D56DA"/>
    <w:rsid w:val="001D5738"/>
    <w:rsid w:val="001D5897"/>
    <w:rsid w:val="001D5927"/>
    <w:rsid w:val="001D597D"/>
    <w:rsid w:val="001D5B01"/>
    <w:rsid w:val="001D5E61"/>
    <w:rsid w:val="001D605C"/>
    <w:rsid w:val="001D630B"/>
    <w:rsid w:val="001D64B0"/>
    <w:rsid w:val="001D6645"/>
    <w:rsid w:val="001D68C0"/>
    <w:rsid w:val="001D6AD1"/>
    <w:rsid w:val="001D6BDF"/>
    <w:rsid w:val="001D6DC4"/>
    <w:rsid w:val="001D6DDD"/>
    <w:rsid w:val="001D6E8E"/>
    <w:rsid w:val="001D6FDB"/>
    <w:rsid w:val="001D712F"/>
    <w:rsid w:val="001D72C9"/>
    <w:rsid w:val="001D7325"/>
    <w:rsid w:val="001D7701"/>
    <w:rsid w:val="001D799B"/>
    <w:rsid w:val="001D7B2E"/>
    <w:rsid w:val="001D7B33"/>
    <w:rsid w:val="001D7C53"/>
    <w:rsid w:val="001D7E42"/>
    <w:rsid w:val="001E04B6"/>
    <w:rsid w:val="001E04C6"/>
    <w:rsid w:val="001E05D5"/>
    <w:rsid w:val="001E0614"/>
    <w:rsid w:val="001E0724"/>
    <w:rsid w:val="001E08D7"/>
    <w:rsid w:val="001E0A2C"/>
    <w:rsid w:val="001E0E7B"/>
    <w:rsid w:val="001E0EB4"/>
    <w:rsid w:val="001E0F70"/>
    <w:rsid w:val="001E108A"/>
    <w:rsid w:val="001E1271"/>
    <w:rsid w:val="001E12C7"/>
    <w:rsid w:val="001E156E"/>
    <w:rsid w:val="001E17E8"/>
    <w:rsid w:val="001E1865"/>
    <w:rsid w:val="001E1A46"/>
    <w:rsid w:val="001E1BF0"/>
    <w:rsid w:val="001E1CA2"/>
    <w:rsid w:val="001E1F61"/>
    <w:rsid w:val="001E1FA4"/>
    <w:rsid w:val="001E201B"/>
    <w:rsid w:val="001E20FB"/>
    <w:rsid w:val="001E255B"/>
    <w:rsid w:val="001E2631"/>
    <w:rsid w:val="001E2672"/>
    <w:rsid w:val="001E2915"/>
    <w:rsid w:val="001E2A08"/>
    <w:rsid w:val="001E2B0B"/>
    <w:rsid w:val="001E2B0E"/>
    <w:rsid w:val="001E2B49"/>
    <w:rsid w:val="001E2C01"/>
    <w:rsid w:val="001E2E57"/>
    <w:rsid w:val="001E3130"/>
    <w:rsid w:val="001E34C4"/>
    <w:rsid w:val="001E352C"/>
    <w:rsid w:val="001E362B"/>
    <w:rsid w:val="001E369D"/>
    <w:rsid w:val="001E38D5"/>
    <w:rsid w:val="001E3959"/>
    <w:rsid w:val="001E39A7"/>
    <w:rsid w:val="001E39F5"/>
    <w:rsid w:val="001E3C59"/>
    <w:rsid w:val="001E3F1D"/>
    <w:rsid w:val="001E3F5E"/>
    <w:rsid w:val="001E40E4"/>
    <w:rsid w:val="001E40FA"/>
    <w:rsid w:val="001E414F"/>
    <w:rsid w:val="001E4389"/>
    <w:rsid w:val="001E4437"/>
    <w:rsid w:val="001E45ED"/>
    <w:rsid w:val="001E46B2"/>
    <w:rsid w:val="001E47D3"/>
    <w:rsid w:val="001E4808"/>
    <w:rsid w:val="001E484D"/>
    <w:rsid w:val="001E48E6"/>
    <w:rsid w:val="001E4CC8"/>
    <w:rsid w:val="001E516F"/>
    <w:rsid w:val="001E5633"/>
    <w:rsid w:val="001E5712"/>
    <w:rsid w:val="001E5751"/>
    <w:rsid w:val="001E57DB"/>
    <w:rsid w:val="001E5883"/>
    <w:rsid w:val="001E59AD"/>
    <w:rsid w:val="001E5A27"/>
    <w:rsid w:val="001E5A4D"/>
    <w:rsid w:val="001E5DBF"/>
    <w:rsid w:val="001E5DC9"/>
    <w:rsid w:val="001E64EC"/>
    <w:rsid w:val="001E6933"/>
    <w:rsid w:val="001E6A1C"/>
    <w:rsid w:val="001E6A2D"/>
    <w:rsid w:val="001E6AA3"/>
    <w:rsid w:val="001E6BCA"/>
    <w:rsid w:val="001E6C57"/>
    <w:rsid w:val="001E6D63"/>
    <w:rsid w:val="001E6EFD"/>
    <w:rsid w:val="001E7272"/>
    <w:rsid w:val="001E727D"/>
    <w:rsid w:val="001E7342"/>
    <w:rsid w:val="001E7348"/>
    <w:rsid w:val="001E7BC4"/>
    <w:rsid w:val="001E7BC5"/>
    <w:rsid w:val="001E7E9D"/>
    <w:rsid w:val="001E7F98"/>
    <w:rsid w:val="001F038B"/>
    <w:rsid w:val="001F0433"/>
    <w:rsid w:val="001F047B"/>
    <w:rsid w:val="001F04A8"/>
    <w:rsid w:val="001F0627"/>
    <w:rsid w:val="001F0731"/>
    <w:rsid w:val="001F0BBA"/>
    <w:rsid w:val="001F0F1A"/>
    <w:rsid w:val="001F0FD5"/>
    <w:rsid w:val="001F1226"/>
    <w:rsid w:val="001F12A9"/>
    <w:rsid w:val="001F13F1"/>
    <w:rsid w:val="001F1689"/>
    <w:rsid w:val="001F1817"/>
    <w:rsid w:val="001F1AE0"/>
    <w:rsid w:val="001F1B55"/>
    <w:rsid w:val="001F1CAF"/>
    <w:rsid w:val="001F2031"/>
    <w:rsid w:val="001F2164"/>
    <w:rsid w:val="001F22F0"/>
    <w:rsid w:val="001F2370"/>
    <w:rsid w:val="001F25A4"/>
    <w:rsid w:val="001F26C4"/>
    <w:rsid w:val="001F28AD"/>
    <w:rsid w:val="001F28F1"/>
    <w:rsid w:val="001F28F2"/>
    <w:rsid w:val="001F298D"/>
    <w:rsid w:val="001F2A3B"/>
    <w:rsid w:val="001F2B38"/>
    <w:rsid w:val="001F2D1F"/>
    <w:rsid w:val="001F2E87"/>
    <w:rsid w:val="001F2EAE"/>
    <w:rsid w:val="001F30E4"/>
    <w:rsid w:val="001F3113"/>
    <w:rsid w:val="001F32C6"/>
    <w:rsid w:val="001F3335"/>
    <w:rsid w:val="001F33C5"/>
    <w:rsid w:val="001F34E6"/>
    <w:rsid w:val="001F38FC"/>
    <w:rsid w:val="001F3927"/>
    <w:rsid w:val="001F3AE1"/>
    <w:rsid w:val="001F3B27"/>
    <w:rsid w:val="001F3E6B"/>
    <w:rsid w:val="001F3F6C"/>
    <w:rsid w:val="001F3F9C"/>
    <w:rsid w:val="001F40F0"/>
    <w:rsid w:val="001F4154"/>
    <w:rsid w:val="001F4265"/>
    <w:rsid w:val="001F42AC"/>
    <w:rsid w:val="001F42DC"/>
    <w:rsid w:val="001F4309"/>
    <w:rsid w:val="001F45BF"/>
    <w:rsid w:val="001F4615"/>
    <w:rsid w:val="001F47D2"/>
    <w:rsid w:val="001F48DE"/>
    <w:rsid w:val="001F4A2F"/>
    <w:rsid w:val="001F4A81"/>
    <w:rsid w:val="001F4BD1"/>
    <w:rsid w:val="001F4D79"/>
    <w:rsid w:val="001F4DDE"/>
    <w:rsid w:val="001F4EEE"/>
    <w:rsid w:val="001F4FF2"/>
    <w:rsid w:val="001F5200"/>
    <w:rsid w:val="001F5497"/>
    <w:rsid w:val="001F586E"/>
    <w:rsid w:val="001F5AF0"/>
    <w:rsid w:val="001F5AF1"/>
    <w:rsid w:val="001F5C79"/>
    <w:rsid w:val="001F5CB4"/>
    <w:rsid w:val="001F5FA2"/>
    <w:rsid w:val="001F60A5"/>
    <w:rsid w:val="001F60EE"/>
    <w:rsid w:val="001F6357"/>
    <w:rsid w:val="001F64F7"/>
    <w:rsid w:val="001F65AC"/>
    <w:rsid w:val="001F6734"/>
    <w:rsid w:val="001F678D"/>
    <w:rsid w:val="001F67FA"/>
    <w:rsid w:val="001F687E"/>
    <w:rsid w:val="001F6A00"/>
    <w:rsid w:val="001F6A5F"/>
    <w:rsid w:val="001F6BE2"/>
    <w:rsid w:val="001F6E09"/>
    <w:rsid w:val="001F6EED"/>
    <w:rsid w:val="001F6F00"/>
    <w:rsid w:val="001F6F51"/>
    <w:rsid w:val="001F7285"/>
    <w:rsid w:val="001F736A"/>
    <w:rsid w:val="001F758A"/>
    <w:rsid w:val="001F75CE"/>
    <w:rsid w:val="001F7634"/>
    <w:rsid w:val="001F7636"/>
    <w:rsid w:val="001F7789"/>
    <w:rsid w:val="001F790D"/>
    <w:rsid w:val="001F7A21"/>
    <w:rsid w:val="001F7C7F"/>
    <w:rsid w:val="001F7CA8"/>
    <w:rsid w:val="001F7D06"/>
    <w:rsid w:val="001F7D65"/>
    <w:rsid w:val="001F7E22"/>
    <w:rsid w:val="001F7F37"/>
    <w:rsid w:val="001F7F91"/>
    <w:rsid w:val="001F7FC6"/>
    <w:rsid w:val="00200052"/>
    <w:rsid w:val="002003F5"/>
    <w:rsid w:val="00200677"/>
    <w:rsid w:val="00200D67"/>
    <w:rsid w:val="00200ED8"/>
    <w:rsid w:val="00200F2D"/>
    <w:rsid w:val="00200F88"/>
    <w:rsid w:val="0020113A"/>
    <w:rsid w:val="002011BE"/>
    <w:rsid w:val="00201240"/>
    <w:rsid w:val="00201277"/>
    <w:rsid w:val="002013F8"/>
    <w:rsid w:val="0020163D"/>
    <w:rsid w:val="0020164D"/>
    <w:rsid w:val="00201808"/>
    <w:rsid w:val="0020185F"/>
    <w:rsid w:val="00201911"/>
    <w:rsid w:val="00201948"/>
    <w:rsid w:val="00201A5D"/>
    <w:rsid w:val="00201C48"/>
    <w:rsid w:val="00201CE2"/>
    <w:rsid w:val="00201E4A"/>
    <w:rsid w:val="00201E9E"/>
    <w:rsid w:val="00201EB3"/>
    <w:rsid w:val="00201F15"/>
    <w:rsid w:val="00202280"/>
    <w:rsid w:val="00202339"/>
    <w:rsid w:val="00202448"/>
    <w:rsid w:val="00202777"/>
    <w:rsid w:val="00202FB7"/>
    <w:rsid w:val="0020301F"/>
    <w:rsid w:val="002033B4"/>
    <w:rsid w:val="002033B9"/>
    <w:rsid w:val="002035E3"/>
    <w:rsid w:val="00203666"/>
    <w:rsid w:val="0020376C"/>
    <w:rsid w:val="0020381B"/>
    <w:rsid w:val="002039CD"/>
    <w:rsid w:val="00203B59"/>
    <w:rsid w:val="00203EA2"/>
    <w:rsid w:val="0020406E"/>
    <w:rsid w:val="00204081"/>
    <w:rsid w:val="002043FD"/>
    <w:rsid w:val="00204635"/>
    <w:rsid w:val="002046C7"/>
    <w:rsid w:val="00204729"/>
    <w:rsid w:val="0020497C"/>
    <w:rsid w:val="00204AB1"/>
    <w:rsid w:val="00204B25"/>
    <w:rsid w:val="00204C20"/>
    <w:rsid w:val="00204CE4"/>
    <w:rsid w:val="00204D23"/>
    <w:rsid w:val="00204E88"/>
    <w:rsid w:val="00204E8A"/>
    <w:rsid w:val="00205183"/>
    <w:rsid w:val="00205225"/>
    <w:rsid w:val="00205290"/>
    <w:rsid w:val="002052B1"/>
    <w:rsid w:val="002052B5"/>
    <w:rsid w:val="00205817"/>
    <w:rsid w:val="00205A48"/>
    <w:rsid w:val="00205D43"/>
    <w:rsid w:val="0020621D"/>
    <w:rsid w:val="002064E0"/>
    <w:rsid w:val="00206556"/>
    <w:rsid w:val="0020678E"/>
    <w:rsid w:val="00206A7A"/>
    <w:rsid w:val="00206A8E"/>
    <w:rsid w:val="00206B0F"/>
    <w:rsid w:val="00206C9D"/>
    <w:rsid w:val="00206EA3"/>
    <w:rsid w:val="00206F89"/>
    <w:rsid w:val="00206FE0"/>
    <w:rsid w:val="00207224"/>
    <w:rsid w:val="00207305"/>
    <w:rsid w:val="00207383"/>
    <w:rsid w:val="002075B4"/>
    <w:rsid w:val="002075EA"/>
    <w:rsid w:val="002075FB"/>
    <w:rsid w:val="00207CFA"/>
    <w:rsid w:val="00207FD1"/>
    <w:rsid w:val="002101C5"/>
    <w:rsid w:val="0021028D"/>
    <w:rsid w:val="00210A28"/>
    <w:rsid w:val="00210B5F"/>
    <w:rsid w:val="00210CFA"/>
    <w:rsid w:val="00210DE4"/>
    <w:rsid w:val="00210E54"/>
    <w:rsid w:val="00211748"/>
    <w:rsid w:val="00211855"/>
    <w:rsid w:val="002118D5"/>
    <w:rsid w:val="00211B0D"/>
    <w:rsid w:val="00211EA9"/>
    <w:rsid w:val="00211EFB"/>
    <w:rsid w:val="00211F37"/>
    <w:rsid w:val="0021201C"/>
    <w:rsid w:val="002121F6"/>
    <w:rsid w:val="002121FC"/>
    <w:rsid w:val="002124AE"/>
    <w:rsid w:val="00212519"/>
    <w:rsid w:val="0021258B"/>
    <w:rsid w:val="002125F3"/>
    <w:rsid w:val="0021264D"/>
    <w:rsid w:val="00212665"/>
    <w:rsid w:val="00212678"/>
    <w:rsid w:val="00212688"/>
    <w:rsid w:val="00212772"/>
    <w:rsid w:val="00212883"/>
    <w:rsid w:val="00212917"/>
    <w:rsid w:val="00212AA0"/>
    <w:rsid w:val="00212AF0"/>
    <w:rsid w:val="00212FAB"/>
    <w:rsid w:val="002133BD"/>
    <w:rsid w:val="00213492"/>
    <w:rsid w:val="00213580"/>
    <w:rsid w:val="002135F0"/>
    <w:rsid w:val="0021365A"/>
    <w:rsid w:val="00213716"/>
    <w:rsid w:val="00213A43"/>
    <w:rsid w:val="00213ACF"/>
    <w:rsid w:val="00213B7B"/>
    <w:rsid w:val="00213BE6"/>
    <w:rsid w:val="00213BF9"/>
    <w:rsid w:val="00213E92"/>
    <w:rsid w:val="00213FCD"/>
    <w:rsid w:val="002143AC"/>
    <w:rsid w:val="00214687"/>
    <w:rsid w:val="002146DB"/>
    <w:rsid w:val="002146E3"/>
    <w:rsid w:val="002149A0"/>
    <w:rsid w:val="00214ACD"/>
    <w:rsid w:val="00214C46"/>
    <w:rsid w:val="00214DC6"/>
    <w:rsid w:val="00214E19"/>
    <w:rsid w:val="00214E3F"/>
    <w:rsid w:val="002151E2"/>
    <w:rsid w:val="002153D0"/>
    <w:rsid w:val="00215524"/>
    <w:rsid w:val="00215614"/>
    <w:rsid w:val="00215A38"/>
    <w:rsid w:val="00215BE6"/>
    <w:rsid w:val="00215EB2"/>
    <w:rsid w:val="00215FC0"/>
    <w:rsid w:val="00215FF5"/>
    <w:rsid w:val="00216000"/>
    <w:rsid w:val="00216037"/>
    <w:rsid w:val="0021610A"/>
    <w:rsid w:val="0021616B"/>
    <w:rsid w:val="00216297"/>
    <w:rsid w:val="002164B9"/>
    <w:rsid w:val="002166F1"/>
    <w:rsid w:val="00216730"/>
    <w:rsid w:val="0021678D"/>
    <w:rsid w:val="00216D8B"/>
    <w:rsid w:val="00217262"/>
    <w:rsid w:val="002173F7"/>
    <w:rsid w:val="00217482"/>
    <w:rsid w:val="002174ED"/>
    <w:rsid w:val="00217591"/>
    <w:rsid w:val="00217646"/>
    <w:rsid w:val="00217699"/>
    <w:rsid w:val="002178BE"/>
    <w:rsid w:val="002178F3"/>
    <w:rsid w:val="0021792B"/>
    <w:rsid w:val="002179A1"/>
    <w:rsid w:val="002179D2"/>
    <w:rsid w:val="00217BB0"/>
    <w:rsid w:val="00217DF6"/>
    <w:rsid w:val="002202C0"/>
    <w:rsid w:val="00220491"/>
    <w:rsid w:val="00220598"/>
    <w:rsid w:val="002205AC"/>
    <w:rsid w:val="0022062B"/>
    <w:rsid w:val="00220700"/>
    <w:rsid w:val="0022090B"/>
    <w:rsid w:val="00220C54"/>
    <w:rsid w:val="00220C7C"/>
    <w:rsid w:val="00220E56"/>
    <w:rsid w:val="00220F83"/>
    <w:rsid w:val="0022103E"/>
    <w:rsid w:val="00221103"/>
    <w:rsid w:val="00221145"/>
    <w:rsid w:val="00221219"/>
    <w:rsid w:val="00221357"/>
    <w:rsid w:val="0022140A"/>
    <w:rsid w:val="002214EB"/>
    <w:rsid w:val="002214F0"/>
    <w:rsid w:val="00221524"/>
    <w:rsid w:val="002216A9"/>
    <w:rsid w:val="00221737"/>
    <w:rsid w:val="00221752"/>
    <w:rsid w:val="002219F1"/>
    <w:rsid w:val="00221A72"/>
    <w:rsid w:val="00221D24"/>
    <w:rsid w:val="00221FA3"/>
    <w:rsid w:val="00222092"/>
    <w:rsid w:val="002220EB"/>
    <w:rsid w:val="0022216D"/>
    <w:rsid w:val="00222211"/>
    <w:rsid w:val="00222262"/>
    <w:rsid w:val="0022229D"/>
    <w:rsid w:val="002222EA"/>
    <w:rsid w:val="00222318"/>
    <w:rsid w:val="002225C0"/>
    <w:rsid w:val="002226FF"/>
    <w:rsid w:val="00222916"/>
    <w:rsid w:val="00222A14"/>
    <w:rsid w:val="00222B28"/>
    <w:rsid w:val="00222CAE"/>
    <w:rsid w:val="00222D88"/>
    <w:rsid w:val="00222F8B"/>
    <w:rsid w:val="00222FD8"/>
    <w:rsid w:val="0022306D"/>
    <w:rsid w:val="00223397"/>
    <w:rsid w:val="00223417"/>
    <w:rsid w:val="00223454"/>
    <w:rsid w:val="002235AA"/>
    <w:rsid w:val="002238B5"/>
    <w:rsid w:val="00223906"/>
    <w:rsid w:val="0022399D"/>
    <w:rsid w:val="002239C8"/>
    <w:rsid w:val="002239F8"/>
    <w:rsid w:val="00223BCA"/>
    <w:rsid w:val="00223CCE"/>
    <w:rsid w:val="00223D12"/>
    <w:rsid w:val="00223E06"/>
    <w:rsid w:val="00223E1D"/>
    <w:rsid w:val="00223FDE"/>
    <w:rsid w:val="00223FF1"/>
    <w:rsid w:val="00224054"/>
    <w:rsid w:val="00224193"/>
    <w:rsid w:val="002243DB"/>
    <w:rsid w:val="002245C5"/>
    <w:rsid w:val="00224890"/>
    <w:rsid w:val="00224C85"/>
    <w:rsid w:val="00224DD8"/>
    <w:rsid w:val="00224E15"/>
    <w:rsid w:val="00224F5A"/>
    <w:rsid w:val="0022508A"/>
    <w:rsid w:val="002250CD"/>
    <w:rsid w:val="002251BC"/>
    <w:rsid w:val="00225205"/>
    <w:rsid w:val="00225452"/>
    <w:rsid w:val="00225650"/>
    <w:rsid w:val="002256EB"/>
    <w:rsid w:val="002257E1"/>
    <w:rsid w:val="002259E1"/>
    <w:rsid w:val="00225A68"/>
    <w:rsid w:val="00225A74"/>
    <w:rsid w:val="00225B2A"/>
    <w:rsid w:val="00225C48"/>
    <w:rsid w:val="00225C96"/>
    <w:rsid w:val="00225C98"/>
    <w:rsid w:val="00225D19"/>
    <w:rsid w:val="00225FE0"/>
    <w:rsid w:val="0022616E"/>
    <w:rsid w:val="002261FB"/>
    <w:rsid w:val="002263D0"/>
    <w:rsid w:val="0022642A"/>
    <w:rsid w:val="00226476"/>
    <w:rsid w:val="0022647F"/>
    <w:rsid w:val="002264E4"/>
    <w:rsid w:val="00226787"/>
    <w:rsid w:val="002267B9"/>
    <w:rsid w:val="00226923"/>
    <w:rsid w:val="002269B1"/>
    <w:rsid w:val="00226AE5"/>
    <w:rsid w:val="00226C0B"/>
    <w:rsid w:val="00226E51"/>
    <w:rsid w:val="00226EF3"/>
    <w:rsid w:val="00227020"/>
    <w:rsid w:val="00227082"/>
    <w:rsid w:val="002270E5"/>
    <w:rsid w:val="002273AB"/>
    <w:rsid w:val="0022797C"/>
    <w:rsid w:val="00227A02"/>
    <w:rsid w:val="00227B57"/>
    <w:rsid w:val="00227DB1"/>
    <w:rsid w:val="00227EBE"/>
    <w:rsid w:val="002301C8"/>
    <w:rsid w:val="00230590"/>
    <w:rsid w:val="002308F1"/>
    <w:rsid w:val="00230A5E"/>
    <w:rsid w:val="00230B87"/>
    <w:rsid w:val="00230BA6"/>
    <w:rsid w:val="00230C13"/>
    <w:rsid w:val="00230D72"/>
    <w:rsid w:val="00230DC9"/>
    <w:rsid w:val="00230EE1"/>
    <w:rsid w:val="0023102F"/>
    <w:rsid w:val="00231085"/>
    <w:rsid w:val="002310CB"/>
    <w:rsid w:val="0023116A"/>
    <w:rsid w:val="002315CD"/>
    <w:rsid w:val="002316D1"/>
    <w:rsid w:val="002316D2"/>
    <w:rsid w:val="002317BB"/>
    <w:rsid w:val="002317C4"/>
    <w:rsid w:val="00231865"/>
    <w:rsid w:val="00231928"/>
    <w:rsid w:val="0023193B"/>
    <w:rsid w:val="00231A92"/>
    <w:rsid w:val="00231B3F"/>
    <w:rsid w:val="00231B6D"/>
    <w:rsid w:val="00231D18"/>
    <w:rsid w:val="00232079"/>
    <w:rsid w:val="002320AD"/>
    <w:rsid w:val="00232175"/>
    <w:rsid w:val="002321FE"/>
    <w:rsid w:val="00232429"/>
    <w:rsid w:val="0023242C"/>
    <w:rsid w:val="00232559"/>
    <w:rsid w:val="00232709"/>
    <w:rsid w:val="00232A68"/>
    <w:rsid w:val="00232B37"/>
    <w:rsid w:val="00232B66"/>
    <w:rsid w:val="00232B72"/>
    <w:rsid w:val="00232CED"/>
    <w:rsid w:val="00232EA1"/>
    <w:rsid w:val="00232F81"/>
    <w:rsid w:val="00232FF3"/>
    <w:rsid w:val="002330BC"/>
    <w:rsid w:val="0023314F"/>
    <w:rsid w:val="0023319D"/>
    <w:rsid w:val="002332AD"/>
    <w:rsid w:val="00233457"/>
    <w:rsid w:val="0023352D"/>
    <w:rsid w:val="00233573"/>
    <w:rsid w:val="0023363C"/>
    <w:rsid w:val="0023378D"/>
    <w:rsid w:val="00233919"/>
    <w:rsid w:val="00233948"/>
    <w:rsid w:val="00233AB5"/>
    <w:rsid w:val="00233C12"/>
    <w:rsid w:val="00233C7C"/>
    <w:rsid w:val="00233CAC"/>
    <w:rsid w:val="00233E6B"/>
    <w:rsid w:val="00233E79"/>
    <w:rsid w:val="0023418D"/>
    <w:rsid w:val="0023431C"/>
    <w:rsid w:val="00234502"/>
    <w:rsid w:val="00234510"/>
    <w:rsid w:val="00234572"/>
    <w:rsid w:val="002346A1"/>
    <w:rsid w:val="002352B8"/>
    <w:rsid w:val="00235385"/>
    <w:rsid w:val="0023552C"/>
    <w:rsid w:val="002356B5"/>
    <w:rsid w:val="00235752"/>
    <w:rsid w:val="002358C2"/>
    <w:rsid w:val="00235AA0"/>
    <w:rsid w:val="00235AFA"/>
    <w:rsid w:val="00235D18"/>
    <w:rsid w:val="00235DAD"/>
    <w:rsid w:val="00235DD7"/>
    <w:rsid w:val="00235DF8"/>
    <w:rsid w:val="00236045"/>
    <w:rsid w:val="002364C8"/>
    <w:rsid w:val="0023665B"/>
    <w:rsid w:val="00236B68"/>
    <w:rsid w:val="002370BE"/>
    <w:rsid w:val="00237176"/>
    <w:rsid w:val="00237184"/>
    <w:rsid w:val="00237351"/>
    <w:rsid w:val="00237738"/>
    <w:rsid w:val="00237BB3"/>
    <w:rsid w:val="00237CAB"/>
    <w:rsid w:val="00237CF0"/>
    <w:rsid w:val="00237D2B"/>
    <w:rsid w:val="00237E53"/>
    <w:rsid w:val="00237F61"/>
    <w:rsid w:val="00240119"/>
    <w:rsid w:val="00240217"/>
    <w:rsid w:val="00240220"/>
    <w:rsid w:val="0024024B"/>
    <w:rsid w:val="0024026A"/>
    <w:rsid w:val="00240330"/>
    <w:rsid w:val="00240344"/>
    <w:rsid w:val="00240395"/>
    <w:rsid w:val="002403B0"/>
    <w:rsid w:val="00240468"/>
    <w:rsid w:val="002404D1"/>
    <w:rsid w:val="002405B7"/>
    <w:rsid w:val="00240685"/>
    <w:rsid w:val="00240811"/>
    <w:rsid w:val="002409CF"/>
    <w:rsid w:val="00240E45"/>
    <w:rsid w:val="002410F1"/>
    <w:rsid w:val="002413DF"/>
    <w:rsid w:val="0024143B"/>
    <w:rsid w:val="00241705"/>
    <w:rsid w:val="002417C2"/>
    <w:rsid w:val="00241846"/>
    <w:rsid w:val="00241895"/>
    <w:rsid w:val="00241A54"/>
    <w:rsid w:val="00241C44"/>
    <w:rsid w:val="00241E7E"/>
    <w:rsid w:val="00241E9A"/>
    <w:rsid w:val="00241F7C"/>
    <w:rsid w:val="00241F9A"/>
    <w:rsid w:val="00241FC9"/>
    <w:rsid w:val="00242047"/>
    <w:rsid w:val="00242190"/>
    <w:rsid w:val="002424E0"/>
    <w:rsid w:val="002426A6"/>
    <w:rsid w:val="00242996"/>
    <w:rsid w:val="002429C5"/>
    <w:rsid w:val="002429DD"/>
    <w:rsid w:val="00242A32"/>
    <w:rsid w:val="00243029"/>
    <w:rsid w:val="0024309E"/>
    <w:rsid w:val="002430F9"/>
    <w:rsid w:val="00243195"/>
    <w:rsid w:val="002431A4"/>
    <w:rsid w:val="0024336A"/>
    <w:rsid w:val="002433E8"/>
    <w:rsid w:val="00243473"/>
    <w:rsid w:val="00243843"/>
    <w:rsid w:val="002439A0"/>
    <w:rsid w:val="00243A9B"/>
    <w:rsid w:val="00243AC9"/>
    <w:rsid w:val="00243CBE"/>
    <w:rsid w:val="00244077"/>
    <w:rsid w:val="0024422C"/>
    <w:rsid w:val="0024424F"/>
    <w:rsid w:val="002442B5"/>
    <w:rsid w:val="002442EE"/>
    <w:rsid w:val="00244333"/>
    <w:rsid w:val="00244463"/>
    <w:rsid w:val="00244571"/>
    <w:rsid w:val="00244588"/>
    <w:rsid w:val="002446F5"/>
    <w:rsid w:val="00244721"/>
    <w:rsid w:val="0024482C"/>
    <w:rsid w:val="00244837"/>
    <w:rsid w:val="002448D2"/>
    <w:rsid w:val="00244C0A"/>
    <w:rsid w:val="00244CD0"/>
    <w:rsid w:val="00244ED5"/>
    <w:rsid w:val="00244F90"/>
    <w:rsid w:val="002450B8"/>
    <w:rsid w:val="002450E4"/>
    <w:rsid w:val="002450FB"/>
    <w:rsid w:val="0024515E"/>
    <w:rsid w:val="00245222"/>
    <w:rsid w:val="002452F0"/>
    <w:rsid w:val="00245385"/>
    <w:rsid w:val="002453BF"/>
    <w:rsid w:val="002453E0"/>
    <w:rsid w:val="002454A1"/>
    <w:rsid w:val="0024562F"/>
    <w:rsid w:val="002457A5"/>
    <w:rsid w:val="00245877"/>
    <w:rsid w:val="002458A6"/>
    <w:rsid w:val="002458CC"/>
    <w:rsid w:val="0024599D"/>
    <w:rsid w:val="002459A4"/>
    <w:rsid w:val="00245EC9"/>
    <w:rsid w:val="002460AE"/>
    <w:rsid w:val="0024614A"/>
    <w:rsid w:val="0024629B"/>
    <w:rsid w:val="002462DE"/>
    <w:rsid w:val="0024632D"/>
    <w:rsid w:val="002463E2"/>
    <w:rsid w:val="002463F8"/>
    <w:rsid w:val="00246497"/>
    <w:rsid w:val="00246603"/>
    <w:rsid w:val="0024662C"/>
    <w:rsid w:val="002468E3"/>
    <w:rsid w:val="00246A8B"/>
    <w:rsid w:val="00246C15"/>
    <w:rsid w:val="00246DDF"/>
    <w:rsid w:val="00246E43"/>
    <w:rsid w:val="00247334"/>
    <w:rsid w:val="00247503"/>
    <w:rsid w:val="00247572"/>
    <w:rsid w:val="0024768D"/>
    <w:rsid w:val="002476E0"/>
    <w:rsid w:val="00247786"/>
    <w:rsid w:val="00247A1B"/>
    <w:rsid w:val="00247A51"/>
    <w:rsid w:val="00247D06"/>
    <w:rsid w:val="00250119"/>
    <w:rsid w:val="00250329"/>
    <w:rsid w:val="00250331"/>
    <w:rsid w:val="0025034F"/>
    <w:rsid w:val="0025035D"/>
    <w:rsid w:val="002503AD"/>
    <w:rsid w:val="00250407"/>
    <w:rsid w:val="0025069B"/>
    <w:rsid w:val="002506A1"/>
    <w:rsid w:val="002509DC"/>
    <w:rsid w:val="00250AF4"/>
    <w:rsid w:val="00250CF9"/>
    <w:rsid w:val="00250DE7"/>
    <w:rsid w:val="00250E48"/>
    <w:rsid w:val="00250ED4"/>
    <w:rsid w:val="00250F5F"/>
    <w:rsid w:val="0025115A"/>
    <w:rsid w:val="0025117F"/>
    <w:rsid w:val="00251454"/>
    <w:rsid w:val="0025145E"/>
    <w:rsid w:val="002517DE"/>
    <w:rsid w:val="00251B9B"/>
    <w:rsid w:val="00251C02"/>
    <w:rsid w:val="00251CDA"/>
    <w:rsid w:val="00251E29"/>
    <w:rsid w:val="0025202D"/>
    <w:rsid w:val="002520C1"/>
    <w:rsid w:val="002521EF"/>
    <w:rsid w:val="0025224C"/>
    <w:rsid w:val="002523A3"/>
    <w:rsid w:val="00252624"/>
    <w:rsid w:val="002526A9"/>
    <w:rsid w:val="00252751"/>
    <w:rsid w:val="00252B08"/>
    <w:rsid w:val="00252C1A"/>
    <w:rsid w:val="00252C65"/>
    <w:rsid w:val="00252CF1"/>
    <w:rsid w:val="00252EBA"/>
    <w:rsid w:val="00252F55"/>
    <w:rsid w:val="00253062"/>
    <w:rsid w:val="002530A5"/>
    <w:rsid w:val="002531C8"/>
    <w:rsid w:val="00253380"/>
    <w:rsid w:val="0025358C"/>
    <w:rsid w:val="0025362D"/>
    <w:rsid w:val="00253638"/>
    <w:rsid w:val="00253646"/>
    <w:rsid w:val="00253792"/>
    <w:rsid w:val="0025384C"/>
    <w:rsid w:val="002539C6"/>
    <w:rsid w:val="00253AEC"/>
    <w:rsid w:val="00253BA5"/>
    <w:rsid w:val="00253C47"/>
    <w:rsid w:val="00253C90"/>
    <w:rsid w:val="00253D85"/>
    <w:rsid w:val="00253E3C"/>
    <w:rsid w:val="0025413E"/>
    <w:rsid w:val="0025432F"/>
    <w:rsid w:val="002544A8"/>
    <w:rsid w:val="00254625"/>
    <w:rsid w:val="002547DE"/>
    <w:rsid w:val="002548AF"/>
    <w:rsid w:val="00254D2F"/>
    <w:rsid w:val="00255122"/>
    <w:rsid w:val="002553F7"/>
    <w:rsid w:val="0025582B"/>
    <w:rsid w:val="00255907"/>
    <w:rsid w:val="00255A34"/>
    <w:rsid w:val="002560E1"/>
    <w:rsid w:val="0025611D"/>
    <w:rsid w:val="00256215"/>
    <w:rsid w:val="002563BE"/>
    <w:rsid w:val="00256A40"/>
    <w:rsid w:val="00256C81"/>
    <w:rsid w:val="00256E65"/>
    <w:rsid w:val="00257062"/>
    <w:rsid w:val="00257181"/>
    <w:rsid w:val="002571F7"/>
    <w:rsid w:val="00257398"/>
    <w:rsid w:val="002576DE"/>
    <w:rsid w:val="00257703"/>
    <w:rsid w:val="00257801"/>
    <w:rsid w:val="00257850"/>
    <w:rsid w:val="0025785F"/>
    <w:rsid w:val="00257A03"/>
    <w:rsid w:val="00257D09"/>
    <w:rsid w:val="00257D60"/>
    <w:rsid w:val="00257D9F"/>
    <w:rsid w:val="00257ECB"/>
    <w:rsid w:val="00260287"/>
    <w:rsid w:val="0026043A"/>
    <w:rsid w:val="002605AB"/>
    <w:rsid w:val="00260765"/>
    <w:rsid w:val="00260856"/>
    <w:rsid w:val="00260895"/>
    <w:rsid w:val="00260941"/>
    <w:rsid w:val="00260B78"/>
    <w:rsid w:val="00260CE7"/>
    <w:rsid w:val="00260FB9"/>
    <w:rsid w:val="00261085"/>
    <w:rsid w:val="002611FC"/>
    <w:rsid w:val="00261260"/>
    <w:rsid w:val="002612C9"/>
    <w:rsid w:val="002619B9"/>
    <w:rsid w:val="00261B0B"/>
    <w:rsid w:val="00261B91"/>
    <w:rsid w:val="00261C5B"/>
    <w:rsid w:val="00261F9E"/>
    <w:rsid w:val="0026214C"/>
    <w:rsid w:val="0026221B"/>
    <w:rsid w:val="0026227D"/>
    <w:rsid w:val="0026235E"/>
    <w:rsid w:val="0026238B"/>
    <w:rsid w:val="00262409"/>
    <w:rsid w:val="002624C4"/>
    <w:rsid w:val="0026281F"/>
    <w:rsid w:val="002629A6"/>
    <w:rsid w:val="00262B05"/>
    <w:rsid w:val="0026315D"/>
    <w:rsid w:val="002632E1"/>
    <w:rsid w:val="00263561"/>
    <w:rsid w:val="00263669"/>
    <w:rsid w:val="0026373A"/>
    <w:rsid w:val="00263827"/>
    <w:rsid w:val="00263859"/>
    <w:rsid w:val="00263899"/>
    <w:rsid w:val="00263930"/>
    <w:rsid w:val="00263D82"/>
    <w:rsid w:val="00263F66"/>
    <w:rsid w:val="00264301"/>
    <w:rsid w:val="0026453A"/>
    <w:rsid w:val="0026459A"/>
    <w:rsid w:val="002645D5"/>
    <w:rsid w:val="0026463C"/>
    <w:rsid w:val="002646FE"/>
    <w:rsid w:val="0026471F"/>
    <w:rsid w:val="00264E90"/>
    <w:rsid w:val="00265062"/>
    <w:rsid w:val="002650F3"/>
    <w:rsid w:val="00265195"/>
    <w:rsid w:val="0026521E"/>
    <w:rsid w:val="00265266"/>
    <w:rsid w:val="00265388"/>
    <w:rsid w:val="0026560F"/>
    <w:rsid w:val="002656A3"/>
    <w:rsid w:val="002656C4"/>
    <w:rsid w:val="00265993"/>
    <w:rsid w:val="00265B8E"/>
    <w:rsid w:val="00265CEB"/>
    <w:rsid w:val="00265D19"/>
    <w:rsid w:val="00265E13"/>
    <w:rsid w:val="00265EC4"/>
    <w:rsid w:val="00265F06"/>
    <w:rsid w:val="00265F97"/>
    <w:rsid w:val="002661B1"/>
    <w:rsid w:val="002662C5"/>
    <w:rsid w:val="0026632B"/>
    <w:rsid w:val="00266680"/>
    <w:rsid w:val="00266684"/>
    <w:rsid w:val="002666BA"/>
    <w:rsid w:val="00266A69"/>
    <w:rsid w:val="00266AB7"/>
    <w:rsid w:val="00266C9C"/>
    <w:rsid w:val="00266CFA"/>
    <w:rsid w:val="00266D80"/>
    <w:rsid w:val="00266E78"/>
    <w:rsid w:val="002670C8"/>
    <w:rsid w:val="00267440"/>
    <w:rsid w:val="00267766"/>
    <w:rsid w:val="00267C3C"/>
    <w:rsid w:val="00267D50"/>
    <w:rsid w:val="00270025"/>
    <w:rsid w:val="00270137"/>
    <w:rsid w:val="00270208"/>
    <w:rsid w:val="00270255"/>
    <w:rsid w:val="002706EE"/>
    <w:rsid w:val="0027081C"/>
    <w:rsid w:val="0027082A"/>
    <w:rsid w:val="002708B9"/>
    <w:rsid w:val="00270C2B"/>
    <w:rsid w:val="00270CE5"/>
    <w:rsid w:val="00270D0A"/>
    <w:rsid w:val="00270FEA"/>
    <w:rsid w:val="00271088"/>
    <w:rsid w:val="002710AB"/>
    <w:rsid w:val="002711CD"/>
    <w:rsid w:val="00271389"/>
    <w:rsid w:val="002713C9"/>
    <w:rsid w:val="0027163B"/>
    <w:rsid w:val="0027167B"/>
    <w:rsid w:val="00271725"/>
    <w:rsid w:val="00271749"/>
    <w:rsid w:val="002718F5"/>
    <w:rsid w:val="002719AF"/>
    <w:rsid w:val="00271A59"/>
    <w:rsid w:val="00271B5C"/>
    <w:rsid w:val="00271BA3"/>
    <w:rsid w:val="00271D3C"/>
    <w:rsid w:val="00271E3A"/>
    <w:rsid w:val="00271F06"/>
    <w:rsid w:val="0027203B"/>
    <w:rsid w:val="002720D7"/>
    <w:rsid w:val="002720DA"/>
    <w:rsid w:val="0027259E"/>
    <w:rsid w:val="00272600"/>
    <w:rsid w:val="00272785"/>
    <w:rsid w:val="00272913"/>
    <w:rsid w:val="00272918"/>
    <w:rsid w:val="00272BAC"/>
    <w:rsid w:val="00272C71"/>
    <w:rsid w:val="00272CA6"/>
    <w:rsid w:val="00272D1F"/>
    <w:rsid w:val="00273101"/>
    <w:rsid w:val="002731F6"/>
    <w:rsid w:val="00273203"/>
    <w:rsid w:val="00273332"/>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AA5"/>
    <w:rsid w:val="00274C19"/>
    <w:rsid w:val="00274C25"/>
    <w:rsid w:val="00274D7A"/>
    <w:rsid w:val="00274E21"/>
    <w:rsid w:val="0027507F"/>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7F"/>
    <w:rsid w:val="00277392"/>
    <w:rsid w:val="002773C9"/>
    <w:rsid w:val="002773DF"/>
    <w:rsid w:val="0027743D"/>
    <w:rsid w:val="00277500"/>
    <w:rsid w:val="0027754F"/>
    <w:rsid w:val="0027772A"/>
    <w:rsid w:val="00277735"/>
    <w:rsid w:val="00277D50"/>
    <w:rsid w:val="00277DF7"/>
    <w:rsid w:val="0028005A"/>
    <w:rsid w:val="0028010B"/>
    <w:rsid w:val="00280284"/>
    <w:rsid w:val="00280464"/>
    <w:rsid w:val="00280671"/>
    <w:rsid w:val="002806A7"/>
    <w:rsid w:val="0028098F"/>
    <w:rsid w:val="00280C91"/>
    <w:rsid w:val="00281038"/>
    <w:rsid w:val="002810D9"/>
    <w:rsid w:val="0028121C"/>
    <w:rsid w:val="00281352"/>
    <w:rsid w:val="002813BE"/>
    <w:rsid w:val="00281543"/>
    <w:rsid w:val="00281771"/>
    <w:rsid w:val="0028180D"/>
    <w:rsid w:val="00281988"/>
    <w:rsid w:val="00281995"/>
    <w:rsid w:val="00281AC0"/>
    <w:rsid w:val="00281B2D"/>
    <w:rsid w:val="00281D98"/>
    <w:rsid w:val="00281DD5"/>
    <w:rsid w:val="00281E23"/>
    <w:rsid w:val="00281F3F"/>
    <w:rsid w:val="00281F67"/>
    <w:rsid w:val="00281FFC"/>
    <w:rsid w:val="002825D5"/>
    <w:rsid w:val="0028284E"/>
    <w:rsid w:val="00282AAF"/>
    <w:rsid w:val="00282ACD"/>
    <w:rsid w:val="00282B19"/>
    <w:rsid w:val="00282D22"/>
    <w:rsid w:val="00282D44"/>
    <w:rsid w:val="00282DC8"/>
    <w:rsid w:val="00282E11"/>
    <w:rsid w:val="00282E7D"/>
    <w:rsid w:val="00282FF1"/>
    <w:rsid w:val="00283241"/>
    <w:rsid w:val="002833E5"/>
    <w:rsid w:val="00283635"/>
    <w:rsid w:val="00283925"/>
    <w:rsid w:val="00283939"/>
    <w:rsid w:val="00283B2D"/>
    <w:rsid w:val="00283BC8"/>
    <w:rsid w:val="00283C0E"/>
    <w:rsid w:val="00283F14"/>
    <w:rsid w:val="002843B5"/>
    <w:rsid w:val="00284597"/>
    <w:rsid w:val="002846DD"/>
    <w:rsid w:val="0028494A"/>
    <w:rsid w:val="002849D1"/>
    <w:rsid w:val="00284AEA"/>
    <w:rsid w:val="00284E5D"/>
    <w:rsid w:val="00284F4E"/>
    <w:rsid w:val="00285002"/>
    <w:rsid w:val="0028521E"/>
    <w:rsid w:val="002852C3"/>
    <w:rsid w:val="0028537E"/>
    <w:rsid w:val="00285473"/>
    <w:rsid w:val="002854B2"/>
    <w:rsid w:val="002854CF"/>
    <w:rsid w:val="0028556D"/>
    <w:rsid w:val="002855FE"/>
    <w:rsid w:val="0028574F"/>
    <w:rsid w:val="002858E7"/>
    <w:rsid w:val="00285A6B"/>
    <w:rsid w:val="00285E0E"/>
    <w:rsid w:val="00285E9C"/>
    <w:rsid w:val="00285EAE"/>
    <w:rsid w:val="00285FEB"/>
    <w:rsid w:val="00285FFC"/>
    <w:rsid w:val="00286140"/>
    <w:rsid w:val="00286AAC"/>
    <w:rsid w:val="00286B77"/>
    <w:rsid w:val="00286CA5"/>
    <w:rsid w:val="00286E62"/>
    <w:rsid w:val="00286F22"/>
    <w:rsid w:val="00287120"/>
    <w:rsid w:val="0028738F"/>
    <w:rsid w:val="002873A8"/>
    <w:rsid w:val="00287410"/>
    <w:rsid w:val="00287617"/>
    <w:rsid w:val="0028768E"/>
    <w:rsid w:val="00287773"/>
    <w:rsid w:val="002879E8"/>
    <w:rsid w:val="00287AEF"/>
    <w:rsid w:val="00287B51"/>
    <w:rsid w:val="00287E2B"/>
    <w:rsid w:val="00287E58"/>
    <w:rsid w:val="00287EA9"/>
    <w:rsid w:val="00287F55"/>
    <w:rsid w:val="00287F9E"/>
    <w:rsid w:val="00287FF4"/>
    <w:rsid w:val="00290134"/>
    <w:rsid w:val="00290136"/>
    <w:rsid w:val="0029019E"/>
    <w:rsid w:val="002901AE"/>
    <w:rsid w:val="002902CB"/>
    <w:rsid w:val="00290367"/>
    <w:rsid w:val="00290637"/>
    <w:rsid w:val="00290711"/>
    <w:rsid w:val="00290788"/>
    <w:rsid w:val="00290A0B"/>
    <w:rsid w:val="00290EB9"/>
    <w:rsid w:val="00290F6F"/>
    <w:rsid w:val="00290FD7"/>
    <w:rsid w:val="00291284"/>
    <w:rsid w:val="0029138B"/>
    <w:rsid w:val="002913CA"/>
    <w:rsid w:val="00291668"/>
    <w:rsid w:val="00291895"/>
    <w:rsid w:val="00291BF1"/>
    <w:rsid w:val="00291CEA"/>
    <w:rsid w:val="00291D06"/>
    <w:rsid w:val="00291EEB"/>
    <w:rsid w:val="00291F00"/>
    <w:rsid w:val="00291F7E"/>
    <w:rsid w:val="00292027"/>
    <w:rsid w:val="00292074"/>
    <w:rsid w:val="0029215B"/>
    <w:rsid w:val="00292265"/>
    <w:rsid w:val="00292284"/>
    <w:rsid w:val="00292327"/>
    <w:rsid w:val="002923FE"/>
    <w:rsid w:val="00292503"/>
    <w:rsid w:val="00292528"/>
    <w:rsid w:val="0029299A"/>
    <w:rsid w:val="00292A7E"/>
    <w:rsid w:val="00292C8B"/>
    <w:rsid w:val="00292CC3"/>
    <w:rsid w:val="00292DE8"/>
    <w:rsid w:val="00292EEA"/>
    <w:rsid w:val="00292F06"/>
    <w:rsid w:val="00292FEB"/>
    <w:rsid w:val="00292FED"/>
    <w:rsid w:val="002930BB"/>
    <w:rsid w:val="00293136"/>
    <w:rsid w:val="0029322C"/>
    <w:rsid w:val="0029330D"/>
    <w:rsid w:val="0029368E"/>
    <w:rsid w:val="00293754"/>
    <w:rsid w:val="00293963"/>
    <w:rsid w:val="00293B30"/>
    <w:rsid w:val="00293BE8"/>
    <w:rsid w:val="00293C65"/>
    <w:rsid w:val="00293CB1"/>
    <w:rsid w:val="00293F0A"/>
    <w:rsid w:val="00293F2B"/>
    <w:rsid w:val="00294194"/>
    <w:rsid w:val="002941AB"/>
    <w:rsid w:val="002942E9"/>
    <w:rsid w:val="00294557"/>
    <w:rsid w:val="00294591"/>
    <w:rsid w:val="0029470F"/>
    <w:rsid w:val="00294714"/>
    <w:rsid w:val="0029483F"/>
    <w:rsid w:val="002949BF"/>
    <w:rsid w:val="00294A76"/>
    <w:rsid w:val="00294B62"/>
    <w:rsid w:val="00294CB2"/>
    <w:rsid w:val="00294F0E"/>
    <w:rsid w:val="00295101"/>
    <w:rsid w:val="00295278"/>
    <w:rsid w:val="0029527A"/>
    <w:rsid w:val="002952F2"/>
    <w:rsid w:val="0029530F"/>
    <w:rsid w:val="002957BA"/>
    <w:rsid w:val="002959BA"/>
    <w:rsid w:val="002959DB"/>
    <w:rsid w:val="00295A02"/>
    <w:rsid w:val="00295C7B"/>
    <w:rsid w:val="00295D0A"/>
    <w:rsid w:val="00295D98"/>
    <w:rsid w:val="00295E0F"/>
    <w:rsid w:val="0029602A"/>
    <w:rsid w:val="002960C4"/>
    <w:rsid w:val="0029630B"/>
    <w:rsid w:val="0029663A"/>
    <w:rsid w:val="00296688"/>
    <w:rsid w:val="00296996"/>
    <w:rsid w:val="002969B4"/>
    <w:rsid w:val="00296E0E"/>
    <w:rsid w:val="00296E4D"/>
    <w:rsid w:val="00296E90"/>
    <w:rsid w:val="00296F94"/>
    <w:rsid w:val="002970BE"/>
    <w:rsid w:val="002972EA"/>
    <w:rsid w:val="00297318"/>
    <w:rsid w:val="00297352"/>
    <w:rsid w:val="002973D2"/>
    <w:rsid w:val="00297441"/>
    <w:rsid w:val="00297646"/>
    <w:rsid w:val="0029774F"/>
    <w:rsid w:val="00297878"/>
    <w:rsid w:val="00297886"/>
    <w:rsid w:val="002978A7"/>
    <w:rsid w:val="00297A46"/>
    <w:rsid w:val="00297EAA"/>
    <w:rsid w:val="00297F4D"/>
    <w:rsid w:val="002A0082"/>
    <w:rsid w:val="002A00E7"/>
    <w:rsid w:val="002A01F5"/>
    <w:rsid w:val="002A03A3"/>
    <w:rsid w:val="002A04EF"/>
    <w:rsid w:val="002A0590"/>
    <w:rsid w:val="002A0646"/>
    <w:rsid w:val="002A0707"/>
    <w:rsid w:val="002A074F"/>
    <w:rsid w:val="002A09AE"/>
    <w:rsid w:val="002A0CAF"/>
    <w:rsid w:val="002A0CBD"/>
    <w:rsid w:val="002A0D01"/>
    <w:rsid w:val="002A0DEB"/>
    <w:rsid w:val="002A0E61"/>
    <w:rsid w:val="002A0FA8"/>
    <w:rsid w:val="002A102C"/>
    <w:rsid w:val="002A1076"/>
    <w:rsid w:val="002A10AE"/>
    <w:rsid w:val="002A1295"/>
    <w:rsid w:val="002A12F0"/>
    <w:rsid w:val="002A12F1"/>
    <w:rsid w:val="002A153A"/>
    <w:rsid w:val="002A16D6"/>
    <w:rsid w:val="002A1728"/>
    <w:rsid w:val="002A187D"/>
    <w:rsid w:val="002A1AB3"/>
    <w:rsid w:val="002A1B81"/>
    <w:rsid w:val="002A1C5D"/>
    <w:rsid w:val="002A1D26"/>
    <w:rsid w:val="002A1D4C"/>
    <w:rsid w:val="002A1E00"/>
    <w:rsid w:val="002A1FA8"/>
    <w:rsid w:val="002A211B"/>
    <w:rsid w:val="002A2238"/>
    <w:rsid w:val="002A2307"/>
    <w:rsid w:val="002A23FF"/>
    <w:rsid w:val="002A2489"/>
    <w:rsid w:val="002A24C9"/>
    <w:rsid w:val="002A253B"/>
    <w:rsid w:val="002A25E4"/>
    <w:rsid w:val="002A25FC"/>
    <w:rsid w:val="002A2660"/>
    <w:rsid w:val="002A26EB"/>
    <w:rsid w:val="002A2886"/>
    <w:rsid w:val="002A28D1"/>
    <w:rsid w:val="002A2FBB"/>
    <w:rsid w:val="002A304A"/>
    <w:rsid w:val="002A3095"/>
    <w:rsid w:val="002A32F1"/>
    <w:rsid w:val="002A3410"/>
    <w:rsid w:val="002A35E4"/>
    <w:rsid w:val="002A3696"/>
    <w:rsid w:val="002A36DA"/>
    <w:rsid w:val="002A378B"/>
    <w:rsid w:val="002A39B5"/>
    <w:rsid w:val="002A3BC6"/>
    <w:rsid w:val="002A3D41"/>
    <w:rsid w:val="002A3DD1"/>
    <w:rsid w:val="002A3FD7"/>
    <w:rsid w:val="002A401E"/>
    <w:rsid w:val="002A440D"/>
    <w:rsid w:val="002A44D9"/>
    <w:rsid w:val="002A4567"/>
    <w:rsid w:val="002A45E3"/>
    <w:rsid w:val="002A471D"/>
    <w:rsid w:val="002A4798"/>
    <w:rsid w:val="002A494C"/>
    <w:rsid w:val="002A49E5"/>
    <w:rsid w:val="002A4CD9"/>
    <w:rsid w:val="002A4CF9"/>
    <w:rsid w:val="002A4E94"/>
    <w:rsid w:val="002A508B"/>
    <w:rsid w:val="002A5198"/>
    <w:rsid w:val="002A5427"/>
    <w:rsid w:val="002A58A7"/>
    <w:rsid w:val="002A5944"/>
    <w:rsid w:val="002A59EF"/>
    <w:rsid w:val="002A617E"/>
    <w:rsid w:val="002A6283"/>
    <w:rsid w:val="002A64CD"/>
    <w:rsid w:val="002A6572"/>
    <w:rsid w:val="002A695D"/>
    <w:rsid w:val="002A6B01"/>
    <w:rsid w:val="002A6BCC"/>
    <w:rsid w:val="002A6E4B"/>
    <w:rsid w:val="002A6EA9"/>
    <w:rsid w:val="002A707A"/>
    <w:rsid w:val="002A7225"/>
    <w:rsid w:val="002A7439"/>
    <w:rsid w:val="002A744D"/>
    <w:rsid w:val="002A74B6"/>
    <w:rsid w:val="002A75D6"/>
    <w:rsid w:val="002A79D8"/>
    <w:rsid w:val="002A7B6C"/>
    <w:rsid w:val="002A7BE7"/>
    <w:rsid w:val="002A7C0E"/>
    <w:rsid w:val="002A7D2F"/>
    <w:rsid w:val="002A7F77"/>
    <w:rsid w:val="002B0239"/>
    <w:rsid w:val="002B02AB"/>
    <w:rsid w:val="002B02ED"/>
    <w:rsid w:val="002B0331"/>
    <w:rsid w:val="002B056E"/>
    <w:rsid w:val="002B085E"/>
    <w:rsid w:val="002B0C65"/>
    <w:rsid w:val="002B0CF0"/>
    <w:rsid w:val="002B0D2F"/>
    <w:rsid w:val="002B0E6F"/>
    <w:rsid w:val="002B0F5B"/>
    <w:rsid w:val="002B10E6"/>
    <w:rsid w:val="002B1291"/>
    <w:rsid w:val="002B13FD"/>
    <w:rsid w:val="002B15D8"/>
    <w:rsid w:val="002B1637"/>
    <w:rsid w:val="002B17CA"/>
    <w:rsid w:val="002B19DF"/>
    <w:rsid w:val="002B1A7B"/>
    <w:rsid w:val="002B1C64"/>
    <w:rsid w:val="002B1CEC"/>
    <w:rsid w:val="002B1DDB"/>
    <w:rsid w:val="002B1DF0"/>
    <w:rsid w:val="002B1EE0"/>
    <w:rsid w:val="002B1F3E"/>
    <w:rsid w:val="002B20A0"/>
    <w:rsid w:val="002B2177"/>
    <w:rsid w:val="002B21DA"/>
    <w:rsid w:val="002B22A1"/>
    <w:rsid w:val="002B2712"/>
    <w:rsid w:val="002B2756"/>
    <w:rsid w:val="002B2920"/>
    <w:rsid w:val="002B29A3"/>
    <w:rsid w:val="002B2A5C"/>
    <w:rsid w:val="002B2C05"/>
    <w:rsid w:val="002B2C2C"/>
    <w:rsid w:val="002B2D2A"/>
    <w:rsid w:val="002B2E04"/>
    <w:rsid w:val="002B3399"/>
    <w:rsid w:val="002B3546"/>
    <w:rsid w:val="002B3597"/>
    <w:rsid w:val="002B35B4"/>
    <w:rsid w:val="002B38DA"/>
    <w:rsid w:val="002B3A06"/>
    <w:rsid w:val="002B3AA7"/>
    <w:rsid w:val="002B3C09"/>
    <w:rsid w:val="002B3DF3"/>
    <w:rsid w:val="002B3E33"/>
    <w:rsid w:val="002B3EE2"/>
    <w:rsid w:val="002B3F72"/>
    <w:rsid w:val="002B4007"/>
    <w:rsid w:val="002B4067"/>
    <w:rsid w:val="002B408F"/>
    <w:rsid w:val="002B4147"/>
    <w:rsid w:val="002B41F7"/>
    <w:rsid w:val="002B42A2"/>
    <w:rsid w:val="002B42BA"/>
    <w:rsid w:val="002B4392"/>
    <w:rsid w:val="002B4549"/>
    <w:rsid w:val="002B4680"/>
    <w:rsid w:val="002B481F"/>
    <w:rsid w:val="002B4896"/>
    <w:rsid w:val="002B498B"/>
    <w:rsid w:val="002B4BA4"/>
    <w:rsid w:val="002B4C4F"/>
    <w:rsid w:val="002B4C50"/>
    <w:rsid w:val="002B5111"/>
    <w:rsid w:val="002B5201"/>
    <w:rsid w:val="002B53AF"/>
    <w:rsid w:val="002B5558"/>
    <w:rsid w:val="002B5666"/>
    <w:rsid w:val="002B56C9"/>
    <w:rsid w:val="002B571E"/>
    <w:rsid w:val="002B58CF"/>
    <w:rsid w:val="002B59D5"/>
    <w:rsid w:val="002B5A79"/>
    <w:rsid w:val="002B5C26"/>
    <w:rsid w:val="002B5E05"/>
    <w:rsid w:val="002B5E34"/>
    <w:rsid w:val="002B5E41"/>
    <w:rsid w:val="002B622F"/>
    <w:rsid w:val="002B6256"/>
    <w:rsid w:val="002B625E"/>
    <w:rsid w:val="002B63B7"/>
    <w:rsid w:val="002B6476"/>
    <w:rsid w:val="002B6557"/>
    <w:rsid w:val="002B65CA"/>
    <w:rsid w:val="002B66A9"/>
    <w:rsid w:val="002B69C4"/>
    <w:rsid w:val="002B6A3C"/>
    <w:rsid w:val="002B6A50"/>
    <w:rsid w:val="002B6D24"/>
    <w:rsid w:val="002B6EE3"/>
    <w:rsid w:val="002B71F8"/>
    <w:rsid w:val="002B7252"/>
    <w:rsid w:val="002B72A5"/>
    <w:rsid w:val="002B749B"/>
    <w:rsid w:val="002B753A"/>
    <w:rsid w:val="002B7581"/>
    <w:rsid w:val="002B75FC"/>
    <w:rsid w:val="002B7696"/>
    <w:rsid w:val="002B7950"/>
    <w:rsid w:val="002B7984"/>
    <w:rsid w:val="002B7B6D"/>
    <w:rsid w:val="002B7B85"/>
    <w:rsid w:val="002B7D6B"/>
    <w:rsid w:val="002C0195"/>
    <w:rsid w:val="002C0235"/>
    <w:rsid w:val="002C024B"/>
    <w:rsid w:val="002C0482"/>
    <w:rsid w:val="002C07FE"/>
    <w:rsid w:val="002C0963"/>
    <w:rsid w:val="002C0D0B"/>
    <w:rsid w:val="002C0F10"/>
    <w:rsid w:val="002C11B3"/>
    <w:rsid w:val="002C12DA"/>
    <w:rsid w:val="002C1330"/>
    <w:rsid w:val="002C13F4"/>
    <w:rsid w:val="002C15B9"/>
    <w:rsid w:val="002C182A"/>
    <w:rsid w:val="002C1B84"/>
    <w:rsid w:val="002C1D44"/>
    <w:rsid w:val="002C1D47"/>
    <w:rsid w:val="002C1D67"/>
    <w:rsid w:val="002C1F25"/>
    <w:rsid w:val="002C2122"/>
    <w:rsid w:val="002C21DE"/>
    <w:rsid w:val="002C220F"/>
    <w:rsid w:val="002C2363"/>
    <w:rsid w:val="002C2399"/>
    <w:rsid w:val="002C239C"/>
    <w:rsid w:val="002C239E"/>
    <w:rsid w:val="002C2546"/>
    <w:rsid w:val="002C2597"/>
    <w:rsid w:val="002C2840"/>
    <w:rsid w:val="002C29A8"/>
    <w:rsid w:val="002C2A07"/>
    <w:rsid w:val="002C2BE6"/>
    <w:rsid w:val="002C30F3"/>
    <w:rsid w:val="002C3101"/>
    <w:rsid w:val="002C310B"/>
    <w:rsid w:val="002C31BE"/>
    <w:rsid w:val="002C31CA"/>
    <w:rsid w:val="002C3318"/>
    <w:rsid w:val="002C3342"/>
    <w:rsid w:val="002C3587"/>
    <w:rsid w:val="002C3950"/>
    <w:rsid w:val="002C3993"/>
    <w:rsid w:val="002C3AD2"/>
    <w:rsid w:val="002C3B22"/>
    <w:rsid w:val="002C3DD2"/>
    <w:rsid w:val="002C3ED0"/>
    <w:rsid w:val="002C4469"/>
    <w:rsid w:val="002C4610"/>
    <w:rsid w:val="002C470E"/>
    <w:rsid w:val="002C4807"/>
    <w:rsid w:val="002C4873"/>
    <w:rsid w:val="002C4881"/>
    <w:rsid w:val="002C48AD"/>
    <w:rsid w:val="002C48D6"/>
    <w:rsid w:val="002C4B5E"/>
    <w:rsid w:val="002C4BFA"/>
    <w:rsid w:val="002C4DBF"/>
    <w:rsid w:val="002C4E8E"/>
    <w:rsid w:val="002C4E92"/>
    <w:rsid w:val="002C5003"/>
    <w:rsid w:val="002C5359"/>
    <w:rsid w:val="002C5667"/>
    <w:rsid w:val="002C585D"/>
    <w:rsid w:val="002C5913"/>
    <w:rsid w:val="002C5945"/>
    <w:rsid w:val="002C59F0"/>
    <w:rsid w:val="002C5A06"/>
    <w:rsid w:val="002C5B3C"/>
    <w:rsid w:val="002C5B76"/>
    <w:rsid w:val="002C5C1B"/>
    <w:rsid w:val="002C5D56"/>
    <w:rsid w:val="002C6052"/>
    <w:rsid w:val="002C60DC"/>
    <w:rsid w:val="002C63A0"/>
    <w:rsid w:val="002C645C"/>
    <w:rsid w:val="002C6959"/>
    <w:rsid w:val="002C6D91"/>
    <w:rsid w:val="002C6FDA"/>
    <w:rsid w:val="002C70BF"/>
    <w:rsid w:val="002C70CA"/>
    <w:rsid w:val="002C73C9"/>
    <w:rsid w:val="002C73DE"/>
    <w:rsid w:val="002C7534"/>
    <w:rsid w:val="002C7594"/>
    <w:rsid w:val="002C7721"/>
    <w:rsid w:val="002C787C"/>
    <w:rsid w:val="002C796C"/>
    <w:rsid w:val="002C7B97"/>
    <w:rsid w:val="002C7C3C"/>
    <w:rsid w:val="002C7CBE"/>
    <w:rsid w:val="002C7E04"/>
    <w:rsid w:val="002D0087"/>
    <w:rsid w:val="002D026C"/>
    <w:rsid w:val="002D037B"/>
    <w:rsid w:val="002D040C"/>
    <w:rsid w:val="002D09B9"/>
    <w:rsid w:val="002D0BF8"/>
    <w:rsid w:val="002D1095"/>
    <w:rsid w:val="002D110A"/>
    <w:rsid w:val="002D1670"/>
    <w:rsid w:val="002D1963"/>
    <w:rsid w:val="002D1A31"/>
    <w:rsid w:val="002D1C27"/>
    <w:rsid w:val="002D1DCD"/>
    <w:rsid w:val="002D1E88"/>
    <w:rsid w:val="002D1F47"/>
    <w:rsid w:val="002D1F4D"/>
    <w:rsid w:val="002D2206"/>
    <w:rsid w:val="002D24FD"/>
    <w:rsid w:val="002D265B"/>
    <w:rsid w:val="002D26DD"/>
    <w:rsid w:val="002D2787"/>
    <w:rsid w:val="002D27A4"/>
    <w:rsid w:val="002D27D2"/>
    <w:rsid w:val="002D28C6"/>
    <w:rsid w:val="002D2A8C"/>
    <w:rsid w:val="002D2D2E"/>
    <w:rsid w:val="002D2F09"/>
    <w:rsid w:val="002D3052"/>
    <w:rsid w:val="002D30D7"/>
    <w:rsid w:val="002D3130"/>
    <w:rsid w:val="002D32A9"/>
    <w:rsid w:val="002D3301"/>
    <w:rsid w:val="002D356F"/>
    <w:rsid w:val="002D369B"/>
    <w:rsid w:val="002D36EC"/>
    <w:rsid w:val="002D37EF"/>
    <w:rsid w:val="002D3850"/>
    <w:rsid w:val="002D3A7F"/>
    <w:rsid w:val="002D3B1F"/>
    <w:rsid w:val="002D3E26"/>
    <w:rsid w:val="002D3E30"/>
    <w:rsid w:val="002D3F27"/>
    <w:rsid w:val="002D40F9"/>
    <w:rsid w:val="002D40FB"/>
    <w:rsid w:val="002D4187"/>
    <w:rsid w:val="002D41A7"/>
    <w:rsid w:val="002D432F"/>
    <w:rsid w:val="002D478B"/>
    <w:rsid w:val="002D481F"/>
    <w:rsid w:val="002D4898"/>
    <w:rsid w:val="002D496E"/>
    <w:rsid w:val="002D49F6"/>
    <w:rsid w:val="002D4AA6"/>
    <w:rsid w:val="002D4ADB"/>
    <w:rsid w:val="002D4B97"/>
    <w:rsid w:val="002D4C56"/>
    <w:rsid w:val="002D4C83"/>
    <w:rsid w:val="002D4CA7"/>
    <w:rsid w:val="002D4CD4"/>
    <w:rsid w:val="002D5146"/>
    <w:rsid w:val="002D515D"/>
    <w:rsid w:val="002D5431"/>
    <w:rsid w:val="002D555A"/>
    <w:rsid w:val="002D56B7"/>
    <w:rsid w:val="002D56C2"/>
    <w:rsid w:val="002D5959"/>
    <w:rsid w:val="002D5A38"/>
    <w:rsid w:val="002D5AF8"/>
    <w:rsid w:val="002D5B32"/>
    <w:rsid w:val="002D5CB0"/>
    <w:rsid w:val="002D5CCF"/>
    <w:rsid w:val="002D5E86"/>
    <w:rsid w:val="002D5F83"/>
    <w:rsid w:val="002D6049"/>
    <w:rsid w:val="002D609C"/>
    <w:rsid w:val="002D617F"/>
    <w:rsid w:val="002D61A5"/>
    <w:rsid w:val="002D647E"/>
    <w:rsid w:val="002D64E3"/>
    <w:rsid w:val="002D6533"/>
    <w:rsid w:val="002D6950"/>
    <w:rsid w:val="002D6A22"/>
    <w:rsid w:val="002D6D67"/>
    <w:rsid w:val="002D6F42"/>
    <w:rsid w:val="002D6F48"/>
    <w:rsid w:val="002D6F8D"/>
    <w:rsid w:val="002D71BE"/>
    <w:rsid w:val="002D7488"/>
    <w:rsid w:val="002D751D"/>
    <w:rsid w:val="002D75CE"/>
    <w:rsid w:val="002D779C"/>
    <w:rsid w:val="002D7B09"/>
    <w:rsid w:val="002D7EA5"/>
    <w:rsid w:val="002E00D0"/>
    <w:rsid w:val="002E0106"/>
    <w:rsid w:val="002E0163"/>
    <w:rsid w:val="002E0229"/>
    <w:rsid w:val="002E03B4"/>
    <w:rsid w:val="002E0418"/>
    <w:rsid w:val="002E04F3"/>
    <w:rsid w:val="002E0537"/>
    <w:rsid w:val="002E0756"/>
    <w:rsid w:val="002E0797"/>
    <w:rsid w:val="002E08EF"/>
    <w:rsid w:val="002E0AAF"/>
    <w:rsid w:val="002E0ACD"/>
    <w:rsid w:val="002E0C15"/>
    <w:rsid w:val="002E0DD5"/>
    <w:rsid w:val="002E0E0C"/>
    <w:rsid w:val="002E0ED4"/>
    <w:rsid w:val="002E114F"/>
    <w:rsid w:val="002E17CE"/>
    <w:rsid w:val="002E18B4"/>
    <w:rsid w:val="002E192D"/>
    <w:rsid w:val="002E199B"/>
    <w:rsid w:val="002E1D98"/>
    <w:rsid w:val="002E1E26"/>
    <w:rsid w:val="002E1EBA"/>
    <w:rsid w:val="002E1ED3"/>
    <w:rsid w:val="002E21C2"/>
    <w:rsid w:val="002E2360"/>
    <w:rsid w:val="002E23AB"/>
    <w:rsid w:val="002E24D5"/>
    <w:rsid w:val="002E290F"/>
    <w:rsid w:val="002E301C"/>
    <w:rsid w:val="002E3230"/>
    <w:rsid w:val="002E3279"/>
    <w:rsid w:val="002E33E8"/>
    <w:rsid w:val="002E353C"/>
    <w:rsid w:val="002E35A6"/>
    <w:rsid w:val="002E3889"/>
    <w:rsid w:val="002E41D2"/>
    <w:rsid w:val="002E4246"/>
    <w:rsid w:val="002E42FE"/>
    <w:rsid w:val="002E4588"/>
    <w:rsid w:val="002E4721"/>
    <w:rsid w:val="002E48E6"/>
    <w:rsid w:val="002E4B65"/>
    <w:rsid w:val="002E4CB6"/>
    <w:rsid w:val="002E4F5A"/>
    <w:rsid w:val="002E5025"/>
    <w:rsid w:val="002E5818"/>
    <w:rsid w:val="002E5C9E"/>
    <w:rsid w:val="002E5CE4"/>
    <w:rsid w:val="002E608C"/>
    <w:rsid w:val="002E6183"/>
    <w:rsid w:val="002E62B5"/>
    <w:rsid w:val="002E63DB"/>
    <w:rsid w:val="002E658F"/>
    <w:rsid w:val="002E663B"/>
    <w:rsid w:val="002E66A8"/>
    <w:rsid w:val="002E6917"/>
    <w:rsid w:val="002E691A"/>
    <w:rsid w:val="002E6A39"/>
    <w:rsid w:val="002E6D14"/>
    <w:rsid w:val="002E6F66"/>
    <w:rsid w:val="002E6FA1"/>
    <w:rsid w:val="002E7100"/>
    <w:rsid w:val="002E712D"/>
    <w:rsid w:val="002E719E"/>
    <w:rsid w:val="002E71CB"/>
    <w:rsid w:val="002E72FD"/>
    <w:rsid w:val="002E76CA"/>
    <w:rsid w:val="002E76D8"/>
    <w:rsid w:val="002E7754"/>
    <w:rsid w:val="002E7769"/>
    <w:rsid w:val="002E783E"/>
    <w:rsid w:val="002E7A6F"/>
    <w:rsid w:val="002E7BC7"/>
    <w:rsid w:val="002E7C3F"/>
    <w:rsid w:val="002E7DA7"/>
    <w:rsid w:val="002F003C"/>
    <w:rsid w:val="002F026B"/>
    <w:rsid w:val="002F039E"/>
    <w:rsid w:val="002F068B"/>
    <w:rsid w:val="002F0B1C"/>
    <w:rsid w:val="002F0D08"/>
    <w:rsid w:val="002F0D81"/>
    <w:rsid w:val="002F0DE6"/>
    <w:rsid w:val="002F0EE7"/>
    <w:rsid w:val="002F0F2E"/>
    <w:rsid w:val="002F0F92"/>
    <w:rsid w:val="002F111A"/>
    <w:rsid w:val="002F1227"/>
    <w:rsid w:val="002F1281"/>
    <w:rsid w:val="002F1626"/>
    <w:rsid w:val="002F1710"/>
    <w:rsid w:val="002F171D"/>
    <w:rsid w:val="002F189D"/>
    <w:rsid w:val="002F1945"/>
    <w:rsid w:val="002F221D"/>
    <w:rsid w:val="002F2365"/>
    <w:rsid w:val="002F27A0"/>
    <w:rsid w:val="002F29C2"/>
    <w:rsid w:val="002F29F4"/>
    <w:rsid w:val="002F2A4E"/>
    <w:rsid w:val="002F2B54"/>
    <w:rsid w:val="002F2BAD"/>
    <w:rsid w:val="002F2C94"/>
    <w:rsid w:val="002F2CDB"/>
    <w:rsid w:val="002F2D8B"/>
    <w:rsid w:val="002F2DA5"/>
    <w:rsid w:val="002F2EFE"/>
    <w:rsid w:val="002F2F0B"/>
    <w:rsid w:val="002F2F26"/>
    <w:rsid w:val="002F3191"/>
    <w:rsid w:val="002F31F5"/>
    <w:rsid w:val="002F31F6"/>
    <w:rsid w:val="002F3408"/>
    <w:rsid w:val="002F3616"/>
    <w:rsid w:val="002F36E5"/>
    <w:rsid w:val="002F37D2"/>
    <w:rsid w:val="002F37F3"/>
    <w:rsid w:val="002F3950"/>
    <w:rsid w:val="002F3B1C"/>
    <w:rsid w:val="002F3CB8"/>
    <w:rsid w:val="002F3CDA"/>
    <w:rsid w:val="002F3D25"/>
    <w:rsid w:val="002F4350"/>
    <w:rsid w:val="002F4397"/>
    <w:rsid w:val="002F43FA"/>
    <w:rsid w:val="002F44CF"/>
    <w:rsid w:val="002F46FB"/>
    <w:rsid w:val="002F4835"/>
    <w:rsid w:val="002F48BB"/>
    <w:rsid w:val="002F48CC"/>
    <w:rsid w:val="002F4A0E"/>
    <w:rsid w:val="002F4AAC"/>
    <w:rsid w:val="002F4B21"/>
    <w:rsid w:val="002F4FA5"/>
    <w:rsid w:val="002F4FE7"/>
    <w:rsid w:val="002F521E"/>
    <w:rsid w:val="002F52EE"/>
    <w:rsid w:val="002F539F"/>
    <w:rsid w:val="002F542A"/>
    <w:rsid w:val="002F5515"/>
    <w:rsid w:val="002F5549"/>
    <w:rsid w:val="002F55C1"/>
    <w:rsid w:val="002F593C"/>
    <w:rsid w:val="002F5A3F"/>
    <w:rsid w:val="002F5A8C"/>
    <w:rsid w:val="002F5AEB"/>
    <w:rsid w:val="002F5C10"/>
    <w:rsid w:val="002F5EA2"/>
    <w:rsid w:val="002F5F9B"/>
    <w:rsid w:val="002F5FA6"/>
    <w:rsid w:val="002F6030"/>
    <w:rsid w:val="002F631A"/>
    <w:rsid w:val="002F649E"/>
    <w:rsid w:val="002F64AD"/>
    <w:rsid w:val="002F64CB"/>
    <w:rsid w:val="002F6614"/>
    <w:rsid w:val="002F6678"/>
    <w:rsid w:val="002F6A1C"/>
    <w:rsid w:val="002F6BF4"/>
    <w:rsid w:val="002F6C84"/>
    <w:rsid w:val="002F6F08"/>
    <w:rsid w:val="002F705D"/>
    <w:rsid w:val="002F7285"/>
    <w:rsid w:val="002F78C5"/>
    <w:rsid w:val="002F7EA2"/>
    <w:rsid w:val="002F7F11"/>
    <w:rsid w:val="002F7FD9"/>
    <w:rsid w:val="00300253"/>
    <w:rsid w:val="00300295"/>
    <w:rsid w:val="003002D8"/>
    <w:rsid w:val="003003E5"/>
    <w:rsid w:val="00300443"/>
    <w:rsid w:val="00300685"/>
    <w:rsid w:val="00300A4A"/>
    <w:rsid w:val="00300B0C"/>
    <w:rsid w:val="00300B57"/>
    <w:rsid w:val="00300B7B"/>
    <w:rsid w:val="00300BAD"/>
    <w:rsid w:val="00300C70"/>
    <w:rsid w:val="00300CDA"/>
    <w:rsid w:val="003010AF"/>
    <w:rsid w:val="003011E0"/>
    <w:rsid w:val="003012B0"/>
    <w:rsid w:val="0030132A"/>
    <w:rsid w:val="00301334"/>
    <w:rsid w:val="00301382"/>
    <w:rsid w:val="00301559"/>
    <w:rsid w:val="0030155B"/>
    <w:rsid w:val="0030199A"/>
    <w:rsid w:val="00301B3D"/>
    <w:rsid w:val="00301EA5"/>
    <w:rsid w:val="003021A1"/>
    <w:rsid w:val="0030249C"/>
    <w:rsid w:val="0030260D"/>
    <w:rsid w:val="0030286A"/>
    <w:rsid w:val="003028C7"/>
    <w:rsid w:val="003028EE"/>
    <w:rsid w:val="003029D4"/>
    <w:rsid w:val="00302B32"/>
    <w:rsid w:val="00302B45"/>
    <w:rsid w:val="00302B5F"/>
    <w:rsid w:val="00302BC7"/>
    <w:rsid w:val="00302BEB"/>
    <w:rsid w:val="00302D2B"/>
    <w:rsid w:val="00302D6B"/>
    <w:rsid w:val="00302E85"/>
    <w:rsid w:val="00303239"/>
    <w:rsid w:val="0030323C"/>
    <w:rsid w:val="00303301"/>
    <w:rsid w:val="00303312"/>
    <w:rsid w:val="00303358"/>
    <w:rsid w:val="00303625"/>
    <w:rsid w:val="00303628"/>
    <w:rsid w:val="00303981"/>
    <w:rsid w:val="00303B00"/>
    <w:rsid w:val="00303BF1"/>
    <w:rsid w:val="00303DC4"/>
    <w:rsid w:val="00303ECC"/>
    <w:rsid w:val="00304023"/>
    <w:rsid w:val="003040E8"/>
    <w:rsid w:val="003041CD"/>
    <w:rsid w:val="00304343"/>
    <w:rsid w:val="003043A5"/>
    <w:rsid w:val="00304513"/>
    <w:rsid w:val="0030458B"/>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B2"/>
    <w:rsid w:val="00305DBA"/>
    <w:rsid w:val="00305F5D"/>
    <w:rsid w:val="00305FDF"/>
    <w:rsid w:val="00306055"/>
    <w:rsid w:val="0030619B"/>
    <w:rsid w:val="003062DC"/>
    <w:rsid w:val="003066C5"/>
    <w:rsid w:val="00306BFB"/>
    <w:rsid w:val="00306C2E"/>
    <w:rsid w:val="00306CD0"/>
    <w:rsid w:val="00306E19"/>
    <w:rsid w:val="00306EF3"/>
    <w:rsid w:val="00307027"/>
    <w:rsid w:val="00307115"/>
    <w:rsid w:val="00307301"/>
    <w:rsid w:val="0030733D"/>
    <w:rsid w:val="00307415"/>
    <w:rsid w:val="00307520"/>
    <w:rsid w:val="003076F5"/>
    <w:rsid w:val="00307720"/>
    <w:rsid w:val="0030788B"/>
    <w:rsid w:val="00307948"/>
    <w:rsid w:val="00307ACF"/>
    <w:rsid w:val="00307D14"/>
    <w:rsid w:val="00307E1C"/>
    <w:rsid w:val="0031002F"/>
    <w:rsid w:val="00310049"/>
    <w:rsid w:val="003101FE"/>
    <w:rsid w:val="00310213"/>
    <w:rsid w:val="003102A5"/>
    <w:rsid w:val="003102CC"/>
    <w:rsid w:val="00310382"/>
    <w:rsid w:val="00310448"/>
    <w:rsid w:val="0031046B"/>
    <w:rsid w:val="00310475"/>
    <w:rsid w:val="003104B4"/>
    <w:rsid w:val="003104E2"/>
    <w:rsid w:val="00310583"/>
    <w:rsid w:val="003106DF"/>
    <w:rsid w:val="00310751"/>
    <w:rsid w:val="00310850"/>
    <w:rsid w:val="00310955"/>
    <w:rsid w:val="0031098D"/>
    <w:rsid w:val="00310997"/>
    <w:rsid w:val="003109F2"/>
    <w:rsid w:val="00310A5D"/>
    <w:rsid w:val="00310C71"/>
    <w:rsid w:val="00310D58"/>
    <w:rsid w:val="00310DF4"/>
    <w:rsid w:val="00310F12"/>
    <w:rsid w:val="00311374"/>
    <w:rsid w:val="003113AF"/>
    <w:rsid w:val="0031153C"/>
    <w:rsid w:val="0031155D"/>
    <w:rsid w:val="003115AD"/>
    <w:rsid w:val="003116BB"/>
    <w:rsid w:val="0031193C"/>
    <w:rsid w:val="00311C5F"/>
    <w:rsid w:val="00311D57"/>
    <w:rsid w:val="00311DC2"/>
    <w:rsid w:val="00311F43"/>
    <w:rsid w:val="0031211C"/>
    <w:rsid w:val="0031217C"/>
    <w:rsid w:val="00312399"/>
    <w:rsid w:val="0031252E"/>
    <w:rsid w:val="003129DF"/>
    <w:rsid w:val="00312A6F"/>
    <w:rsid w:val="00312B17"/>
    <w:rsid w:val="00312E5A"/>
    <w:rsid w:val="00313142"/>
    <w:rsid w:val="0031351B"/>
    <w:rsid w:val="00313692"/>
    <w:rsid w:val="003137CB"/>
    <w:rsid w:val="00313807"/>
    <w:rsid w:val="00313B51"/>
    <w:rsid w:val="00313DAC"/>
    <w:rsid w:val="00313E98"/>
    <w:rsid w:val="00313ED1"/>
    <w:rsid w:val="00313F28"/>
    <w:rsid w:val="00313F3B"/>
    <w:rsid w:val="00313F6B"/>
    <w:rsid w:val="0031410A"/>
    <w:rsid w:val="00314143"/>
    <w:rsid w:val="003143D8"/>
    <w:rsid w:val="003144CC"/>
    <w:rsid w:val="0031488C"/>
    <w:rsid w:val="00314ACD"/>
    <w:rsid w:val="00314AED"/>
    <w:rsid w:val="00314B30"/>
    <w:rsid w:val="00314F5C"/>
    <w:rsid w:val="00314FDD"/>
    <w:rsid w:val="0031501B"/>
    <w:rsid w:val="00315222"/>
    <w:rsid w:val="003152D8"/>
    <w:rsid w:val="003154CE"/>
    <w:rsid w:val="003155E1"/>
    <w:rsid w:val="00315691"/>
    <w:rsid w:val="003156A7"/>
    <w:rsid w:val="00315935"/>
    <w:rsid w:val="00315A6A"/>
    <w:rsid w:val="00315B28"/>
    <w:rsid w:val="00315CAC"/>
    <w:rsid w:val="00315CCF"/>
    <w:rsid w:val="00315DD2"/>
    <w:rsid w:val="00315FE4"/>
    <w:rsid w:val="003160A1"/>
    <w:rsid w:val="0031615F"/>
    <w:rsid w:val="003162FB"/>
    <w:rsid w:val="003164B1"/>
    <w:rsid w:val="0031657D"/>
    <w:rsid w:val="003166FF"/>
    <w:rsid w:val="003168A8"/>
    <w:rsid w:val="0031698C"/>
    <w:rsid w:val="00316A41"/>
    <w:rsid w:val="00316E05"/>
    <w:rsid w:val="00316E4C"/>
    <w:rsid w:val="00316EEC"/>
    <w:rsid w:val="00316FF8"/>
    <w:rsid w:val="0031709C"/>
    <w:rsid w:val="00317495"/>
    <w:rsid w:val="0031750E"/>
    <w:rsid w:val="0031775D"/>
    <w:rsid w:val="00317766"/>
    <w:rsid w:val="003177AA"/>
    <w:rsid w:val="00317863"/>
    <w:rsid w:val="00317A17"/>
    <w:rsid w:val="00317B93"/>
    <w:rsid w:val="00317D20"/>
    <w:rsid w:val="00317EE5"/>
    <w:rsid w:val="00317FC8"/>
    <w:rsid w:val="0032004D"/>
    <w:rsid w:val="00320936"/>
    <w:rsid w:val="00320AE0"/>
    <w:rsid w:val="003210CC"/>
    <w:rsid w:val="00321326"/>
    <w:rsid w:val="00321337"/>
    <w:rsid w:val="00321434"/>
    <w:rsid w:val="003215B6"/>
    <w:rsid w:val="003215E7"/>
    <w:rsid w:val="00321836"/>
    <w:rsid w:val="003218F4"/>
    <w:rsid w:val="003219FD"/>
    <w:rsid w:val="00321E64"/>
    <w:rsid w:val="003221D1"/>
    <w:rsid w:val="00322267"/>
    <w:rsid w:val="003222FB"/>
    <w:rsid w:val="003223B3"/>
    <w:rsid w:val="003223CF"/>
    <w:rsid w:val="00322409"/>
    <w:rsid w:val="00322831"/>
    <w:rsid w:val="00322887"/>
    <w:rsid w:val="00322A8F"/>
    <w:rsid w:val="00322B24"/>
    <w:rsid w:val="00322E2F"/>
    <w:rsid w:val="00322FB1"/>
    <w:rsid w:val="00323096"/>
    <w:rsid w:val="00323249"/>
    <w:rsid w:val="0032338C"/>
    <w:rsid w:val="00323700"/>
    <w:rsid w:val="00323753"/>
    <w:rsid w:val="00323757"/>
    <w:rsid w:val="00323852"/>
    <w:rsid w:val="0032391C"/>
    <w:rsid w:val="00323964"/>
    <w:rsid w:val="00323ACA"/>
    <w:rsid w:val="00323D52"/>
    <w:rsid w:val="00323E4D"/>
    <w:rsid w:val="0032402B"/>
    <w:rsid w:val="003240E3"/>
    <w:rsid w:val="00324118"/>
    <w:rsid w:val="00324247"/>
    <w:rsid w:val="00324253"/>
    <w:rsid w:val="00324271"/>
    <w:rsid w:val="003242CC"/>
    <w:rsid w:val="00324569"/>
    <w:rsid w:val="00324622"/>
    <w:rsid w:val="00324652"/>
    <w:rsid w:val="00324711"/>
    <w:rsid w:val="003249ED"/>
    <w:rsid w:val="00324A02"/>
    <w:rsid w:val="00324DB7"/>
    <w:rsid w:val="00324F6A"/>
    <w:rsid w:val="00325053"/>
    <w:rsid w:val="00325431"/>
    <w:rsid w:val="00325495"/>
    <w:rsid w:val="003257AA"/>
    <w:rsid w:val="003257FE"/>
    <w:rsid w:val="0032583C"/>
    <w:rsid w:val="00325B5B"/>
    <w:rsid w:val="00325CDA"/>
    <w:rsid w:val="00325D85"/>
    <w:rsid w:val="00325E24"/>
    <w:rsid w:val="00325EF2"/>
    <w:rsid w:val="00325FDD"/>
    <w:rsid w:val="00326160"/>
    <w:rsid w:val="0032623E"/>
    <w:rsid w:val="003262D6"/>
    <w:rsid w:val="00326370"/>
    <w:rsid w:val="003264BD"/>
    <w:rsid w:val="003264BE"/>
    <w:rsid w:val="003264F5"/>
    <w:rsid w:val="0032650C"/>
    <w:rsid w:val="00326510"/>
    <w:rsid w:val="0032659F"/>
    <w:rsid w:val="003266CE"/>
    <w:rsid w:val="0032684D"/>
    <w:rsid w:val="003268DB"/>
    <w:rsid w:val="0032695C"/>
    <w:rsid w:val="00326BED"/>
    <w:rsid w:val="00326F83"/>
    <w:rsid w:val="00326F98"/>
    <w:rsid w:val="00326FB1"/>
    <w:rsid w:val="0032709E"/>
    <w:rsid w:val="003272BA"/>
    <w:rsid w:val="003272C7"/>
    <w:rsid w:val="003272EA"/>
    <w:rsid w:val="003272F5"/>
    <w:rsid w:val="00327861"/>
    <w:rsid w:val="0032793A"/>
    <w:rsid w:val="003279B0"/>
    <w:rsid w:val="00327A54"/>
    <w:rsid w:val="00327AA6"/>
    <w:rsid w:val="00327CED"/>
    <w:rsid w:val="00327ED5"/>
    <w:rsid w:val="00330302"/>
    <w:rsid w:val="00330710"/>
    <w:rsid w:val="003307E8"/>
    <w:rsid w:val="00330A63"/>
    <w:rsid w:val="003311DE"/>
    <w:rsid w:val="00331534"/>
    <w:rsid w:val="0033155F"/>
    <w:rsid w:val="00331578"/>
    <w:rsid w:val="00331597"/>
    <w:rsid w:val="00331B0A"/>
    <w:rsid w:val="00331B59"/>
    <w:rsid w:val="00331BC8"/>
    <w:rsid w:val="00331CE1"/>
    <w:rsid w:val="00331D09"/>
    <w:rsid w:val="003321E7"/>
    <w:rsid w:val="00332349"/>
    <w:rsid w:val="00332452"/>
    <w:rsid w:val="00332607"/>
    <w:rsid w:val="0033273D"/>
    <w:rsid w:val="00332ABF"/>
    <w:rsid w:val="00332D1A"/>
    <w:rsid w:val="00332E58"/>
    <w:rsid w:val="00333015"/>
    <w:rsid w:val="003331C7"/>
    <w:rsid w:val="003332C9"/>
    <w:rsid w:val="00333576"/>
    <w:rsid w:val="0033380C"/>
    <w:rsid w:val="0033381C"/>
    <w:rsid w:val="00333955"/>
    <w:rsid w:val="0033398B"/>
    <w:rsid w:val="00333C7B"/>
    <w:rsid w:val="0033420B"/>
    <w:rsid w:val="00334293"/>
    <w:rsid w:val="003342BA"/>
    <w:rsid w:val="0033446D"/>
    <w:rsid w:val="003344C5"/>
    <w:rsid w:val="0033476D"/>
    <w:rsid w:val="003347D8"/>
    <w:rsid w:val="00334853"/>
    <w:rsid w:val="00334C9E"/>
    <w:rsid w:val="00334E96"/>
    <w:rsid w:val="00334FD7"/>
    <w:rsid w:val="00335112"/>
    <w:rsid w:val="003353F4"/>
    <w:rsid w:val="0033543B"/>
    <w:rsid w:val="00335617"/>
    <w:rsid w:val="00335699"/>
    <w:rsid w:val="0033581C"/>
    <w:rsid w:val="003359CA"/>
    <w:rsid w:val="00335AEB"/>
    <w:rsid w:val="00335C7A"/>
    <w:rsid w:val="00335DB1"/>
    <w:rsid w:val="00335EA3"/>
    <w:rsid w:val="00335F50"/>
    <w:rsid w:val="00335FD6"/>
    <w:rsid w:val="00335FE8"/>
    <w:rsid w:val="0033602E"/>
    <w:rsid w:val="0033609C"/>
    <w:rsid w:val="00336121"/>
    <w:rsid w:val="003363B7"/>
    <w:rsid w:val="00336409"/>
    <w:rsid w:val="00336454"/>
    <w:rsid w:val="00336478"/>
    <w:rsid w:val="00336663"/>
    <w:rsid w:val="0033680C"/>
    <w:rsid w:val="0033689F"/>
    <w:rsid w:val="003368AB"/>
    <w:rsid w:val="00336A23"/>
    <w:rsid w:val="00336A41"/>
    <w:rsid w:val="00336BBF"/>
    <w:rsid w:val="00336CA9"/>
    <w:rsid w:val="00336D4D"/>
    <w:rsid w:val="00337070"/>
    <w:rsid w:val="00337104"/>
    <w:rsid w:val="0033710D"/>
    <w:rsid w:val="00337182"/>
    <w:rsid w:val="003371A2"/>
    <w:rsid w:val="003371CA"/>
    <w:rsid w:val="00337740"/>
    <w:rsid w:val="0033781A"/>
    <w:rsid w:val="003378EF"/>
    <w:rsid w:val="00337A02"/>
    <w:rsid w:val="00337AC9"/>
    <w:rsid w:val="00337AF1"/>
    <w:rsid w:val="00337C13"/>
    <w:rsid w:val="00337C46"/>
    <w:rsid w:val="00337DDE"/>
    <w:rsid w:val="00340194"/>
    <w:rsid w:val="0034033D"/>
    <w:rsid w:val="00340356"/>
    <w:rsid w:val="00340543"/>
    <w:rsid w:val="00340614"/>
    <w:rsid w:val="00340750"/>
    <w:rsid w:val="003408CA"/>
    <w:rsid w:val="00340AC7"/>
    <w:rsid w:val="00340C04"/>
    <w:rsid w:val="00340DB9"/>
    <w:rsid w:val="00340DD8"/>
    <w:rsid w:val="00340FD5"/>
    <w:rsid w:val="0034106D"/>
    <w:rsid w:val="00341109"/>
    <w:rsid w:val="003411BA"/>
    <w:rsid w:val="00341245"/>
    <w:rsid w:val="003412E9"/>
    <w:rsid w:val="00341333"/>
    <w:rsid w:val="00341397"/>
    <w:rsid w:val="00341420"/>
    <w:rsid w:val="00341585"/>
    <w:rsid w:val="003417DA"/>
    <w:rsid w:val="00341840"/>
    <w:rsid w:val="00341855"/>
    <w:rsid w:val="00341905"/>
    <w:rsid w:val="00341DA8"/>
    <w:rsid w:val="00341E97"/>
    <w:rsid w:val="00342061"/>
    <w:rsid w:val="003421A5"/>
    <w:rsid w:val="00342267"/>
    <w:rsid w:val="00342435"/>
    <w:rsid w:val="003426E6"/>
    <w:rsid w:val="00342A52"/>
    <w:rsid w:val="00342AFA"/>
    <w:rsid w:val="00342CD2"/>
    <w:rsid w:val="00342CE0"/>
    <w:rsid w:val="00342D25"/>
    <w:rsid w:val="00342F97"/>
    <w:rsid w:val="003434E0"/>
    <w:rsid w:val="00343533"/>
    <w:rsid w:val="0034356A"/>
    <w:rsid w:val="00343605"/>
    <w:rsid w:val="003437B3"/>
    <w:rsid w:val="0034388B"/>
    <w:rsid w:val="003438F5"/>
    <w:rsid w:val="00343925"/>
    <w:rsid w:val="00343A4F"/>
    <w:rsid w:val="00343C49"/>
    <w:rsid w:val="00343DBB"/>
    <w:rsid w:val="00343DBC"/>
    <w:rsid w:val="0034408C"/>
    <w:rsid w:val="003440C9"/>
    <w:rsid w:val="003441A5"/>
    <w:rsid w:val="003442E9"/>
    <w:rsid w:val="00344532"/>
    <w:rsid w:val="003445AC"/>
    <w:rsid w:val="00344680"/>
    <w:rsid w:val="003446A6"/>
    <w:rsid w:val="00344768"/>
    <w:rsid w:val="00344879"/>
    <w:rsid w:val="0034488A"/>
    <w:rsid w:val="00344B1B"/>
    <w:rsid w:val="00344EBF"/>
    <w:rsid w:val="00344EC6"/>
    <w:rsid w:val="00344F86"/>
    <w:rsid w:val="0034509E"/>
    <w:rsid w:val="003450F9"/>
    <w:rsid w:val="0034527A"/>
    <w:rsid w:val="00345450"/>
    <w:rsid w:val="003457CB"/>
    <w:rsid w:val="00345ABC"/>
    <w:rsid w:val="00345B5C"/>
    <w:rsid w:val="00345C39"/>
    <w:rsid w:val="00345D7D"/>
    <w:rsid w:val="00345DE2"/>
    <w:rsid w:val="00345E06"/>
    <w:rsid w:val="00345E30"/>
    <w:rsid w:val="00345EB9"/>
    <w:rsid w:val="00346011"/>
    <w:rsid w:val="0034623E"/>
    <w:rsid w:val="003462E3"/>
    <w:rsid w:val="0034653C"/>
    <w:rsid w:val="003465EC"/>
    <w:rsid w:val="0034662A"/>
    <w:rsid w:val="00346671"/>
    <w:rsid w:val="003466ED"/>
    <w:rsid w:val="00346709"/>
    <w:rsid w:val="0034671F"/>
    <w:rsid w:val="00346760"/>
    <w:rsid w:val="00346B62"/>
    <w:rsid w:val="00346E97"/>
    <w:rsid w:val="00346F4C"/>
    <w:rsid w:val="00346FD1"/>
    <w:rsid w:val="00347338"/>
    <w:rsid w:val="00347406"/>
    <w:rsid w:val="00347864"/>
    <w:rsid w:val="00347CB7"/>
    <w:rsid w:val="00347F5E"/>
    <w:rsid w:val="00350246"/>
    <w:rsid w:val="0035042E"/>
    <w:rsid w:val="0035053D"/>
    <w:rsid w:val="0035063B"/>
    <w:rsid w:val="00350774"/>
    <w:rsid w:val="00350964"/>
    <w:rsid w:val="003509DB"/>
    <w:rsid w:val="003509F7"/>
    <w:rsid w:val="00350A24"/>
    <w:rsid w:val="00350ABB"/>
    <w:rsid w:val="00350B20"/>
    <w:rsid w:val="00350C78"/>
    <w:rsid w:val="00350DE0"/>
    <w:rsid w:val="00350E3D"/>
    <w:rsid w:val="00350F65"/>
    <w:rsid w:val="0035116B"/>
    <w:rsid w:val="0035117F"/>
    <w:rsid w:val="00351645"/>
    <w:rsid w:val="003516FF"/>
    <w:rsid w:val="003519FF"/>
    <w:rsid w:val="00351AA5"/>
    <w:rsid w:val="00351E5D"/>
    <w:rsid w:val="00351ED6"/>
    <w:rsid w:val="003520BB"/>
    <w:rsid w:val="00352101"/>
    <w:rsid w:val="003521CB"/>
    <w:rsid w:val="003521FB"/>
    <w:rsid w:val="00352289"/>
    <w:rsid w:val="003522C3"/>
    <w:rsid w:val="003524C8"/>
    <w:rsid w:val="00352519"/>
    <w:rsid w:val="0035262E"/>
    <w:rsid w:val="00352A8B"/>
    <w:rsid w:val="00352B78"/>
    <w:rsid w:val="00352BEB"/>
    <w:rsid w:val="00352C38"/>
    <w:rsid w:val="00352D01"/>
    <w:rsid w:val="00352D37"/>
    <w:rsid w:val="00352EAA"/>
    <w:rsid w:val="003530DB"/>
    <w:rsid w:val="00353217"/>
    <w:rsid w:val="0035367E"/>
    <w:rsid w:val="0035372E"/>
    <w:rsid w:val="0035375E"/>
    <w:rsid w:val="00353772"/>
    <w:rsid w:val="00353829"/>
    <w:rsid w:val="00353AD1"/>
    <w:rsid w:val="00353C52"/>
    <w:rsid w:val="00353F83"/>
    <w:rsid w:val="00353F8B"/>
    <w:rsid w:val="00354209"/>
    <w:rsid w:val="00354248"/>
    <w:rsid w:val="003545AE"/>
    <w:rsid w:val="003545DE"/>
    <w:rsid w:val="003545E9"/>
    <w:rsid w:val="00354653"/>
    <w:rsid w:val="003546CA"/>
    <w:rsid w:val="00354850"/>
    <w:rsid w:val="00354A09"/>
    <w:rsid w:val="00354AD4"/>
    <w:rsid w:val="00354DA9"/>
    <w:rsid w:val="00354EB2"/>
    <w:rsid w:val="00354F33"/>
    <w:rsid w:val="00354FC9"/>
    <w:rsid w:val="0035522F"/>
    <w:rsid w:val="00355719"/>
    <w:rsid w:val="00355793"/>
    <w:rsid w:val="00355920"/>
    <w:rsid w:val="00355BDB"/>
    <w:rsid w:val="00355CC9"/>
    <w:rsid w:val="00355D01"/>
    <w:rsid w:val="00355DA8"/>
    <w:rsid w:val="00355DF4"/>
    <w:rsid w:val="00355EBE"/>
    <w:rsid w:val="00355F76"/>
    <w:rsid w:val="003567AF"/>
    <w:rsid w:val="0035680C"/>
    <w:rsid w:val="003568A1"/>
    <w:rsid w:val="00356A9A"/>
    <w:rsid w:val="00356B8C"/>
    <w:rsid w:val="00356D37"/>
    <w:rsid w:val="00356D4D"/>
    <w:rsid w:val="00356E40"/>
    <w:rsid w:val="00356F71"/>
    <w:rsid w:val="00356FDD"/>
    <w:rsid w:val="0035704C"/>
    <w:rsid w:val="003570FA"/>
    <w:rsid w:val="003574D7"/>
    <w:rsid w:val="00357694"/>
    <w:rsid w:val="0035781B"/>
    <w:rsid w:val="00357824"/>
    <w:rsid w:val="00357928"/>
    <w:rsid w:val="00357A18"/>
    <w:rsid w:val="00357AA5"/>
    <w:rsid w:val="00357BAD"/>
    <w:rsid w:val="00357BDC"/>
    <w:rsid w:val="00357CD1"/>
    <w:rsid w:val="00357D09"/>
    <w:rsid w:val="00357E99"/>
    <w:rsid w:val="00360075"/>
    <w:rsid w:val="0036020F"/>
    <w:rsid w:val="003603DF"/>
    <w:rsid w:val="0036055E"/>
    <w:rsid w:val="003605A2"/>
    <w:rsid w:val="003605B9"/>
    <w:rsid w:val="003606F7"/>
    <w:rsid w:val="003607B1"/>
    <w:rsid w:val="00360A10"/>
    <w:rsid w:val="00360AA4"/>
    <w:rsid w:val="00360AFB"/>
    <w:rsid w:val="00360C34"/>
    <w:rsid w:val="00360E0F"/>
    <w:rsid w:val="00361373"/>
    <w:rsid w:val="003613CF"/>
    <w:rsid w:val="0036144F"/>
    <w:rsid w:val="00361514"/>
    <w:rsid w:val="00361569"/>
    <w:rsid w:val="003615A1"/>
    <w:rsid w:val="003615DC"/>
    <w:rsid w:val="0036161F"/>
    <w:rsid w:val="003618EF"/>
    <w:rsid w:val="003619F2"/>
    <w:rsid w:val="00361A53"/>
    <w:rsid w:val="00361C9E"/>
    <w:rsid w:val="00361DC8"/>
    <w:rsid w:val="00361DEF"/>
    <w:rsid w:val="00361F2B"/>
    <w:rsid w:val="00361F32"/>
    <w:rsid w:val="00362151"/>
    <w:rsid w:val="00362166"/>
    <w:rsid w:val="00362243"/>
    <w:rsid w:val="0036233E"/>
    <w:rsid w:val="00362457"/>
    <w:rsid w:val="003625B0"/>
    <w:rsid w:val="00362660"/>
    <w:rsid w:val="00362A50"/>
    <w:rsid w:val="00362A87"/>
    <w:rsid w:val="00362ABE"/>
    <w:rsid w:val="00362B32"/>
    <w:rsid w:val="00362C98"/>
    <w:rsid w:val="00362CAE"/>
    <w:rsid w:val="00362EEF"/>
    <w:rsid w:val="00362F99"/>
    <w:rsid w:val="00362FAF"/>
    <w:rsid w:val="0036300F"/>
    <w:rsid w:val="0036302C"/>
    <w:rsid w:val="0036311C"/>
    <w:rsid w:val="00363153"/>
    <w:rsid w:val="003632D4"/>
    <w:rsid w:val="003632E7"/>
    <w:rsid w:val="00363411"/>
    <w:rsid w:val="00363568"/>
    <w:rsid w:val="003637CF"/>
    <w:rsid w:val="00363B8C"/>
    <w:rsid w:val="00363BA7"/>
    <w:rsid w:val="00363BE1"/>
    <w:rsid w:val="00363E2A"/>
    <w:rsid w:val="00363E64"/>
    <w:rsid w:val="0036423B"/>
    <w:rsid w:val="00364332"/>
    <w:rsid w:val="003643E8"/>
    <w:rsid w:val="003644F3"/>
    <w:rsid w:val="003645F9"/>
    <w:rsid w:val="003646A8"/>
    <w:rsid w:val="00364AEC"/>
    <w:rsid w:val="00364B98"/>
    <w:rsid w:val="00365063"/>
    <w:rsid w:val="00365065"/>
    <w:rsid w:val="003650A1"/>
    <w:rsid w:val="003650E6"/>
    <w:rsid w:val="003653D4"/>
    <w:rsid w:val="003653DE"/>
    <w:rsid w:val="003657F4"/>
    <w:rsid w:val="003659DC"/>
    <w:rsid w:val="00365A7C"/>
    <w:rsid w:val="00365A8E"/>
    <w:rsid w:val="00365B58"/>
    <w:rsid w:val="00365C37"/>
    <w:rsid w:val="00365D72"/>
    <w:rsid w:val="00365DB9"/>
    <w:rsid w:val="00365F0D"/>
    <w:rsid w:val="00366488"/>
    <w:rsid w:val="003664C3"/>
    <w:rsid w:val="003665A7"/>
    <w:rsid w:val="003665E6"/>
    <w:rsid w:val="0036660D"/>
    <w:rsid w:val="0036661C"/>
    <w:rsid w:val="0036680E"/>
    <w:rsid w:val="0036699D"/>
    <w:rsid w:val="003669AB"/>
    <w:rsid w:val="00366B6C"/>
    <w:rsid w:val="00366C1F"/>
    <w:rsid w:val="00366F2D"/>
    <w:rsid w:val="003671F7"/>
    <w:rsid w:val="0036768E"/>
    <w:rsid w:val="003676EE"/>
    <w:rsid w:val="003677AE"/>
    <w:rsid w:val="00367862"/>
    <w:rsid w:val="00367AD8"/>
    <w:rsid w:val="00367F33"/>
    <w:rsid w:val="00370035"/>
    <w:rsid w:val="00370228"/>
    <w:rsid w:val="0037023A"/>
    <w:rsid w:val="00370268"/>
    <w:rsid w:val="003702A2"/>
    <w:rsid w:val="0037031F"/>
    <w:rsid w:val="00370581"/>
    <w:rsid w:val="003705B2"/>
    <w:rsid w:val="00370628"/>
    <w:rsid w:val="00370661"/>
    <w:rsid w:val="00370676"/>
    <w:rsid w:val="00370D97"/>
    <w:rsid w:val="00370FE1"/>
    <w:rsid w:val="0037110E"/>
    <w:rsid w:val="0037113E"/>
    <w:rsid w:val="00371254"/>
    <w:rsid w:val="003714B2"/>
    <w:rsid w:val="003714EE"/>
    <w:rsid w:val="003716A2"/>
    <w:rsid w:val="003716EA"/>
    <w:rsid w:val="003718C5"/>
    <w:rsid w:val="00371904"/>
    <w:rsid w:val="00371CED"/>
    <w:rsid w:val="00371F44"/>
    <w:rsid w:val="00372240"/>
    <w:rsid w:val="0037260E"/>
    <w:rsid w:val="00372690"/>
    <w:rsid w:val="003729D1"/>
    <w:rsid w:val="00372C2A"/>
    <w:rsid w:val="00372C52"/>
    <w:rsid w:val="00372D3A"/>
    <w:rsid w:val="00372D76"/>
    <w:rsid w:val="00373008"/>
    <w:rsid w:val="00373010"/>
    <w:rsid w:val="00373027"/>
    <w:rsid w:val="003731A4"/>
    <w:rsid w:val="00373263"/>
    <w:rsid w:val="00373474"/>
    <w:rsid w:val="003734E2"/>
    <w:rsid w:val="003735DB"/>
    <w:rsid w:val="00373749"/>
    <w:rsid w:val="003738DA"/>
    <w:rsid w:val="003739DD"/>
    <w:rsid w:val="00373A29"/>
    <w:rsid w:val="00373C3F"/>
    <w:rsid w:val="00373EDA"/>
    <w:rsid w:val="00374057"/>
    <w:rsid w:val="00374261"/>
    <w:rsid w:val="00374402"/>
    <w:rsid w:val="0037443C"/>
    <w:rsid w:val="00374549"/>
    <w:rsid w:val="0037467F"/>
    <w:rsid w:val="003749F7"/>
    <w:rsid w:val="00374E97"/>
    <w:rsid w:val="00375245"/>
    <w:rsid w:val="003754D3"/>
    <w:rsid w:val="00375728"/>
    <w:rsid w:val="00375A2A"/>
    <w:rsid w:val="00375B19"/>
    <w:rsid w:val="00375B3D"/>
    <w:rsid w:val="00375E23"/>
    <w:rsid w:val="00375EFD"/>
    <w:rsid w:val="00375F91"/>
    <w:rsid w:val="0037608A"/>
    <w:rsid w:val="0037610D"/>
    <w:rsid w:val="0037615B"/>
    <w:rsid w:val="0037643D"/>
    <w:rsid w:val="00376468"/>
    <w:rsid w:val="0037674A"/>
    <w:rsid w:val="003767D1"/>
    <w:rsid w:val="003768CE"/>
    <w:rsid w:val="00376B1E"/>
    <w:rsid w:val="00376B4B"/>
    <w:rsid w:val="00376C5B"/>
    <w:rsid w:val="00376EF9"/>
    <w:rsid w:val="0037725B"/>
    <w:rsid w:val="0037726E"/>
    <w:rsid w:val="003772B8"/>
    <w:rsid w:val="0037731D"/>
    <w:rsid w:val="00377518"/>
    <w:rsid w:val="0037758A"/>
    <w:rsid w:val="0037769F"/>
    <w:rsid w:val="00377712"/>
    <w:rsid w:val="003778CA"/>
    <w:rsid w:val="00377B59"/>
    <w:rsid w:val="00377C62"/>
    <w:rsid w:val="00377CC1"/>
    <w:rsid w:val="00377DA4"/>
    <w:rsid w:val="00380007"/>
    <w:rsid w:val="00380212"/>
    <w:rsid w:val="00380263"/>
    <w:rsid w:val="00380417"/>
    <w:rsid w:val="00380495"/>
    <w:rsid w:val="0038068F"/>
    <w:rsid w:val="0038069D"/>
    <w:rsid w:val="003806D3"/>
    <w:rsid w:val="003806DF"/>
    <w:rsid w:val="00380746"/>
    <w:rsid w:val="003807B5"/>
    <w:rsid w:val="003808BE"/>
    <w:rsid w:val="00380989"/>
    <w:rsid w:val="003809C1"/>
    <w:rsid w:val="00380A0B"/>
    <w:rsid w:val="00380E54"/>
    <w:rsid w:val="0038103F"/>
    <w:rsid w:val="0038108D"/>
    <w:rsid w:val="003810EE"/>
    <w:rsid w:val="0038143B"/>
    <w:rsid w:val="00381691"/>
    <w:rsid w:val="00381698"/>
    <w:rsid w:val="00381842"/>
    <w:rsid w:val="00381A0C"/>
    <w:rsid w:val="00381A32"/>
    <w:rsid w:val="00381ACE"/>
    <w:rsid w:val="00381C3B"/>
    <w:rsid w:val="00381CCA"/>
    <w:rsid w:val="00381DB6"/>
    <w:rsid w:val="00382134"/>
    <w:rsid w:val="0038227E"/>
    <w:rsid w:val="0038237B"/>
    <w:rsid w:val="003823CA"/>
    <w:rsid w:val="003824EB"/>
    <w:rsid w:val="00382851"/>
    <w:rsid w:val="0038288D"/>
    <w:rsid w:val="00382AA5"/>
    <w:rsid w:val="00382E00"/>
    <w:rsid w:val="00382E3B"/>
    <w:rsid w:val="00383105"/>
    <w:rsid w:val="00383192"/>
    <w:rsid w:val="00383242"/>
    <w:rsid w:val="0038328C"/>
    <w:rsid w:val="00383526"/>
    <w:rsid w:val="0038375B"/>
    <w:rsid w:val="00383AFE"/>
    <w:rsid w:val="00383B1E"/>
    <w:rsid w:val="00383B90"/>
    <w:rsid w:val="00383C66"/>
    <w:rsid w:val="00383CA0"/>
    <w:rsid w:val="00384127"/>
    <w:rsid w:val="003842D2"/>
    <w:rsid w:val="00384342"/>
    <w:rsid w:val="003843A9"/>
    <w:rsid w:val="00384881"/>
    <w:rsid w:val="003848EC"/>
    <w:rsid w:val="0038491D"/>
    <w:rsid w:val="00384C21"/>
    <w:rsid w:val="00384F1D"/>
    <w:rsid w:val="003850BD"/>
    <w:rsid w:val="003852F0"/>
    <w:rsid w:val="003853F8"/>
    <w:rsid w:val="00385456"/>
    <w:rsid w:val="0038551B"/>
    <w:rsid w:val="00385558"/>
    <w:rsid w:val="00385648"/>
    <w:rsid w:val="0038578F"/>
    <w:rsid w:val="00385A45"/>
    <w:rsid w:val="00385A4C"/>
    <w:rsid w:val="00385C97"/>
    <w:rsid w:val="00385D34"/>
    <w:rsid w:val="00385F85"/>
    <w:rsid w:val="00386068"/>
    <w:rsid w:val="00386148"/>
    <w:rsid w:val="00386288"/>
    <w:rsid w:val="003863D6"/>
    <w:rsid w:val="00386631"/>
    <w:rsid w:val="0038666F"/>
    <w:rsid w:val="003866FB"/>
    <w:rsid w:val="00386986"/>
    <w:rsid w:val="00386A40"/>
    <w:rsid w:val="00386AD5"/>
    <w:rsid w:val="00386ADE"/>
    <w:rsid w:val="00386CAE"/>
    <w:rsid w:val="00386DC6"/>
    <w:rsid w:val="003870AF"/>
    <w:rsid w:val="0038721C"/>
    <w:rsid w:val="00387889"/>
    <w:rsid w:val="00387BF3"/>
    <w:rsid w:val="00387D99"/>
    <w:rsid w:val="00387F3F"/>
    <w:rsid w:val="003900F2"/>
    <w:rsid w:val="00390268"/>
    <w:rsid w:val="00390289"/>
    <w:rsid w:val="00390408"/>
    <w:rsid w:val="0039048E"/>
    <w:rsid w:val="00390666"/>
    <w:rsid w:val="00390736"/>
    <w:rsid w:val="003907C8"/>
    <w:rsid w:val="003907D5"/>
    <w:rsid w:val="00390861"/>
    <w:rsid w:val="00390869"/>
    <w:rsid w:val="0039088D"/>
    <w:rsid w:val="00390951"/>
    <w:rsid w:val="0039097D"/>
    <w:rsid w:val="00390AE6"/>
    <w:rsid w:val="00390CAD"/>
    <w:rsid w:val="00390CE0"/>
    <w:rsid w:val="00390D59"/>
    <w:rsid w:val="00390FC5"/>
    <w:rsid w:val="0039105E"/>
    <w:rsid w:val="00391248"/>
    <w:rsid w:val="0039133C"/>
    <w:rsid w:val="00391473"/>
    <w:rsid w:val="0039148D"/>
    <w:rsid w:val="0039149D"/>
    <w:rsid w:val="003917EF"/>
    <w:rsid w:val="003918BB"/>
    <w:rsid w:val="00391A18"/>
    <w:rsid w:val="00391A9F"/>
    <w:rsid w:val="00391B33"/>
    <w:rsid w:val="00391E61"/>
    <w:rsid w:val="003920CA"/>
    <w:rsid w:val="00392163"/>
    <w:rsid w:val="00392210"/>
    <w:rsid w:val="003923C3"/>
    <w:rsid w:val="00392451"/>
    <w:rsid w:val="003925C9"/>
    <w:rsid w:val="003925CB"/>
    <w:rsid w:val="003927AE"/>
    <w:rsid w:val="00392B00"/>
    <w:rsid w:val="00392DB8"/>
    <w:rsid w:val="00393162"/>
    <w:rsid w:val="0039322C"/>
    <w:rsid w:val="00393274"/>
    <w:rsid w:val="0039338D"/>
    <w:rsid w:val="003933E1"/>
    <w:rsid w:val="0039347C"/>
    <w:rsid w:val="003935BB"/>
    <w:rsid w:val="00393678"/>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C02"/>
    <w:rsid w:val="00394C1A"/>
    <w:rsid w:val="00394DFB"/>
    <w:rsid w:val="00394F1E"/>
    <w:rsid w:val="003951D5"/>
    <w:rsid w:val="003952CD"/>
    <w:rsid w:val="0039547F"/>
    <w:rsid w:val="003954E5"/>
    <w:rsid w:val="003957AE"/>
    <w:rsid w:val="00395885"/>
    <w:rsid w:val="003958D2"/>
    <w:rsid w:val="00395A99"/>
    <w:rsid w:val="00395B2F"/>
    <w:rsid w:val="00395CDE"/>
    <w:rsid w:val="00395ED3"/>
    <w:rsid w:val="00395FD7"/>
    <w:rsid w:val="003960A3"/>
    <w:rsid w:val="003962F9"/>
    <w:rsid w:val="003963DF"/>
    <w:rsid w:val="0039640C"/>
    <w:rsid w:val="00396588"/>
    <w:rsid w:val="003968B6"/>
    <w:rsid w:val="0039690F"/>
    <w:rsid w:val="00396918"/>
    <w:rsid w:val="00396AB5"/>
    <w:rsid w:val="00396B4F"/>
    <w:rsid w:val="00396D93"/>
    <w:rsid w:val="00396F8E"/>
    <w:rsid w:val="00397980"/>
    <w:rsid w:val="00397A1F"/>
    <w:rsid w:val="00397A89"/>
    <w:rsid w:val="003A01B2"/>
    <w:rsid w:val="003A020A"/>
    <w:rsid w:val="003A0704"/>
    <w:rsid w:val="003A0801"/>
    <w:rsid w:val="003A0A3B"/>
    <w:rsid w:val="003A0DCA"/>
    <w:rsid w:val="003A12FC"/>
    <w:rsid w:val="003A1336"/>
    <w:rsid w:val="003A16FC"/>
    <w:rsid w:val="003A16FF"/>
    <w:rsid w:val="003A171B"/>
    <w:rsid w:val="003A1878"/>
    <w:rsid w:val="003A1B08"/>
    <w:rsid w:val="003A1C94"/>
    <w:rsid w:val="003A1F51"/>
    <w:rsid w:val="003A20B2"/>
    <w:rsid w:val="003A214A"/>
    <w:rsid w:val="003A2470"/>
    <w:rsid w:val="003A26C8"/>
    <w:rsid w:val="003A26DB"/>
    <w:rsid w:val="003A2704"/>
    <w:rsid w:val="003A27FC"/>
    <w:rsid w:val="003A2900"/>
    <w:rsid w:val="003A2932"/>
    <w:rsid w:val="003A2978"/>
    <w:rsid w:val="003A29C5"/>
    <w:rsid w:val="003A2B63"/>
    <w:rsid w:val="003A2C4B"/>
    <w:rsid w:val="003A2D2E"/>
    <w:rsid w:val="003A2D79"/>
    <w:rsid w:val="003A2FE9"/>
    <w:rsid w:val="003A310C"/>
    <w:rsid w:val="003A322E"/>
    <w:rsid w:val="003A32EC"/>
    <w:rsid w:val="003A342D"/>
    <w:rsid w:val="003A345E"/>
    <w:rsid w:val="003A3509"/>
    <w:rsid w:val="003A37CF"/>
    <w:rsid w:val="003A3B10"/>
    <w:rsid w:val="003A3ECA"/>
    <w:rsid w:val="003A4330"/>
    <w:rsid w:val="003A4353"/>
    <w:rsid w:val="003A436C"/>
    <w:rsid w:val="003A45D1"/>
    <w:rsid w:val="003A497B"/>
    <w:rsid w:val="003A4A71"/>
    <w:rsid w:val="003A4B41"/>
    <w:rsid w:val="003A4BE3"/>
    <w:rsid w:val="003A4E11"/>
    <w:rsid w:val="003A4F41"/>
    <w:rsid w:val="003A4F4E"/>
    <w:rsid w:val="003A549C"/>
    <w:rsid w:val="003A54E0"/>
    <w:rsid w:val="003A5799"/>
    <w:rsid w:val="003A586D"/>
    <w:rsid w:val="003A595E"/>
    <w:rsid w:val="003A5A7F"/>
    <w:rsid w:val="003A5AFC"/>
    <w:rsid w:val="003A5C2E"/>
    <w:rsid w:val="003A5CB4"/>
    <w:rsid w:val="003A5F06"/>
    <w:rsid w:val="003A5F4C"/>
    <w:rsid w:val="003A6078"/>
    <w:rsid w:val="003A6117"/>
    <w:rsid w:val="003A6321"/>
    <w:rsid w:val="003A6390"/>
    <w:rsid w:val="003A645F"/>
    <w:rsid w:val="003A64D1"/>
    <w:rsid w:val="003A652E"/>
    <w:rsid w:val="003A65F0"/>
    <w:rsid w:val="003A66E3"/>
    <w:rsid w:val="003A67AB"/>
    <w:rsid w:val="003A6857"/>
    <w:rsid w:val="003A68C4"/>
    <w:rsid w:val="003A6BB1"/>
    <w:rsid w:val="003A6F9E"/>
    <w:rsid w:val="003A716A"/>
    <w:rsid w:val="003A72ED"/>
    <w:rsid w:val="003A75F4"/>
    <w:rsid w:val="003A7645"/>
    <w:rsid w:val="003A765E"/>
    <w:rsid w:val="003A79C4"/>
    <w:rsid w:val="003A7AFA"/>
    <w:rsid w:val="003A7B30"/>
    <w:rsid w:val="003A7C86"/>
    <w:rsid w:val="003A7D28"/>
    <w:rsid w:val="003A7EBE"/>
    <w:rsid w:val="003A7F3D"/>
    <w:rsid w:val="003A7F6D"/>
    <w:rsid w:val="003B0190"/>
    <w:rsid w:val="003B0255"/>
    <w:rsid w:val="003B026B"/>
    <w:rsid w:val="003B0422"/>
    <w:rsid w:val="003B090A"/>
    <w:rsid w:val="003B0B6F"/>
    <w:rsid w:val="003B0BF2"/>
    <w:rsid w:val="003B0CB3"/>
    <w:rsid w:val="003B0CDE"/>
    <w:rsid w:val="003B0CE1"/>
    <w:rsid w:val="003B12EB"/>
    <w:rsid w:val="003B139F"/>
    <w:rsid w:val="003B13F1"/>
    <w:rsid w:val="003B14C5"/>
    <w:rsid w:val="003B1544"/>
    <w:rsid w:val="003B15FE"/>
    <w:rsid w:val="003B170D"/>
    <w:rsid w:val="003B1747"/>
    <w:rsid w:val="003B177D"/>
    <w:rsid w:val="003B18FE"/>
    <w:rsid w:val="003B1AB4"/>
    <w:rsid w:val="003B1B85"/>
    <w:rsid w:val="003B1BEB"/>
    <w:rsid w:val="003B1CF2"/>
    <w:rsid w:val="003B1DA4"/>
    <w:rsid w:val="003B1EFB"/>
    <w:rsid w:val="003B1F36"/>
    <w:rsid w:val="003B2179"/>
    <w:rsid w:val="003B22D2"/>
    <w:rsid w:val="003B244D"/>
    <w:rsid w:val="003B2621"/>
    <w:rsid w:val="003B268C"/>
    <w:rsid w:val="003B26CE"/>
    <w:rsid w:val="003B26DF"/>
    <w:rsid w:val="003B2977"/>
    <w:rsid w:val="003B2C98"/>
    <w:rsid w:val="003B2D9D"/>
    <w:rsid w:val="003B321F"/>
    <w:rsid w:val="003B334E"/>
    <w:rsid w:val="003B33B5"/>
    <w:rsid w:val="003B355A"/>
    <w:rsid w:val="003B3659"/>
    <w:rsid w:val="003B3727"/>
    <w:rsid w:val="003B3AF2"/>
    <w:rsid w:val="003B3B66"/>
    <w:rsid w:val="003B3D0F"/>
    <w:rsid w:val="003B3D6A"/>
    <w:rsid w:val="003B3E8D"/>
    <w:rsid w:val="003B3F62"/>
    <w:rsid w:val="003B3FBA"/>
    <w:rsid w:val="003B44A6"/>
    <w:rsid w:val="003B4655"/>
    <w:rsid w:val="003B4676"/>
    <w:rsid w:val="003B46D4"/>
    <w:rsid w:val="003B4979"/>
    <w:rsid w:val="003B4CA1"/>
    <w:rsid w:val="003B4D0E"/>
    <w:rsid w:val="003B4E8A"/>
    <w:rsid w:val="003B51E7"/>
    <w:rsid w:val="003B52C0"/>
    <w:rsid w:val="003B54E7"/>
    <w:rsid w:val="003B5608"/>
    <w:rsid w:val="003B56F7"/>
    <w:rsid w:val="003B57F4"/>
    <w:rsid w:val="003B5827"/>
    <w:rsid w:val="003B583D"/>
    <w:rsid w:val="003B58E5"/>
    <w:rsid w:val="003B5A34"/>
    <w:rsid w:val="003B5C54"/>
    <w:rsid w:val="003B5D19"/>
    <w:rsid w:val="003B60AA"/>
    <w:rsid w:val="003B60B4"/>
    <w:rsid w:val="003B60CE"/>
    <w:rsid w:val="003B6170"/>
    <w:rsid w:val="003B61C3"/>
    <w:rsid w:val="003B62CA"/>
    <w:rsid w:val="003B645B"/>
    <w:rsid w:val="003B6548"/>
    <w:rsid w:val="003B658A"/>
    <w:rsid w:val="003B671E"/>
    <w:rsid w:val="003B6824"/>
    <w:rsid w:val="003B6847"/>
    <w:rsid w:val="003B6968"/>
    <w:rsid w:val="003B6A26"/>
    <w:rsid w:val="003B6A3B"/>
    <w:rsid w:val="003B6A52"/>
    <w:rsid w:val="003B6C34"/>
    <w:rsid w:val="003B6DAE"/>
    <w:rsid w:val="003B70A4"/>
    <w:rsid w:val="003B73E3"/>
    <w:rsid w:val="003B74EE"/>
    <w:rsid w:val="003B767F"/>
    <w:rsid w:val="003B7A4B"/>
    <w:rsid w:val="003B7B5D"/>
    <w:rsid w:val="003C0172"/>
    <w:rsid w:val="003C0280"/>
    <w:rsid w:val="003C0464"/>
    <w:rsid w:val="003C04A0"/>
    <w:rsid w:val="003C04B3"/>
    <w:rsid w:val="003C054A"/>
    <w:rsid w:val="003C078B"/>
    <w:rsid w:val="003C07F4"/>
    <w:rsid w:val="003C097C"/>
    <w:rsid w:val="003C0B93"/>
    <w:rsid w:val="003C0C07"/>
    <w:rsid w:val="003C0C72"/>
    <w:rsid w:val="003C0D36"/>
    <w:rsid w:val="003C0DF8"/>
    <w:rsid w:val="003C0FA0"/>
    <w:rsid w:val="003C11A7"/>
    <w:rsid w:val="003C11BB"/>
    <w:rsid w:val="003C11C2"/>
    <w:rsid w:val="003C141F"/>
    <w:rsid w:val="003C142C"/>
    <w:rsid w:val="003C153B"/>
    <w:rsid w:val="003C15AD"/>
    <w:rsid w:val="003C163F"/>
    <w:rsid w:val="003C17D4"/>
    <w:rsid w:val="003C17F7"/>
    <w:rsid w:val="003C1843"/>
    <w:rsid w:val="003C18C2"/>
    <w:rsid w:val="003C1A71"/>
    <w:rsid w:val="003C1B7F"/>
    <w:rsid w:val="003C1C0E"/>
    <w:rsid w:val="003C1C80"/>
    <w:rsid w:val="003C1D46"/>
    <w:rsid w:val="003C1DA2"/>
    <w:rsid w:val="003C2665"/>
    <w:rsid w:val="003C278A"/>
    <w:rsid w:val="003C298C"/>
    <w:rsid w:val="003C2DD9"/>
    <w:rsid w:val="003C2DED"/>
    <w:rsid w:val="003C2E02"/>
    <w:rsid w:val="003C3154"/>
    <w:rsid w:val="003C31D0"/>
    <w:rsid w:val="003C31E1"/>
    <w:rsid w:val="003C32BC"/>
    <w:rsid w:val="003C3339"/>
    <w:rsid w:val="003C3504"/>
    <w:rsid w:val="003C35D0"/>
    <w:rsid w:val="003C35F9"/>
    <w:rsid w:val="003C366C"/>
    <w:rsid w:val="003C3AB5"/>
    <w:rsid w:val="003C3B51"/>
    <w:rsid w:val="003C407E"/>
    <w:rsid w:val="003C4931"/>
    <w:rsid w:val="003C496D"/>
    <w:rsid w:val="003C4BDC"/>
    <w:rsid w:val="003C4BFC"/>
    <w:rsid w:val="003C4D23"/>
    <w:rsid w:val="003C508D"/>
    <w:rsid w:val="003C525F"/>
    <w:rsid w:val="003C5416"/>
    <w:rsid w:val="003C546C"/>
    <w:rsid w:val="003C554A"/>
    <w:rsid w:val="003C5564"/>
    <w:rsid w:val="003C572D"/>
    <w:rsid w:val="003C5B85"/>
    <w:rsid w:val="003C5D06"/>
    <w:rsid w:val="003C5DB1"/>
    <w:rsid w:val="003C5F80"/>
    <w:rsid w:val="003C61A3"/>
    <w:rsid w:val="003C64FB"/>
    <w:rsid w:val="003C65B9"/>
    <w:rsid w:val="003C65BE"/>
    <w:rsid w:val="003C674C"/>
    <w:rsid w:val="003C679C"/>
    <w:rsid w:val="003C6BA8"/>
    <w:rsid w:val="003C6E0F"/>
    <w:rsid w:val="003C6E50"/>
    <w:rsid w:val="003C7096"/>
    <w:rsid w:val="003C70FD"/>
    <w:rsid w:val="003C7210"/>
    <w:rsid w:val="003C73B1"/>
    <w:rsid w:val="003C73FF"/>
    <w:rsid w:val="003C766D"/>
    <w:rsid w:val="003C78C5"/>
    <w:rsid w:val="003C7BE2"/>
    <w:rsid w:val="003C7C79"/>
    <w:rsid w:val="003C7CBC"/>
    <w:rsid w:val="003C7D95"/>
    <w:rsid w:val="003C7E48"/>
    <w:rsid w:val="003D0072"/>
    <w:rsid w:val="003D039C"/>
    <w:rsid w:val="003D03E2"/>
    <w:rsid w:val="003D04D8"/>
    <w:rsid w:val="003D0510"/>
    <w:rsid w:val="003D05A6"/>
    <w:rsid w:val="003D084E"/>
    <w:rsid w:val="003D08EB"/>
    <w:rsid w:val="003D08EE"/>
    <w:rsid w:val="003D090E"/>
    <w:rsid w:val="003D0944"/>
    <w:rsid w:val="003D0B43"/>
    <w:rsid w:val="003D0CC4"/>
    <w:rsid w:val="003D0F0C"/>
    <w:rsid w:val="003D0F85"/>
    <w:rsid w:val="003D12D3"/>
    <w:rsid w:val="003D137D"/>
    <w:rsid w:val="003D1406"/>
    <w:rsid w:val="003D15AA"/>
    <w:rsid w:val="003D16DF"/>
    <w:rsid w:val="003D1812"/>
    <w:rsid w:val="003D181C"/>
    <w:rsid w:val="003D1864"/>
    <w:rsid w:val="003D1A58"/>
    <w:rsid w:val="003D1A81"/>
    <w:rsid w:val="003D1C6A"/>
    <w:rsid w:val="003D1F7C"/>
    <w:rsid w:val="003D205E"/>
    <w:rsid w:val="003D209E"/>
    <w:rsid w:val="003D2281"/>
    <w:rsid w:val="003D2330"/>
    <w:rsid w:val="003D2390"/>
    <w:rsid w:val="003D2450"/>
    <w:rsid w:val="003D2757"/>
    <w:rsid w:val="003D27AA"/>
    <w:rsid w:val="003D28CA"/>
    <w:rsid w:val="003D28F4"/>
    <w:rsid w:val="003D296B"/>
    <w:rsid w:val="003D2CAB"/>
    <w:rsid w:val="003D2D67"/>
    <w:rsid w:val="003D2F14"/>
    <w:rsid w:val="003D2F62"/>
    <w:rsid w:val="003D308E"/>
    <w:rsid w:val="003D30BE"/>
    <w:rsid w:val="003D31E0"/>
    <w:rsid w:val="003D3692"/>
    <w:rsid w:val="003D369E"/>
    <w:rsid w:val="003D37A9"/>
    <w:rsid w:val="003D3979"/>
    <w:rsid w:val="003D39A4"/>
    <w:rsid w:val="003D3AE8"/>
    <w:rsid w:val="003D3B36"/>
    <w:rsid w:val="003D3EE2"/>
    <w:rsid w:val="003D3FA8"/>
    <w:rsid w:val="003D414E"/>
    <w:rsid w:val="003D449E"/>
    <w:rsid w:val="003D4613"/>
    <w:rsid w:val="003D4710"/>
    <w:rsid w:val="003D49C1"/>
    <w:rsid w:val="003D4CDF"/>
    <w:rsid w:val="003D4F67"/>
    <w:rsid w:val="003D4FBB"/>
    <w:rsid w:val="003D536B"/>
    <w:rsid w:val="003D537C"/>
    <w:rsid w:val="003D5396"/>
    <w:rsid w:val="003D53CD"/>
    <w:rsid w:val="003D55BB"/>
    <w:rsid w:val="003D5760"/>
    <w:rsid w:val="003D58B8"/>
    <w:rsid w:val="003D58CD"/>
    <w:rsid w:val="003D5D1B"/>
    <w:rsid w:val="003D60A6"/>
    <w:rsid w:val="003D62A4"/>
    <w:rsid w:val="003D639F"/>
    <w:rsid w:val="003D66A0"/>
    <w:rsid w:val="003D6829"/>
    <w:rsid w:val="003D6915"/>
    <w:rsid w:val="003D6978"/>
    <w:rsid w:val="003D69B6"/>
    <w:rsid w:val="003D6BB5"/>
    <w:rsid w:val="003D6D16"/>
    <w:rsid w:val="003D6DB8"/>
    <w:rsid w:val="003D6EFB"/>
    <w:rsid w:val="003D705F"/>
    <w:rsid w:val="003D71F9"/>
    <w:rsid w:val="003D73BD"/>
    <w:rsid w:val="003D783B"/>
    <w:rsid w:val="003D7968"/>
    <w:rsid w:val="003D7A8E"/>
    <w:rsid w:val="003D7ABC"/>
    <w:rsid w:val="003D7B09"/>
    <w:rsid w:val="003D7B90"/>
    <w:rsid w:val="003D7F07"/>
    <w:rsid w:val="003E019A"/>
    <w:rsid w:val="003E027D"/>
    <w:rsid w:val="003E037F"/>
    <w:rsid w:val="003E090F"/>
    <w:rsid w:val="003E094F"/>
    <w:rsid w:val="003E0954"/>
    <w:rsid w:val="003E0AAC"/>
    <w:rsid w:val="003E0AB3"/>
    <w:rsid w:val="003E0B68"/>
    <w:rsid w:val="003E0BB8"/>
    <w:rsid w:val="003E0C8E"/>
    <w:rsid w:val="003E0CAE"/>
    <w:rsid w:val="003E0FA6"/>
    <w:rsid w:val="003E1240"/>
    <w:rsid w:val="003E141B"/>
    <w:rsid w:val="003E1799"/>
    <w:rsid w:val="003E191F"/>
    <w:rsid w:val="003E19D7"/>
    <w:rsid w:val="003E1B79"/>
    <w:rsid w:val="003E1BF0"/>
    <w:rsid w:val="003E1CB4"/>
    <w:rsid w:val="003E1D4B"/>
    <w:rsid w:val="003E228D"/>
    <w:rsid w:val="003E2573"/>
    <w:rsid w:val="003E25B9"/>
    <w:rsid w:val="003E27BB"/>
    <w:rsid w:val="003E2904"/>
    <w:rsid w:val="003E2A60"/>
    <w:rsid w:val="003E2AC7"/>
    <w:rsid w:val="003E2B18"/>
    <w:rsid w:val="003E2BD5"/>
    <w:rsid w:val="003E2E45"/>
    <w:rsid w:val="003E314B"/>
    <w:rsid w:val="003E314F"/>
    <w:rsid w:val="003E31E9"/>
    <w:rsid w:val="003E32B1"/>
    <w:rsid w:val="003E3351"/>
    <w:rsid w:val="003E35A6"/>
    <w:rsid w:val="003E35E3"/>
    <w:rsid w:val="003E35F6"/>
    <w:rsid w:val="003E3936"/>
    <w:rsid w:val="003E3A82"/>
    <w:rsid w:val="003E3C11"/>
    <w:rsid w:val="003E3C1E"/>
    <w:rsid w:val="003E3CA6"/>
    <w:rsid w:val="003E3E12"/>
    <w:rsid w:val="003E41B5"/>
    <w:rsid w:val="003E4311"/>
    <w:rsid w:val="003E4329"/>
    <w:rsid w:val="003E4385"/>
    <w:rsid w:val="003E45D5"/>
    <w:rsid w:val="003E46FE"/>
    <w:rsid w:val="003E4746"/>
    <w:rsid w:val="003E49C6"/>
    <w:rsid w:val="003E4A73"/>
    <w:rsid w:val="003E4B3A"/>
    <w:rsid w:val="003E4C82"/>
    <w:rsid w:val="003E4FD1"/>
    <w:rsid w:val="003E5170"/>
    <w:rsid w:val="003E530F"/>
    <w:rsid w:val="003E5510"/>
    <w:rsid w:val="003E5524"/>
    <w:rsid w:val="003E55BB"/>
    <w:rsid w:val="003E55C1"/>
    <w:rsid w:val="003E5781"/>
    <w:rsid w:val="003E5853"/>
    <w:rsid w:val="003E589B"/>
    <w:rsid w:val="003E58A0"/>
    <w:rsid w:val="003E5CB7"/>
    <w:rsid w:val="003E5E67"/>
    <w:rsid w:val="003E5FA4"/>
    <w:rsid w:val="003E60C7"/>
    <w:rsid w:val="003E63F0"/>
    <w:rsid w:val="003E6652"/>
    <w:rsid w:val="003E67E7"/>
    <w:rsid w:val="003E6882"/>
    <w:rsid w:val="003E6ABD"/>
    <w:rsid w:val="003E6BC5"/>
    <w:rsid w:val="003E6D75"/>
    <w:rsid w:val="003E6EFC"/>
    <w:rsid w:val="003E6F24"/>
    <w:rsid w:val="003E707E"/>
    <w:rsid w:val="003E7086"/>
    <w:rsid w:val="003E7125"/>
    <w:rsid w:val="003E713C"/>
    <w:rsid w:val="003E749B"/>
    <w:rsid w:val="003E7560"/>
    <w:rsid w:val="003E776F"/>
    <w:rsid w:val="003E782B"/>
    <w:rsid w:val="003E78CE"/>
    <w:rsid w:val="003E79D4"/>
    <w:rsid w:val="003E7A75"/>
    <w:rsid w:val="003E7CE7"/>
    <w:rsid w:val="003E7EA4"/>
    <w:rsid w:val="003E7F8B"/>
    <w:rsid w:val="003E7FB4"/>
    <w:rsid w:val="003F0213"/>
    <w:rsid w:val="003F03BB"/>
    <w:rsid w:val="003F04D8"/>
    <w:rsid w:val="003F0711"/>
    <w:rsid w:val="003F0727"/>
    <w:rsid w:val="003F0744"/>
    <w:rsid w:val="003F087C"/>
    <w:rsid w:val="003F0A2F"/>
    <w:rsid w:val="003F0B40"/>
    <w:rsid w:val="003F0B58"/>
    <w:rsid w:val="003F0C36"/>
    <w:rsid w:val="003F0D71"/>
    <w:rsid w:val="003F0DE9"/>
    <w:rsid w:val="003F1013"/>
    <w:rsid w:val="003F107B"/>
    <w:rsid w:val="003F13FF"/>
    <w:rsid w:val="003F147A"/>
    <w:rsid w:val="003F1A17"/>
    <w:rsid w:val="003F1D2D"/>
    <w:rsid w:val="003F1E77"/>
    <w:rsid w:val="003F1EDD"/>
    <w:rsid w:val="003F1FEF"/>
    <w:rsid w:val="003F2397"/>
    <w:rsid w:val="003F23F8"/>
    <w:rsid w:val="003F2415"/>
    <w:rsid w:val="003F2724"/>
    <w:rsid w:val="003F2831"/>
    <w:rsid w:val="003F29F5"/>
    <w:rsid w:val="003F2C04"/>
    <w:rsid w:val="003F2F12"/>
    <w:rsid w:val="003F2F28"/>
    <w:rsid w:val="003F2F6D"/>
    <w:rsid w:val="003F304D"/>
    <w:rsid w:val="003F31D6"/>
    <w:rsid w:val="003F32C1"/>
    <w:rsid w:val="003F3389"/>
    <w:rsid w:val="003F338C"/>
    <w:rsid w:val="003F33B2"/>
    <w:rsid w:val="003F341A"/>
    <w:rsid w:val="003F35A0"/>
    <w:rsid w:val="003F35FE"/>
    <w:rsid w:val="003F3737"/>
    <w:rsid w:val="003F3AA8"/>
    <w:rsid w:val="003F3E5F"/>
    <w:rsid w:val="003F401D"/>
    <w:rsid w:val="003F403B"/>
    <w:rsid w:val="003F4197"/>
    <w:rsid w:val="003F4290"/>
    <w:rsid w:val="003F431B"/>
    <w:rsid w:val="003F43C0"/>
    <w:rsid w:val="003F4459"/>
    <w:rsid w:val="003F4656"/>
    <w:rsid w:val="003F475A"/>
    <w:rsid w:val="003F49D2"/>
    <w:rsid w:val="003F4ABA"/>
    <w:rsid w:val="003F4B45"/>
    <w:rsid w:val="003F4BF9"/>
    <w:rsid w:val="003F4C27"/>
    <w:rsid w:val="003F4CCE"/>
    <w:rsid w:val="003F4D99"/>
    <w:rsid w:val="003F524C"/>
    <w:rsid w:val="003F5260"/>
    <w:rsid w:val="003F53E9"/>
    <w:rsid w:val="003F5448"/>
    <w:rsid w:val="003F5C3A"/>
    <w:rsid w:val="003F5C68"/>
    <w:rsid w:val="003F5D1D"/>
    <w:rsid w:val="003F615D"/>
    <w:rsid w:val="003F618C"/>
    <w:rsid w:val="003F61CC"/>
    <w:rsid w:val="003F61F2"/>
    <w:rsid w:val="003F63D6"/>
    <w:rsid w:val="003F64D8"/>
    <w:rsid w:val="003F6588"/>
    <w:rsid w:val="003F65DB"/>
    <w:rsid w:val="003F66BD"/>
    <w:rsid w:val="003F67A4"/>
    <w:rsid w:val="003F6801"/>
    <w:rsid w:val="003F6C9A"/>
    <w:rsid w:val="003F7196"/>
    <w:rsid w:val="003F7310"/>
    <w:rsid w:val="003F75ED"/>
    <w:rsid w:val="003F769A"/>
    <w:rsid w:val="003F7733"/>
    <w:rsid w:val="003F7748"/>
    <w:rsid w:val="003F7A9D"/>
    <w:rsid w:val="003F7AA1"/>
    <w:rsid w:val="003F7B43"/>
    <w:rsid w:val="003F7E1F"/>
    <w:rsid w:val="003F7E3A"/>
    <w:rsid w:val="003F7EBC"/>
    <w:rsid w:val="003F7F92"/>
    <w:rsid w:val="004002B4"/>
    <w:rsid w:val="004003BA"/>
    <w:rsid w:val="00400419"/>
    <w:rsid w:val="0040062A"/>
    <w:rsid w:val="00400769"/>
    <w:rsid w:val="00400852"/>
    <w:rsid w:val="00400A34"/>
    <w:rsid w:val="00400CD3"/>
    <w:rsid w:val="00400D5D"/>
    <w:rsid w:val="004010DC"/>
    <w:rsid w:val="0040121E"/>
    <w:rsid w:val="00401342"/>
    <w:rsid w:val="00401394"/>
    <w:rsid w:val="00401465"/>
    <w:rsid w:val="00401691"/>
    <w:rsid w:val="00401695"/>
    <w:rsid w:val="00401D59"/>
    <w:rsid w:val="00401DFB"/>
    <w:rsid w:val="00401EA8"/>
    <w:rsid w:val="00401FE9"/>
    <w:rsid w:val="00402282"/>
    <w:rsid w:val="004024FE"/>
    <w:rsid w:val="00402963"/>
    <w:rsid w:val="0040297A"/>
    <w:rsid w:val="00402997"/>
    <w:rsid w:val="00402A50"/>
    <w:rsid w:val="00402FA6"/>
    <w:rsid w:val="0040305D"/>
    <w:rsid w:val="0040305F"/>
    <w:rsid w:val="004031BD"/>
    <w:rsid w:val="004031F0"/>
    <w:rsid w:val="00403323"/>
    <w:rsid w:val="004033A0"/>
    <w:rsid w:val="00403442"/>
    <w:rsid w:val="0040348F"/>
    <w:rsid w:val="004034DE"/>
    <w:rsid w:val="00403591"/>
    <w:rsid w:val="0040360F"/>
    <w:rsid w:val="0040372A"/>
    <w:rsid w:val="00403865"/>
    <w:rsid w:val="00403A71"/>
    <w:rsid w:val="00403AF6"/>
    <w:rsid w:val="00403BD1"/>
    <w:rsid w:val="00403C44"/>
    <w:rsid w:val="00403FC6"/>
    <w:rsid w:val="00403FD8"/>
    <w:rsid w:val="00403FFE"/>
    <w:rsid w:val="0040400F"/>
    <w:rsid w:val="00404143"/>
    <w:rsid w:val="004041EC"/>
    <w:rsid w:val="00404212"/>
    <w:rsid w:val="004044EA"/>
    <w:rsid w:val="00404677"/>
    <w:rsid w:val="004048F7"/>
    <w:rsid w:val="00404CCD"/>
    <w:rsid w:val="00404D33"/>
    <w:rsid w:val="00405338"/>
    <w:rsid w:val="0040543F"/>
    <w:rsid w:val="0040553F"/>
    <w:rsid w:val="00405883"/>
    <w:rsid w:val="0040588D"/>
    <w:rsid w:val="004058CF"/>
    <w:rsid w:val="00405A58"/>
    <w:rsid w:val="00405B14"/>
    <w:rsid w:val="00405C3B"/>
    <w:rsid w:val="00405F0E"/>
    <w:rsid w:val="00405F7A"/>
    <w:rsid w:val="0040611A"/>
    <w:rsid w:val="0040611C"/>
    <w:rsid w:val="00406540"/>
    <w:rsid w:val="004065E6"/>
    <w:rsid w:val="004065F3"/>
    <w:rsid w:val="00406953"/>
    <w:rsid w:val="00406AD3"/>
    <w:rsid w:val="00406D3D"/>
    <w:rsid w:val="00406D9B"/>
    <w:rsid w:val="00406DDD"/>
    <w:rsid w:val="00406DF8"/>
    <w:rsid w:val="00406E73"/>
    <w:rsid w:val="00406F6F"/>
    <w:rsid w:val="00406F9B"/>
    <w:rsid w:val="00407080"/>
    <w:rsid w:val="004072B4"/>
    <w:rsid w:val="004074D7"/>
    <w:rsid w:val="00407513"/>
    <w:rsid w:val="0040751A"/>
    <w:rsid w:val="00407527"/>
    <w:rsid w:val="0040764E"/>
    <w:rsid w:val="00407CA1"/>
    <w:rsid w:val="00407D55"/>
    <w:rsid w:val="00407E72"/>
    <w:rsid w:val="00407FBC"/>
    <w:rsid w:val="00407FE7"/>
    <w:rsid w:val="004100A2"/>
    <w:rsid w:val="004100AD"/>
    <w:rsid w:val="00410229"/>
    <w:rsid w:val="00410391"/>
    <w:rsid w:val="004103BB"/>
    <w:rsid w:val="0041056A"/>
    <w:rsid w:val="0041079C"/>
    <w:rsid w:val="00410A42"/>
    <w:rsid w:val="00410ACE"/>
    <w:rsid w:val="00410B9B"/>
    <w:rsid w:val="00410BC9"/>
    <w:rsid w:val="00410CE6"/>
    <w:rsid w:val="00410D6C"/>
    <w:rsid w:val="00410D96"/>
    <w:rsid w:val="00410E29"/>
    <w:rsid w:val="004110EE"/>
    <w:rsid w:val="004110F2"/>
    <w:rsid w:val="00411808"/>
    <w:rsid w:val="00411923"/>
    <w:rsid w:val="00411BA6"/>
    <w:rsid w:val="0041203D"/>
    <w:rsid w:val="00412040"/>
    <w:rsid w:val="004121DF"/>
    <w:rsid w:val="004123C5"/>
    <w:rsid w:val="0041240F"/>
    <w:rsid w:val="0041256C"/>
    <w:rsid w:val="00412571"/>
    <w:rsid w:val="0041261B"/>
    <w:rsid w:val="00412781"/>
    <w:rsid w:val="00412791"/>
    <w:rsid w:val="0041294C"/>
    <w:rsid w:val="00412C72"/>
    <w:rsid w:val="00412D34"/>
    <w:rsid w:val="00412F06"/>
    <w:rsid w:val="00413069"/>
    <w:rsid w:val="004130E2"/>
    <w:rsid w:val="00413180"/>
    <w:rsid w:val="0041327B"/>
    <w:rsid w:val="00413393"/>
    <w:rsid w:val="0041357E"/>
    <w:rsid w:val="00413612"/>
    <w:rsid w:val="00413850"/>
    <w:rsid w:val="004139FC"/>
    <w:rsid w:val="00413BEE"/>
    <w:rsid w:val="00413D04"/>
    <w:rsid w:val="00413D8E"/>
    <w:rsid w:val="00413DF8"/>
    <w:rsid w:val="00413EA7"/>
    <w:rsid w:val="00413F37"/>
    <w:rsid w:val="004140F4"/>
    <w:rsid w:val="00414105"/>
    <w:rsid w:val="00414262"/>
    <w:rsid w:val="0041442D"/>
    <w:rsid w:val="00414434"/>
    <w:rsid w:val="0041449C"/>
    <w:rsid w:val="00414549"/>
    <w:rsid w:val="00414575"/>
    <w:rsid w:val="00414682"/>
    <w:rsid w:val="00414A79"/>
    <w:rsid w:val="00414B61"/>
    <w:rsid w:val="00414BB9"/>
    <w:rsid w:val="00414C4E"/>
    <w:rsid w:val="00414CE2"/>
    <w:rsid w:val="00414F06"/>
    <w:rsid w:val="0041507B"/>
    <w:rsid w:val="00415299"/>
    <w:rsid w:val="004153AE"/>
    <w:rsid w:val="004154DC"/>
    <w:rsid w:val="00415712"/>
    <w:rsid w:val="00415794"/>
    <w:rsid w:val="004158C3"/>
    <w:rsid w:val="00415986"/>
    <w:rsid w:val="004159EC"/>
    <w:rsid w:val="00415CD5"/>
    <w:rsid w:val="00415D5C"/>
    <w:rsid w:val="00415ED4"/>
    <w:rsid w:val="00415F76"/>
    <w:rsid w:val="00416305"/>
    <w:rsid w:val="0041631B"/>
    <w:rsid w:val="004164D4"/>
    <w:rsid w:val="00416733"/>
    <w:rsid w:val="0041680D"/>
    <w:rsid w:val="00416A30"/>
    <w:rsid w:val="00416B95"/>
    <w:rsid w:val="00416BA3"/>
    <w:rsid w:val="00416BDB"/>
    <w:rsid w:val="00416C0D"/>
    <w:rsid w:val="00416C64"/>
    <w:rsid w:val="00416D14"/>
    <w:rsid w:val="00416D31"/>
    <w:rsid w:val="00416EA9"/>
    <w:rsid w:val="00416F2E"/>
    <w:rsid w:val="00416F85"/>
    <w:rsid w:val="0041706E"/>
    <w:rsid w:val="004171DB"/>
    <w:rsid w:val="004172C7"/>
    <w:rsid w:val="00417321"/>
    <w:rsid w:val="004174FD"/>
    <w:rsid w:val="00417522"/>
    <w:rsid w:val="00417692"/>
    <w:rsid w:val="00417A17"/>
    <w:rsid w:val="00417AA0"/>
    <w:rsid w:val="00417B30"/>
    <w:rsid w:val="00417B4C"/>
    <w:rsid w:val="00417C36"/>
    <w:rsid w:val="00417C40"/>
    <w:rsid w:val="00417FC4"/>
    <w:rsid w:val="004200B8"/>
    <w:rsid w:val="004200EA"/>
    <w:rsid w:val="0042020B"/>
    <w:rsid w:val="004202F7"/>
    <w:rsid w:val="0042036A"/>
    <w:rsid w:val="0042040E"/>
    <w:rsid w:val="004206FA"/>
    <w:rsid w:val="004209C1"/>
    <w:rsid w:val="004209F7"/>
    <w:rsid w:val="00420B95"/>
    <w:rsid w:val="00420BA1"/>
    <w:rsid w:val="00420BB6"/>
    <w:rsid w:val="00420BD7"/>
    <w:rsid w:val="00420C9D"/>
    <w:rsid w:val="00420CC9"/>
    <w:rsid w:val="00420DB4"/>
    <w:rsid w:val="00420DE7"/>
    <w:rsid w:val="00420E56"/>
    <w:rsid w:val="00420EB2"/>
    <w:rsid w:val="00420EF3"/>
    <w:rsid w:val="00420F40"/>
    <w:rsid w:val="004210FB"/>
    <w:rsid w:val="0042116E"/>
    <w:rsid w:val="0042123E"/>
    <w:rsid w:val="00421247"/>
    <w:rsid w:val="00421346"/>
    <w:rsid w:val="0042137C"/>
    <w:rsid w:val="004215CB"/>
    <w:rsid w:val="00421938"/>
    <w:rsid w:val="004219B0"/>
    <w:rsid w:val="00421B24"/>
    <w:rsid w:val="00421C84"/>
    <w:rsid w:val="00421D1F"/>
    <w:rsid w:val="00421DD8"/>
    <w:rsid w:val="00421E71"/>
    <w:rsid w:val="00421F53"/>
    <w:rsid w:val="00421FC2"/>
    <w:rsid w:val="00422165"/>
    <w:rsid w:val="004221EF"/>
    <w:rsid w:val="0042231E"/>
    <w:rsid w:val="0042247A"/>
    <w:rsid w:val="004224DD"/>
    <w:rsid w:val="00422506"/>
    <w:rsid w:val="00422509"/>
    <w:rsid w:val="00422B19"/>
    <w:rsid w:val="00422C13"/>
    <w:rsid w:val="00422E79"/>
    <w:rsid w:val="00422EBF"/>
    <w:rsid w:val="004232B4"/>
    <w:rsid w:val="0042333C"/>
    <w:rsid w:val="0042348A"/>
    <w:rsid w:val="004234DB"/>
    <w:rsid w:val="0042350E"/>
    <w:rsid w:val="00423753"/>
    <w:rsid w:val="004238AB"/>
    <w:rsid w:val="00423904"/>
    <w:rsid w:val="00423922"/>
    <w:rsid w:val="004239E2"/>
    <w:rsid w:val="00423B6D"/>
    <w:rsid w:val="00423C34"/>
    <w:rsid w:val="00423F64"/>
    <w:rsid w:val="00424065"/>
    <w:rsid w:val="004240D8"/>
    <w:rsid w:val="00424155"/>
    <w:rsid w:val="004241FB"/>
    <w:rsid w:val="00424276"/>
    <w:rsid w:val="00424372"/>
    <w:rsid w:val="004243B5"/>
    <w:rsid w:val="0042484B"/>
    <w:rsid w:val="00424904"/>
    <w:rsid w:val="00424970"/>
    <w:rsid w:val="00424BDD"/>
    <w:rsid w:val="00424BFA"/>
    <w:rsid w:val="00424CB2"/>
    <w:rsid w:val="00424E17"/>
    <w:rsid w:val="00425245"/>
    <w:rsid w:val="004252B3"/>
    <w:rsid w:val="004252D0"/>
    <w:rsid w:val="0042539E"/>
    <w:rsid w:val="004253F8"/>
    <w:rsid w:val="0042542B"/>
    <w:rsid w:val="004254B1"/>
    <w:rsid w:val="00425586"/>
    <w:rsid w:val="0042562D"/>
    <w:rsid w:val="004256A4"/>
    <w:rsid w:val="004256A6"/>
    <w:rsid w:val="004256DF"/>
    <w:rsid w:val="0042590B"/>
    <w:rsid w:val="00425B50"/>
    <w:rsid w:val="00425BAE"/>
    <w:rsid w:val="00425BC9"/>
    <w:rsid w:val="00425D78"/>
    <w:rsid w:val="00425E73"/>
    <w:rsid w:val="00425FBB"/>
    <w:rsid w:val="0042620B"/>
    <w:rsid w:val="00426249"/>
    <w:rsid w:val="00426754"/>
    <w:rsid w:val="004267D1"/>
    <w:rsid w:val="00426872"/>
    <w:rsid w:val="004268CD"/>
    <w:rsid w:val="00426930"/>
    <w:rsid w:val="0042696F"/>
    <w:rsid w:val="00426AA9"/>
    <w:rsid w:val="00426CA8"/>
    <w:rsid w:val="00426E0E"/>
    <w:rsid w:val="00426F71"/>
    <w:rsid w:val="0042723E"/>
    <w:rsid w:val="004272D3"/>
    <w:rsid w:val="00427310"/>
    <w:rsid w:val="004273C2"/>
    <w:rsid w:val="004274A3"/>
    <w:rsid w:val="0042750D"/>
    <w:rsid w:val="0042754A"/>
    <w:rsid w:val="00427584"/>
    <w:rsid w:val="004275F2"/>
    <w:rsid w:val="004277DB"/>
    <w:rsid w:val="00427836"/>
    <w:rsid w:val="004279E7"/>
    <w:rsid w:val="004279FD"/>
    <w:rsid w:val="00427A64"/>
    <w:rsid w:val="00427A9C"/>
    <w:rsid w:val="00427C0A"/>
    <w:rsid w:val="00427CCC"/>
    <w:rsid w:val="00427D9D"/>
    <w:rsid w:val="00427E99"/>
    <w:rsid w:val="0043000A"/>
    <w:rsid w:val="0043016E"/>
    <w:rsid w:val="004301D7"/>
    <w:rsid w:val="004301DE"/>
    <w:rsid w:val="004301E3"/>
    <w:rsid w:val="00430250"/>
    <w:rsid w:val="004302B1"/>
    <w:rsid w:val="00430360"/>
    <w:rsid w:val="0043052F"/>
    <w:rsid w:val="00430582"/>
    <w:rsid w:val="00430592"/>
    <w:rsid w:val="0043083A"/>
    <w:rsid w:val="004308DF"/>
    <w:rsid w:val="00430A9C"/>
    <w:rsid w:val="00430D14"/>
    <w:rsid w:val="004310C4"/>
    <w:rsid w:val="0043135C"/>
    <w:rsid w:val="004314FF"/>
    <w:rsid w:val="00431596"/>
    <w:rsid w:val="00431971"/>
    <w:rsid w:val="00431E51"/>
    <w:rsid w:val="004323C8"/>
    <w:rsid w:val="00432744"/>
    <w:rsid w:val="00432A21"/>
    <w:rsid w:val="00432C01"/>
    <w:rsid w:val="00432C08"/>
    <w:rsid w:val="00432D66"/>
    <w:rsid w:val="00432F76"/>
    <w:rsid w:val="00433163"/>
    <w:rsid w:val="004332F9"/>
    <w:rsid w:val="00433534"/>
    <w:rsid w:val="004335AF"/>
    <w:rsid w:val="004335C8"/>
    <w:rsid w:val="0043360D"/>
    <w:rsid w:val="004336BE"/>
    <w:rsid w:val="004337D3"/>
    <w:rsid w:val="0043383F"/>
    <w:rsid w:val="00433887"/>
    <w:rsid w:val="00433A24"/>
    <w:rsid w:val="00433C6D"/>
    <w:rsid w:val="00433C78"/>
    <w:rsid w:val="00433F16"/>
    <w:rsid w:val="00434088"/>
    <w:rsid w:val="0043426D"/>
    <w:rsid w:val="00434450"/>
    <w:rsid w:val="00434508"/>
    <w:rsid w:val="004347FF"/>
    <w:rsid w:val="00434876"/>
    <w:rsid w:val="0043492A"/>
    <w:rsid w:val="00434939"/>
    <w:rsid w:val="0043494D"/>
    <w:rsid w:val="004349F2"/>
    <w:rsid w:val="00434BF7"/>
    <w:rsid w:val="00434CF7"/>
    <w:rsid w:val="00434D25"/>
    <w:rsid w:val="00434E1F"/>
    <w:rsid w:val="00434F15"/>
    <w:rsid w:val="00434F91"/>
    <w:rsid w:val="0043560B"/>
    <w:rsid w:val="0043584E"/>
    <w:rsid w:val="004359DD"/>
    <w:rsid w:val="00435A58"/>
    <w:rsid w:val="00435B32"/>
    <w:rsid w:val="00435CDB"/>
    <w:rsid w:val="00435D48"/>
    <w:rsid w:val="00435E68"/>
    <w:rsid w:val="00435EB0"/>
    <w:rsid w:val="004364E5"/>
    <w:rsid w:val="0043651A"/>
    <w:rsid w:val="0043652A"/>
    <w:rsid w:val="004365B1"/>
    <w:rsid w:val="00436682"/>
    <w:rsid w:val="00436851"/>
    <w:rsid w:val="00436AA8"/>
    <w:rsid w:val="00436B12"/>
    <w:rsid w:val="00436E34"/>
    <w:rsid w:val="00436F8F"/>
    <w:rsid w:val="00436FB9"/>
    <w:rsid w:val="0043720E"/>
    <w:rsid w:val="004373BC"/>
    <w:rsid w:val="004373FA"/>
    <w:rsid w:val="00437831"/>
    <w:rsid w:val="00437C74"/>
    <w:rsid w:val="00437EBC"/>
    <w:rsid w:val="00437EC1"/>
    <w:rsid w:val="00440037"/>
    <w:rsid w:val="0044006F"/>
    <w:rsid w:val="004400EF"/>
    <w:rsid w:val="004401ED"/>
    <w:rsid w:val="00440282"/>
    <w:rsid w:val="004402A8"/>
    <w:rsid w:val="0044031B"/>
    <w:rsid w:val="0044037C"/>
    <w:rsid w:val="00440386"/>
    <w:rsid w:val="00440566"/>
    <w:rsid w:val="004406D2"/>
    <w:rsid w:val="00440978"/>
    <w:rsid w:val="00440A41"/>
    <w:rsid w:val="00440D15"/>
    <w:rsid w:val="00440E20"/>
    <w:rsid w:val="00440EB4"/>
    <w:rsid w:val="00440FE6"/>
    <w:rsid w:val="0044104B"/>
    <w:rsid w:val="004410E0"/>
    <w:rsid w:val="00441326"/>
    <w:rsid w:val="004413E4"/>
    <w:rsid w:val="004414E2"/>
    <w:rsid w:val="004414F2"/>
    <w:rsid w:val="0044154A"/>
    <w:rsid w:val="004416D3"/>
    <w:rsid w:val="0044177E"/>
    <w:rsid w:val="004417B4"/>
    <w:rsid w:val="00441975"/>
    <w:rsid w:val="00441BD4"/>
    <w:rsid w:val="00441D87"/>
    <w:rsid w:val="0044213E"/>
    <w:rsid w:val="004421CC"/>
    <w:rsid w:val="0044254E"/>
    <w:rsid w:val="004425B9"/>
    <w:rsid w:val="004428A5"/>
    <w:rsid w:val="0044297D"/>
    <w:rsid w:val="00442A54"/>
    <w:rsid w:val="00442AC4"/>
    <w:rsid w:val="00442C41"/>
    <w:rsid w:val="00442C6F"/>
    <w:rsid w:val="00443051"/>
    <w:rsid w:val="004430C6"/>
    <w:rsid w:val="00443140"/>
    <w:rsid w:val="004432B0"/>
    <w:rsid w:val="00443373"/>
    <w:rsid w:val="004433C2"/>
    <w:rsid w:val="00443550"/>
    <w:rsid w:val="00443645"/>
    <w:rsid w:val="00443995"/>
    <w:rsid w:val="00443AE8"/>
    <w:rsid w:val="00443B7F"/>
    <w:rsid w:val="00443C25"/>
    <w:rsid w:val="00443CE6"/>
    <w:rsid w:val="00443D8A"/>
    <w:rsid w:val="00443FF6"/>
    <w:rsid w:val="00444124"/>
    <w:rsid w:val="004441D6"/>
    <w:rsid w:val="00444244"/>
    <w:rsid w:val="0044425E"/>
    <w:rsid w:val="0044429B"/>
    <w:rsid w:val="00444730"/>
    <w:rsid w:val="00444790"/>
    <w:rsid w:val="0044484B"/>
    <w:rsid w:val="0044487D"/>
    <w:rsid w:val="00444A1E"/>
    <w:rsid w:val="00444B01"/>
    <w:rsid w:val="00444CE9"/>
    <w:rsid w:val="00444F13"/>
    <w:rsid w:val="00444F9B"/>
    <w:rsid w:val="00445080"/>
    <w:rsid w:val="00445460"/>
    <w:rsid w:val="0044559B"/>
    <w:rsid w:val="004455B5"/>
    <w:rsid w:val="00445673"/>
    <w:rsid w:val="004456BA"/>
    <w:rsid w:val="00445757"/>
    <w:rsid w:val="0044575F"/>
    <w:rsid w:val="004457A1"/>
    <w:rsid w:val="00445B62"/>
    <w:rsid w:val="00445C60"/>
    <w:rsid w:val="00445DC6"/>
    <w:rsid w:val="00445F7D"/>
    <w:rsid w:val="0044602D"/>
    <w:rsid w:val="0044603D"/>
    <w:rsid w:val="004461E2"/>
    <w:rsid w:val="00446210"/>
    <w:rsid w:val="00446228"/>
    <w:rsid w:val="00446278"/>
    <w:rsid w:val="004467F6"/>
    <w:rsid w:val="00446810"/>
    <w:rsid w:val="00446A87"/>
    <w:rsid w:val="00446F67"/>
    <w:rsid w:val="00447088"/>
    <w:rsid w:val="0044712B"/>
    <w:rsid w:val="00447183"/>
    <w:rsid w:val="00447419"/>
    <w:rsid w:val="00447567"/>
    <w:rsid w:val="004476D0"/>
    <w:rsid w:val="00447BC6"/>
    <w:rsid w:val="00447C7A"/>
    <w:rsid w:val="00447E45"/>
    <w:rsid w:val="00447E7A"/>
    <w:rsid w:val="00447E7D"/>
    <w:rsid w:val="004500A7"/>
    <w:rsid w:val="00450176"/>
    <w:rsid w:val="004501D9"/>
    <w:rsid w:val="004501E1"/>
    <w:rsid w:val="004503C5"/>
    <w:rsid w:val="00450430"/>
    <w:rsid w:val="00450485"/>
    <w:rsid w:val="004505F1"/>
    <w:rsid w:val="0045082D"/>
    <w:rsid w:val="0045094F"/>
    <w:rsid w:val="00450B36"/>
    <w:rsid w:val="00450B77"/>
    <w:rsid w:val="00450D3E"/>
    <w:rsid w:val="00450E65"/>
    <w:rsid w:val="00450E6E"/>
    <w:rsid w:val="00450F6A"/>
    <w:rsid w:val="00450F9C"/>
    <w:rsid w:val="00451364"/>
    <w:rsid w:val="004513F1"/>
    <w:rsid w:val="00451410"/>
    <w:rsid w:val="0045146D"/>
    <w:rsid w:val="0045147B"/>
    <w:rsid w:val="004514BF"/>
    <w:rsid w:val="00451592"/>
    <w:rsid w:val="004519AA"/>
    <w:rsid w:val="00451B5F"/>
    <w:rsid w:val="00451BA5"/>
    <w:rsid w:val="00451BC0"/>
    <w:rsid w:val="00451CD1"/>
    <w:rsid w:val="00451D00"/>
    <w:rsid w:val="00451DE3"/>
    <w:rsid w:val="00451E13"/>
    <w:rsid w:val="00451F53"/>
    <w:rsid w:val="0045212D"/>
    <w:rsid w:val="004521B5"/>
    <w:rsid w:val="00452308"/>
    <w:rsid w:val="004523CB"/>
    <w:rsid w:val="004523E0"/>
    <w:rsid w:val="004524FC"/>
    <w:rsid w:val="004528C6"/>
    <w:rsid w:val="004529C4"/>
    <w:rsid w:val="004529DB"/>
    <w:rsid w:val="00452C8F"/>
    <w:rsid w:val="00452C9A"/>
    <w:rsid w:val="00452CA1"/>
    <w:rsid w:val="004533A9"/>
    <w:rsid w:val="00453427"/>
    <w:rsid w:val="004538F8"/>
    <w:rsid w:val="0045391B"/>
    <w:rsid w:val="00453CA2"/>
    <w:rsid w:val="00453DDB"/>
    <w:rsid w:val="00453E8D"/>
    <w:rsid w:val="00453FDB"/>
    <w:rsid w:val="00454085"/>
    <w:rsid w:val="00454180"/>
    <w:rsid w:val="004541B5"/>
    <w:rsid w:val="0045432C"/>
    <w:rsid w:val="00454378"/>
    <w:rsid w:val="004543CE"/>
    <w:rsid w:val="0045446A"/>
    <w:rsid w:val="0045451B"/>
    <w:rsid w:val="00454534"/>
    <w:rsid w:val="004546EE"/>
    <w:rsid w:val="004547D4"/>
    <w:rsid w:val="004548E5"/>
    <w:rsid w:val="00454ABF"/>
    <w:rsid w:val="00454CA1"/>
    <w:rsid w:val="00454D34"/>
    <w:rsid w:val="00455024"/>
    <w:rsid w:val="00455165"/>
    <w:rsid w:val="004551C1"/>
    <w:rsid w:val="00455213"/>
    <w:rsid w:val="004552D3"/>
    <w:rsid w:val="00455373"/>
    <w:rsid w:val="00455390"/>
    <w:rsid w:val="0045543D"/>
    <w:rsid w:val="004556E1"/>
    <w:rsid w:val="00455B2B"/>
    <w:rsid w:val="00455BC2"/>
    <w:rsid w:val="00455F1F"/>
    <w:rsid w:val="0045611D"/>
    <w:rsid w:val="00456219"/>
    <w:rsid w:val="004562F3"/>
    <w:rsid w:val="004564F5"/>
    <w:rsid w:val="004567A3"/>
    <w:rsid w:val="00456958"/>
    <w:rsid w:val="00456A11"/>
    <w:rsid w:val="00456E7A"/>
    <w:rsid w:val="004571DF"/>
    <w:rsid w:val="00457320"/>
    <w:rsid w:val="00457335"/>
    <w:rsid w:val="0045761C"/>
    <w:rsid w:val="004577C8"/>
    <w:rsid w:val="00457881"/>
    <w:rsid w:val="0045792F"/>
    <w:rsid w:val="00457AB2"/>
    <w:rsid w:val="0046020A"/>
    <w:rsid w:val="00460474"/>
    <w:rsid w:val="00460482"/>
    <w:rsid w:val="00460689"/>
    <w:rsid w:val="0046077D"/>
    <w:rsid w:val="004607E7"/>
    <w:rsid w:val="00460840"/>
    <w:rsid w:val="004609D7"/>
    <w:rsid w:val="004609DF"/>
    <w:rsid w:val="00460AAC"/>
    <w:rsid w:val="00460B19"/>
    <w:rsid w:val="00460CB4"/>
    <w:rsid w:val="00460F8E"/>
    <w:rsid w:val="00461044"/>
    <w:rsid w:val="00461136"/>
    <w:rsid w:val="00461183"/>
    <w:rsid w:val="00461204"/>
    <w:rsid w:val="0046133C"/>
    <w:rsid w:val="004613D3"/>
    <w:rsid w:val="004614D4"/>
    <w:rsid w:val="00461819"/>
    <w:rsid w:val="004618B3"/>
    <w:rsid w:val="00461B37"/>
    <w:rsid w:val="00461B4F"/>
    <w:rsid w:val="00461C4A"/>
    <w:rsid w:val="00461CDA"/>
    <w:rsid w:val="00461E34"/>
    <w:rsid w:val="00461FCD"/>
    <w:rsid w:val="00462247"/>
    <w:rsid w:val="00462309"/>
    <w:rsid w:val="00462345"/>
    <w:rsid w:val="00462415"/>
    <w:rsid w:val="004624CF"/>
    <w:rsid w:val="0046257B"/>
    <w:rsid w:val="00462855"/>
    <w:rsid w:val="004629D3"/>
    <w:rsid w:val="00462BF8"/>
    <w:rsid w:val="00462C84"/>
    <w:rsid w:val="0046307F"/>
    <w:rsid w:val="00463131"/>
    <w:rsid w:val="004631CE"/>
    <w:rsid w:val="0046343F"/>
    <w:rsid w:val="004637D3"/>
    <w:rsid w:val="00463857"/>
    <w:rsid w:val="00463BAD"/>
    <w:rsid w:val="00463E87"/>
    <w:rsid w:val="004641F6"/>
    <w:rsid w:val="004642B4"/>
    <w:rsid w:val="0046432C"/>
    <w:rsid w:val="00464425"/>
    <w:rsid w:val="00464464"/>
    <w:rsid w:val="004644C9"/>
    <w:rsid w:val="004645AB"/>
    <w:rsid w:val="00464720"/>
    <w:rsid w:val="004647D5"/>
    <w:rsid w:val="00464918"/>
    <w:rsid w:val="0046493C"/>
    <w:rsid w:val="00464983"/>
    <w:rsid w:val="004651DC"/>
    <w:rsid w:val="00465298"/>
    <w:rsid w:val="004652C7"/>
    <w:rsid w:val="004654A2"/>
    <w:rsid w:val="004655FC"/>
    <w:rsid w:val="00465618"/>
    <w:rsid w:val="00465892"/>
    <w:rsid w:val="00465AD6"/>
    <w:rsid w:val="00465B4D"/>
    <w:rsid w:val="00465C12"/>
    <w:rsid w:val="00466037"/>
    <w:rsid w:val="00466351"/>
    <w:rsid w:val="004663E2"/>
    <w:rsid w:val="004664B6"/>
    <w:rsid w:val="00466582"/>
    <w:rsid w:val="004669CA"/>
    <w:rsid w:val="00466A96"/>
    <w:rsid w:val="00466AFE"/>
    <w:rsid w:val="00466B0F"/>
    <w:rsid w:val="00466B35"/>
    <w:rsid w:val="00466B47"/>
    <w:rsid w:val="00466BAC"/>
    <w:rsid w:val="00466CE4"/>
    <w:rsid w:val="00466D9C"/>
    <w:rsid w:val="00466F6E"/>
    <w:rsid w:val="00466FE2"/>
    <w:rsid w:val="004670ED"/>
    <w:rsid w:val="004671EA"/>
    <w:rsid w:val="004673F6"/>
    <w:rsid w:val="0046752E"/>
    <w:rsid w:val="0046752F"/>
    <w:rsid w:val="00467542"/>
    <w:rsid w:val="00467713"/>
    <w:rsid w:val="0046776D"/>
    <w:rsid w:val="004677EA"/>
    <w:rsid w:val="00467839"/>
    <w:rsid w:val="00467897"/>
    <w:rsid w:val="00467AFF"/>
    <w:rsid w:val="00467B05"/>
    <w:rsid w:val="00467BA3"/>
    <w:rsid w:val="00467BB8"/>
    <w:rsid w:val="00467D7D"/>
    <w:rsid w:val="00467E25"/>
    <w:rsid w:val="00467EA7"/>
    <w:rsid w:val="00467FF9"/>
    <w:rsid w:val="004701D1"/>
    <w:rsid w:val="004702E7"/>
    <w:rsid w:val="004703DD"/>
    <w:rsid w:val="00470446"/>
    <w:rsid w:val="0047066B"/>
    <w:rsid w:val="0047072E"/>
    <w:rsid w:val="0047079B"/>
    <w:rsid w:val="0047095C"/>
    <w:rsid w:val="00470AB5"/>
    <w:rsid w:val="00470BC5"/>
    <w:rsid w:val="00470C50"/>
    <w:rsid w:val="00470D06"/>
    <w:rsid w:val="00470E19"/>
    <w:rsid w:val="00470FD0"/>
    <w:rsid w:val="004710FE"/>
    <w:rsid w:val="0047129A"/>
    <w:rsid w:val="004712F8"/>
    <w:rsid w:val="00471478"/>
    <w:rsid w:val="0047152B"/>
    <w:rsid w:val="0047171B"/>
    <w:rsid w:val="00471811"/>
    <w:rsid w:val="00471A02"/>
    <w:rsid w:val="00471B43"/>
    <w:rsid w:val="0047205F"/>
    <w:rsid w:val="0047214C"/>
    <w:rsid w:val="0047215E"/>
    <w:rsid w:val="00472229"/>
    <w:rsid w:val="00472330"/>
    <w:rsid w:val="004725FC"/>
    <w:rsid w:val="00472829"/>
    <w:rsid w:val="004728A8"/>
    <w:rsid w:val="0047295F"/>
    <w:rsid w:val="00472B20"/>
    <w:rsid w:val="00472B68"/>
    <w:rsid w:val="00472C09"/>
    <w:rsid w:val="00472F1D"/>
    <w:rsid w:val="00472F86"/>
    <w:rsid w:val="0047307F"/>
    <w:rsid w:val="004730D2"/>
    <w:rsid w:val="004731BC"/>
    <w:rsid w:val="00473212"/>
    <w:rsid w:val="00473431"/>
    <w:rsid w:val="0047351C"/>
    <w:rsid w:val="00473646"/>
    <w:rsid w:val="0047364D"/>
    <w:rsid w:val="00473851"/>
    <w:rsid w:val="00473865"/>
    <w:rsid w:val="00473932"/>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4E8A"/>
    <w:rsid w:val="0047509A"/>
    <w:rsid w:val="004751B1"/>
    <w:rsid w:val="004756F3"/>
    <w:rsid w:val="0047574F"/>
    <w:rsid w:val="004757BC"/>
    <w:rsid w:val="004758FB"/>
    <w:rsid w:val="0047590C"/>
    <w:rsid w:val="00475A10"/>
    <w:rsid w:val="00475A86"/>
    <w:rsid w:val="00475BC7"/>
    <w:rsid w:val="00475C06"/>
    <w:rsid w:val="004760CA"/>
    <w:rsid w:val="004763DF"/>
    <w:rsid w:val="004763FA"/>
    <w:rsid w:val="0047682D"/>
    <w:rsid w:val="00476BFC"/>
    <w:rsid w:val="00476CA6"/>
    <w:rsid w:val="00476F98"/>
    <w:rsid w:val="00476FE3"/>
    <w:rsid w:val="00477188"/>
    <w:rsid w:val="0047731D"/>
    <w:rsid w:val="00477496"/>
    <w:rsid w:val="00477556"/>
    <w:rsid w:val="00477831"/>
    <w:rsid w:val="00477901"/>
    <w:rsid w:val="00477918"/>
    <w:rsid w:val="00477F77"/>
    <w:rsid w:val="00477FD0"/>
    <w:rsid w:val="004800BF"/>
    <w:rsid w:val="00480105"/>
    <w:rsid w:val="0048025C"/>
    <w:rsid w:val="004805C2"/>
    <w:rsid w:val="00480817"/>
    <w:rsid w:val="00480906"/>
    <w:rsid w:val="004809FD"/>
    <w:rsid w:val="00480C77"/>
    <w:rsid w:val="00480DC6"/>
    <w:rsid w:val="00480DCE"/>
    <w:rsid w:val="00480E05"/>
    <w:rsid w:val="00480EB8"/>
    <w:rsid w:val="004813B1"/>
    <w:rsid w:val="00481418"/>
    <w:rsid w:val="0048169B"/>
    <w:rsid w:val="0048192D"/>
    <w:rsid w:val="00481C34"/>
    <w:rsid w:val="00481C81"/>
    <w:rsid w:val="00481E00"/>
    <w:rsid w:val="00481F9F"/>
    <w:rsid w:val="004821D3"/>
    <w:rsid w:val="00482557"/>
    <w:rsid w:val="00482B79"/>
    <w:rsid w:val="00482BC7"/>
    <w:rsid w:val="00482CC6"/>
    <w:rsid w:val="00482D4A"/>
    <w:rsid w:val="00482F6A"/>
    <w:rsid w:val="0048312C"/>
    <w:rsid w:val="0048317B"/>
    <w:rsid w:val="004834A6"/>
    <w:rsid w:val="0048354B"/>
    <w:rsid w:val="00483A56"/>
    <w:rsid w:val="00483AEF"/>
    <w:rsid w:val="00483BBE"/>
    <w:rsid w:val="00483C7E"/>
    <w:rsid w:val="00483D3B"/>
    <w:rsid w:val="00483E19"/>
    <w:rsid w:val="00483EF5"/>
    <w:rsid w:val="00483F8A"/>
    <w:rsid w:val="004841C2"/>
    <w:rsid w:val="0048438C"/>
    <w:rsid w:val="004843E7"/>
    <w:rsid w:val="004843F8"/>
    <w:rsid w:val="00484438"/>
    <w:rsid w:val="0048447A"/>
    <w:rsid w:val="00484557"/>
    <w:rsid w:val="004845F7"/>
    <w:rsid w:val="00484932"/>
    <w:rsid w:val="00484983"/>
    <w:rsid w:val="004849EE"/>
    <w:rsid w:val="004849F6"/>
    <w:rsid w:val="00484D37"/>
    <w:rsid w:val="00484F0F"/>
    <w:rsid w:val="00484F48"/>
    <w:rsid w:val="004851CC"/>
    <w:rsid w:val="0048542F"/>
    <w:rsid w:val="00485518"/>
    <w:rsid w:val="0048556D"/>
    <w:rsid w:val="004856DA"/>
    <w:rsid w:val="00485883"/>
    <w:rsid w:val="004858B5"/>
    <w:rsid w:val="00485BB3"/>
    <w:rsid w:val="00485EC7"/>
    <w:rsid w:val="00485FC2"/>
    <w:rsid w:val="00486150"/>
    <w:rsid w:val="00486286"/>
    <w:rsid w:val="004864DD"/>
    <w:rsid w:val="0048658A"/>
    <w:rsid w:val="00486677"/>
    <w:rsid w:val="00486748"/>
    <w:rsid w:val="004867FB"/>
    <w:rsid w:val="004868D8"/>
    <w:rsid w:val="00486A1D"/>
    <w:rsid w:val="00486CB4"/>
    <w:rsid w:val="00487055"/>
    <w:rsid w:val="0048720B"/>
    <w:rsid w:val="0048775F"/>
    <w:rsid w:val="004877B1"/>
    <w:rsid w:val="004877B5"/>
    <w:rsid w:val="004877FE"/>
    <w:rsid w:val="004878AA"/>
    <w:rsid w:val="00487A12"/>
    <w:rsid w:val="00487A18"/>
    <w:rsid w:val="00487C62"/>
    <w:rsid w:val="00487DA1"/>
    <w:rsid w:val="00487DFF"/>
    <w:rsid w:val="00487E9C"/>
    <w:rsid w:val="00487EC5"/>
    <w:rsid w:val="00487F44"/>
    <w:rsid w:val="00490109"/>
    <w:rsid w:val="00490A9A"/>
    <w:rsid w:val="00490DCF"/>
    <w:rsid w:val="00490F8C"/>
    <w:rsid w:val="00490F9D"/>
    <w:rsid w:val="004910AA"/>
    <w:rsid w:val="004911FA"/>
    <w:rsid w:val="00491426"/>
    <w:rsid w:val="0049154A"/>
    <w:rsid w:val="004917B3"/>
    <w:rsid w:val="004918EC"/>
    <w:rsid w:val="00491A3B"/>
    <w:rsid w:val="00491AE9"/>
    <w:rsid w:val="00491C0A"/>
    <w:rsid w:val="00491DC9"/>
    <w:rsid w:val="00491F42"/>
    <w:rsid w:val="00491FFA"/>
    <w:rsid w:val="00492066"/>
    <w:rsid w:val="004923D7"/>
    <w:rsid w:val="0049250D"/>
    <w:rsid w:val="00492589"/>
    <w:rsid w:val="004926EC"/>
    <w:rsid w:val="004928B8"/>
    <w:rsid w:val="00492AB9"/>
    <w:rsid w:val="00492E8B"/>
    <w:rsid w:val="00492E91"/>
    <w:rsid w:val="0049300C"/>
    <w:rsid w:val="00493374"/>
    <w:rsid w:val="0049347F"/>
    <w:rsid w:val="004934D7"/>
    <w:rsid w:val="0049361E"/>
    <w:rsid w:val="00493632"/>
    <w:rsid w:val="00493A3B"/>
    <w:rsid w:val="00493D7C"/>
    <w:rsid w:val="00493E27"/>
    <w:rsid w:val="00493EB9"/>
    <w:rsid w:val="00493F6F"/>
    <w:rsid w:val="00493FC7"/>
    <w:rsid w:val="0049405D"/>
    <w:rsid w:val="004940B2"/>
    <w:rsid w:val="004940B3"/>
    <w:rsid w:val="00494516"/>
    <w:rsid w:val="0049461B"/>
    <w:rsid w:val="0049462A"/>
    <w:rsid w:val="0049465B"/>
    <w:rsid w:val="004946E5"/>
    <w:rsid w:val="0049486E"/>
    <w:rsid w:val="00494AF4"/>
    <w:rsid w:val="00494B59"/>
    <w:rsid w:val="00494BB6"/>
    <w:rsid w:val="00494DB0"/>
    <w:rsid w:val="00494DB8"/>
    <w:rsid w:val="0049501A"/>
    <w:rsid w:val="00495175"/>
    <w:rsid w:val="004953B5"/>
    <w:rsid w:val="00495462"/>
    <w:rsid w:val="004955A4"/>
    <w:rsid w:val="004958C5"/>
    <w:rsid w:val="00495A35"/>
    <w:rsid w:val="00495A90"/>
    <w:rsid w:val="00495ABA"/>
    <w:rsid w:val="00495D67"/>
    <w:rsid w:val="00495D8A"/>
    <w:rsid w:val="00495DCB"/>
    <w:rsid w:val="00495E46"/>
    <w:rsid w:val="00495F07"/>
    <w:rsid w:val="00495F33"/>
    <w:rsid w:val="00495F4D"/>
    <w:rsid w:val="00495FF1"/>
    <w:rsid w:val="00496102"/>
    <w:rsid w:val="00496217"/>
    <w:rsid w:val="00496363"/>
    <w:rsid w:val="00496502"/>
    <w:rsid w:val="0049657F"/>
    <w:rsid w:val="00496741"/>
    <w:rsid w:val="0049679F"/>
    <w:rsid w:val="004967C1"/>
    <w:rsid w:val="00496824"/>
    <w:rsid w:val="0049693D"/>
    <w:rsid w:val="004969BC"/>
    <w:rsid w:val="00496B28"/>
    <w:rsid w:val="00496B47"/>
    <w:rsid w:val="00496B7C"/>
    <w:rsid w:val="00496CEC"/>
    <w:rsid w:val="00497022"/>
    <w:rsid w:val="00497198"/>
    <w:rsid w:val="004973AD"/>
    <w:rsid w:val="004973CF"/>
    <w:rsid w:val="004973E8"/>
    <w:rsid w:val="004974B4"/>
    <w:rsid w:val="0049751D"/>
    <w:rsid w:val="0049761E"/>
    <w:rsid w:val="004979F2"/>
    <w:rsid w:val="00497A69"/>
    <w:rsid w:val="00497B7F"/>
    <w:rsid w:val="00497EB1"/>
    <w:rsid w:val="00497FC9"/>
    <w:rsid w:val="004A0001"/>
    <w:rsid w:val="004A00DE"/>
    <w:rsid w:val="004A01F5"/>
    <w:rsid w:val="004A0A7F"/>
    <w:rsid w:val="004A0AAC"/>
    <w:rsid w:val="004A0D76"/>
    <w:rsid w:val="004A1082"/>
    <w:rsid w:val="004A112B"/>
    <w:rsid w:val="004A1364"/>
    <w:rsid w:val="004A147C"/>
    <w:rsid w:val="004A17FC"/>
    <w:rsid w:val="004A18DB"/>
    <w:rsid w:val="004A1C08"/>
    <w:rsid w:val="004A1D1A"/>
    <w:rsid w:val="004A1D87"/>
    <w:rsid w:val="004A1DC8"/>
    <w:rsid w:val="004A1F03"/>
    <w:rsid w:val="004A1F69"/>
    <w:rsid w:val="004A2371"/>
    <w:rsid w:val="004A237D"/>
    <w:rsid w:val="004A240F"/>
    <w:rsid w:val="004A26DD"/>
    <w:rsid w:val="004A26FB"/>
    <w:rsid w:val="004A276A"/>
    <w:rsid w:val="004A2870"/>
    <w:rsid w:val="004A2B2E"/>
    <w:rsid w:val="004A2B5A"/>
    <w:rsid w:val="004A2C36"/>
    <w:rsid w:val="004A304F"/>
    <w:rsid w:val="004A3085"/>
    <w:rsid w:val="004A32FD"/>
    <w:rsid w:val="004A3342"/>
    <w:rsid w:val="004A3419"/>
    <w:rsid w:val="004A35AD"/>
    <w:rsid w:val="004A3683"/>
    <w:rsid w:val="004A388E"/>
    <w:rsid w:val="004A3CB7"/>
    <w:rsid w:val="004A3CE9"/>
    <w:rsid w:val="004A3D79"/>
    <w:rsid w:val="004A4167"/>
    <w:rsid w:val="004A4352"/>
    <w:rsid w:val="004A4361"/>
    <w:rsid w:val="004A43D8"/>
    <w:rsid w:val="004A46F4"/>
    <w:rsid w:val="004A49A9"/>
    <w:rsid w:val="004A4C3C"/>
    <w:rsid w:val="004A4F1B"/>
    <w:rsid w:val="004A4FD7"/>
    <w:rsid w:val="004A4FD8"/>
    <w:rsid w:val="004A5282"/>
    <w:rsid w:val="004A53D2"/>
    <w:rsid w:val="004A56BA"/>
    <w:rsid w:val="004A57FC"/>
    <w:rsid w:val="004A586B"/>
    <w:rsid w:val="004A5BDB"/>
    <w:rsid w:val="004A5D06"/>
    <w:rsid w:val="004A5F54"/>
    <w:rsid w:val="004A5FBC"/>
    <w:rsid w:val="004A615C"/>
    <w:rsid w:val="004A624E"/>
    <w:rsid w:val="004A63CF"/>
    <w:rsid w:val="004A6627"/>
    <w:rsid w:val="004A670A"/>
    <w:rsid w:val="004A6766"/>
    <w:rsid w:val="004A6921"/>
    <w:rsid w:val="004A69EE"/>
    <w:rsid w:val="004A6AF7"/>
    <w:rsid w:val="004A6B43"/>
    <w:rsid w:val="004A6C08"/>
    <w:rsid w:val="004A6C0B"/>
    <w:rsid w:val="004A6F32"/>
    <w:rsid w:val="004A6F40"/>
    <w:rsid w:val="004A7008"/>
    <w:rsid w:val="004A716A"/>
    <w:rsid w:val="004A72B4"/>
    <w:rsid w:val="004A751C"/>
    <w:rsid w:val="004A75FB"/>
    <w:rsid w:val="004A78C6"/>
    <w:rsid w:val="004B0062"/>
    <w:rsid w:val="004B02F0"/>
    <w:rsid w:val="004B0332"/>
    <w:rsid w:val="004B03D2"/>
    <w:rsid w:val="004B089F"/>
    <w:rsid w:val="004B093E"/>
    <w:rsid w:val="004B0A05"/>
    <w:rsid w:val="004B0BB9"/>
    <w:rsid w:val="004B0CB3"/>
    <w:rsid w:val="004B0D9F"/>
    <w:rsid w:val="004B0E01"/>
    <w:rsid w:val="004B0E67"/>
    <w:rsid w:val="004B0EE4"/>
    <w:rsid w:val="004B0F12"/>
    <w:rsid w:val="004B101A"/>
    <w:rsid w:val="004B10B0"/>
    <w:rsid w:val="004B11D7"/>
    <w:rsid w:val="004B1254"/>
    <w:rsid w:val="004B1306"/>
    <w:rsid w:val="004B146F"/>
    <w:rsid w:val="004B1552"/>
    <w:rsid w:val="004B1695"/>
    <w:rsid w:val="004B177A"/>
    <w:rsid w:val="004B1A50"/>
    <w:rsid w:val="004B1BFC"/>
    <w:rsid w:val="004B1CB0"/>
    <w:rsid w:val="004B1DA0"/>
    <w:rsid w:val="004B1F70"/>
    <w:rsid w:val="004B2092"/>
    <w:rsid w:val="004B2113"/>
    <w:rsid w:val="004B233F"/>
    <w:rsid w:val="004B23A7"/>
    <w:rsid w:val="004B2455"/>
    <w:rsid w:val="004B25CB"/>
    <w:rsid w:val="004B25EA"/>
    <w:rsid w:val="004B2891"/>
    <w:rsid w:val="004B29D6"/>
    <w:rsid w:val="004B2A4D"/>
    <w:rsid w:val="004B2A9B"/>
    <w:rsid w:val="004B2B6F"/>
    <w:rsid w:val="004B3177"/>
    <w:rsid w:val="004B318A"/>
    <w:rsid w:val="004B3190"/>
    <w:rsid w:val="004B324D"/>
    <w:rsid w:val="004B3372"/>
    <w:rsid w:val="004B33D3"/>
    <w:rsid w:val="004B3423"/>
    <w:rsid w:val="004B3429"/>
    <w:rsid w:val="004B36E0"/>
    <w:rsid w:val="004B377A"/>
    <w:rsid w:val="004B37AF"/>
    <w:rsid w:val="004B3897"/>
    <w:rsid w:val="004B3982"/>
    <w:rsid w:val="004B39EE"/>
    <w:rsid w:val="004B3AC3"/>
    <w:rsid w:val="004B3BAC"/>
    <w:rsid w:val="004B3D72"/>
    <w:rsid w:val="004B3DF7"/>
    <w:rsid w:val="004B4241"/>
    <w:rsid w:val="004B4379"/>
    <w:rsid w:val="004B45A4"/>
    <w:rsid w:val="004B480F"/>
    <w:rsid w:val="004B4847"/>
    <w:rsid w:val="004B4C2A"/>
    <w:rsid w:val="004B4D60"/>
    <w:rsid w:val="004B4ED8"/>
    <w:rsid w:val="004B4F61"/>
    <w:rsid w:val="004B4FA8"/>
    <w:rsid w:val="004B50A3"/>
    <w:rsid w:val="004B50FE"/>
    <w:rsid w:val="004B5178"/>
    <w:rsid w:val="004B522B"/>
    <w:rsid w:val="004B5352"/>
    <w:rsid w:val="004B5384"/>
    <w:rsid w:val="004B53F0"/>
    <w:rsid w:val="004B53FC"/>
    <w:rsid w:val="004B5409"/>
    <w:rsid w:val="004B55A5"/>
    <w:rsid w:val="004B5799"/>
    <w:rsid w:val="004B5B1F"/>
    <w:rsid w:val="004B5D29"/>
    <w:rsid w:val="004B5E63"/>
    <w:rsid w:val="004B6087"/>
    <w:rsid w:val="004B60F0"/>
    <w:rsid w:val="004B6361"/>
    <w:rsid w:val="004B644E"/>
    <w:rsid w:val="004B6576"/>
    <w:rsid w:val="004B6684"/>
    <w:rsid w:val="004B6784"/>
    <w:rsid w:val="004B6CD1"/>
    <w:rsid w:val="004B6DEC"/>
    <w:rsid w:val="004B70ED"/>
    <w:rsid w:val="004B719F"/>
    <w:rsid w:val="004B7228"/>
    <w:rsid w:val="004B74BD"/>
    <w:rsid w:val="004B74FA"/>
    <w:rsid w:val="004B7538"/>
    <w:rsid w:val="004B778B"/>
    <w:rsid w:val="004B77D8"/>
    <w:rsid w:val="004B77F3"/>
    <w:rsid w:val="004B78DE"/>
    <w:rsid w:val="004B78EE"/>
    <w:rsid w:val="004B79A4"/>
    <w:rsid w:val="004B7A3B"/>
    <w:rsid w:val="004B7AEA"/>
    <w:rsid w:val="004C00D9"/>
    <w:rsid w:val="004C0209"/>
    <w:rsid w:val="004C020D"/>
    <w:rsid w:val="004C06F4"/>
    <w:rsid w:val="004C0882"/>
    <w:rsid w:val="004C0FF6"/>
    <w:rsid w:val="004C130C"/>
    <w:rsid w:val="004C14AF"/>
    <w:rsid w:val="004C1522"/>
    <w:rsid w:val="004C15C5"/>
    <w:rsid w:val="004C18C7"/>
    <w:rsid w:val="004C1A51"/>
    <w:rsid w:val="004C1AD8"/>
    <w:rsid w:val="004C1E4E"/>
    <w:rsid w:val="004C21D8"/>
    <w:rsid w:val="004C2275"/>
    <w:rsid w:val="004C23BB"/>
    <w:rsid w:val="004C241C"/>
    <w:rsid w:val="004C24C0"/>
    <w:rsid w:val="004C24CC"/>
    <w:rsid w:val="004C269B"/>
    <w:rsid w:val="004C26E7"/>
    <w:rsid w:val="004C2827"/>
    <w:rsid w:val="004C29E4"/>
    <w:rsid w:val="004C2B1D"/>
    <w:rsid w:val="004C2C0E"/>
    <w:rsid w:val="004C2C84"/>
    <w:rsid w:val="004C2CBB"/>
    <w:rsid w:val="004C2F37"/>
    <w:rsid w:val="004C2F99"/>
    <w:rsid w:val="004C2FB3"/>
    <w:rsid w:val="004C2FBA"/>
    <w:rsid w:val="004C2FD6"/>
    <w:rsid w:val="004C3020"/>
    <w:rsid w:val="004C3024"/>
    <w:rsid w:val="004C3042"/>
    <w:rsid w:val="004C3088"/>
    <w:rsid w:val="004C3274"/>
    <w:rsid w:val="004C3484"/>
    <w:rsid w:val="004C367D"/>
    <w:rsid w:val="004C38E3"/>
    <w:rsid w:val="004C38E6"/>
    <w:rsid w:val="004C396A"/>
    <w:rsid w:val="004C3BCF"/>
    <w:rsid w:val="004C3E45"/>
    <w:rsid w:val="004C3F6B"/>
    <w:rsid w:val="004C43F4"/>
    <w:rsid w:val="004C44AC"/>
    <w:rsid w:val="004C45F5"/>
    <w:rsid w:val="004C4699"/>
    <w:rsid w:val="004C4763"/>
    <w:rsid w:val="004C4924"/>
    <w:rsid w:val="004C4A44"/>
    <w:rsid w:val="004C4B00"/>
    <w:rsid w:val="004C4C00"/>
    <w:rsid w:val="004C4D07"/>
    <w:rsid w:val="004C4D78"/>
    <w:rsid w:val="004C4E11"/>
    <w:rsid w:val="004C5014"/>
    <w:rsid w:val="004C51A1"/>
    <w:rsid w:val="004C523A"/>
    <w:rsid w:val="004C548D"/>
    <w:rsid w:val="004C558C"/>
    <w:rsid w:val="004C57C3"/>
    <w:rsid w:val="004C592C"/>
    <w:rsid w:val="004C594C"/>
    <w:rsid w:val="004C59B6"/>
    <w:rsid w:val="004C5A0C"/>
    <w:rsid w:val="004C643A"/>
    <w:rsid w:val="004C670A"/>
    <w:rsid w:val="004C67EF"/>
    <w:rsid w:val="004C68E9"/>
    <w:rsid w:val="004C69F6"/>
    <w:rsid w:val="004C6DD7"/>
    <w:rsid w:val="004C7153"/>
    <w:rsid w:val="004C71D4"/>
    <w:rsid w:val="004C724B"/>
    <w:rsid w:val="004C72A8"/>
    <w:rsid w:val="004C72AA"/>
    <w:rsid w:val="004C7430"/>
    <w:rsid w:val="004C77B4"/>
    <w:rsid w:val="004C7CB0"/>
    <w:rsid w:val="004C7CD9"/>
    <w:rsid w:val="004C7F2E"/>
    <w:rsid w:val="004C7FAF"/>
    <w:rsid w:val="004D00B2"/>
    <w:rsid w:val="004D0251"/>
    <w:rsid w:val="004D02B2"/>
    <w:rsid w:val="004D0456"/>
    <w:rsid w:val="004D076A"/>
    <w:rsid w:val="004D09CB"/>
    <w:rsid w:val="004D0A5F"/>
    <w:rsid w:val="004D0D42"/>
    <w:rsid w:val="004D0E5B"/>
    <w:rsid w:val="004D10B5"/>
    <w:rsid w:val="004D10F3"/>
    <w:rsid w:val="004D121A"/>
    <w:rsid w:val="004D1452"/>
    <w:rsid w:val="004D15F8"/>
    <w:rsid w:val="004D161E"/>
    <w:rsid w:val="004D1661"/>
    <w:rsid w:val="004D177E"/>
    <w:rsid w:val="004D1805"/>
    <w:rsid w:val="004D1824"/>
    <w:rsid w:val="004D1901"/>
    <w:rsid w:val="004D1931"/>
    <w:rsid w:val="004D1C57"/>
    <w:rsid w:val="004D1DB2"/>
    <w:rsid w:val="004D1E15"/>
    <w:rsid w:val="004D1F9A"/>
    <w:rsid w:val="004D2041"/>
    <w:rsid w:val="004D205B"/>
    <w:rsid w:val="004D2223"/>
    <w:rsid w:val="004D22A9"/>
    <w:rsid w:val="004D230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591"/>
    <w:rsid w:val="004D37E0"/>
    <w:rsid w:val="004D3840"/>
    <w:rsid w:val="004D386F"/>
    <w:rsid w:val="004D38D5"/>
    <w:rsid w:val="004D3934"/>
    <w:rsid w:val="004D3996"/>
    <w:rsid w:val="004D3A20"/>
    <w:rsid w:val="004D3B37"/>
    <w:rsid w:val="004D3C62"/>
    <w:rsid w:val="004D3E03"/>
    <w:rsid w:val="004D3E63"/>
    <w:rsid w:val="004D3F9E"/>
    <w:rsid w:val="004D3FDF"/>
    <w:rsid w:val="004D4028"/>
    <w:rsid w:val="004D4177"/>
    <w:rsid w:val="004D433C"/>
    <w:rsid w:val="004D43D3"/>
    <w:rsid w:val="004D451F"/>
    <w:rsid w:val="004D45B0"/>
    <w:rsid w:val="004D4708"/>
    <w:rsid w:val="004D48FB"/>
    <w:rsid w:val="004D492B"/>
    <w:rsid w:val="004D4953"/>
    <w:rsid w:val="004D49C3"/>
    <w:rsid w:val="004D4AF5"/>
    <w:rsid w:val="004D4D93"/>
    <w:rsid w:val="004D51AD"/>
    <w:rsid w:val="004D5216"/>
    <w:rsid w:val="004D5430"/>
    <w:rsid w:val="004D5551"/>
    <w:rsid w:val="004D55E9"/>
    <w:rsid w:val="004D597F"/>
    <w:rsid w:val="004D5A01"/>
    <w:rsid w:val="004D5A1F"/>
    <w:rsid w:val="004D5C5D"/>
    <w:rsid w:val="004D5CBB"/>
    <w:rsid w:val="004D5E25"/>
    <w:rsid w:val="004D5EF9"/>
    <w:rsid w:val="004D5F7F"/>
    <w:rsid w:val="004D6084"/>
    <w:rsid w:val="004D6100"/>
    <w:rsid w:val="004D6225"/>
    <w:rsid w:val="004D63B0"/>
    <w:rsid w:val="004D64AD"/>
    <w:rsid w:val="004D6550"/>
    <w:rsid w:val="004D6686"/>
    <w:rsid w:val="004D67C1"/>
    <w:rsid w:val="004D6912"/>
    <w:rsid w:val="004D6B4F"/>
    <w:rsid w:val="004D6BDA"/>
    <w:rsid w:val="004D6E09"/>
    <w:rsid w:val="004D6FC5"/>
    <w:rsid w:val="004D6FC6"/>
    <w:rsid w:val="004D7126"/>
    <w:rsid w:val="004D72C5"/>
    <w:rsid w:val="004D7554"/>
    <w:rsid w:val="004D76E6"/>
    <w:rsid w:val="004D7710"/>
    <w:rsid w:val="004D7719"/>
    <w:rsid w:val="004D7724"/>
    <w:rsid w:val="004D78FB"/>
    <w:rsid w:val="004D798F"/>
    <w:rsid w:val="004D7A4E"/>
    <w:rsid w:val="004D7AE0"/>
    <w:rsid w:val="004D7E3B"/>
    <w:rsid w:val="004E0392"/>
    <w:rsid w:val="004E03AE"/>
    <w:rsid w:val="004E03BB"/>
    <w:rsid w:val="004E0450"/>
    <w:rsid w:val="004E063D"/>
    <w:rsid w:val="004E0745"/>
    <w:rsid w:val="004E083E"/>
    <w:rsid w:val="004E08B3"/>
    <w:rsid w:val="004E09E8"/>
    <w:rsid w:val="004E0C39"/>
    <w:rsid w:val="004E0C3B"/>
    <w:rsid w:val="004E0D17"/>
    <w:rsid w:val="004E0D55"/>
    <w:rsid w:val="004E0E69"/>
    <w:rsid w:val="004E107A"/>
    <w:rsid w:val="004E1126"/>
    <w:rsid w:val="004E11C7"/>
    <w:rsid w:val="004E1521"/>
    <w:rsid w:val="004E1599"/>
    <w:rsid w:val="004E15EB"/>
    <w:rsid w:val="004E169F"/>
    <w:rsid w:val="004E1932"/>
    <w:rsid w:val="004E1AD9"/>
    <w:rsid w:val="004E1B0F"/>
    <w:rsid w:val="004E1E22"/>
    <w:rsid w:val="004E1FE9"/>
    <w:rsid w:val="004E2049"/>
    <w:rsid w:val="004E20C7"/>
    <w:rsid w:val="004E2379"/>
    <w:rsid w:val="004E2648"/>
    <w:rsid w:val="004E2698"/>
    <w:rsid w:val="004E29EC"/>
    <w:rsid w:val="004E2BC7"/>
    <w:rsid w:val="004E2C20"/>
    <w:rsid w:val="004E2C2F"/>
    <w:rsid w:val="004E2CE3"/>
    <w:rsid w:val="004E2EF5"/>
    <w:rsid w:val="004E345F"/>
    <w:rsid w:val="004E3499"/>
    <w:rsid w:val="004E35A1"/>
    <w:rsid w:val="004E35D3"/>
    <w:rsid w:val="004E3754"/>
    <w:rsid w:val="004E37A5"/>
    <w:rsid w:val="004E37F5"/>
    <w:rsid w:val="004E3A8F"/>
    <w:rsid w:val="004E3C44"/>
    <w:rsid w:val="004E3CEF"/>
    <w:rsid w:val="004E3D39"/>
    <w:rsid w:val="004E4073"/>
    <w:rsid w:val="004E42D2"/>
    <w:rsid w:val="004E4370"/>
    <w:rsid w:val="004E45B8"/>
    <w:rsid w:val="004E45E6"/>
    <w:rsid w:val="004E45ED"/>
    <w:rsid w:val="004E46A9"/>
    <w:rsid w:val="004E46C5"/>
    <w:rsid w:val="004E477C"/>
    <w:rsid w:val="004E4809"/>
    <w:rsid w:val="004E484C"/>
    <w:rsid w:val="004E4A51"/>
    <w:rsid w:val="004E51C2"/>
    <w:rsid w:val="004E51F7"/>
    <w:rsid w:val="004E5513"/>
    <w:rsid w:val="004E55CB"/>
    <w:rsid w:val="004E5658"/>
    <w:rsid w:val="004E5683"/>
    <w:rsid w:val="004E56FC"/>
    <w:rsid w:val="004E58A3"/>
    <w:rsid w:val="004E5929"/>
    <w:rsid w:val="004E595B"/>
    <w:rsid w:val="004E5A5C"/>
    <w:rsid w:val="004E5B56"/>
    <w:rsid w:val="004E5D79"/>
    <w:rsid w:val="004E5E8E"/>
    <w:rsid w:val="004E5EC2"/>
    <w:rsid w:val="004E60B6"/>
    <w:rsid w:val="004E629E"/>
    <w:rsid w:val="004E6406"/>
    <w:rsid w:val="004E653A"/>
    <w:rsid w:val="004E67DC"/>
    <w:rsid w:val="004E6A7D"/>
    <w:rsid w:val="004E6B5C"/>
    <w:rsid w:val="004E6CD3"/>
    <w:rsid w:val="004E6E82"/>
    <w:rsid w:val="004E6FC9"/>
    <w:rsid w:val="004E710E"/>
    <w:rsid w:val="004E7143"/>
    <w:rsid w:val="004E71AC"/>
    <w:rsid w:val="004E72CD"/>
    <w:rsid w:val="004E73C1"/>
    <w:rsid w:val="004E75A4"/>
    <w:rsid w:val="004E76AC"/>
    <w:rsid w:val="004E7A76"/>
    <w:rsid w:val="004E7D2A"/>
    <w:rsid w:val="004E7D6C"/>
    <w:rsid w:val="004E7D7C"/>
    <w:rsid w:val="004E7EE2"/>
    <w:rsid w:val="004E7F7E"/>
    <w:rsid w:val="004F0006"/>
    <w:rsid w:val="004F00E3"/>
    <w:rsid w:val="004F026A"/>
    <w:rsid w:val="004F03C1"/>
    <w:rsid w:val="004F0406"/>
    <w:rsid w:val="004F0568"/>
    <w:rsid w:val="004F0571"/>
    <w:rsid w:val="004F068F"/>
    <w:rsid w:val="004F0A2C"/>
    <w:rsid w:val="004F0AD2"/>
    <w:rsid w:val="004F0BD9"/>
    <w:rsid w:val="004F0BF5"/>
    <w:rsid w:val="004F0C37"/>
    <w:rsid w:val="004F0D56"/>
    <w:rsid w:val="004F0F36"/>
    <w:rsid w:val="004F0F8C"/>
    <w:rsid w:val="004F126B"/>
    <w:rsid w:val="004F1381"/>
    <w:rsid w:val="004F1514"/>
    <w:rsid w:val="004F1568"/>
    <w:rsid w:val="004F1680"/>
    <w:rsid w:val="004F1757"/>
    <w:rsid w:val="004F1C22"/>
    <w:rsid w:val="004F1CAF"/>
    <w:rsid w:val="004F1D4F"/>
    <w:rsid w:val="004F1D5D"/>
    <w:rsid w:val="004F1FE2"/>
    <w:rsid w:val="004F1FED"/>
    <w:rsid w:val="004F207D"/>
    <w:rsid w:val="004F2082"/>
    <w:rsid w:val="004F20B1"/>
    <w:rsid w:val="004F2139"/>
    <w:rsid w:val="004F22B1"/>
    <w:rsid w:val="004F2515"/>
    <w:rsid w:val="004F2533"/>
    <w:rsid w:val="004F2584"/>
    <w:rsid w:val="004F279B"/>
    <w:rsid w:val="004F29CE"/>
    <w:rsid w:val="004F2A1A"/>
    <w:rsid w:val="004F2BF0"/>
    <w:rsid w:val="004F2D0B"/>
    <w:rsid w:val="004F2E1C"/>
    <w:rsid w:val="004F2F4B"/>
    <w:rsid w:val="004F31C9"/>
    <w:rsid w:val="004F3261"/>
    <w:rsid w:val="004F3374"/>
    <w:rsid w:val="004F3635"/>
    <w:rsid w:val="004F384F"/>
    <w:rsid w:val="004F3870"/>
    <w:rsid w:val="004F388E"/>
    <w:rsid w:val="004F3C32"/>
    <w:rsid w:val="004F3F59"/>
    <w:rsid w:val="004F3FC8"/>
    <w:rsid w:val="004F4207"/>
    <w:rsid w:val="004F42F4"/>
    <w:rsid w:val="004F43D7"/>
    <w:rsid w:val="004F45E0"/>
    <w:rsid w:val="004F46F1"/>
    <w:rsid w:val="004F4A35"/>
    <w:rsid w:val="004F4A37"/>
    <w:rsid w:val="004F4B55"/>
    <w:rsid w:val="004F4B95"/>
    <w:rsid w:val="004F4DA3"/>
    <w:rsid w:val="004F4DDB"/>
    <w:rsid w:val="004F4E03"/>
    <w:rsid w:val="004F51DA"/>
    <w:rsid w:val="004F5219"/>
    <w:rsid w:val="004F52EE"/>
    <w:rsid w:val="004F5495"/>
    <w:rsid w:val="004F5556"/>
    <w:rsid w:val="004F561E"/>
    <w:rsid w:val="004F57BF"/>
    <w:rsid w:val="004F58B1"/>
    <w:rsid w:val="004F5C45"/>
    <w:rsid w:val="004F5D12"/>
    <w:rsid w:val="004F62B1"/>
    <w:rsid w:val="004F63C0"/>
    <w:rsid w:val="004F6414"/>
    <w:rsid w:val="004F64A7"/>
    <w:rsid w:val="004F65A5"/>
    <w:rsid w:val="004F65DB"/>
    <w:rsid w:val="004F6669"/>
    <w:rsid w:val="004F6675"/>
    <w:rsid w:val="004F682F"/>
    <w:rsid w:val="004F68BD"/>
    <w:rsid w:val="004F699C"/>
    <w:rsid w:val="004F69E0"/>
    <w:rsid w:val="004F6B3F"/>
    <w:rsid w:val="004F6C3A"/>
    <w:rsid w:val="004F6CCF"/>
    <w:rsid w:val="004F6E6D"/>
    <w:rsid w:val="004F723A"/>
    <w:rsid w:val="004F73D6"/>
    <w:rsid w:val="004F745F"/>
    <w:rsid w:val="004F76EE"/>
    <w:rsid w:val="004F7737"/>
    <w:rsid w:val="004F777D"/>
    <w:rsid w:val="004F7C9E"/>
    <w:rsid w:val="004F7CAB"/>
    <w:rsid w:val="004F7F9D"/>
    <w:rsid w:val="0050000A"/>
    <w:rsid w:val="0050002E"/>
    <w:rsid w:val="005000FE"/>
    <w:rsid w:val="005001B7"/>
    <w:rsid w:val="005003DF"/>
    <w:rsid w:val="0050046D"/>
    <w:rsid w:val="00500546"/>
    <w:rsid w:val="0050072A"/>
    <w:rsid w:val="00500B08"/>
    <w:rsid w:val="00500CE1"/>
    <w:rsid w:val="00500D1E"/>
    <w:rsid w:val="00500DF6"/>
    <w:rsid w:val="00500F6B"/>
    <w:rsid w:val="00501071"/>
    <w:rsid w:val="005010F5"/>
    <w:rsid w:val="00501307"/>
    <w:rsid w:val="005016CF"/>
    <w:rsid w:val="00501905"/>
    <w:rsid w:val="00501A93"/>
    <w:rsid w:val="00501DCF"/>
    <w:rsid w:val="00501DE5"/>
    <w:rsid w:val="00502198"/>
    <w:rsid w:val="0050255C"/>
    <w:rsid w:val="0050257C"/>
    <w:rsid w:val="00502643"/>
    <w:rsid w:val="00502822"/>
    <w:rsid w:val="00502968"/>
    <w:rsid w:val="005029A2"/>
    <w:rsid w:val="00502C37"/>
    <w:rsid w:val="00502E4E"/>
    <w:rsid w:val="00503319"/>
    <w:rsid w:val="0050336E"/>
    <w:rsid w:val="005035CE"/>
    <w:rsid w:val="005035EA"/>
    <w:rsid w:val="00503645"/>
    <w:rsid w:val="0050373E"/>
    <w:rsid w:val="00503855"/>
    <w:rsid w:val="005038C1"/>
    <w:rsid w:val="0050390F"/>
    <w:rsid w:val="00503DBA"/>
    <w:rsid w:val="00503E61"/>
    <w:rsid w:val="00504017"/>
    <w:rsid w:val="00504872"/>
    <w:rsid w:val="005048AD"/>
    <w:rsid w:val="00504BF4"/>
    <w:rsid w:val="00504C30"/>
    <w:rsid w:val="00504C78"/>
    <w:rsid w:val="00504D76"/>
    <w:rsid w:val="00505174"/>
    <w:rsid w:val="00505284"/>
    <w:rsid w:val="00505354"/>
    <w:rsid w:val="005057F1"/>
    <w:rsid w:val="00505813"/>
    <w:rsid w:val="00505846"/>
    <w:rsid w:val="005058C0"/>
    <w:rsid w:val="005058FB"/>
    <w:rsid w:val="00505964"/>
    <w:rsid w:val="00505B5C"/>
    <w:rsid w:val="00505BFA"/>
    <w:rsid w:val="00505C68"/>
    <w:rsid w:val="00505DC1"/>
    <w:rsid w:val="00506012"/>
    <w:rsid w:val="00506175"/>
    <w:rsid w:val="00506636"/>
    <w:rsid w:val="00506718"/>
    <w:rsid w:val="00506A84"/>
    <w:rsid w:val="00506A8A"/>
    <w:rsid w:val="00506C33"/>
    <w:rsid w:val="00506CB3"/>
    <w:rsid w:val="00506F42"/>
    <w:rsid w:val="005071DF"/>
    <w:rsid w:val="0050722F"/>
    <w:rsid w:val="00507408"/>
    <w:rsid w:val="0050744A"/>
    <w:rsid w:val="00507594"/>
    <w:rsid w:val="005075AA"/>
    <w:rsid w:val="0050771E"/>
    <w:rsid w:val="00507999"/>
    <w:rsid w:val="005079AA"/>
    <w:rsid w:val="00507BBA"/>
    <w:rsid w:val="00507C11"/>
    <w:rsid w:val="00507F8F"/>
    <w:rsid w:val="00510020"/>
    <w:rsid w:val="0051005C"/>
    <w:rsid w:val="00510271"/>
    <w:rsid w:val="005103ED"/>
    <w:rsid w:val="005104F7"/>
    <w:rsid w:val="00510A62"/>
    <w:rsid w:val="00510BA8"/>
    <w:rsid w:val="00510BAB"/>
    <w:rsid w:val="00510D6B"/>
    <w:rsid w:val="00510ED8"/>
    <w:rsid w:val="00511093"/>
    <w:rsid w:val="0051111D"/>
    <w:rsid w:val="005112BE"/>
    <w:rsid w:val="0051132E"/>
    <w:rsid w:val="00511433"/>
    <w:rsid w:val="005118F0"/>
    <w:rsid w:val="00511D02"/>
    <w:rsid w:val="00511DFD"/>
    <w:rsid w:val="00511ED9"/>
    <w:rsid w:val="00511F74"/>
    <w:rsid w:val="0051207D"/>
    <w:rsid w:val="00512405"/>
    <w:rsid w:val="00512508"/>
    <w:rsid w:val="0051265D"/>
    <w:rsid w:val="00512866"/>
    <w:rsid w:val="00512994"/>
    <w:rsid w:val="00512A5E"/>
    <w:rsid w:val="0051302F"/>
    <w:rsid w:val="005132F9"/>
    <w:rsid w:val="005134EF"/>
    <w:rsid w:val="005135D9"/>
    <w:rsid w:val="0051360A"/>
    <w:rsid w:val="00513738"/>
    <w:rsid w:val="005137E9"/>
    <w:rsid w:val="00513ADC"/>
    <w:rsid w:val="00513DA1"/>
    <w:rsid w:val="00513E53"/>
    <w:rsid w:val="00513EAD"/>
    <w:rsid w:val="00513EEC"/>
    <w:rsid w:val="00513F37"/>
    <w:rsid w:val="005140A2"/>
    <w:rsid w:val="00514302"/>
    <w:rsid w:val="00514361"/>
    <w:rsid w:val="00514469"/>
    <w:rsid w:val="0051457F"/>
    <w:rsid w:val="00514619"/>
    <w:rsid w:val="005147B9"/>
    <w:rsid w:val="00514BE4"/>
    <w:rsid w:val="00514C15"/>
    <w:rsid w:val="00514C85"/>
    <w:rsid w:val="00514E67"/>
    <w:rsid w:val="00515077"/>
    <w:rsid w:val="00515096"/>
    <w:rsid w:val="0051511F"/>
    <w:rsid w:val="00515151"/>
    <w:rsid w:val="005151D1"/>
    <w:rsid w:val="005151E1"/>
    <w:rsid w:val="0051524D"/>
    <w:rsid w:val="00515501"/>
    <w:rsid w:val="00515522"/>
    <w:rsid w:val="005156DA"/>
    <w:rsid w:val="00515C45"/>
    <w:rsid w:val="00515C64"/>
    <w:rsid w:val="00515D00"/>
    <w:rsid w:val="00515DB3"/>
    <w:rsid w:val="00515FB0"/>
    <w:rsid w:val="005160DD"/>
    <w:rsid w:val="00516103"/>
    <w:rsid w:val="005161EB"/>
    <w:rsid w:val="00516441"/>
    <w:rsid w:val="005165D7"/>
    <w:rsid w:val="005167D9"/>
    <w:rsid w:val="00516865"/>
    <w:rsid w:val="0051692D"/>
    <w:rsid w:val="00516C47"/>
    <w:rsid w:val="00516C62"/>
    <w:rsid w:val="00516CA3"/>
    <w:rsid w:val="00516CEB"/>
    <w:rsid w:val="00516D9C"/>
    <w:rsid w:val="005170DE"/>
    <w:rsid w:val="005172FD"/>
    <w:rsid w:val="00517598"/>
    <w:rsid w:val="0051793B"/>
    <w:rsid w:val="00517969"/>
    <w:rsid w:val="00517C35"/>
    <w:rsid w:val="00517E45"/>
    <w:rsid w:val="00517E69"/>
    <w:rsid w:val="00517EBC"/>
    <w:rsid w:val="00520486"/>
    <w:rsid w:val="00520922"/>
    <w:rsid w:val="00520B99"/>
    <w:rsid w:val="00520D47"/>
    <w:rsid w:val="00520E90"/>
    <w:rsid w:val="0052130A"/>
    <w:rsid w:val="0052137E"/>
    <w:rsid w:val="00521390"/>
    <w:rsid w:val="005213F8"/>
    <w:rsid w:val="0052168B"/>
    <w:rsid w:val="005216B8"/>
    <w:rsid w:val="005216D2"/>
    <w:rsid w:val="00521CCD"/>
    <w:rsid w:val="00521D17"/>
    <w:rsid w:val="00521E15"/>
    <w:rsid w:val="00521E56"/>
    <w:rsid w:val="00521E7D"/>
    <w:rsid w:val="00521EA1"/>
    <w:rsid w:val="00521F18"/>
    <w:rsid w:val="00522120"/>
    <w:rsid w:val="0052215F"/>
    <w:rsid w:val="0052255D"/>
    <w:rsid w:val="005225E9"/>
    <w:rsid w:val="005226D6"/>
    <w:rsid w:val="0052277F"/>
    <w:rsid w:val="005227C8"/>
    <w:rsid w:val="00522A11"/>
    <w:rsid w:val="00522E05"/>
    <w:rsid w:val="00522EB8"/>
    <w:rsid w:val="00522F92"/>
    <w:rsid w:val="005231BD"/>
    <w:rsid w:val="0052328A"/>
    <w:rsid w:val="005232F3"/>
    <w:rsid w:val="00523303"/>
    <w:rsid w:val="0052332E"/>
    <w:rsid w:val="005238A7"/>
    <w:rsid w:val="00523BBC"/>
    <w:rsid w:val="00523FA5"/>
    <w:rsid w:val="0052431B"/>
    <w:rsid w:val="00524431"/>
    <w:rsid w:val="005244F0"/>
    <w:rsid w:val="0052478B"/>
    <w:rsid w:val="005247DA"/>
    <w:rsid w:val="00524BB8"/>
    <w:rsid w:val="00524D82"/>
    <w:rsid w:val="00524F94"/>
    <w:rsid w:val="0052503A"/>
    <w:rsid w:val="0052523F"/>
    <w:rsid w:val="0052544A"/>
    <w:rsid w:val="00525743"/>
    <w:rsid w:val="0052589C"/>
    <w:rsid w:val="00525BA7"/>
    <w:rsid w:val="00525CDB"/>
    <w:rsid w:val="00525D4F"/>
    <w:rsid w:val="00525EA5"/>
    <w:rsid w:val="00526001"/>
    <w:rsid w:val="005261A8"/>
    <w:rsid w:val="005261B2"/>
    <w:rsid w:val="005263DE"/>
    <w:rsid w:val="005265C3"/>
    <w:rsid w:val="00526712"/>
    <w:rsid w:val="00526910"/>
    <w:rsid w:val="00526BA9"/>
    <w:rsid w:val="00527320"/>
    <w:rsid w:val="00527676"/>
    <w:rsid w:val="00527761"/>
    <w:rsid w:val="0052779E"/>
    <w:rsid w:val="0052787A"/>
    <w:rsid w:val="0052789F"/>
    <w:rsid w:val="00527A7D"/>
    <w:rsid w:val="00527C9B"/>
    <w:rsid w:val="00527CAA"/>
    <w:rsid w:val="00527E80"/>
    <w:rsid w:val="00527EEE"/>
    <w:rsid w:val="00530050"/>
    <w:rsid w:val="005303E9"/>
    <w:rsid w:val="005303EE"/>
    <w:rsid w:val="005307CE"/>
    <w:rsid w:val="005307EA"/>
    <w:rsid w:val="00530A5B"/>
    <w:rsid w:val="00530B19"/>
    <w:rsid w:val="00530B49"/>
    <w:rsid w:val="00530D67"/>
    <w:rsid w:val="00530D6D"/>
    <w:rsid w:val="0053109C"/>
    <w:rsid w:val="00531497"/>
    <w:rsid w:val="00531517"/>
    <w:rsid w:val="0053169D"/>
    <w:rsid w:val="005316FA"/>
    <w:rsid w:val="005317F1"/>
    <w:rsid w:val="005319DB"/>
    <w:rsid w:val="00531A33"/>
    <w:rsid w:val="00531B77"/>
    <w:rsid w:val="00531BB3"/>
    <w:rsid w:val="00531BBE"/>
    <w:rsid w:val="00531E57"/>
    <w:rsid w:val="00531F32"/>
    <w:rsid w:val="00531FE0"/>
    <w:rsid w:val="00532043"/>
    <w:rsid w:val="00532094"/>
    <w:rsid w:val="005321FD"/>
    <w:rsid w:val="00532691"/>
    <w:rsid w:val="00532733"/>
    <w:rsid w:val="005328C6"/>
    <w:rsid w:val="00532D96"/>
    <w:rsid w:val="00533187"/>
    <w:rsid w:val="005331C4"/>
    <w:rsid w:val="00533681"/>
    <w:rsid w:val="00533A9E"/>
    <w:rsid w:val="00533B2C"/>
    <w:rsid w:val="00533C4F"/>
    <w:rsid w:val="00533D67"/>
    <w:rsid w:val="00533FFF"/>
    <w:rsid w:val="005340E8"/>
    <w:rsid w:val="00534115"/>
    <w:rsid w:val="00534200"/>
    <w:rsid w:val="0053442B"/>
    <w:rsid w:val="005344BD"/>
    <w:rsid w:val="00534514"/>
    <w:rsid w:val="005345EE"/>
    <w:rsid w:val="005345F0"/>
    <w:rsid w:val="0053473C"/>
    <w:rsid w:val="00534781"/>
    <w:rsid w:val="00534AC2"/>
    <w:rsid w:val="00534CAB"/>
    <w:rsid w:val="00534E8C"/>
    <w:rsid w:val="00534EB1"/>
    <w:rsid w:val="00534F08"/>
    <w:rsid w:val="00534FDA"/>
    <w:rsid w:val="0053509A"/>
    <w:rsid w:val="00535257"/>
    <w:rsid w:val="00535321"/>
    <w:rsid w:val="0053544D"/>
    <w:rsid w:val="0053548D"/>
    <w:rsid w:val="005356DC"/>
    <w:rsid w:val="00535A21"/>
    <w:rsid w:val="00535B82"/>
    <w:rsid w:val="00535C9D"/>
    <w:rsid w:val="00535DE8"/>
    <w:rsid w:val="00535E8B"/>
    <w:rsid w:val="00535F30"/>
    <w:rsid w:val="005360DA"/>
    <w:rsid w:val="00536237"/>
    <w:rsid w:val="00536634"/>
    <w:rsid w:val="005366E5"/>
    <w:rsid w:val="00536961"/>
    <w:rsid w:val="005369A4"/>
    <w:rsid w:val="00536A55"/>
    <w:rsid w:val="00536A81"/>
    <w:rsid w:val="00536BF5"/>
    <w:rsid w:val="00536F36"/>
    <w:rsid w:val="0053724A"/>
    <w:rsid w:val="0053731C"/>
    <w:rsid w:val="0053754F"/>
    <w:rsid w:val="00537553"/>
    <w:rsid w:val="00537791"/>
    <w:rsid w:val="005377B9"/>
    <w:rsid w:val="005378C1"/>
    <w:rsid w:val="005378C2"/>
    <w:rsid w:val="005379F7"/>
    <w:rsid w:val="00537A14"/>
    <w:rsid w:val="00537BBA"/>
    <w:rsid w:val="00537BEE"/>
    <w:rsid w:val="00537BFA"/>
    <w:rsid w:val="00537EEF"/>
    <w:rsid w:val="00537EF7"/>
    <w:rsid w:val="00537F5B"/>
    <w:rsid w:val="00537FA0"/>
    <w:rsid w:val="00537FCB"/>
    <w:rsid w:val="00540056"/>
    <w:rsid w:val="0054038A"/>
    <w:rsid w:val="00540518"/>
    <w:rsid w:val="005405DD"/>
    <w:rsid w:val="00540704"/>
    <w:rsid w:val="005407CB"/>
    <w:rsid w:val="00540961"/>
    <w:rsid w:val="005409CC"/>
    <w:rsid w:val="00540B68"/>
    <w:rsid w:val="00540ED1"/>
    <w:rsid w:val="005410CE"/>
    <w:rsid w:val="0054134F"/>
    <w:rsid w:val="0054147C"/>
    <w:rsid w:val="0054154A"/>
    <w:rsid w:val="00541779"/>
    <w:rsid w:val="0054199F"/>
    <w:rsid w:val="00541C39"/>
    <w:rsid w:val="00541C74"/>
    <w:rsid w:val="00541D03"/>
    <w:rsid w:val="00541E72"/>
    <w:rsid w:val="00542118"/>
    <w:rsid w:val="00542348"/>
    <w:rsid w:val="00542551"/>
    <w:rsid w:val="00542678"/>
    <w:rsid w:val="005427EC"/>
    <w:rsid w:val="00542B2A"/>
    <w:rsid w:val="00542B75"/>
    <w:rsid w:val="00542C8F"/>
    <w:rsid w:val="00542D14"/>
    <w:rsid w:val="00542E43"/>
    <w:rsid w:val="00542F32"/>
    <w:rsid w:val="005432B1"/>
    <w:rsid w:val="0054337C"/>
    <w:rsid w:val="00543763"/>
    <w:rsid w:val="005437D5"/>
    <w:rsid w:val="00543806"/>
    <w:rsid w:val="0054389D"/>
    <w:rsid w:val="00543E21"/>
    <w:rsid w:val="00543E38"/>
    <w:rsid w:val="00544089"/>
    <w:rsid w:val="005440A4"/>
    <w:rsid w:val="00544348"/>
    <w:rsid w:val="00544382"/>
    <w:rsid w:val="005443B6"/>
    <w:rsid w:val="00544E30"/>
    <w:rsid w:val="00544E72"/>
    <w:rsid w:val="00544F9E"/>
    <w:rsid w:val="005450BD"/>
    <w:rsid w:val="00545130"/>
    <w:rsid w:val="005453AD"/>
    <w:rsid w:val="005453CA"/>
    <w:rsid w:val="00545716"/>
    <w:rsid w:val="00545840"/>
    <w:rsid w:val="00545C3A"/>
    <w:rsid w:val="00545C72"/>
    <w:rsid w:val="00545D96"/>
    <w:rsid w:val="00545EA9"/>
    <w:rsid w:val="00545FCA"/>
    <w:rsid w:val="00546029"/>
    <w:rsid w:val="00546503"/>
    <w:rsid w:val="0054651F"/>
    <w:rsid w:val="00546589"/>
    <w:rsid w:val="00546606"/>
    <w:rsid w:val="00546652"/>
    <w:rsid w:val="0054673D"/>
    <w:rsid w:val="005467CD"/>
    <w:rsid w:val="005468B6"/>
    <w:rsid w:val="00546926"/>
    <w:rsid w:val="00546992"/>
    <w:rsid w:val="00546A1B"/>
    <w:rsid w:val="00546D15"/>
    <w:rsid w:val="00546D1D"/>
    <w:rsid w:val="00546E11"/>
    <w:rsid w:val="00547013"/>
    <w:rsid w:val="00547357"/>
    <w:rsid w:val="005473B9"/>
    <w:rsid w:val="00547529"/>
    <w:rsid w:val="00547752"/>
    <w:rsid w:val="00547BF0"/>
    <w:rsid w:val="00547FE5"/>
    <w:rsid w:val="00550007"/>
    <w:rsid w:val="005501C0"/>
    <w:rsid w:val="00550287"/>
    <w:rsid w:val="00550392"/>
    <w:rsid w:val="005505BB"/>
    <w:rsid w:val="005506E0"/>
    <w:rsid w:val="005506FA"/>
    <w:rsid w:val="00550C31"/>
    <w:rsid w:val="00550CFA"/>
    <w:rsid w:val="00550DF7"/>
    <w:rsid w:val="00551294"/>
    <w:rsid w:val="005512A4"/>
    <w:rsid w:val="005514FE"/>
    <w:rsid w:val="0055150A"/>
    <w:rsid w:val="00551696"/>
    <w:rsid w:val="005516E7"/>
    <w:rsid w:val="00551797"/>
    <w:rsid w:val="005517A7"/>
    <w:rsid w:val="005517C0"/>
    <w:rsid w:val="005518ED"/>
    <w:rsid w:val="0055195E"/>
    <w:rsid w:val="00551AED"/>
    <w:rsid w:val="00551C05"/>
    <w:rsid w:val="00551D8E"/>
    <w:rsid w:val="0055206A"/>
    <w:rsid w:val="00552123"/>
    <w:rsid w:val="005521FC"/>
    <w:rsid w:val="005522D8"/>
    <w:rsid w:val="0055240C"/>
    <w:rsid w:val="005526C4"/>
    <w:rsid w:val="00552736"/>
    <w:rsid w:val="00552773"/>
    <w:rsid w:val="0055292C"/>
    <w:rsid w:val="005529D7"/>
    <w:rsid w:val="00552B56"/>
    <w:rsid w:val="00552F1B"/>
    <w:rsid w:val="005533AF"/>
    <w:rsid w:val="0055372A"/>
    <w:rsid w:val="00553841"/>
    <w:rsid w:val="00553BAC"/>
    <w:rsid w:val="00553DFF"/>
    <w:rsid w:val="0055411B"/>
    <w:rsid w:val="0055429B"/>
    <w:rsid w:val="005542D3"/>
    <w:rsid w:val="0055447D"/>
    <w:rsid w:val="005544AE"/>
    <w:rsid w:val="005544FD"/>
    <w:rsid w:val="005547D9"/>
    <w:rsid w:val="00554941"/>
    <w:rsid w:val="0055496F"/>
    <w:rsid w:val="00554AE3"/>
    <w:rsid w:val="00554B82"/>
    <w:rsid w:val="005550B3"/>
    <w:rsid w:val="00555194"/>
    <w:rsid w:val="005554AC"/>
    <w:rsid w:val="00555590"/>
    <w:rsid w:val="005556B5"/>
    <w:rsid w:val="00555799"/>
    <w:rsid w:val="0055586C"/>
    <w:rsid w:val="0055591D"/>
    <w:rsid w:val="00555AD9"/>
    <w:rsid w:val="00555AE0"/>
    <w:rsid w:val="00555B53"/>
    <w:rsid w:val="00555FEE"/>
    <w:rsid w:val="00555FFB"/>
    <w:rsid w:val="005560AE"/>
    <w:rsid w:val="005561CC"/>
    <w:rsid w:val="00556361"/>
    <w:rsid w:val="0055661E"/>
    <w:rsid w:val="0055667E"/>
    <w:rsid w:val="00556843"/>
    <w:rsid w:val="00556AD2"/>
    <w:rsid w:val="00556D64"/>
    <w:rsid w:val="005571D4"/>
    <w:rsid w:val="005572D1"/>
    <w:rsid w:val="005573B6"/>
    <w:rsid w:val="005573FA"/>
    <w:rsid w:val="005575F1"/>
    <w:rsid w:val="0055773D"/>
    <w:rsid w:val="005578CD"/>
    <w:rsid w:val="00557AD7"/>
    <w:rsid w:val="00557ADA"/>
    <w:rsid w:val="00557C59"/>
    <w:rsid w:val="00557CB3"/>
    <w:rsid w:val="00560053"/>
    <w:rsid w:val="005602FD"/>
    <w:rsid w:val="005603C0"/>
    <w:rsid w:val="005603F6"/>
    <w:rsid w:val="00560595"/>
    <w:rsid w:val="0056059D"/>
    <w:rsid w:val="0056067E"/>
    <w:rsid w:val="0056069B"/>
    <w:rsid w:val="005607CD"/>
    <w:rsid w:val="00560842"/>
    <w:rsid w:val="00560A8F"/>
    <w:rsid w:val="00560C22"/>
    <w:rsid w:val="00560F34"/>
    <w:rsid w:val="005610EF"/>
    <w:rsid w:val="00561377"/>
    <w:rsid w:val="005613BF"/>
    <w:rsid w:val="005616CA"/>
    <w:rsid w:val="00561733"/>
    <w:rsid w:val="005617A9"/>
    <w:rsid w:val="005618DD"/>
    <w:rsid w:val="00561A19"/>
    <w:rsid w:val="00561A9E"/>
    <w:rsid w:val="0056212A"/>
    <w:rsid w:val="005621D9"/>
    <w:rsid w:val="00562307"/>
    <w:rsid w:val="00562499"/>
    <w:rsid w:val="00562522"/>
    <w:rsid w:val="0056290D"/>
    <w:rsid w:val="00562A3E"/>
    <w:rsid w:val="00562CAD"/>
    <w:rsid w:val="00562CE5"/>
    <w:rsid w:val="00562F2F"/>
    <w:rsid w:val="00562F71"/>
    <w:rsid w:val="005630AB"/>
    <w:rsid w:val="005631B2"/>
    <w:rsid w:val="0056347B"/>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19E"/>
    <w:rsid w:val="0056436B"/>
    <w:rsid w:val="0056440A"/>
    <w:rsid w:val="0056464C"/>
    <w:rsid w:val="005647D9"/>
    <w:rsid w:val="00564898"/>
    <w:rsid w:val="00564AF5"/>
    <w:rsid w:val="00564BE2"/>
    <w:rsid w:val="00564DF3"/>
    <w:rsid w:val="0056524F"/>
    <w:rsid w:val="00565276"/>
    <w:rsid w:val="00565425"/>
    <w:rsid w:val="0056543B"/>
    <w:rsid w:val="005654C7"/>
    <w:rsid w:val="005654F2"/>
    <w:rsid w:val="0056553C"/>
    <w:rsid w:val="0056565E"/>
    <w:rsid w:val="0056569D"/>
    <w:rsid w:val="005657BD"/>
    <w:rsid w:val="005658FD"/>
    <w:rsid w:val="00565987"/>
    <w:rsid w:val="005659F3"/>
    <w:rsid w:val="00565E29"/>
    <w:rsid w:val="00565E63"/>
    <w:rsid w:val="00566083"/>
    <w:rsid w:val="00566088"/>
    <w:rsid w:val="005661FD"/>
    <w:rsid w:val="005662B4"/>
    <w:rsid w:val="00566344"/>
    <w:rsid w:val="0056652C"/>
    <w:rsid w:val="0056654F"/>
    <w:rsid w:val="005666E6"/>
    <w:rsid w:val="00566C0A"/>
    <w:rsid w:val="00566D29"/>
    <w:rsid w:val="00566E0C"/>
    <w:rsid w:val="00566E3A"/>
    <w:rsid w:val="005670E5"/>
    <w:rsid w:val="0056728E"/>
    <w:rsid w:val="00567445"/>
    <w:rsid w:val="00567701"/>
    <w:rsid w:val="005678D5"/>
    <w:rsid w:val="005678E3"/>
    <w:rsid w:val="0056793C"/>
    <w:rsid w:val="00567BD8"/>
    <w:rsid w:val="00567E13"/>
    <w:rsid w:val="00567E32"/>
    <w:rsid w:val="00567FA6"/>
    <w:rsid w:val="00570077"/>
    <w:rsid w:val="005700E4"/>
    <w:rsid w:val="005701F1"/>
    <w:rsid w:val="0057038F"/>
    <w:rsid w:val="005705BB"/>
    <w:rsid w:val="0057089B"/>
    <w:rsid w:val="00570B99"/>
    <w:rsid w:val="00570BAB"/>
    <w:rsid w:val="00570D8E"/>
    <w:rsid w:val="00570E92"/>
    <w:rsid w:val="00571219"/>
    <w:rsid w:val="005712AC"/>
    <w:rsid w:val="00571729"/>
    <w:rsid w:val="005718AC"/>
    <w:rsid w:val="00571C44"/>
    <w:rsid w:val="00571D8E"/>
    <w:rsid w:val="00571E1C"/>
    <w:rsid w:val="00571EDB"/>
    <w:rsid w:val="00571FB4"/>
    <w:rsid w:val="005723CB"/>
    <w:rsid w:val="00572424"/>
    <w:rsid w:val="005725B9"/>
    <w:rsid w:val="005726D3"/>
    <w:rsid w:val="00572726"/>
    <w:rsid w:val="005727E2"/>
    <w:rsid w:val="00572819"/>
    <w:rsid w:val="00572834"/>
    <w:rsid w:val="00572896"/>
    <w:rsid w:val="0057296C"/>
    <w:rsid w:val="005729BE"/>
    <w:rsid w:val="005729DA"/>
    <w:rsid w:val="00572B31"/>
    <w:rsid w:val="00572CF2"/>
    <w:rsid w:val="00572E38"/>
    <w:rsid w:val="00572EE2"/>
    <w:rsid w:val="0057338C"/>
    <w:rsid w:val="005734B5"/>
    <w:rsid w:val="0057355D"/>
    <w:rsid w:val="00573576"/>
    <w:rsid w:val="00573B03"/>
    <w:rsid w:val="00573B22"/>
    <w:rsid w:val="00573B36"/>
    <w:rsid w:val="00573D6C"/>
    <w:rsid w:val="00573E72"/>
    <w:rsid w:val="00573EC5"/>
    <w:rsid w:val="00574046"/>
    <w:rsid w:val="0057422C"/>
    <w:rsid w:val="005746B2"/>
    <w:rsid w:val="005751C6"/>
    <w:rsid w:val="005752F2"/>
    <w:rsid w:val="00575556"/>
    <w:rsid w:val="00575596"/>
    <w:rsid w:val="005755EF"/>
    <w:rsid w:val="005758AB"/>
    <w:rsid w:val="00575995"/>
    <w:rsid w:val="00575ABB"/>
    <w:rsid w:val="00575BE1"/>
    <w:rsid w:val="00575C4E"/>
    <w:rsid w:val="00575D3E"/>
    <w:rsid w:val="00575F1A"/>
    <w:rsid w:val="00575FF0"/>
    <w:rsid w:val="005763A0"/>
    <w:rsid w:val="00576450"/>
    <w:rsid w:val="005768C2"/>
    <w:rsid w:val="005768CF"/>
    <w:rsid w:val="00576AD3"/>
    <w:rsid w:val="00576C46"/>
    <w:rsid w:val="00576CD9"/>
    <w:rsid w:val="00576DFC"/>
    <w:rsid w:val="00576E0D"/>
    <w:rsid w:val="0057723E"/>
    <w:rsid w:val="005772BA"/>
    <w:rsid w:val="00577384"/>
    <w:rsid w:val="00577561"/>
    <w:rsid w:val="005775FE"/>
    <w:rsid w:val="00577AD0"/>
    <w:rsid w:val="00577B07"/>
    <w:rsid w:val="00577BE1"/>
    <w:rsid w:val="00577E53"/>
    <w:rsid w:val="00580077"/>
    <w:rsid w:val="00580144"/>
    <w:rsid w:val="00580216"/>
    <w:rsid w:val="00580264"/>
    <w:rsid w:val="005806B9"/>
    <w:rsid w:val="00580716"/>
    <w:rsid w:val="0058081D"/>
    <w:rsid w:val="005808B4"/>
    <w:rsid w:val="00580989"/>
    <w:rsid w:val="00580C64"/>
    <w:rsid w:val="00580D60"/>
    <w:rsid w:val="00580E23"/>
    <w:rsid w:val="00580F7B"/>
    <w:rsid w:val="00580FA0"/>
    <w:rsid w:val="005810C4"/>
    <w:rsid w:val="0058127F"/>
    <w:rsid w:val="00581348"/>
    <w:rsid w:val="00581432"/>
    <w:rsid w:val="0058153D"/>
    <w:rsid w:val="00581908"/>
    <w:rsid w:val="00581999"/>
    <w:rsid w:val="00581AEC"/>
    <w:rsid w:val="00581AFB"/>
    <w:rsid w:val="00581CE6"/>
    <w:rsid w:val="00582008"/>
    <w:rsid w:val="005821E2"/>
    <w:rsid w:val="00582398"/>
    <w:rsid w:val="005823EA"/>
    <w:rsid w:val="00582792"/>
    <w:rsid w:val="005828B8"/>
    <w:rsid w:val="00582C9B"/>
    <w:rsid w:val="00582CB2"/>
    <w:rsid w:val="00582D77"/>
    <w:rsid w:val="005830A3"/>
    <w:rsid w:val="005830AA"/>
    <w:rsid w:val="00583292"/>
    <w:rsid w:val="0058363D"/>
    <w:rsid w:val="00583718"/>
    <w:rsid w:val="00583963"/>
    <w:rsid w:val="00583DB1"/>
    <w:rsid w:val="00583DE5"/>
    <w:rsid w:val="00583E2C"/>
    <w:rsid w:val="00583E71"/>
    <w:rsid w:val="005841F0"/>
    <w:rsid w:val="00584311"/>
    <w:rsid w:val="0058436D"/>
    <w:rsid w:val="005843A5"/>
    <w:rsid w:val="005843EF"/>
    <w:rsid w:val="00584558"/>
    <w:rsid w:val="0058456C"/>
    <w:rsid w:val="00584629"/>
    <w:rsid w:val="00584700"/>
    <w:rsid w:val="00584C60"/>
    <w:rsid w:val="00584D44"/>
    <w:rsid w:val="00584D49"/>
    <w:rsid w:val="00584D50"/>
    <w:rsid w:val="00584E22"/>
    <w:rsid w:val="00584FC5"/>
    <w:rsid w:val="00585012"/>
    <w:rsid w:val="0058507A"/>
    <w:rsid w:val="00585192"/>
    <w:rsid w:val="0058527E"/>
    <w:rsid w:val="0058542F"/>
    <w:rsid w:val="00585547"/>
    <w:rsid w:val="005856D8"/>
    <w:rsid w:val="0058570F"/>
    <w:rsid w:val="005857F3"/>
    <w:rsid w:val="00585993"/>
    <w:rsid w:val="00585AA8"/>
    <w:rsid w:val="00585D3B"/>
    <w:rsid w:val="00585F8C"/>
    <w:rsid w:val="0058625E"/>
    <w:rsid w:val="005863F3"/>
    <w:rsid w:val="00586528"/>
    <w:rsid w:val="005865AC"/>
    <w:rsid w:val="0058660C"/>
    <w:rsid w:val="00586636"/>
    <w:rsid w:val="0058690F"/>
    <w:rsid w:val="00586A68"/>
    <w:rsid w:val="00586B11"/>
    <w:rsid w:val="00586E06"/>
    <w:rsid w:val="00586FB6"/>
    <w:rsid w:val="00586FDC"/>
    <w:rsid w:val="0058703F"/>
    <w:rsid w:val="005871B9"/>
    <w:rsid w:val="00587274"/>
    <w:rsid w:val="0058756F"/>
    <w:rsid w:val="005876D3"/>
    <w:rsid w:val="005876EC"/>
    <w:rsid w:val="00587819"/>
    <w:rsid w:val="00587B59"/>
    <w:rsid w:val="00587E72"/>
    <w:rsid w:val="00587F37"/>
    <w:rsid w:val="00590066"/>
    <w:rsid w:val="0059029D"/>
    <w:rsid w:val="0059035F"/>
    <w:rsid w:val="00590AFD"/>
    <w:rsid w:val="00590AFF"/>
    <w:rsid w:val="00590E0F"/>
    <w:rsid w:val="00590E90"/>
    <w:rsid w:val="0059112B"/>
    <w:rsid w:val="005913D4"/>
    <w:rsid w:val="005916AB"/>
    <w:rsid w:val="00591AA4"/>
    <w:rsid w:val="00591B02"/>
    <w:rsid w:val="00591D2B"/>
    <w:rsid w:val="00591D4D"/>
    <w:rsid w:val="00592017"/>
    <w:rsid w:val="005920BF"/>
    <w:rsid w:val="00592191"/>
    <w:rsid w:val="0059222D"/>
    <w:rsid w:val="00592542"/>
    <w:rsid w:val="005925C4"/>
    <w:rsid w:val="00592708"/>
    <w:rsid w:val="00592719"/>
    <w:rsid w:val="005927FC"/>
    <w:rsid w:val="00592F88"/>
    <w:rsid w:val="0059301C"/>
    <w:rsid w:val="005930B0"/>
    <w:rsid w:val="005931C6"/>
    <w:rsid w:val="005932F9"/>
    <w:rsid w:val="005934C8"/>
    <w:rsid w:val="00593532"/>
    <w:rsid w:val="00593751"/>
    <w:rsid w:val="00593756"/>
    <w:rsid w:val="00593864"/>
    <w:rsid w:val="0059393E"/>
    <w:rsid w:val="00593A44"/>
    <w:rsid w:val="00593DC9"/>
    <w:rsid w:val="00593DE6"/>
    <w:rsid w:val="00593E13"/>
    <w:rsid w:val="00593E82"/>
    <w:rsid w:val="00593EE7"/>
    <w:rsid w:val="00593EF2"/>
    <w:rsid w:val="005940A7"/>
    <w:rsid w:val="005943C1"/>
    <w:rsid w:val="00594445"/>
    <w:rsid w:val="0059447F"/>
    <w:rsid w:val="005946AA"/>
    <w:rsid w:val="00594700"/>
    <w:rsid w:val="00594720"/>
    <w:rsid w:val="0059477E"/>
    <w:rsid w:val="00594840"/>
    <w:rsid w:val="00594864"/>
    <w:rsid w:val="005948C8"/>
    <w:rsid w:val="00594BEA"/>
    <w:rsid w:val="00594CFF"/>
    <w:rsid w:val="00594D3B"/>
    <w:rsid w:val="00594E13"/>
    <w:rsid w:val="00594E2B"/>
    <w:rsid w:val="00594FAC"/>
    <w:rsid w:val="00595019"/>
    <w:rsid w:val="0059503D"/>
    <w:rsid w:val="00595165"/>
    <w:rsid w:val="00595215"/>
    <w:rsid w:val="0059539D"/>
    <w:rsid w:val="005954FB"/>
    <w:rsid w:val="0059581B"/>
    <w:rsid w:val="0059587F"/>
    <w:rsid w:val="00595A3C"/>
    <w:rsid w:val="00595B61"/>
    <w:rsid w:val="00595B7A"/>
    <w:rsid w:val="00595C72"/>
    <w:rsid w:val="00595CAF"/>
    <w:rsid w:val="00595D04"/>
    <w:rsid w:val="0059670A"/>
    <w:rsid w:val="0059671A"/>
    <w:rsid w:val="00596B3C"/>
    <w:rsid w:val="00596BDD"/>
    <w:rsid w:val="00596C2F"/>
    <w:rsid w:val="00596D5E"/>
    <w:rsid w:val="00596E3D"/>
    <w:rsid w:val="00596F09"/>
    <w:rsid w:val="005970D1"/>
    <w:rsid w:val="00597193"/>
    <w:rsid w:val="005971AD"/>
    <w:rsid w:val="005971B9"/>
    <w:rsid w:val="00597830"/>
    <w:rsid w:val="005978DD"/>
    <w:rsid w:val="00597A62"/>
    <w:rsid w:val="00597B8A"/>
    <w:rsid w:val="00597DBA"/>
    <w:rsid w:val="00597EBA"/>
    <w:rsid w:val="00597FC0"/>
    <w:rsid w:val="005A01B5"/>
    <w:rsid w:val="005A01F6"/>
    <w:rsid w:val="005A05AC"/>
    <w:rsid w:val="005A05CB"/>
    <w:rsid w:val="005A09B3"/>
    <w:rsid w:val="005A0BF2"/>
    <w:rsid w:val="005A0C31"/>
    <w:rsid w:val="005A0CCF"/>
    <w:rsid w:val="005A0D60"/>
    <w:rsid w:val="005A0DBB"/>
    <w:rsid w:val="005A0DD1"/>
    <w:rsid w:val="005A0E95"/>
    <w:rsid w:val="005A0EA2"/>
    <w:rsid w:val="005A0FB0"/>
    <w:rsid w:val="005A0FFB"/>
    <w:rsid w:val="005A101E"/>
    <w:rsid w:val="005A10EE"/>
    <w:rsid w:val="005A112D"/>
    <w:rsid w:val="005A139F"/>
    <w:rsid w:val="005A1447"/>
    <w:rsid w:val="005A1520"/>
    <w:rsid w:val="005A17D2"/>
    <w:rsid w:val="005A1818"/>
    <w:rsid w:val="005A1A95"/>
    <w:rsid w:val="005A1BB4"/>
    <w:rsid w:val="005A1CB5"/>
    <w:rsid w:val="005A1EF4"/>
    <w:rsid w:val="005A1F3A"/>
    <w:rsid w:val="005A1F3D"/>
    <w:rsid w:val="005A1F47"/>
    <w:rsid w:val="005A2200"/>
    <w:rsid w:val="005A223C"/>
    <w:rsid w:val="005A24AE"/>
    <w:rsid w:val="005A2505"/>
    <w:rsid w:val="005A2535"/>
    <w:rsid w:val="005A253C"/>
    <w:rsid w:val="005A25FD"/>
    <w:rsid w:val="005A27D0"/>
    <w:rsid w:val="005A2BA3"/>
    <w:rsid w:val="005A2C3C"/>
    <w:rsid w:val="005A2CEB"/>
    <w:rsid w:val="005A2E28"/>
    <w:rsid w:val="005A3717"/>
    <w:rsid w:val="005A3B0A"/>
    <w:rsid w:val="005A3B2E"/>
    <w:rsid w:val="005A3C4E"/>
    <w:rsid w:val="005A402F"/>
    <w:rsid w:val="005A40B5"/>
    <w:rsid w:val="005A40CE"/>
    <w:rsid w:val="005A426B"/>
    <w:rsid w:val="005A43AE"/>
    <w:rsid w:val="005A4760"/>
    <w:rsid w:val="005A47C5"/>
    <w:rsid w:val="005A486F"/>
    <w:rsid w:val="005A4A70"/>
    <w:rsid w:val="005A4C22"/>
    <w:rsid w:val="005A4C8D"/>
    <w:rsid w:val="005A4D9D"/>
    <w:rsid w:val="005A4E32"/>
    <w:rsid w:val="005A4E51"/>
    <w:rsid w:val="005A5211"/>
    <w:rsid w:val="005A5692"/>
    <w:rsid w:val="005A56BC"/>
    <w:rsid w:val="005A5778"/>
    <w:rsid w:val="005A59E4"/>
    <w:rsid w:val="005A5A40"/>
    <w:rsid w:val="005A5B97"/>
    <w:rsid w:val="005A5CC3"/>
    <w:rsid w:val="005A5CE3"/>
    <w:rsid w:val="005A5DA7"/>
    <w:rsid w:val="005A5E5F"/>
    <w:rsid w:val="005A5F40"/>
    <w:rsid w:val="005A641B"/>
    <w:rsid w:val="005A6488"/>
    <w:rsid w:val="005A6489"/>
    <w:rsid w:val="005A64B6"/>
    <w:rsid w:val="005A6507"/>
    <w:rsid w:val="005A6703"/>
    <w:rsid w:val="005A67EC"/>
    <w:rsid w:val="005A6E8F"/>
    <w:rsid w:val="005A6F3C"/>
    <w:rsid w:val="005A6F66"/>
    <w:rsid w:val="005A722D"/>
    <w:rsid w:val="005A7389"/>
    <w:rsid w:val="005A7451"/>
    <w:rsid w:val="005A74DA"/>
    <w:rsid w:val="005A7A27"/>
    <w:rsid w:val="005A7AE7"/>
    <w:rsid w:val="005A7B0C"/>
    <w:rsid w:val="005B024B"/>
    <w:rsid w:val="005B04A4"/>
    <w:rsid w:val="005B0572"/>
    <w:rsid w:val="005B06D0"/>
    <w:rsid w:val="005B0995"/>
    <w:rsid w:val="005B0BF6"/>
    <w:rsid w:val="005B0DB1"/>
    <w:rsid w:val="005B1148"/>
    <w:rsid w:val="005B144F"/>
    <w:rsid w:val="005B1524"/>
    <w:rsid w:val="005B176F"/>
    <w:rsid w:val="005B17DF"/>
    <w:rsid w:val="005B1883"/>
    <w:rsid w:val="005B18C1"/>
    <w:rsid w:val="005B1937"/>
    <w:rsid w:val="005B1A8B"/>
    <w:rsid w:val="005B1C25"/>
    <w:rsid w:val="005B1C4F"/>
    <w:rsid w:val="005B21AA"/>
    <w:rsid w:val="005B21FF"/>
    <w:rsid w:val="005B2211"/>
    <w:rsid w:val="005B2788"/>
    <w:rsid w:val="005B28AA"/>
    <w:rsid w:val="005B2AC1"/>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EAE"/>
    <w:rsid w:val="005B3F13"/>
    <w:rsid w:val="005B3F5A"/>
    <w:rsid w:val="005B4027"/>
    <w:rsid w:val="005B404A"/>
    <w:rsid w:val="005B42EA"/>
    <w:rsid w:val="005B45F0"/>
    <w:rsid w:val="005B46DB"/>
    <w:rsid w:val="005B488A"/>
    <w:rsid w:val="005B4A45"/>
    <w:rsid w:val="005B4B0B"/>
    <w:rsid w:val="005B4B8A"/>
    <w:rsid w:val="005B4CEE"/>
    <w:rsid w:val="005B4F7D"/>
    <w:rsid w:val="005B514C"/>
    <w:rsid w:val="005B519E"/>
    <w:rsid w:val="005B521D"/>
    <w:rsid w:val="005B5476"/>
    <w:rsid w:val="005B54EC"/>
    <w:rsid w:val="005B5A48"/>
    <w:rsid w:val="005B5B3B"/>
    <w:rsid w:val="005B5CBF"/>
    <w:rsid w:val="005B5D56"/>
    <w:rsid w:val="005B5DDE"/>
    <w:rsid w:val="005B5E5E"/>
    <w:rsid w:val="005B5EEF"/>
    <w:rsid w:val="005B60B9"/>
    <w:rsid w:val="005B6129"/>
    <w:rsid w:val="005B61EB"/>
    <w:rsid w:val="005B64CB"/>
    <w:rsid w:val="005B67A5"/>
    <w:rsid w:val="005B6815"/>
    <w:rsid w:val="005B681B"/>
    <w:rsid w:val="005B6949"/>
    <w:rsid w:val="005B6BA0"/>
    <w:rsid w:val="005B7133"/>
    <w:rsid w:val="005B71B4"/>
    <w:rsid w:val="005B73BE"/>
    <w:rsid w:val="005B765B"/>
    <w:rsid w:val="005B7829"/>
    <w:rsid w:val="005B784F"/>
    <w:rsid w:val="005B785A"/>
    <w:rsid w:val="005B7961"/>
    <w:rsid w:val="005B7A36"/>
    <w:rsid w:val="005B7A64"/>
    <w:rsid w:val="005B7AE7"/>
    <w:rsid w:val="005B7B46"/>
    <w:rsid w:val="005B7BFD"/>
    <w:rsid w:val="005B7C6D"/>
    <w:rsid w:val="005B7F07"/>
    <w:rsid w:val="005B7F93"/>
    <w:rsid w:val="005B7FD9"/>
    <w:rsid w:val="005C007A"/>
    <w:rsid w:val="005C03BA"/>
    <w:rsid w:val="005C03FE"/>
    <w:rsid w:val="005C058E"/>
    <w:rsid w:val="005C06AB"/>
    <w:rsid w:val="005C07DD"/>
    <w:rsid w:val="005C0A5F"/>
    <w:rsid w:val="005C0D30"/>
    <w:rsid w:val="005C0ED7"/>
    <w:rsid w:val="005C0F71"/>
    <w:rsid w:val="005C0F8F"/>
    <w:rsid w:val="005C0FA9"/>
    <w:rsid w:val="005C0FD0"/>
    <w:rsid w:val="005C108B"/>
    <w:rsid w:val="005C1102"/>
    <w:rsid w:val="005C11DD"/>
    <w:rsid w:val="005C1243"/>
    <w:rsid w:val="005C13A0"/>
    <w:rsid w:val="005C17B8"/>
    <w:rsid w:val="005C194C"/>
    <w:rsid w:val="005C1A01"/>
    <w:rsid w:val="005C1D50"/>
    <w:rsid w:val="005C1D5D"/>
    <w:rsid w:val="005C1DF9"/>
    <w:rsid w:val="005C1EA7"/>
    <w:rsid w:val="005C204C"/>
    <w:rsid w:val="005C2099"/>
    <w:rsid w:val="005C2453"/>
    <w:rsid w:val="005C2571"/>
    <w:rsid w:val="005C281C"/>
    <w:rsid w:val="005C2AF8"/>
    <w:rsid w:val="005C2BC7"/>
    <w:rsid w:val="005C2D27"/>
    <w:rsid w:val="005C2DF8"/>
    <w:rsid w:val="005C2E62"/>
    <w:rsid w:val="005C2F94"/>
    <w:rsid w:val="005C2FEB"/>
    <w:rsid w:val="005C3045"/>
    <w:rsid w:val="005C3260"/>
    <w:rsid w:val="005C38AB"/>
    <w:rsid w:val="005C398C"/>
    <w:rsid w:val="005C4212"/>
    <w:rsid w:val="005C4240"/>
    <w:rsid w:val="005C442B"/>
    <w:rsid w:val="005C44F2"/>
    <w:rsid w:val="005C457B"/>
    <w:rsid w:val="005C4656"/>
    <w:rsid w:val="005C4862"/>
    <w:rsid w:val="005C4881"/>
    <w:rsid w:val="005C4A21"/>
    <w:rsid w:val="005C4A26"/>
    <w:rsid w:val="005C4B02"/>
    <w:rsid w:val="005C4B1E"/>
    <w:rsid w:val="005C4F60"/>
    <w:rsid w:val="005C4FF4"/>
    <w:rsid w:val="005C52AF"/>
    <w:rsid w:val="005C54B9"/>
    <w:rsid w:val="005C54D1"/>
    <w:rsid w:val="005C5609"/>
    <w:rsid w:val="005C5671"/>
    <w:rsid w:val="005C577C"/>
    <w:rsid w:val="005C589B"/>
    <w:rsid w:val="005C58B4"/>
    <w:rsid w:val="005C5D0F"/>
    <w:rsid w:val="005C5D93"/>
    <w:rsid w:val="005C5DB9"/>
    <w:rsid w:val="005C5FF7"/>
    <w:rsid w:val="005C6012"/>
    <w:rsid w:val="005C61F9"/>
    <w:rsid w:val="005C6470"/>
    <w:rsid w:val="005C6476"/>
    <w:rsid w:val="005C67DC"/>
    <w:rsid w:val="005C698D"/>
    <w:rsid w:val="005C6A4E"/>
    <w:rsid w:val="005C6B9D"/>
    <w:rsid w:val="005C6C43"/>
    <w:rsid w:val="005C6C92"/>
    <w:rsid w:val="005C6D55"/>
    <w:rsid w:val="005C6DE6"/>
    <w:rsid w:val="005C6E70"/>
    <w:rsid w:val="005C717A"/>
    <w:rsid w:val="005C732E"/>
    <w:rsid w:val="005C73EE"/>
    <w:rsid w:val="005C7567"/>
    <w:rsid w:val="005C765D"/>
    <w:rsid w:val="005C77E7"/>
    <w:rsid w:val="005C784F"/>
    <w:rsid w:val="005C7889"/>
    <w:rsid w:val="005C7ABD"/>
    <w:rsid w:val="005C7BFC"/>
    <w:rsid w:val="005C7C53"/>
    <w:rsid w:val="005C7F38"/>
    <w:rsid w:val="005C7F75"/>
    <w:rsid w:val="005D008C"/>
    <w:rsid w:val="005D0280"/>
    <w:rsid w:val="005D02AC"/>
    <w:rsid w:val="005D02B6"/>
    <w:rsid w:val="005D03D6"/>
    <w:rsid w:val="005D0510"/>
    <w:rsid w:val="005D0922"/>
    <w:rsid w:val="005D0A21"/>
    <w:rsid w:val="005D0A63"/>
    <w:rsid w:val="005D0D41"/>
    <w:rsid w:val="005D0D99"/>
    <w:rsid w:val="005D11CD"/>
    <w:rsid w:val="005D1402"/>
    <w:rsid w:val="005D1414"/>
    <w:rsid w:val="005D1502"/>
    <w:rsid w:val="005D1678"/>
    <w:rsid w:val="005D187F"/>
    <w:rsid w:val="005D1D65"/>
    <w:rsid w:val="005D1E58"/>
    <w:rsid w:val="005D1ED7"/>
    <w:rsid w:val="005D1FBE"/>
    <w:rsid w:val="005D2084"/>
    <w:rsid w:val="005D2103"/>
    <w:rsid w:val="005D2231"/>
    <w:rsid w:val="005D2516"/>
    <w:rsid w:val="005D2909"/>
    <w:rsid w:val="005D2A6A"/>
    <w:rsid w:val="005D2B68"/>
    <w:rsid w:val="005D2D4B"/>
    <w:rsid w:val="005D2D71"/>
    <w:rsid w:val="005D2F91"/>
    <w:rsid w:val="005D30AA"/>
    <w:rsid w:val="005D3307"/>
    <w:rsid w:val="005D33E2"/>
    <w:rsid w:val="005D34A7"/>
    <w:rsid w:val="005D3688"/>
    <w:rsid w:val="005D3731"/>
    <w:rsid w:val="005D37BD"/>
    <w:rsid w:val="005D3869"/>
    <w:rsid w:val="005D3AE7"/>
    <w:rsid w:val="005D3BD7"/>
    <w:rsid w:val="005D42D2"/>
    <w:rsid w:val="005D430A"/>
    <w:rsid w:val="005D4543"/>
    <w:rsid w:val="005D4578"/>
    <w:rsid w:val="005D4711"/>
    <w:rsid w:val="005D5000"/>
    <w:rsid w:val="005D526E"/>
    <w:rsid w:val="005D52D5"/>
    <w:rsid w:val="005D532E"/>
    <w:rsid w:val="005D533E"/>
    <w:rsid w:val="005D537F"/>
    <w:rsid w:val="005D5463"/>
    <w:rsid w:val="005D553B"/>
    <w:rsid w:val="005D5597"/>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5FE5"/>
    <w:rsid w:val="005D60A8"/>
    <w:rsid w:val="005D612E"/>
    <w:rsid w:val="005D61CE"/>
    <w:rsid w:val="005D66BF"/>
    <w:rsid w:val="005D6829"/>
    <w:rsid w:val="005D6888"/>
    <w:rsid w:val="005D6957"/>
    <w:rsid w:val="005D6AEA"/>
    <w:rsid w:val="005D6C1A"/>
    <w:rsid w:val="005D6C46"/>
    <w:rsid w:val="005D6FB2"/>
    <w:rsid w:val="005D6FD9"/>
    <w:rsid w:val="005D713C"/>
    <w:rsid w:val="005D71EC"/>
    <w:rsid w:val="005D7406"/>
    <w:rsid w:val="005D76DB"/>
    <w:rsid w:val="005D787A"/>
    <w:rsid w:val="005D7A00"/>
    <w:rsid w:val="005D7A60"/>
    <w:rsid w:val="005D7A65"/>
    <w:rsid w:val="005D7B25"/>
    <w:rsid w:val="005D7D0E"/>
    <w:rsid w:val="005D7ECA"/>
    <w:rsid w:val="005D7F15"/>
    <w:rsid w:val="005E0017"/>
    <w:rsid w:val="005E012E"/>
    <w:rsid w:val="005E0292"/>
    <w:rsid w:val="005E0376"/>
    <w:rsid w:val="005E05D2"/>
    <w:rsid w:val="005E07C1"/>
    <w:rsid w:val="005E0855"/>
    <w:rsid w:val="005E08DB"/>
    <w:rsid w:val="005E0CB7"/>
    <w:rsid w:val="005E0DF6"/>
    <w:rsid w:val="005E0E97"/>
    <w:rsid w:val="005E0EBB"/>
    <w:rsid w:val="005E0ED6"/>
    <w:rsid w:val="005E1227"/>
    <w:rsid w:val="005E12ED"/>
    <w:rsid w:val="005E15D8"/>
    <w:rsid w:val="005E1616"/>
    <w:rsid w:val="005E16F6"/>
    <w:rsid w:val="005E1942"/>
    <w:rsid w:val="005E1A2E"/>
    <w:rsid w:val="005E1B5F"/>
    <w:rsid w:val="005E2132"/>
    <w:rsid w:val="005E22A3"/>
    <w:rsid w:val="005E2356"/>
    <w:rsid w:val="005E2473"/>
    <w:rsid w:val="005E25DE"/>
    <w:rsid w:val="005E2639"/>
    <w:rsid w:val="005E2698"/>
    <w:rsid w:val="005E2709"/>
    <w:rsid w:val="005E2814"/>
    <w:rsid w:val="005E2AC2"/>
    <w:rsid w:val="005E2B67"/>
    <w:rsid w:val="005E2C13"/>
    <w:rsid w:val="005E2C14"/>
    <w:rsid w:val="005E2E7A"/>
    <w:rsid w:val="005E2E95"/>
    <w:rsid w:val="005E2F03"/>
    <w:rsid w:val="005E301F"/>
    <w:rsid w:val="005E31EA"/>
    <w:rsid w:val="005E3280"/>
    <w:rsid w:val="005E32DE"/>
    <w:rsid w:val="005E34E3"/>
    <w:rsid w:val="005E34EF"/>
    <w:rsid w:val="005E376D"/>
    <w:rsid w:val="005E37D5"/>
    <w:rsid w:val="005E38FE"/>
    <w:rsid w:val="005E3C4C"/>
    <w:rsid w:val="005E3E97"/>
    <w:rsid w:val="005E3FF7"/>
    <w:rsid w:val="005E4053"/>
    <w:rsid w:val="005E414A"/>
    <w:rsid w:val="005E41C0"/>
    <w:rsid w:val="005E4232"/>
    <w:rsid w:val="005E44ED"/>
    <w:rsid w:val="005E4604"/>
    <w:rsid w:val="005E4686"/>
    <w:rsid w:val="005E46AC"/>
    <w:rsid w:val="005E4744"/>
    <w:rsid w:val="005E47E1"/>
    <w:rsid w:val="005E47FC"/>
    <w:rsid w:val="005E49F9"/>
    <w:rsid w:val="005E4C77"/>
    <w:rsid w:val="005E4D98"/>
    <w:rsid w:val="005E4ECF"/>
    <w:rsid w:val="005E513F"/>
    <w:rsid w:val="005E51AA"/>
    <w:rsid w:val="005E539B"/>
    <w:rsid w:val="005E559D"/>
    <w:rsid w:val="005E57A8"/>
    <w:rsid w:val="005E583B"/>
    <w:rsid w:val="005E5CC3"/>
    <w:rsid w:val="005E5D50"/>
    <w:rsid w:val="005E608F"/>
    <w:rsid w:val="005E6093"/>
    <w:rsid w:val="005E6216"/>
    <w:rsid w:val="005E622B"/>
    <w:rsid w:val="005E6231"/>
    <w:rsid w:val="005E62B0"/>
    <w:rsid w:val="005E63BC"/>
    <w:rsid w:val="005E650C"/>
    <w:rsid w:val="005E654F"/>
    <w:rsid w:val="005E6965"/>
    <w:rsid w:val="005E69D8"/>
    <w:rsid w:val="005E6DC8"/>
    <w:rsid w:val="005E71BE"/>
    <w:rsid w:val="005E7326"/>
    <w:rsid w:val="005E744E"/>
    <w:rsid w:val="005E7662"/>
    <w:rsid w:val="005E7694"/>
    <w:rsid w:val="005E76BB"/>
    <w:rsid w:val="005E77B5"/>
    <w:rsid w:val="005E7853"/>
    <w:rsid w:val="005E7A24"/>
    <w:rsid w:val="005E7ABA"/>
    <w:rsid w:val="005E7BB3"/>
    <w:rsid w:val="005E7C14"/>
    <w:rsid w:val="005E7F57"/>
    <w:rsid w:val="005F0004"/>
    <w:rsid w:val="005F0028"/>
    <w:rsid w:val="005F0048"/>
    <w:rsid w:val="005F00F6"/>
    <w:rsid w:val="005F0169"/>
    <w:rsid w:val="005F019F"/>
    <w:rsid w:val="005F01F3"/>
    <w:rsid w:val="005F050F"/>
    <w:rsid w:val="005F0625"/>
    <w:rsid w:val="005F06F3"/>
    <w:rsid w:val="005F0A12"/>
    <w:rsid w:val="005F0B77"/>
    <w:rsid w:val="005F105E"/>
    <w:rsid w:val="005F12A9"/>
    <w:rsid w:val="005F13A8"/>
    <w:rsid w:val="005F1645"/>
    <w:rsid w:val="005F173D"/>
    <w:rsid w:val="005F1860"/>
    <w:rsid w:val="005F18A4"/>
    <w:rsid w:val="005F19FA"/>
    <w:rsid w:val="005F1A12"/>
    <w:rsid w:val="005F1D39"/>
    <w:rsid w:val="005F1E56"/>
    <w:rsid w:val="005F1F4D"/>
    <w:rsid w:val="005F1FD0"/>
    <w:rsid w:val="005F212A"/>
    <w:rsid w:val="005F237B"/>
    <w:rsid w:val="005F2428"/>
    <w:rsid w:val="005F28D5"/>
    <w:rsid w:val="005F29AB"/>
    <w:rsid w:val="005F29DC"/>
    <w:rsid w:val="005F2CC1"/>
    <w:rsid w:val="005F3084"/>
    <w:rsid w:val="005F3258"/>
    <w:rsid w:val="005F32CA"/>
    <w:rsid w:val="005F3412"/>
    <w:rsid w:val="005F36A0"/>
    <w:rsid w:val="005F3770"/>
    <w:rsid w:val="005F38BF"/>
    <w:rsid w:val="005F3A0C"/>
    <w:rsid w:val="005F3AC3"/>
    <w:rsid w:val="005F3B95"/>
    <w:rsid w:val="005F3CEB"/>
    <w:rsid w:val="005F3E41"/>
    <w:rsid w:val="005F4052"/>
    <w:rsid w:val="005F4384"/>
    <w:rsid w:val="005F43A7"/>
    <w:rsid w:val="005F4460"/>
    <w:rsid w:val="005F4559"/>
    <w:rsid w:val="005F47DC"/>
    <w:rsid w:val="005F47DD"/>
    <w:rsid w:val="005F49E9"/>
    <w:rsid w:val="005F4BB9"/>
    <w:rsid w:val="005F4CEC"/>
    <w:rsid w:val="005F4EAE"/>
    <w:rsid w:val="005F4EC9"/>
    <w:rsid w:val="005F4F0F"/>
    <w:rsid w:val="005F50E1"/>
    <w:rsid w:val="005F51E8"/>
    <w:rsid w:val="005F5203"/>
    <w:rsid w:val="005F56F7"/>
    <w:rsid w:val="005F5723"/>
    <w:rsid w:val="005F58A2"/>
    <w:rsid w:val="005F5910"/>
    <w:rsid w:val="005F5974"/>
    <w:rsid w:val="005F59D9"/>
    <w:rsid w:val="005F5B4C"/>
    <w:rsid w:val="005F5B60"/>
    <w:rsid w:val="005F5BAF"/>
    <w:rsid w:val="005F5DE1"/>
    <w:rsid w:val="005F5F03"/>
    <w:rsid w:val="005F5F50"/>
    <w:rsid w:val="005F6096"/>
    <w:rsid w:val="005F60A5"/>
    <w:rsid w:val="005F6292"/>
    <w:rsid w:val="005F639C"/>
    <w:rsid w:val="005F63D2"/>
    <w:rsid w:val="005F6408"/>
    <w:rsid w:val="005F6926"/>
    <w:rsid w:val="005F6B7F"/>
    <w:rsid w:val="005F6B9D"/>
    <w:rsid w:val="005F6E90"/>
    <w:rsid w:val="005F71D4"/>
    <w:rsid w:val="005F7322"/>
    <w:rsid w:val="005F73F1"/>
    <w:rsid w:val="005F74ED"/>
    <w:rsid w:val="005F7675"/>
    <w:rsid w:val="005F76B5"/>
    <w:rsid w:val="005F7860"/>
    <w:rsid w:val="005F791A"/>
    <w:rsid w:val="005F7944"/>
    <w:rsid w:val="005F7AB2"/>
    <w:rsid w:val="005F7AC5"/>
    <w:rsid w:val="005F7CE4"/>
    <w:rsid w:val="005F7E53"/>
    <w:rsid w:val="005F7F98"/>
    <w:rsid w:val="005F7F9E"/>
    <w:rsid w:val="005F7FF6"/>
    <w:rsid w:val="00600099"/>
    <w:rsid w:val="0060014F"/>
    <w:rsid w:val="00600318"/>
    <w:rsid w:val="00600384"/>
    <w:rsid w:val="00600405"/>
    <w:rsid w:val="006005D1"/>
    <w:rsid w:val="00600670"/>
    <w:rsid w:val="00600A26"/>
    <w:rsid w:val="00600D25"/>
    <w:rsid w:val="00600FB6"/>
    <w:rsid w:val="00601010"/>
    <w:rsid w:val="0060101D"/>
    <w:rsid w:val="006010D6"/>
    <w:rsid w:val="006016C9"/>
    <w:rsid w:val="0060186F"/>
    <w:rsid w:val="00601A41"/>
    <w:rsid w:val="00601BC2"/>
    <w:rsid w:val="00601FAE"/>
    <w:rsid w:val="006024C5"/>
    <w:rsid w:val="00602510"/>
    <w:rsid w:val="00602609"/>
    <w:rsid w:val="00602873"/>
    <w:rsid w:val="00602921"/>
    <w:rsid w:val="00602CC8"/>
    <w:rsid w:val="00602CD6"/>
    <w:rsid w:val="00602D5F"/>
    <w:rsid w:val="00602D9D"/>
    <w:rsid w:val="00602E36"/>
    <w:rsid w:val="0060302D"/>
    <w:rsid w:val="00603425"/>
    <w:rsid w:val="006035A1"/>
    <w:rsid w:val="006036DF"/>
    <w:rsid w:val="00603763"/>
    <w:rsid w:val="00603907"/>
    <w:rsid w:val="00603981"/>
    <w:rsid w:val="00603B66"/>
    <w:rsid w:val="00603BD5"/>
    <w:rsid w:val="00603BF5"/>
    <w:rsid w:val="00603C64"/>
    <w:rsid w:val="00603FFC"/>
    <w:rsid w:val="00604195"/>
    <w:rsid w:val="00604297"/>
    <w:rsid w:val="0060433D"/>
    <w:rsid w:val="006043FB"/>
    <w:rsid w:val="006045E4"/>
    <w:rsid w:val="00604A41"/>
    <w:rsid w:val="00604B31"/>
    <w:rsid w:val="00604B7B"/>
    <w:rsid w:val="00604E05"/>
    <w:rsid w:val="00604E40"/>
    <w:rsid w:val="00604FF6"/>
    <w:rsid w:val="00605073"/>
    <w:rsid w:val="00605176"/>
    <w:rsid w:val="006051FE"/>
    <w:rsid w:val="006052FC"/>
    <w:rsid w:val="006053FC"/>
    <w:rsid w:val="00605495"/>
    <w:rsid w:val="006061B8"/>
    <w:rsid w:val="00606785"/>
    <w:rsid w:val="006068A5"/>
    <w:rsid w:val="006068D2"/>
    <w:rsid w:val="00606A89"/>
    <w:rsid w:val="00606B25"/>
    <w:rsid w:val="00606B42"/>
    <w:rsid w:val="00606C83"/>
    <w:rsid w:val="00606DCC"/>
    <w:rsid w:val="00606EF7"/>
    <w:rsid w:val="00606F7F"/>
    <w:rsid w:val="00606FC9"/>
    <w:rsid w:val="0060703E"/>
    <w:rsid w:val="0060708E"/>
    <w:rsid w:val="00607217"/>
    <w:rsid w:val="00607353"/>
    <w:rsid w:val="0060735D"/>
    <w:rsid w:val="006075C8"/>
    <w:rsid w:val="00607605"/>
    <w:rsid w:val="00607A8B"/>
    <w:rsid w:val="00607AD4"/>
    <w:rsid w:val="00607B6D"/>
    <w:rsid w:val="00607BB9"/>
    <w:rsid w:val="00607BE9"/>
    <w:rsid w:val="00607D43"/>
    <w:rsid w:val="00607DC1"/>
    <w:rsid w:val="00607E85"/>
    <w:rsid w:val="00607F07"/>
    <w:rsid w:val="006100C2"/>
    <w:rsid w:val="006104D5"/>
    <w:rsid w:val="006105A1"/>
    <w:rsid w:val="0061061F"/>
    <w:rsid w:val="00610658"/>
    <w:rsid w:val="00610BCF"/>
    <w:rsid w:val="00610E63"/>
    <w:rsid w:val="00610F56"/>
    <w:rsid w:val="00611174"/>
    <w:rsid w:val="006113B4"/>
    <w:rsid w:val="0061163F"/>
    <w:rsid w:val="006116EF"/>
    <w:rsid w:val="0061182D"/>
    <w:rsid w:val="00611860"/>
    <w:rsid w:val="006119AE"/>
    <w:rsid w:val="00611A4A"/>
    <w:rsid w:val="00611AFF"/>
    <w:rsid w:val="00611B37"/>
    <w:rsid w:val="00611BE3"/>
    <w:rsid w:val="00611C57"/>
    <w:rsid w:val="00611E62"/>
    <w:rsid w:val="00611FA8"/>
    <w:rsid w:val="00611FD6"/>
    <w:rsid w:val="00611FF0"/>
    <w:rsid w:val="0061210E"/>
    <w:rsid w:val="00612134"/>
    <w:rsid w:val="0061215A"/>
    <w:rsid w:val="00612430"/>
    <w:rsid w:val="006125D2"/>
    <w:rsid w:val="00612996"/>
    <w:rsid w:val="006129D2"/>
    <w:rsid w:val="00612AEC"/>
    <w:rsid w:val="00612C41"/>
    <w:rsid w:val="00612C8F"/>
    <w:rsid w:val="00612D58"/>
    <w:rsid w:val="00612DEC"/>
    <w:rsid w:val="00613026"/>
    <w:rsid w:val="006130BE"/>
    <w:rsid w:val="0061312E"/>
    <w:rsid w:val="006131ED"/>
    <w:rsid w:val="00613227"/>
    <w:rsid w:val="00613298"/>
    <w:rsid w:val="00613373"/>
    <w:rsid w:val="006134A1"/>
    <w:rsid w:val="0061350E"/>
    <w:rsid w:val="006135C2"/>
    <w:rsid w:val="006135E1"/>
    <w:rsid w:val="006136BF"/>
    <w:rsid w:val="0061378A"/>
    <w:rsid w:val="00613B70"/>
    <w:rsid w:val="00613BD9"/>
    <w:rsid w:val="00613FC7"/>
    <w:rsid w:val="00614878"/>
    <w:rsid w:val="0061493B"/>
    <w:rsid w:val="00614A38"/>
    <w:rsid w:val="00614A75"/>
    <w:rsid w:val="00614B61"/>
    <w:rsid w:val="00614E2C"/>
    <w:rsid w:val="00614F06"/>
    <w:rsid w:val="00614F1F"/>
    <w:rsid w:val="006152AE"/>
    <w:rsid w:val="006153CB"/>
    <w:rsid w:val="0061545C"/>
    <w:rsid w:val="0061548C"/>
    <w:rsid w:val="006154D5"/>
    <w:rsid w:val="00615631"/>
    <w:rsid w:val="006156E7"/>
    <w:rsid w:val="00615749"/>
    <w:rsid w:val="006157EE"/>
    <w:rsid w:val="00615854"/>
    <w:rsid w:val="006158B2"/>
    <w:rsid w:val="00615ADA"/>
    <w:rsid w:val="00615BB2"/>
    <w:rsid w:val="00615BD7"/>
    <w:rsid w:val="00615EF9"/>
    <w:rsid w:val="0061609D"/>
    <w:rsid w:val="0061635A"/>
    <w:rsid w:val="00616564"/>
    <w:rsid w:val="0061659F"/>
    <w:rsid w:val="0061660F"/>
    <w:rsid w:val="00616734"/>
    <w:rsid w:val="006167E1"/>
    <w:rsid w:val="00616AFA"/>
    <w:rsid w:val="00616DC6"/>
    <w:rsid w:val="00616EC9"/>
    <w:rsid w:val="006170A6"/>
    <w:rsid w:val="006170CD"/>
    <w:rsid w:val="0061711D"/>
    <w:rsid w:val="00617360"/>
    <w:rsid w:val="006173AF"/>
    <w:rsid w:val="00617481"/>
    <w:rsid w:val="00617602"/>
    <w:rsid w:val="006176AA"/>
    <w:rsid w:val="0061777B"/>
    <w:rsid w:val="00617887"/>
    <w:rsid w:val="0061791D"/>
    <w:rsid w:val="006179B9"/>
    <w:rsid w:val="00617A8A"/>
    <w:rsid w:val="00617BF6"/>
    <w:rsid w:val="00617E85"/>
    <w:rsid w:val="00617F55"/>
    <w:rsid w:val="00620084"/>
    <w:rsid w:val="00620103"/>
    <w:rsid w:val="00620473"/>
    <w:rsid w:val="006205EA"/>
    <w:rsid w:val="00620AD2"/>
    <w:rsid w:val="00620E5B"/>
    <w:rsid w:val="00621044"/>
    <w:rsid w:val="00621203"/>
    <w:rsid w:val="006214FE"/>
    <w:rsid w:val="00621648"/>
    <w:rsid w:val="006218D2"/>
    <w:rsid w:val="00621BE6"/>
    <w:rsid w:val="00621CBC"/>
    <w:rsid w:val="00621E87"/>
    <w:rsid w:val="00621E8B"/>
    <w:rsid w:val="0062203C"/>
    <w:rsid w:val="006221E4"/>
    <w:rsid w:val="006223EF"/>
    <w:rsid w:val="0062240D"/>
    <w:rsid w:val="00622468"/>
    <w:rsid w:val="00622758"/>
    <w:rsid w:val="006227BB"/>
    <w:rsid w:val="0062297E"/>
    <w:rsid w:val="00622AFF"/>
    <w:rsid w:val="00622B4A"/>
    <w:rsid w:val="00622C4A"/>
    <w:rsid w:val="006230F3"/>
    <w:rsid w:val="0062326B"/>
    <w:rsid w:val="00623307"/>
    <w:rsid w:val="0062330C"/>
    <w:rsid w:val="006235A2"/>
    <w:rsid w:val="006235DE"/>
    <w:rsid w:val="00623615"/>
    <w:rsid w:val="006238C6"/>
    <w:rsid w:val="0062392C"/>
    <w:rsid w:val="00623970"/>
    <w:rsid w:val="00623B69"/>
    <w:rsid w:val="00623C2F"/>
    <w:rsid w:val="00623C36"/>
    <w:rsid w:val="00623E78"/>
    <w:rsid w:val="00623F8D"/>
    <w:rsid w:val="006240BB"/>
    <w:rsid w:val="00624137"/>
    <w:rsid w:val="0062417A"/>
    <w:rsid w:val="00624316"/>
    <w:rsid w:val="00624423"/>
    <w:rsid w:val="006246CB"/>
    <w:rsid w:val="00624A6C"/>
    <w:rsid w:val="00624BF9"/>
    <w:rsid w:val="00624C46"/>
    <w:rsid w:val="00624CE9"/>
    <w:rsid w:val="00624D28"/>
    <w:rsid w:val="00624F60"/>
    <w:rsid w:val="006251A5"/>
    <w:rsid w:val="006254FC"/>
    <w:rsid w:val="0062557B"/>
    <w:rsid w:val="00625857"/>
    <w:rsid w:val="0062591F"/>
    <w:rsid w:val="00625C18"/>
    <w:rsid w:val="00625D03"/>
    <w:rsid w:val="00625D34"/>
    <w:rsid w:val="00625D63"/>
    <w:rsid w:val="00625DA7"/>
    <w:rsid w:val="00625DE2"/>
    <w:rsid w:val="00625E15"/>
    <w:rsid w:val="00625EAA"/>
    <w:rsid w:val="00625F1C"/>
    <w:rsid w:val="00625FF7"/>
    <w:rsid w:val="00625FFC"/>
    <w:rsid w:val="0062644F"/>
    <w:rsid w:val="006265F0"/>
    <w:rsid w:val="00626677"/>
    <w:rsid w:val="00626774"/>
    <w:rsid w:val="00626CC0"/>
    <w:rsid w:val="00626ED6"/>
    <w:rsid w:val="006270E2"/>
    <w:rsid w:val="006271E5"/>
    <w:rsid w:val="00627201"/>
    <w:rsid w:val="00627221"/>
    <w:rsid w:val="0062738A"/>
    <w:rsid w:val="00627977"/>
    <w:rsid w:val="00627A8D"/>
    <w:rsid w:val="00627B81"/>
    <w:rsid w:val="00627C42"/>
    <w:rsid w:val="00627CCA"/>
    <w:rsid w:val="00627CE9"/>
    <w:rsid w:val="00627D18"/>
    <w:rsid w:val="00627F2E"/>
    <w:rsid w:val="00627F7D"/>
    <w:rsid w:val="006300F5"/>
    <w:rsid w:val="006302B3"/>
    <w:rsid w:val="0063030B"/>
    <w:rsid w:val="00630374"/>
    <w:rsid w:val="00630550"/>
    <w:rsid w:val="006305E8"/>
    <w:rsid w:val="00630608"/>
    <w:rsid w:val="006307B4"/>
    <w:rsid w:val="006307EF"/>
    <w:rsid w:val="006307F7"/>
    <w:rsid w:val="006309A7"/>
    <w:rsid w:val="00630A05"/>
    <w:rsid w:val="00630B84"/>
    <w:rsid w:val="00630CE2"/>
    <w:rsid w:val="00630D07"/>
    <w:rsid w:val="00630DC8"/>
    <w:rsid w:val="00630EDA"/>
    <w:rsid w:val="006312E8"/>
    <w:rsid w:val="006312F5"/>
    <w:rsid w:val="0063132A"/>
    <w:rsid w:val="006314A5"/>
    <w:rsid w:val="00631ACC"/>
    <w:rsid w:val="00631C21"/>
    <w:rsid w:val="00631CDE"/>
    <w:rsid w:val="00631CE7"/>
    <w:rsid w:val="00631E32"/>
    <w:rsid w:val="00631F3C"/>
    <w:rsid w:val="00632055"/>
    <w:rsid w:val="006320F7"/>
    <w:rsid w:val="006321A0"/>
    <w:rsid w:val="00632309"/>
    <w:rsid w:val="00632425"/>
    <w:rsid w:val="006324D3"/>
    <w:rsid w:val="00632726"/>
    <w:rsid w:val="006327B2"/>
    <w:rsid w:val="00632A7B"/>
    <w:rsid w:val="00632A81"/>
    <w:rsid w:val="00632D70"/>
    <w:rsid w:val="00632F99"/>
    <w:rsid w:val="00633086"/>
    <w:rsid w:val="006331BA"/>
    <w:rsid w:val="006331E7"/>
    <w:rsid w:val="006332D5"/>
    <w:rsid w:val="006335E3"/>
    <w:rsid w:val="00633821"/>
    <w:rsid w:val="00633A10"/>
    <w:rsid w:val="00633CF2"/>
    <w:rsid w:val="00633E41"/>
    <w:rsid w:val="00633FFE"/>
    <w:rsid w:val="006341A2"/>
    <w:rsid w:val="006344BA"/>
    <w:rsid w:val="0063461F"/>
    <w:rsid w:val="006346BA"/>
    <w:rsid w:val="006347FF"/>
    <w:rsid w:val="00634826"/>
    <w:rsid w:val="00634A1F"/>
    <w:rsid w:val="00634B74"/>
    <w:rsid w:val="00634D14"/>
    <w:rsid w:val="00634E4F"/>
    <w:rsid w:val="00635348"/>
    <w:rsid w:val="006354C9"/>
    <w:rsid w:val="00635507"/>
    <w:rsid w:val="006357D2"/>
    <w:rsid w:val="00635894"/>
    <w:rsid w:val="0063598C"/>
    <w:rsid w:val="00635A6F"/>
    <w:rsid w:val="00635C86"/>
    <w:rsid w:val="00635CB6"/>
    <w:rsid w:val="00635ED2"/>
    <w:rsid w:val="00636007"/>
    <w:rsid w:val="00636107"/>
    <w:rsid w:val="00636127"/>
    <w:rsid w:val="00636416"/>
    <w:rsid w:val="0063663B"/>
    <w:rsid w:val="00636887"/>
    <w:rsid w:val="0063697B"/>
    <w:rsid w:val="00636DDD"/>
    <w:rsid w:val="00636FC3"/>
    <w:rsid w:val="00637012"/>
    <w:rsid w:val="0063702C"/>
    <w:rsid w:val="0063713E"/>
    <w:rsid w:val="0063728F"/>
    <w:rsid w:val="006372D0"/>
    <w:rsid w:val="00637332"/>
    <w:rsid w:val="006375FE"/>
    <w:rsid w:val="006376B5"/>
    <w:rsid w:val="00637A30"/>
    <w:rsid w:val="00637AB6"/>
    <w:rsid w:val="00637B68"/>
    <w:rsid w:val="00637DE0"/>
    <w:rsid w:val="00637E9B"/>
    <w:rsid w:val="006402FD"/>
    <w:rsid w:val="0064075D"/>
    <w:rsid w:val="00640824"/>
    <w:rsid w:val="006409ED"/>
    <w:rsid w:val="00640BFD"/>
    <w:rsid w:val="00640C18"/>
    <w:rsid w:val="00640D66"/>
    <w:rsid w:val="00640D96"/>
    <w:rsid w:val="00640E3D"/>
    <w:rsid w:val="00640F06"/>
    <w:rsid w:val="00640F16"/>
    <w:rsid w:val="0064115B"/>
    <w:rsid w:val="0064115C"/>
    <w:rsid w:val="006412D0"/>
    <w:rsid w:val="006413AC"/>
    <w:rsid w:val="006415D5"/>
    <w:rsid w:val="00641846"/>
    <w:rsid w:val="00641892"/>
    <w:rsid w:val="00641A68"/>
    <w:rsid w:val="00641B5D"/>
    <w:rsid w:val="00641B6B"/>
    <w:rsid w:val="00641FC5"/>
    <w:rsid w:val="00642001"/>
    <w:rsid w:val="006420E8"/>
    <w:rsid w:val="0064234F"/>
    <w:rsid w:val="006423B1"/>
    <w:rsid w:val="00642865"/>
    <w:rsid w:val="00642B3D"/>
    <w:rsid w:val="00642B67"/>
    <w:rsid w:val="00642B98"/>
    <w:rsid w:val="00642B9D"/>
    <w:rsid w:val="00642C57"/>
    <w:rsid w:val="00642DBB"/>
    <w:rsid w:val="00642E9B"/>
    <w:rsid w:val="00643384"/>
    <w:rsid w:val="006433A6"/>
    <w:rsid w:val="0064340A"/>
    <w:rsid w:val="0064345A"/>
    <w:rsid w:val="006434F4"/>
    <w:rsid w:val="006437F6"/>
    <w:rsid w:val="0064387D"/>
    <w:rsid w:val="00643B0E"/>
    <w:rsid w:val="00643B9D"/>
    <w:rsid w:val="00643D52"/>
    <w:rsid w:val="00643DCE"/>
    <w:rsid w:val="00643DE2"/>
    <w:rsid w:val="00643F5C"/>
    <w:rsid w:val="0064412E"/>
    <w:rsid w:val="00644150"/>
    <w:rsid w:val="006442E9"/>
    <w:rsid w:val="0064431A"/>
    <w:rsid w:val="00644415"/>
    <w:rsid w:val="0064444D"/>
    <w:rsid w:val="0064445B"/>
    <w:rsid w:val="006447C3"/>
    <w:rsid w:val="006449FB"/>
    <w:rsid w:val="00644B82"/>
    <w:rsid w:val="00644D49"/>
    <w:rsid w:val="00644DD2"/>
    <w:rsid w:val="00644EB2"/>
    <w:rsid w:val="00644F72"/>
    <w:rsid w:val="0064504D"/>
    <w:rsid w:val="006450A0"/>
    <w:rsid w:val="0064518E"/>
    <w:rsid w:val="0064561A"/>
    <w:rsid w:val="0064567F"/>
    <w:rsid w:val="0064597E"/>
    <w:rsid w:val="00645B3E"/>
    <w:rsid w:val="00645C53"/>
    <w:rsid w:val="00645C84"/>
    <w:rsid w:val="00645E43"/>
    <w:rsid w:val="006460BD"/>
    <w:rsid w:val="006460E2"/>
    <w:rsid w:val="00646181"/>
    <w:rsid w:val="006463AA"/>
    <w:rsid w:val="006466B8"/>
    <w:rsid w:val="0064697C"/>
    <w:rsid w:val="00646A6E"/>
    <w:rsid w:val="00646CC3"/>
    <w:rsid w:val="00646E1F"/>
    <w:rsid w:val="00646E3E"/>
    <w:rsid w:val="006471AB"/>
    <w:rsid w:val="00647274"/>
    <w:rsid w:val="00647337"/>
    <w:rsid w:val="006477B5"/>
    <w:rsid w:val="00647809"/>
    <w:rsid w:val="006478EF"/>
    <w:rsid w:val="0064790C"/>
    <w:rsid w:val="006479B0"/>
    <w:rsid w:val="00647B35"/>
    <w:rsid w:val="00647F61"/>
    <w:rsid w:val="00647F7A"/>
    <w:rsid w:val="006500B4"/>
    <w:rsid w:val="006502E7"/>
    <w:rsid w:val="00650585"/>
    <w:rsid w:val="00650597"/>
    <w:rsid w:val="00650748"/>
    <w:rsid w:val="006508C6"/>
    <w:rsid w:val="006509D8"/>
    <w:rsid w:val="006509E6"/>
    <w:rsid w:val="00650ADE"/>
    <w:rsid w:val="00650BC0"/>
    <w:rsid w:val="00650E89"/>
    <w:rsid w:val="00650FE0"/>
    <w:rsid w:val="00650FF1"/>
    <w:rsid w:val="00651078"/>
    <w:rsid w:val="006510B6"/>
    <w:rsid w:val="00651247"/>
    <w:rsid w:val="006512AD"/>
    <w:rsid w:val="00651369"/>
    <w:rsid w:val="006514A0"/>
    <w:rsid w:val="00651698"/>
    <w:rsid w:val="0065173D"/>
    <w:rsid w:val="00651956"/>
    <w:rsid w:val="00651987"/>
    <w:rsid w:val="00651A45"/>
    <w:rsid w:val="00651B23"/>
    <w:rsid w:val="00651B56"/>
    <w:rsid w:val="00651B8B"/>
    <w:rsid w:val="00651BCB"/>
    <w:rsid w:val="00651DD0"/>
    <w:rsid w:val="00651E18"/>
    <w:rsid w:val="00652064"/>
    <w:rsid w:val="006521BD"/>
    <w:rsid w:val="0065221D"/>
    <w:rsid w:val="006522E1"/>
    <w:rsid w:val="006523B5"/>
    <w:rsid w:val="006526BF"/>
    <w:rsid w:val="006526D4"/>
    <w:rsid w:val="00652901"/>
    <w:rsid w:val="006529E4"/>
    <w:rsid w:val="00652A1B"/>
    <w:rsid w:val="00652AD4"/>
    <w:rsid w:val="00652B46"/>
    <w:rsid w:val="00652BA2"/>
    <w:rsid w:val="00652EF2"/>
    <w:rsid w:val="00653073"/>
    <w:rsid w:val="00653354"/>
    <w:rsid w:val="006533B6"/>
    <w:rsid w:val="00653687"/>
    <w:rsid w:val="00653A6D"/>
    <w:rsid w:val="00653B93"/>
    <w:rsid w:val="00653BE9"/>
    <w:rsid w:val="00653C25"/>
    <w:rsid w:val="00653CD5"/>
    <w:rsid w:val="00653D25"/>
    <w:rsid w:val="00653D3C"/>
    <w:rsid w:val="00653DF4"/>
    <w:rsid w:val="00654153"/>
    <w:rsid w:val="0065416C"/>
    <w:rsid w:val="00654343"/>
    <w:rsid w:val="006547B9"/>
    <w:rsid w:val="00654AA3"/>
    <w:rsid w:val="00654B94"/>
    <w:rsid w:val="00654D1B"/>
    <w:rsid w:val="00654E2E"/>
    <w:rsid w:val="0065502F"/>
    <w:rsid w:val="006551B9"/>
    <w:rsid w:val="00655220"/>
    <w:rsid w:val="00655274"/>
    <w:rsid w:val="006552C3"/>
    <w:rsid w:val="0065556D"/>
    <w:rsid w:val="006555FB"/>
    <w:rsid w:val="006557A5"/>
    <w:rsid w:val="00655988"/>
    <w:rsid w:val="00655BED"/>
    <w:rsid w:val="00655EFA"/>
    <w:rsid w:val="00655F34"/>
    <w:rsid w:val="0065623D"/>
    <w:rsid w:val="006562E5"/>
    <w:rsid w:val="00656401"/>
    <w:rsid w:val="006564DD"/>
    <w:rsid w:val="006568B5"/>
    <w:rsid w:val="00656B30"/>
    <w:rsid w:val="00656BFC"/>
    <w:rsid w:val="00656E7B"/>
    <w:rsid w:val="00657103"/>
    <w:rsid w:val="006571DB"/>
    <w:rsid w:val="006573FD"/>
    <w:rsid w:val="006574C5"/>
    <w:rsid w:val="006575C4"/>
    <w:rsid w:val="0065785B"/>
    <w:rsid w:val="00657933"/>
    <w:rsid w:val="00657A15"/>
    <w:rsid w:val="00657AF9"/>
    <w:rsid w:val="00657B51"/>
    <w:rsid w:val="00657BB2"/>
    <w:rsid w:val="00657E0A"/>
    <w:rsid w:val="00657E17"/>
    <w:rsid w:val="006601E6"/>
    <w:rsid w:val="00660483"/>
    <w:rsid w:val="00660770"/>
    <w:rsid w:val="00660A4D"/>
    <w:rsid w:val="00660A8F"/>
    <w:rsid w:val="00660AA6"/>
    <w:rsid w:val="00660B8A"/>
    <w:rsid w:val="00660E35"/>
    <w:rsid w:val="00660F6B"/>
    <w:rsid w:val="0066116F"/>
    <w:rsid w:val="006612AC"/>
    <w:rsid w:val="00661384"/>
    <w:rsid w:val="00661398"/>
    <w:rsid w:val="0066146A"/>
    <w:rsid w:val="006614F7"/>
    <w:rsid w:val="00661786"/>
    <w:rsid w:val="00661849"/>
    <w:rsid w:val="00661EFC"/>
    <w:rsid w:val="00662003"/>
    <w:rsid w:val="00662104"/>
    <w:rsid w:val="0066237D"/>
    <w:rsid w:val="00662553"/>
    <w:rsid w:val="006626D1"/>
    <w:rsid w:val="006629D3"/>
    <w:rsid w:val="00662D77"/>
    <w:rsid w:val="00662FC8"/>
    <w:rsid w:val="00663084"/>
    <w:rsid w:val="00663262"/>
    <w:rsid w:val="006632F6"/>
    <w:rsid w:val="006634F3"/>
    <w:rsid w:val="0066353C"/>
    <w:rsid w:val="00663737"/>
    <w:rsid w:val="0066380B"/>
    <w:rsid w:val="006639F3"/>
    <w:rsid w:val="00663A4E"/>
    <w:rsid w:val="00663C0F"/>
    <w:rsid w:val="00663C7F"/>
    <w:rsid w:val="00663CC9"/>
    <w:rsid w:val="00663D3E"/>
    <w:rsid w:val="00663F52"/>
    <w:rsid w:val="00664185"/>
    <w:rsid w:val="0066421E"/>
    <w:rsid w:val="0066426B"/>
    <w:rsid w:val="00664432"/>
    <w:rsid w:val="00664547"/>
    <w:rsid w:val="0066473F"/>
    <w:rsid w:val="0066480B"/>
    <w:rsid w:val="00664AE8"/>
    <w:rsid w:val="00664F23"/>
    <w:rsid w:val="00664F7E"/>
    <w:rsid w:val="00665004"/>
    <w:rsid w:val="0066504F"/>
    <w:rsid w:val="00665240"/>
    <w:rsid w:val="0066556F"/>
    <w:rsid w:val="00665687"/>
    <w:rsid w:val="006656C0"/>
    <w:rsid w:val="0066570C"/>
    <w:rsid w:val="00665753"/>
    <w:rsid w:val="00665A89"/>
    <w:rsid w:val="00665ACD"/>
    <w:rsid w:val="00665B2C"/>
    <w:rsid w:val="00665C1A"/>
    <w:rsid w:val="00666528"/>
    <w:rsid w:val="006665D4"/>
    <w:rsid w:val="00666719"/>
    <w:rsid w:val="006667D7"/>
    <w:rsid w:val="00666B1D"/>
    <w:rsid w:val="00666B5C"/>
    <w:rsid w:val="00666B74"/>
    <w:rsid w:val="00666B79"/>
    <w:rsid w:val="00666BEC"/>
    <w:rsid w:val="00666C11"/>
    <w:rsid w:val="00666C41"/>
    <w:rsid w:val="00666CF7"/>
    <w:rsid w:val="00666EC3"/>
    <w:rsid w:val="0066709A"/>
    <w:rsid w:val="0066712A"/>
    <w:rsid w:val="006671BD"/>
    <w:rsid w:val="0066731D"/>
    <w:rsid w:val="006673E1"/>
    <w:rsid w:val="00667499"/>
    <w:rsid w:val="006677D9"/>
    <w:rsid w:val="006677E3"/>
    <w:rsid w:val="0066780C"/>
    <w:rsid w:val="006678A4"/>
    <w:rsid w:val="0066793A"/>
    <w:rsid w:val="0066798A"/>
    <w:rsid w:val="00667ACD"/>
    <w:rsid w:val="00667D37"/>
    <w:rsid w:val="00667D9F"/>
    <w:rsid w:val="00667EFF"/>
    <w:rsid w:val="0067014E"/>
    <w:rsid w:val="0067078D"/>
    <w:rsid w:val="00670900"/>
    <w:rsid w:val="00670F53"/>
    <w:rsid w:val="00670FA1"/>
    <w:rsid w:val="0067119F"/>
    <w:rsid w:val="00671305"/>
    <w:rsid w:val="0067162A"/>
    <w:rsid w:val="00671847"/>
    <w:rsid w:val="00671A16"/>
    <w:rsid w:val="00671A89"/>
    <w:rsid w:val="00671B06"/>
    <w:rsid w:val="0067238C"/>
    <w:rsid w:val="006723A3"/>
    <w:rsid w:val="0067265E"/>
    <w:rsid w:val="00672685"/>
    <w:rsid w:val="006727BB"/>
    <w:rsid w:val="00672ADF"/>
    <w:rsid w:val="00672AE1"/>
    <w:rsid w:val="00672B5D"/>
    <w:rsid w:val="00672D7E"/>
    <w:rsid w:val="00672F69"/>
    <w:rsid w:val="00673724"/>
    <w:rsid w:val="006737C0"/>
    <w:rsid w:val="00673A90"/>
    <w:rsid w:val="00673C38"/>
    <w:rsid w:val="00673EDD"/>
    <w:rsid w:val="00674045"/>
    <w:rsid w:val="0067409D"/>
    <w:rsid w:val="00674248"/>
    <w:rsid w:val="00674437"/>
    <w:rsid w:val="00674A09"/>
    <w:rsid w:val="00674CF3"/>
    <w:rsid w:val="00675111"/>
    <w:rsid w:val="006751E6"/>
    <w:rsid w:val="006756D4"/>
    <w:rsid w:val="00675ACF"/>
    <w:rsid w:val="00675ADD"/>
    <w:rsid w:val="00675C1C"/>
    <w:rsid w:val="00675CB5"/>
    <w:rsid w:val="00675D6F"/>
    <w:rsid w:val="00676048"/>
    <w:rsid w:val="00676446"/>
    <w:rsid w:val="006764A4"/>
    <w:rsid w:val="0067658E"/>
    <w:rsid w:val="006767D7"/>
    <w:rsid w:val="006768E8"/>
    <w:rsid w:val="00676A69"/>
    <w:rsid w:val="00676A75"/>
    <w:rsid w:val="00676AAD"/>
    <w:rsid w:val="00676BA3"/>
    <w:rsid w:val="00676ED0"/>
    <w:rsid w:val="00677569"/>
    <w:rsid w:val="006775A0"/>
    <w:rsid w:val="00677649"/>
    <w:rsid w:val="0067788E"/>
    <w:rsid w:val="0067789F"/>
    <w:rsid w:val="00677CD7"/>
    <w:rsid w:val="00677CE3"/>
    <w:rsid w:val="00677DF6"/>
    <w:rsid w:val="0068007F"/>
    <w:rsid w:val="006801CF"/>
    <w:rsid w:val="00680635"/>
    <w:rsid w:val="006806D4"/>
    <w:rsid w:val="006808F6"/>
    <w:rsid w:val="0068090D"/>
    <w:rsid w:val="00680B8B"/>
    <w:rsid w:val="00680E8F"/>
    <w:rsid w:val="00680FE4"/>
    <w:rsid w:val="00681174"/>
    <w:rsid w:val="00681389"/>
    <w:rsid w:val="006814D5"/>
    <w:rsid w:val="00681738"/>
    <w:rsid w:val="0068173F"/>
    <w:rsid w:val="00681894"/>
    <w:rsid w:val="006818E8"/>
    <w:rsid w:val="006818FA"/>
    <w:rsid w:val="006819F5"/>
    <w:rsid w:val="00681B20"/>
    <w:rsid w:val="00681B9D"/>
    <w:rsid w:val="00681CB5"/>
    <w:rsid w:val="00681EE1"/>
    <w:rsid w:val="00681FD8"/>
    <w:rsid w:val="00681FF3"/>
    <w:rsid w:val="0068208D"/>
    <w:rsid w:val="006821DD"/>
    <w:rsid w:val="00682250"/>
    <w:rsid w:val="00682456"/>
    <w:rsid w:val="00682549"/>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AD6"/>
    <w:rsid w:val="006840FC"/>
    <w:rsid w:val="0068410D"/>
    <w:rsid w:val="0068423F"/>
    <w:rsid w:val="0068428D"/>
    <w:rsid w:val="0068452D"/>
    <w:rsid w:val="00684670"/>
    <w:rsid w:val="006847D8"/>
    <w:rsid w:val="0068487A"/>
    <w:rsid w:val="00684948"/>
    <w:rsid w:val="00684953"/>
    <w:rsid w:val="00684A5B"/>
    <w:rsid w:val="00684A8B"/>
    <w:rsid w:val="00684B71"/>
    <w:rsid w:val="00684C85"/>
    <w:rsid w:val="00684CF9"/>
    <w:rsid w:val="00684E08"/>
    <w:rsid w:val="00684EB8"/>
    <w:rsid w:val="00685071"/>
    <w:rsid w:val="006850F9"/>
    <w:rsid w:val="00685111"/>
    <w:rsid w:val="0068523D"/>
    <w:rsid w:val="006853F8"/>
    <w:rsid w:val="00685715"/>
    <w:rsid w:val="006859DD"/>
    <w:rsid w:val="00685ADB"/>
    <w:rsid w:val="00685B4E"/>
    <w:rsid w:val="00685C14"/>
    <w:rsid w:val="00685C61"/>
    <w:rsid w:val="00685C8B"/>
    <w:rsid w:val="0068602F"/>
    <w:rsid w:val="0068646C"/>
    <w:rsid w:val="00686570"/>
    <w:rsid w:val="00686631"/>
    <w:rsid w:val="006866C2"/>
    <w:rsid w:val="006867D0"/>
    <w:rsid w:val="00686A07"/>
    <w:rsid w:val="00686A12"/>
    <w:rsid w:val="00686D79"/>
    <w:rsid w:val="00686FD8"/>
    <w:rsid w:val="00687045"/>
    <w:rsid w:val="0068713C"/>
    <w:rsid w:val="006872B8"/>
    <w:rsid w:val="00687305"/>
    <w:rsid w:val="00687341"/>
    <w:rsid w:val="00687643"/>
    <w:rsid w:val="00687666"/>
    <w:rsid w:val="006878C4"/>
    <w:rsid w:val="0068791A"/>
    <w:rsid w:val="00687932"/>
    <w:rsid w:val="00687A3F"/>
    <w:rsid w:val="00687A56"/>
    <w:rsid w:val="00687C05"/>
    <w:rsid w:val="00687C16"/>
    <w:rsid w:val="00687CE1"/>
    <w:rsid w:val="00687DF2"/>
    <w:rsid w:val="00687E52"/>
    <w:rsid w:val="006900BB"/>
    <w:rsid w:val="00690106"/>
    <w:rsid w:val="00690416"/>
    <w:rsid w:val="00690454"/>
    <w:rsid w:val="00690530"/>
    <w:rsid w:val="00690577"/>
    <w:rsid w:val="00690A4D"/>
    <w:rsid w:val="00690A8E"/>
    <w:rsid w:val="00690BED"/>
    <w:rsid w:val="00690BF6"/>
    <w:rsid w:val="00690C72"/>
    <w:rsid w:val="00690C94"/>
    <w:rsid w:val="006912C6"/>
    <w:rsid w:val="006912CD"/>
    <w:rsid w:val="00691305"/>
    <w:rsid w:val="00691326"/>
    <w:rsid w:val="006919D1"/>
    <w:rsid w:val="00691B31"/>
    <w:rsid w:val="00691E60"/>
    <w:rsid w:val="00692024"/>
    <w:rsid w:val="00692071"/>
    <w:rsid w:val="00692093"/>
    <w:rsid w:val="006923CB"/>
    <w:rsid w:val="00692536"/>
    <w:rsid w:val="006927FD"/>
    <w:rsid w:val="00692876"/>
    <w:rsid w:val="00692E74"/>
    <w:rsid w:val="00692FAD"/>
    <w:rsid w:val="00692FC0"/>
    <w:rsid w:val="0069337B"/>
    <w:rsid w:val="00693441"/>
    <w:rsid w:val="006934AA"/>
    <w:rsid w:val="0069362E"/>
    <w:rsid w:val="006936F0"/>
    <w:rsid w:val="00693708"/>
    <w:rsid w:val="006937A3"/>
    <w:rsid w:val="00693962"/>
    <w:rsid w:val="00693CC1"/>
    <w:rsid w:val="00693CD5"/>
    <w:rsid w:val="00693D85"/>
    <w:rsid w:val="00693E06"/>
    <w:rsid w:val="00693E39"/>
    <w:rsid w:val="00693EB7"/>
    <w:rsid w:val="00693EEA"/>
    <w:rsid w:val="0069401B"/>
    <w:rsid w:val="006940AC"/>
    <w:rsid w:val="00694211"/>
    <w:rsid w:val="006946D3"/>
    <w:rsid w:val="00694709"/>
    <w:rsid w:val="00694754"/>
    <w:rsid w:val="0069493E"/>
    <w:rsid w:val="00694AC5"/>
    <w:rsid w:val="00694B7A"/>
    <w:rsid w:val="00694F0C"/>
    <w:rsid w:val="00695368"/>
    <w:rsid w:val="006954BC"/>
    <w:rsid w:val="006955DB"/>
    <w:rsid w:val="00695752"/>
    <w:rsid w:val="006957B9"/>
    <w:rsid w:val="0069580E"/>
    <w:rsid w:val="0069597E"/>
    <w:rsid w:val="00695B10"/>
    <w:rsid w:val="00695FFF"/>
    <w:rsid w:val="0069627E"/>
    <w:rsid w:val="006964AA"/>
    <w:rsid w:val="0069664C"/>
    <w:rsid w:val="0069676F"/>
    <w:rsid w:val="00696886"/>
    <w:rsid w:val="00696BF1"/>
    <w:rsid w:val="00696FAC"/>
    <w:rsid w:val="00697010"/>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17C"/>
    <w:rsid w:val="006A02B6"/>
    <w:rsid w:val="006A040D"/>
    <w:rsid w:val="006A0605"/>
    <w:rsid w:val="006A06E6"/>
    <w:rsid w:val="006A0726"/>
    <w:rsid w:val="006A09F0"/>
    <w:rsid w:val="006A0A57"/>
    <w:rsid w:val="006A0C28"/>
    <w:rsid w:val="006A0DF5"/>
    <w:rsid w:val="006A0F0C"/>
    <w:rsid w:val="006A1101"/>
    <w:rsid w:val="006A1210"/>
    <w:rsid w:val="006A12D3"/>
    <w:rsid w:val="006A1376"/>
    <w:rsid w:val="006A1390"/>
    <w:rsid w:val="006A1396"/>
    <w:rsid w:val="006A1632"/>
    <w:rsid w:val="006A1887"/>
    <w:rsid w:val="006A1913"/>
    <w:rsid w:val="006A194E"/>
    <w:rsid w:val="006A1976"/>
    <w:rsid w:val="006A1991"/>
    <w:rsid w:val="006A1B48"/>
    <w:rsid w:val="006A1C2B"/>
    <w:rsid w:val="006A2152"/>
    <w:rsid w:val="006A2157"/>
    <w:rsid w:val="006A2341"/>
    <w:rsid w:val="006A23B0"/>
    <w:rsid w:val="006A2618"/>
    <w:rsid w:val="006A296D"/>
    <w:rsid w:val="006A2E34"/>
    <w:rsid w:val="006A2F74"/>
    <w:rsid w:val="006A3044"/>
    <w:rsid w:val="006A3076"/>
    <w:rsid w:val="006A30CF"/>
    <w:rsid w:val="006A3476"/>
    <w:rsid w:val="006A34BB"/>
    <w:rsid w:val="006A3586"/>
    <w:rsid w:val="006A38D9"/>
    <w:rsid w:val="006A3902"/>
    <w:rsid w:val="006A399D"/>
    <w:rsid w:val="006A3B93"/>
    <w:rsid w:val="006A3C4D"/>
    <w:rsid w:val="006A3D28"/>
    <w:rsid w:val="006A3D4E"/>
    <w:rsid w:val="006A3F65"/>
    <w:rsid w:val="006A3FE2"/>
    <w:rsid w:val="006A4080"/>
    <w:rsid w:val="006A4111"/>
    <w:rsid w:val="006A448A"/>
    <w:rsid w:val="006A449A"/>
    <w:rsid w:val="006A49FD"/>
    <w:rsid w:val="006A4A40"/>
    <w:rsid w:val="006A4D05"/>
    <w:rsid w:val="006A4D16"/>
    <w:rsid w:val="006A4EC5"/>
    <w:rsid w:val="006A50B3"/>
    <w:rsid w:val="006A531F"/>
    <w:rsid w:val="006A5531"/>
    <w:rsid w:val="006A559D"/>
    <w:rsid w:val="006A5664"/>
    <w:rsid w:val="006A5789"/>
    <w:rsid w:val="006A5FCC"/>
    <w:rsid w:val="006A605D"/>
    <w:rsid w:val="006A614F"/>
    <w:rsid w:val="006A61ED"/>
    <w:rsid w:val="006A6305"/>
    <w:rsid w:val="006A6329"/>
    <w:rsid w:val="006A6458"/>
    <w:rsid w:val="006A65D1"/>
    <w:rsid w:val="006A6926"/>
    <w:rsid w:val="006A6F41"/>
    <w:rsid w:val="006A6FE2"/>
    <w:rsid w:val="006A703A"/>
    <w:rsid w:val="006A708E"/>
    <w:rsid w:val="006A7149"/>
    <w:rsid w:val="006A7177"/>
    <w:rsid w:val="006A71EA"/>
    <w:rsid w:val="006A760E"/>
    <w:rsid w:val="006A765D"/>
    <w:rsid w:val="006A7D77"/>
    <w:rsid w:val="006B025D"/>
    <w:rsid w:val="006B029A"/>
    <w:rsid w:val="006B035C"/>
    <w:rsid w:val="006B06FD"/>
    <w:rsid w:val="006B07BD"/>
    <w:rsid w:val="006B0978"/>
    <w:rsid w:val="006B0AF5"/>
    <w:rsid w:val="006B0BFA"/>
    <w:rsid w:val="006B0CC0"/>
    <w:rsid w:val="006B0D1E"/>
    <w:rsid w:val="006B0FC9"/>
    <w:rsid w:val="006B1074"/>
    <w:rsid w:val="006B1502"/>
    <w:rsid w:val="006B15AA"/>
    <w:rsid w:val="006B17AB"/>
    <w:rsid w:val="006B180C"/>
    <w:rsid w:val="006B18A7"/>
    <w:rsid w:val="006B1C60"/>
    <w:rsid w:val="006B1E6A"/>
    <w:rsid w:val="006B1E88"/>
    <w:rsid w:val="006B1FD5"/>
    <w:rsid w:val="006B2011"/>
    <w:rsid w:val="006B216C"/>
    <w:rsid w:val="006B235C"/>
    <w:rsid w:val="006B2678"/>
    <w:rsid w:val="006B2864"/>
    <w:rsid w:val="006B2E03"/>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88A"/>
    <w:rsid w:val="006B4925"/>
    <w:rsid w:val="006B499F"/>
    <w:rsid w:val="006B4A90"/>
    <w:rsid w:val="006B4CED"/>
    <w:rsid w:val="006B4FB5"/>
    <w:rsid w:val="006B51B0"/>
    <w:rsid w:val="006B5267"/>
    <w:rsid w:val="006B527E"/>
    <w:rsid w:val="006B52F8"/>
    <w:rsid w:val="006B55FE"/>
    <w:rsid w:val="006B5664"/>
    <w:rsid w:val="006B56B4"/>
    <w:rsid w:val="006B5777"/>
    <w:rsid w:val="006B583C"/>
    <w:rsid w:val="006B5926"/>
    <w:rsid w:val="006B59DD"/>
    <w:rsid w:val="006B5A6A"/>
    <w:rsid w:val="006B5A99"/>
    <w:rsid w:val="006B5D60"/>
    <w:rsid w:val="006B607A"/>
    <w:rsid w:val="006B60C6"/>
    <w:rsid w:val="006B611A"/>
    <w:rsid w:val="006B6246"/>
    <w:rsid w:val="006B627D"/>
    <w:rsid w:val="006B62D4"/>
    <w:rsid w:val="006B63F5"/>
    <w:rsid w:val="006B6477"/>
    <w:rsid w:val="006B66D2"/>
    <w:rsid w:val="006B6BB4"/>
    <w:rsid w:val="006B6BE2"/>
    <w:rsid w:val="006B6C0A"/>
    <w:rsid w:val="006B6CB5"/>
    <w:rsid w:val="006B7130"/>
    <w:rsid w:val="006B716E"/>
    <w:rsid w:val="006B7325"/>
    <w:rsid w:val="006B73A9"/>
    <w:rsid w:val="006B742D"/>
    <w:rsid w:val="006B7472"/>
    <w:rsid w:val="006B7B1C"/>
    <w:rsid w:val="006B7E1C"/>
    <w:rsid w:val="006B7E82"/>
    <w:rsid w:val="006B7E94"/>
    <w:rsid w:val="006C0088"/>
    <w:rsid w:val="006C0103"/>
    <w:rsid w:val="006C0146"/>
    <w:rsid w:val="006C03F6"/>
    <w:rsid w:val="006C04E9"/>
    <w:rsid w:val="006C0631"/>
    <w:rsid w:val="006C0BA3"/>
    <w:rsid w:val="006C0DA9"/>
    <w:rsid w:val="006C0ED3"/>
    <w:rsid w:val="006C0F5C"/>
    <w:rsid w:val="006C0FFB"/>
    <w:rsid w:val="006C101A"/>
    <w:rsid w:val="006C107B"/>
    <w:rsid w:val="006C1212"/>
    <w:rsid w:val="006C1595"/>
    <w:rsid w:val="006C1619"/>
    <w:rsid w:val="006C169E"/>
    <w:rsid w:val="006C190D"/>
    <w:rsid w:val="006C20B5"/>
    <w:rsid w:val="006C219C"/>
    <w:rsid w:val="006C21A9"/>
    <w:rsid w:val="006C2361"/>
    <w:rsid w:val="006C23A6"/>
    <w:rsid w:val="006C2599"/>
    <w:rsid w:val="006C27AB"/>
    <w:rsid w:val="006C29AD"/>
    <w:rsid w:val="006C2A57"/>
    <w:rsid w:val="006C2D86"/>
    <w:rsid w:val="006C2EBC"/>
    <w:rsid w:val="006C2FBC"/>
    <w:rsid w:val="006C3114"/>
    <w:rsid w:val="006C315F"/>
    <w:rsid w:val="006C3365"/>
    <w:rsid w:val="006C33F0"/>
    <w:rsid w:val="006C34BE"/>
    <w:rsid w:val="006C361F"/>
    <w:rsid w:val="006C36A5"/>
    <w:rsid w:val="006C37C1"/>
    <w:rsid w:val="006C3932"/>
    <w:rsid w:val="006C3D1B"/>
    <w:rsid w:val="006C3EB9"/>
    <w:rsid w:val="006C4105"/>
    <w:rsid w:val="006C4237"/>
    <w:rsid w:val="006C42FC"/>
    <w:rsid w:val="006C447F"/>
    <w:rsid w:val="006C46BF"/>
    <w:rsid w:val="006C46E9"/>
    <w:rsid w:val="006C47B6"/>
    <w:rsid w:val="006C4984"/>
    <w:rsid w:val="006C4AC2"/>
    <w:rsid w:val="006C4B81"/>
    <w:rsid w:val="006C4DDC"/>
    <w:rsid w:val="006C4E2B"/>
    <w:rsid w:val="006C4F1B"/>
    <w:rsid w:val="006C50D1"/>
    <w:rsid w:val="006C5300"/>
    <w:rsid w:val="006C5451"/>
    <w:rsid w:val="006C54B5"/>
    <w:rsid w:val="006C55CF"/>
    <w:rsid w:val="006C5706"/>
    <w:rsid w:val="006C575D"/>
    <w:rsid w:val="006C58AA"/>
    <w:rsid w:val="006C592D"/>
    <w:rsid w:val="006C5D23"/>
    <w:rsid w:val="006C5E03"/>
    <w:rsid w:val="006C5E7B"/>
    <w:rsid w:val="006C605E"/>
    <w:rsid w:val="006C60B3"/>
    <w:rsid w:val="006C6139"/>
    <w:rsid w:val="006C62E3"/>
    <w:rsid w:val="006C632F"/>
    <w:rsid w:val="006C639D"/>
    <w:rsid w:val="006C643F"/>
    <w:rsid w:val="006C645D"/>
    <w:rsid w:val="006C653E"/>
    <w:rsid w:val="006C65A8"/>
    <w:rsid w:val="006C69C0"/>
    <w:rsid w:val="006C6AA8"/>
    <w:rsid w:val="006C6AD0"/>
    <w:rsid w:val="006C6BBD"/>
    <w:rsid w:val="006C6C14"/>
    <w:rsid w:val="006C6D5A"/>
    <w:rsid w:val="006C704D"/>
    <w:rsid w:val="006C7275"/>
    <w:rsid w:val="006C73BF"/>
    <w:rsid w:val="006C75D2"/>
    <w:rsid w:val="006C76BD"/>
    <w:rsid w:val="006C772E"/>
    <w:rsid w:val="006C7952"/>
    <w:rsid w:val="006C7C21"/>
    <w:rsid w:val="006C7D51"/>
    <w:rsid w:val="006C7E90"/>
    <w:rsid w:val="006C7EC5"/>
    <w:rsid w:val="006C7EFB"/>
    <w:rsid w:val="006C7F51"/>
    <w:rsid w:val="006D007C"/>
    <w:rsid w:val="006D00A3"/>
    <w:rsid w:val="006D02FC"/>
    <w:rsid w:val="006D0584"/>
    <w:rsid w:val="006D07CB"/>
    <w:rsid w:val="006D0845"/>
    <w:rsid w:val="006D08D2"/>
    <w:rsid w:val="006D0EEE"/>
    <w:rsid w:val="006D11AA"/>
    <w:rsid w:val="006D14F1"/>
    <w:rsid w:val="006D1F56"/>
    <w:rsid w:val="006D228F"/>
    <w:rsid w:val="006D22A5"/>
    <w:rsid w:val="006D270D"/>
    <w:rsid w:val="006D2728"/>
    <w:rsid w:val="006D287B"/>
    <w:rsid w:val="006D2CFF"/>
    <w:rsid w:val="006D2D2A"/>
    <w:rsid w:val="006D311D"/>
    <w:rsid w:val="006D312A"/>
    <w:rsid w:val="006D32CD"/>
    <w:rsid w:val="006D32FE"/>
    <w:rsid w:val="006D335F"/>
    <w:rsid w:val="006D34D6"/>
    <w:rsid w:val="006D34F9"/>
    <w:rsid w:val="006D3602"/>
    <w:rsid w:val="006D3614"/>
    <w:rsid w:val="006D368B"/>
    <w:rsid w:val="006D36DF"/>
    <w:rsid w:val="006D3769"/>
    <w:rsid w:val="006D3857"/>
    <w:rsid w:val="006D385F"/>
    <w:rsid w:val="006D3B60"/>
    <w:rsid w:val="006D3BFE"/>
    <w:rsid w:val="006D3DC0"/>
    <w:rsid w:val="006D3DE9"/>
    <w:rsid w:val="006D3F88"/>
    <w:rsid w:val="006D44D3"/>
    <w:rsid w:val="006D46BD"/>
    <w:rsid w:val="006D46EC"/>
    <w:rsid w:val="006D4788"/>
    <w:rsid w:val="006D47D0"/>
    <w:rsid w:val="006D4C96"/>
    <w:rsid w:val="006D4DF9"/>
    <w:rsid w:val="006D4E25"/>
    <w:rsid w:val="006D4E52"/>
    <w:rsid w:val="006D518E"/>
    <w:rsid w:val="006D51F4"/>
    <w:rsid w:val="006D5396"/>
    <w:rsid w:val="006D55A0"/>
    <w:rsid w:val="006D577A"/>
    <w:rsid w:val="006D596D"/>
    <w:rsid w:val="006D5BCA"/>
    <w:rsid w:val="006D5BEC"/>
    <w:rsid w:val="006D5C1E"/>
    <w:rsid w:val="006D5F6F"/>
    <w:rsid w:val="006D6085"/>
    <w:rsid w:val="006D60C2"/>
    <w:rsid w:val="006D633A"/>
    <w:rsid w:val="006D6392"/>
    <w:rsid w:val="006D63C1"/>
    <w:rsid w:val="006D66FF"/>
    <w:rsid w:val="006D687A"/>
    <w:rsid w:val="006D6B5B"/>
    <w:rsid w:val="006D6D60"/>
    <w:rsid w:val="006D723D"/>
    <w:rsid w:val="006D7273"/>
    <w:rsid w:val="006D74E3"/>
    <w:rsid w:val="006D7507"/>
    <w:rsid w:val="006D758D"/>
    <w:rsid w:val="006D7616"/>
    <w:rsid w:val="006D764C"/>
    <w:rsid w:val="006D77AE"/>
    <w:rsid w:val="006D78CC"/>
    <w:rsid w:val="006D7A1D"/>
    <w:rsid w:val="006D7A47"/>
    <w:rsid w:val="006D7A8E"/>
    <w:rsid w:val="006D7C43"/>
    <w:rsid w:val="006D7F7C"/>
    <w:rsid w:val="006E0040"/>
    <w:rsid w:val="006E0093"/>
    <w:rsid w:val="006E023A"/>
    <w:rsid w:val="006E026B"/>
    <w:rsid w:val="006E0292"/>
    <w:rsid w:val="006E0326"/>
    <w:rsid w:val="006E03EF"/>
    <w:rsid w:val="006E04A7"/>
    <w:rsid w:val="006E0516"/>
    <w:rsid w:val="006E0642"/>
    <w:rsid w:val="006E06BA"/>
    <w:rsid w:val="006E0833"/>
    <w:rsid w:val="006E086A"/>
    <w:rsid w:val="006E0911"/>
    <w:rsid w:val="006E0AD4"/>
    <w:rsid w:val="006E0C21"/>
    <w:rsid w:val="006E0EEE"/>
    <w:rsid w:val="006E144C"/>
    <w:rsid w:val="006E15AA"/>
    <w:rsid w:val="006E15CC"/>
    <w:rsid w:val="006E17E5"/>
    <w:rsid w:val="006E1960"/>
    <w:rsid w:val="006E1B7F"/>
    <w:rsid w:val="006E232D"/>
    <w:rsid w:val="006E262E"/>
    <w:rsid w:val="006E2736"/>
    <w:rsid w:val="006E2CAA"/>
    <w:rsid w:val="006E2F3B"/>
    <w:rsid w:val="006E2F86"/>
    <w:rsid w:val="006E3056"/>
    <w:rsid w:val="006E3245"/>
    <w:rsid w:val="006E346B"/>
    <w:rsid w:val="006E356F"/>
    <w:rsid w:val="006E372A"/>
    <w:rsid w:val="006E3822"/>
    <w:rsid w:val="006E39EB"/>
    <w:rsid w:val="006E3AFD"/>
    <w:rsid w:val="006E3B09"/>
    <w:rsid w:val="006E3D9D"/>
    <w:rsid w:val="006E3DCD"/>
    <w:rsid w:val="006E3DF2"/>
    <w:rsid w:val="006E3E0F"/>
    <w:rsid w:val="006E3EAB"/>
    <w:rsid w:val="006E3EF4"/>
    <w:rsid w:val="006E3FCE"/>
    <w:rsid w:val="006E3FFE"/>
    <w:rsid w:val="006E4044"/>
    <w:rsid w:val="006E4081"/>
    <w:rsid w:val="006E4350"/>
    <w:rsid w:val="006E442D"/>
    <w:rsid w:val="006E44A9"/>
    <w:rsid w:val="006E4509"/>
    <w:rsid w:val="006E451B"/>
    <w:rsid w:val="006E484F"/>
    <w:rsid w:val="006E498A"/>
    <w:rsid w:val="006E4B38"/>
    <w:rsid w:val="006E4C17"/>
    <w:rsid w:val="006E4CD7"/>
    <w:rsid w:val="006E4DA5"/>
    <w:rsid w:val="006E4DC6"/>
    <w:rsid w:val="006E501B"/>
    <w:rsid w:val="006E5320"/>
    <w:rsid w:val="006E5445"/>
    <w:rsid w:val="006E5501"/>
    <w:rsid w:val="006E5550"/>
    <w:rsid w:val="006E55CB"/>
    <w:rsid w:val="006E5657"/>
    <w:rsid w:val="006E5659"/>
    <w:rsid w:val="006E56DC"/>
    <w:rsid w:val="006E5821"/>
    <w:rsid w:val="006E5BBA"/>
    <w:rsid w:val="006E5BF6"/>
    <w:rsid w:val="006E5C16"/>
    <w:rsid w:val="006E5C48"/>
    <w:rsid w:val="006E5CB5"/>
    <w:rsid w:val="006E5CEF"/>
    <w:rsid w:val="006E5F71"/>
    <w:rsid w:val="006E5FFE"/>
    <w:rsid w:val="006E6013"/>
    <w:rsid w:val="006E61D4"/>
    <w:rsid w:val="006E6258"/>
    <w:rsid w:val="006E63DF"/>
    <w:rsid w:val="006E6578"/>
    <w:rsid w:val="006E66A1"/>
    <w:rsid w:val="006E67CC"/>
    <w:rsid w:val="006E686C"/>
    <w:rsid w:val="006E688B"/>
    <w:rsid w:val="006E6993"/>
    <w:rsid w:val="006E6AA1"/>
    <w:rsid w:val="006E6AA8"/>
    <w:rsid w:val="006E6ACC"/>
    <w:rsid w:val="006E7008"/>
    <w:rsid w:val="006E7100"/>
    <w:rsid w:val="006E7470"/>
    <w:rsid w:val="006E7664"/>
    <w:rsid w:val="006E7833"/>
    <w:rsid w:val="006E7EF3"/>
    <w:rsid w:val="006E7F30"/>
    <w:rsid w:val="006F0275"/>
    <w:rsid w:val="006F029F"/>
    <w:rsid w:val="006F06F2"/>
    <w:rsid w:val="006F08B3"/>
    <w:rsid w:val="006F08D1"/>
    <w:rsid w:val="006F0A64"/>
    <w:rsid w:val="006F0A86"/>
    <w:rsid w:val="006F0D48"/>
    <w:rsid w:val="006F0E3F"/>
    <w:rsid w:val="006F104D"/>
    <w:rsid w:val="006F11E0"/>
    <w:rsid w:val="006F158C"/>
    <w:rsid w:val="006F18C5"/>
    <w:rsid w:val="006F1A4F"/>
    <w:rsid w:val="006F1A7D"/>
    <w:rsid w:val="006F1C76"/>
    <w:rsid w:val="006F1C7F"/>
    <w:rsid w:val="006F1CB6"/>
    <w:rsid w:val="006F1ED9"/>
    <w:rsid w:val="006F1F50"/>
    <w:rsid w:val="006F22A6"/>
    <w:rsid w:val="006F2585"/>
    <w:rsid w:val="006F2619"/>
    <w:rsid w:val="006F2990"/>
    <w:rsid w:val="006F2CCB"/>
    <w:rsid w:val="006F2EFA"/>
    <w:rsid w:val="006F2F21"/>
    <w:rsid w:val="006F305E"/>
    <w:rsid w:val="006F3187"/>
    <w:rsid w:val="006F319C"/>
    <w:rsid w:val="006F3333"/>
    <w:rsid w:val="006F3420"/>
    <w:rsid w:val="006F35BA"/>
    <w:rsid w:val="006F3613"/>
    <w:rsid w:val="006F3C05"/>
    <w:rsid w:val="006F3E6E"/>
    <w:rsid w:val="006F4201"/>
    <w:rsid w:val="006F42E7"/>
    <w:rsid w:val="006F4466"/>
    <w:rsid w:val="006F4489"/>
    <w:rsid w:val="006F456F"/>
    <w:rsid w:val="006F4679"/>
    <w:rsid w:val="006F4699"/>
    <w:rsid w:val="006F47AC"/>
    <w:rsid w:val="006F47B5"/>
    <w:rsid w:val="006F4DEA"/>
    <w:rsid w:val="006F4E06"/>
    <w:rsid w:val="006F4E34"/>
    <w:rsid w:val="006F4FFA"/>
    <w:rsid w:val="006F51BE"/>
    <w:rsid w:val="006F523F"/>
    <w:rsid w:val="006F5261"/>
    <w:rsid w:val="006F531C"/>
    <w:rsid w:val="006F5360"/>
    <w:rsid w:val="006F5588"/>
    <w:rsid w:val="006F5842"/>
    <w:rsid w:val="006F58E8"/>
    <w:rsid w:val="006F591A"/>
    <w:rsid w:val="006F5951"/>
    <w:rsid w:val="006F5A20"/>
    <w:rsid w:val="006F5AFB"/>
    <w:rsid w:val="006F5C32"/>
    <w:rsid w:val="006F5E09"/>
    <w:rsid w:val="006F5EBC"/>
    <w:rsid w:val="006F6024"/>
    <w:rsid w:val="006F61A8"/>
    <w:rsid w:val="006F6428"/>
    <w:rsid w:val="006F6581"/>
    <w:rsid w:val="006F66E8"/>
    <w:rsid w:val="006F66EC"/>
    <w:rsid w:val="006F6B27"/>
    <w:rsid w:val="006F6C90"/>
    <w:rsid w:val="006F6ECC"/>
    <w:rsid w:val="006F7197"/>
    <w:rsid w:val="006F73AA"/>
    <w:rsid w:val="006F75B0"/>
    <w:rsid w:val="006F7682"/>
    <w:rsid w:val="006F7707"/>
    <w:rsid w:val="006F77AC"/>
    <w:rsid w:val="006F7A4C"/>
    <w:rsid w:val="006F7BC4"/>
    <w:rsid w:val="006F7C22"/>
    <w:rsid w:val="006F7DB7"/>
    <w:rsid w:val="006F7DF6"/>
    <w:rsid w:val="00700474"/>
    <w:rsid w:val="007004AC"/>
    <w:rsid w:val="007004FB"/>
    <w:rsid w:val="0070055B"/>
    <w:rsid w:val="0070058B"/>
    <w:rsid w:val="007005C6"/>
    <w:rsid w:val="00700808"/>
    <w:rsid w:val="007009C1"/>
    <w:rsid w:val="00700A22"/>
    <w:rsid w:val="00700A27"/>
    <w:rsid w:val="00700AE4"/>
    <w:rsid w:val="00700CD0"/>
    <w:rsid w:val="00700E82"/>
    <w:rsid w:val="00701424"/>
    <w:rsid w:val="00701474"/>
    <w:rsid w:val="007014AA"/>
    <w:rsid w:val="007018E5"/>
    <w:rsid w:val="00701AAA"/>
    <w:rsid w:val="00701E16"/>
    <w:rsid w:val="00702040"/>
    <w:rsid w:val="0070212E"/>
    <w:rsid w:val="00702291"/>
    <w:rsid w:val="007023A4"/>
    <w:rsid w:val="0070250B"/>
    <w:rsid w:val="007025B1"/>
    <w:rsid w:val="007027E6"/>
    <w:rsid w:val="00702B55"/>
    <w:rsid w:val="00702BA8"/>
    <w:rsid w:val="00702BEC"/>
    <w:rsid w:val="00702F5E"/>
    <w:rsid w:val="00702F84"/>
    <w:rsid w:val="0070317C"/>
    <w:rsid w:val="00703275"/>
    <w:rsid w:val="00703371"/>
    <w:rsid w:val="00703462"/>
    <w:rsid w:val="007037B4"/>
    <w:rsid w:val="00703822"/>
    <w:rsid w:val="0070398A"/>
    <w:rsid w:val="007039ED"/>
    <w:rsid w:val="00703EC2"/>
    <w:rsid w:val="00703EFE"/>
    <w:rsid w:val="00703F35"/>
    <w:rsid w:val="00704044"/>
    <w:rsid w:val="00704096"/>
    <w:rsid w:val="007040C7"/>
    <w:rsid w:val="007041D4"/>
    <w:rsid w:val="0070424B"/>
    <w:rsid w:val="00704342"/>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72"/>
    <w:rsid w:val="00705181"/>
    <w:rsid w:val="007051C6"/>
    <w:rsid w:val="00705535"/>
    <w:rsid w:val="0070562E"/>
    <w:rsid w:val="00705695"/>
    <w:rsid w:val="00705720"/>
    <w:rsid w:val="0070574D"/>
    <w:rsid w:val="007057A8"/>
    <w:rsid w:val="007057BE"/>
    <w:rsid w:val="00705C16"/>
    <w:rsid w:val="00705D94"/>
    <w:rsid w:val="00705DC6"/>
    <w:rsid w:val="0070613E"/>
    <w:rsid w:val="0070618A"/>
    <w:rsid w:val="0070629E"/>
    <w:rsid w:val="00706534"/>
    <w:rsid w:val="0070668F"/>
    <w:rsid w:val="0070675B"/>
    <w:rsid w:val="007067D9"/>
    <w:rsid w:val="00707046"/>
    <w:rsid w:val="0070734B"/>
    <w:rsid w:val="0070741D"/>
    <w:rsid w:val="00707804"/>
    <w:rsid w:val="00707A98"/>
    <w:rsid w:val="00707B9C"/>
    <w:rsid w:val="00707C8A"/>
    <w:rsid w:val="00707CA6"/>
    <w:rsid w:val="00707D24"/>
    <w:rsid w:val="00707D62"/>
    <w:rsid w:val="00707ECC"/>
    <w:rsid w:val="00707F69"/>
    <w:rsid w:val="00707FA4"/>
    <w:rsid w:val="00707FB8"/>
    <w:rsid w:val="00710192"/>
    <w:rsid w:val="007103EA"/>
    <w:rsid w:val="00710500"/>
    <w:rsid w:val="00710527"/>
    <w:rsid w:val="00710586"/>
    <w:rsid w:val="0071074F"/>
    <w:rsid w:val="00710949"/>
    <w:rsid w:val="00710973"/>
    <w:rsid w:val="007109C0"/>
    <w:rsid w:val="00710A08"/>
    <w:rsid w:val="00710BC9"/>
    <w:rsid w:val="00710E11"/>
    <w:rsid w:val="00711171"/>
    <w:rsid w:val="0071129A"/>
    <w:rsid w:val="0071139E"/>
    <w:rsid w:val="007114A8"/>
    <w:rsid w:val="007114CA"/>
    <w:rsid w:val="0071150F"/>
    <w:rsid w:val="0071165F"/>
    <w:rsid w:val="007116D7"/>
    <w:rsid w:val="00711764"/>
    <w:rsid w:val="007118B6"/>
    <w:rsid w:val="00711CDD"/>
    <w:rsid w:val="00711E53"/>
    <w:rsid w:val="00711FAF"/>
    <w:rsid w:val="00712072"/>
    <w:rsid w:val="007122C6"/>
    <w:rsid w:val="00712ACA"/>
    <w:rsid w:val="00712DC9"/>
    <w:rsid w:val="00712EDC"/>
    <w:rsid w:val="00713336"/>
    <w:rsid w:val="00713405"/>
    <w:rsid w:val="0071357F"/>
    <w:rsid w:val="00713A29"/>
    <w:rsid w:val="00713ABA"/>
    <w:rsid w:val="00713B53"/>
    <w:rsid w:val="00713E17"/>
    <w:rsid w:val="00714023"/>
    <w:rsid w:val="00714091"/>
    <w:rsid w:val="00714109"/>
    <w:rsid w:val="00714186"/>
    <w:rsid w:val="007144BF"/>
    <w:rsid w:val="00714561"/>
    <w:rsid w:val="00714597"/>
    <w:rsid w:val="007145C9"/>
    <w:rsid w:val="007145DF"/>
    <w:rsid w:val="007146A8"/>
    <w:rsid w:val="0071477D"/>
    <w:rsid w:val="007148D7"/>
    <w:rsid w:val="00714AFD"/>
    <w:rsid w:val="00714B33"/>
    <w:rsid w:val="00714F13"/>
    <w:rsid w:val="00714F1E"/>
    <w:rsid w:val="00715027"/>
    <w:rsid w:val="00715045"/>
    <w:rsid w:val="00715051"/>
    <w:rsid w:val="00715253"/>
    <w:rsid w:val="0071545B"/>
    <w:rsid w:val="0071574C"/>
    <w:rsid w:val="00715803"/>
    <w:rsid w:val="00715890"/>
    <w:rsid w:val="00715AA7"/>
    <w:rsid w:val="00715B40"/>
    <w:rsid w:val="00715B76"/>
    <w:rsid w:val="00715C09"/>
    <w:rsid w:val="0071613E"/>
    <w:rsid w:val="007161E7"/>
    <w:rsid w:val="0071633F"/>
    <w:rsid w:val="00716372"/>
    <w:rsid w:val="00716426"/>
    <w:rsid w:val="007164F4"/>
    <w:rsid w:val="0071653A"/>
    <w:rsid w:val="0071654F"/>
    <w:rsid w:val="007167E4"/>
    <w:rsid w:val="0071690D"/>
    <w:rsid w:val="00716A16"/>
    <w:rsid w:val="00716AEB"/>
    <w:rsid w:val="00716BB2"/>
    <w:rsid w:val="00716D89"/>
    <w:rsid w:val="00716E72"/>
    <w:rsid w:val="00716F79"/>
    <w:rsid w:val="00716FC0"/>
    <w:rsid w:val="00717032"/>
    <w:rsid w:val="00717043"/>
    <w:rsid w:val="00717080"/>
    <w:rsid w:val="0071716B"/>
    <w:rsid w:val="00717197"/>
    <w:rsid w:val="007173E7"/>
    <w:rsid w:val="0071756B"/>
    <w:rsid w:val="0071760F"/>
    <w:rsid w:val="00717654"/>
    <w:rsid w:val="007177EF"/>
    <w:rsid w:val="00717854"/>
    <w:rsid w:val="007178C6"/>
    <w:rsid w:val="007178E4"/>
    <w:rsid w:val="00717AD4"/>
    <w:rsid w:val="00717D1E"/>
    <w:rsid w:val="00720067"/>
    <w:rsid w:val="00720187"/>
    <w:rsid w:val="007201B6"/>
    <w:rsid w:val="00720244"/>
    <w:rsid w:val="007202A3"/>
    <w:rsid w:val="0072031D"/>
    <w:rsid w:val="00720327"/>
    <w:rsid w:val="00720754"/>
    <w:rsid w:val="00720887"/>
    <w:rsid w:val="0072088B"/>
    <w:rsid w:val="00720A48"/>
    <w:rsid w:val="00720ACA"/>
    <w:rsid w:val="00720AD1"/>
    <w:rsid w:val="00720ADF"/>
    <w:rsid w:val="00720B55"/>
    <w:rsid w:val="00720CD3"/>
    <w:rsid w:val="0072105C"/>
    <w:rsid w:val="00721060"/>
    <w:rsid w:val="00721089"/>
    <w:rsid w:val="007210DE"/>
    <w:rsid w:val="007213A7"/>
    <w:rsid w:val="00721432"/>
    <w:rsid w:val="0072189F"/>
    <w:rsid w:val="007219E9"/>
    <w:rsid w:val="00721B02"/>
    <w:rsid w:val="00721D8E"/>
    <w:rsid w:val="00721E03"/>
    <w:rsid w:val="00721E2F"/>
    <w:rsid w:val="00721EBF"/>
    <w:rsid w:val="00721FC0"/>
    <w:rsid w:val="0072201C"/>
    <w:rsid w:val="0072205B"/>
    <w:rsid w:val="007221DE"/>
    <w:rsid w:val="00722201"/>
    <w:rsid w:val="007223FE"/>
    <w:rsid w:val="007225FA"/>
    <w:rsid w:val="0072268B"/>
    <w:rsid w:val="00722766"/>
    <w:rsid w:val="007227B7"/>
    <w:rsid w:val="007229B1"/>
    <w:rsid w:val="007229CA"/>
    <w:rsid w:val="00722A66"/>
    <w:rsid w:val="00722C3B"/>
    <w:rsid w:val="00722E30"/>
    <w:rsid w:val="00722E9B"/>
    <w:rsid w:val="00722FF0"/>
    <w:rsid w:val="00723128"/>
    <w:rsid w:val="007232F4"/>
    <w:rsid w:val="00723456"/>
    <w:rsid w:val="0072355C"/>
    <w:rsid w:val="00723719"/>
    <w:rsid w:val="00723C2E"/>
    <w:rsid w:val="00723E83"/>
    <w:rsid w:val="00723EC8"/>
    <w:rsid w:val="00723F53"/>
    <w:rsid w:val="00724089"/>
    <w:rsid w:val="007240B7"/>
    <w:rsid w:val="00724108"/>
    <w:rsid w:val="0072425E"/>
    <w:rsid w:val="007243C5"/>
    <w:rsid w:val="007243C6"/>
    <w:rsid w:val="007243D2"/>
    <w:rsid w:val="00724423"/>
    <w:rsid w:val="00724582"/>
    <w:rsid w:val="007245BF"/>
    <w:rsid w:val="0072468F"/>
    <w:rsid w:val="0072477C"/>
    <w:rsid w:val="007248C1"/>
    <w:rsid w:val="00724984"/>
    <w:rsid w:val="00724D93"/>
    <w:rsid w:val="00724E3A"/>
    <w:rsid w:val="0072528B"/>
    <w:rsid w:val="00725361"/>
    <w:rsid w:val="007255FF"/>
    <w:rsid w:val="0072594B"/>
    <w:rsid w:val="00725B83"/>
    <w:rsid w:val="00725F8E"/>
    <w:rsid w:val="00725FD1"/>
    <w:rsid w:val="00725FFF"/>
    <w:rsid w:val="00726077"/>
    <w:rsid w:val="007261AE"/>
    <w:rsid w:val="007262D5"/>
    <w:rsid w:val="007265C0"/>
    <w:rsid w:val="00726690"/>
    <w:rsid w:val="007266C4"/>
    <w:rsid w:val="007266D7"/>
    <w:rsid w:val="00726743"/>
    <w:rsid w:val="007267B1"/>
    <w:rsid w:val="0072697C"/>
    <w:rsid w:val="00726B1B"/>
    <w:rsid w:val="00726B95"/>
    <w:rsid w:val="00726DBC"/>
    <w:rsid w:val="007270DC"/>
    <w:rsid w:val="007271E5"/>
    <w:rsid w:val="007272BB"/>
    <w:rsid w:val="0072734B"/>
    <w:rsid w:val="00727433"/>
    <w:rsid w:val="007274CE"/>
    <w:rsid w:val="0072768F"/>
    <w:rsid w:val="00727880"/>
    <w:rsid w:val="00727B0F"/>
    <w:rsid w:val="00727BA5"/>
    <w:rsid w:val="007300C1"/>
    <w:rsid w:val="007301B0"/>
    <w:rsid w:val="0073028A"/>
    <w:rsid w:val="00730394"/>
    <w:rsid w:val="00730692"/>
    <w:rsid w:val="007306F2"/>
    <w:rsid w:val="00730806"/>
    <w:rsid w:val="00730B41"/>
    <w:rsid w:val="00730C26"/>
    <w:rsid w:val="00730E20"/>
    <w:rsid w:val="00730E47"/>
    <w:rsid w:val="00730E8D"/>
    <w:rsid w:val="00730EC3"/>
    <w:rsid w:val="007311A1"/>
    <w:rsid w:val="0073130E"/>
    <w:rsid w:val="0073144C"/>
    <w:rsid w:val="0073190F"/>
    <w:rsid w:val="00731B91"/>
    <w:rsid w:val="00731BD0"/>
    <w:rsid w:val="00731C63"/>
    <w:rsid w:val="00731D4E"/>
    <w:rsid w:val="00731FF1"/>
    <w:rsid w:val="00732027"/>
    <w:rsid w:val="00732259"/>
    <w:rsid w:val="007322B2"/>
    <w:rsid w:val="0073232A"/>
    <w:rsid w:val="00732734"/>
    <w:rsid w:val="0073284A"/>
    <w:rsid w:val="007329D0"/>
    <w:rsid w:val="00732A4F"/>
    <w:rsid w:val="00732B59"/>
    <w:rsid w:val="00732BD3"/>
    <w:rsid w:val="00732FAB"/>
    <w:rsid w:val="007330B5"/>
    <w:rsid w:val="00733118"/>
    <w:rsid w:val="00733266"/>
    <w:rsid w:val="00733447"/>
    <w:rsid w:val="0073399E"/>
    <w:rsid w:val="00733BE5"/>
    <w:rsid w:val="00733C64"/>
    <w:rsid w:val="00733D7E"/>
    <w:rsid w:val="00733ED1"/>
    <w:rsid w:val="00733FF2"/>
    <w:rsid w:val="00734272"/>
    <w:rsid w:val="00734296"/>
    <w:rsid w:val="00734354"/>
    <w:rsid w:val="007346DB"/>
    <w:rsid w:val="00734801"/>
    <w:rsid w:val="00734804"/>
    <w:rsid w:val="007348DF"/>
    <w:rsid w:val="007349AE"/>
    <w:rsid w:val="007349DC"/>
    <w:rsid w:val="00734A36"/>
    <w:rsid w:val="00734A98"/>
    <w:rsid w:val="00734BB0"/>
    <w:rsid w:val="00734D76"/>
    <w:rsid w:val="00734DA3"/>
    <w:rsid w:val="00735053"/>
    <w:rsid w:val="007352C9"/>
    <w:rsid w:val="0073548B"/>
    <w:rsid w:val="007354EF"/>
    <w:rsid w:val="007358D9"/>
    <w:rsid w:val="00735D82"/>
    <w:rsid w:val="00735F20"/>
    <w:rsid w:val="00736313"/>
    <w:rsid w:val="00736345"/>
    <w:rsid w:val="007363C7"/>
    <w:rsid w:val="0073685B"/>
    <w:rsid w:val="00736B47"/>
    <w:rsid w:val="00736DD2"/>
    <w:rsid w:val="00736E2D"/>
    <w:rsid w:val="00736E53"/>
    <w:rsid w:val="00736EAA"/>
    <w:rsid w:val="00736EC0"/>
    <w:rsid w:val="00736ED3"/>
    <w:rsid w:val="00736FD4"/>
    <w:rsid w:val="007370C6"/>
    <w:rsid w:val="00737319"/>
    <w:rsid w:val="00737468"/>
    <w:rsid w:val="0073751F"/>
    <w:rsid w:val="0073763A"/>
    <w:rsid w:val="0073765D"/>
    <w:rsid w:val="00737776"/>
    <w:rsid w:val="00737A93"/>
    <w:rsid w:val="00737C00"/>
    <w:rsid w:val="00737C1A"/>
    <w:rsid w:val="00737DA1"/>
    <w:rsid w:val="00737DB0"/>
    <w:rsid w:val="00740002"/>
    <w:rsid w:val="0074002A"/>
    <w:rsid w:val="0074076A"/>
    <w:rsid w:val="0074080D"/>
    <w:rsid w:val="00740B09"/>
    <w:rsid w:val="00740B22"/>
    <w:rsid w:val="00740C15"/>
    <w:rsid w:val="00740C34"/>
    <w:rsid w:val="00740DF1"/>
    <w:rsid w:val="00740E43"/>
    <w:rsid w:val="0074117A"/>
    <w:rsid w:val="007411DF"/>
    <w:rsid w:val="0074144C"/>
    <w:rsid w:val="00741586"/>
    <w:rsid w:val="00741707"/>
    <w:rsid w:val="007418A5"/>
    <w:rsid w:val="007419BF"/>
    <w:rsid w:val="00741BDC"/>
    <w:rsid w:val="00741CED"/>
    <w:rsid w:val="00741D45"/>
    <w:rsid w:val="00741DE7"/>
    <w:rsid w:val="00741F40"/>
    <w:rsid w:val="0074240C"/>
    <w:rsid w:val="00742442"/>
    <w:rsid w:val="007424CF"/>
    <w:rsid w:val="0074298B"/>
    <w:rsid w:val="00742AAC"/>
    <w:rsid w:val="00742B98"/>
    <w:rsid w:val="00742B9B"/>
    <w:rsid w:val="00742CFF"/>
    <w:rsid w:val="00742D5D"/>
    <w:rsid w:val="00742E04"/>
    <w:rsid w:val="007430BE"/>
    <w:rsid w:val="00743285"/>
    <w:rsid w:val="00743521"/>
    <w:rsid w:val="007435F0"/>
    <w:rsid w:val="007436AD"/>
    <w:rsid w:val="0074389C"/>
    <w:rsid w:val="00743A47"/>
    <w:rsid w:val="00743AC7"/>
    <w:rsid w:val="00743C8F"/>
    <w:rsid w:val="00743FF4"/>
    <w:rsid w:val="007440BF"/>
    <w:rsid w:val="00744269"/>
    <w:rsid w:val="007442B8"/>
    <w:rsid w:val="007442C9"/>
    <w:rsid w:val="007444E3"/>
    <w:rsid w:val="00744767"/>
    <w:rsid w:val="00744894"/>
    <w:rsid w:val="007448FB"/>
    <w:rsid w:val="00744A3A"/>
    <w:rsid w:val="00744FB0"/>
    <w:rsid w:val="007454B6"/>
    <w:rsid w:val="0074568A"/>
    <w:rsid w:val="00745C98"/>
    <w:rsid w:val="007461D8"/>
    <w:rsid w:val="007461ED"/>
    <w:rsid w:val="0074625C"/>
    <w:rsid w:val="00746269"/>
    <w:rsid w:val="00746321"/>
    <w:rsid w:val="007463DB"/>
    <w:rsid w:val="00746468"/>
    <w:rsid w:val="0074650F"/>
    <w:rsid w:val="00746580"/>
    <w:rsid w:val="0074678F"/>
    <w:rsid w:val="00746807"/>
    <w:rsid w:val="00746892"/>
    <w:rsid w:val="00746EF1"/>
    <w:rsid w:val="00746F4D"/>
    <w:rsid w:val="00746FA1"/>
    <w:rsid w:val="00747123"/>
    <w:rsid w:val="00747544"/>
    <w:rsid w:val="007475BB"/>
    <w:rsid w:val="007476F4"/>
    <w:rsid w:val="0074794A"/>
    <w:rsid w:val="00747B19"/>
    <w:rsid w:val="00747B2C"/>
    <w:rsid w:val="00747C08"/>
    <w:rsid w:val="00747D25"/>
    <w:rsid w:val="00750068"/>
    <w:rsid w:val="00750213"/>
    <w:rsid w:val="00750393"/>
    <w:rsid w:val="00750510"/>
    <w:rsid w:val="00750558"/>
    <w:rsid w:val="00750807"/>
    <w:rsid w:val="0075082C"/>
    <w:rsid w:val="00750962"/>
    <w:rsid w:val="00750A78"/>
    <w:rsid w:val="00750BCE"/>
    <w:rsid w:val="00750D56"/>
    <w:rsid w:val="00750E0F"/>
    <w:rsid w:val="00751073"/>
    <w:rsid w:val="007512EB"/>
    <w:rsid w:val="0075154D"/>
    <w:rsid w:val="00751592"/>
    <w:rsid w:val="00751706"/>
    <w:rsid w:val="007517AB"/>
    <w:rsid w:val="007518C7"/>
    <w:rsid w:val="007518DC"/>
    <w:rsid w:val="007518E5"/>
    <w:rsid w:val="0075195E"/>
    <w:rsid w:val="00751990"/>
    <w:rsid w:val="00751A0E"/>
    <w:rsid w:val="00751A36"/>
    <w:rsid w:val="00751B2E"/>
    <w:rsid w:val="00751DAB"/>
    <w:rsid w:val="00751ED3"/>
    <w:rsid w:val="00752145"/>
    <w:rsid w:val="00752150"/>
    <w:rsid w:val="0075218F"/>
    <w:rsid w:val="0075225C"/>
    <w:rsid w:val="007523AD"/>
    <w:rsid w:val="007524D5"/>
    <w:rsid w:val="007524F4"/>
    <w:rsid w:val="007525C5"/>
    <w:rsid w:val="007526D0"/>
    <w:rsid w:val="007528B4"/>
    <w:rsid w:val="007528C7"/>
    <w:rsid w:val="00752BD6"/>
    <w:rsid w:val="00752D16"/>
    <w:rsid w:val="00752D7A"/>
    <w:rsid w:val="00752D80"/>
    <w:rsid w:val="00752E17"/>
    <w:rsid w:val="00752E4A"/>
    <w:rsid w:val="00752F94"/>
    <w:rsid w:val="0075327C"/>
    <w:rsid w:val="007532F6"/>
    <w:rsid w:val="007535C8"/>
    <w:rsid w:val="0075383E"/>
    <w:rsid w:val="00753AA1"/>
    <w:rsid w:val="00753B82"/>
    <w:rsid w:val="00753C00"/>
    <w:rsid w:val="00753EAD"/>
    <w:rsid w:val="00753F3B"/>
    <w:rsid w:val="007541BF"/>
    <w:rsid w:val="0075427E"/>
    <w:rsid w:val="007542CE"/>
    <w:rsid w:val="00754518"/>
    <w:rsid w:val="007546BA"/>
    <w:rsid w:val="007546C0"/>
    <w:rsid w:val="007547B3"/>
    <w:rsid w:val="00754998"/>
    <w:rsid w:val="00754A8D"/>
    <w:rsid w:val="00754DF5"/>
    <w:rsid w:val="00754E0A"/>
    <w:rsid w:val="007551FF"/>
    <w:rsid w:val="00755306"/>
    <w:rsid w:val="00755464"/>
    <w:rsid w:val="00755675"/>
    <w:rsid w:val="007559F9"/>
    <w:rsid w:val="00755AD2"/>
    <w:rsid w:val="00755D0D"/>
    <w:rsid w:val="00755D95"/>
    <w:rsid w:val="00755DB0"/>
    <w:rsid w:val="00755E07"/>
    <w:rsid w:val="00755F39"/>
    <w:rsid w:val="00755F46"/>
    <w:rsid w:val="00755F74"/>
    <w:rsid w:val="00756006"/>
    <w:rsid w:val="007560D4"/>
    <w:rsid w:val="007562D7"/>
    <w:rsid w:val="00756875"/>
    <w:rsid w:val="00756C0C"/>
    <w:rsid w:val="00756EE6"/>
    <w:rsid w:val="00756F89"/>
    <w:rsid w:val="0075732D"/>
    <w:rsid w:val="0075743A"/>
    <w:rsid w:val="00757540"/>
    <w:rsid w:val="007575EC"/>
    <w:rsid w:val="00757659"/>
    <w:rsid w:val="00757A99"/>
    <w:rsid w:val="00757AA6"/>
    <w:rsid w:val="00757B22"/>
    <w:rsid w:val="00757B41"/>
    <w:rsid w:val="00757D02"/>
    <w:rsid w:val="00757D1A"/>
    <w:rsid w:val="00757E25"/>
    <w:rsid w:val="0076008A"/>
    <w:rsid w:val="00760290"/>
    <w:rsid w:val="00760308"/>
    <w:rsid w:val="0076041F"/>
    <w:rsid w:val="00760B9F"/>
    <w:rsid w:val="00760E77"/>
    <w:rsid w:val="00760F10"/>
    <w:rsid w:val="00760F6F"/>
    <w:rsid w:val="00760F7C"/>
    <w:rsid w:val="007610D1"/>
    <w:rsid w:val="007611DD"/>
    <w:rsid w:val="007617A7"/>
    <w:rsid w:val="00761917"/>
    <w:rsid w:val="00761BD6"/>
    <w:rsid w:val="00761DF2"/>
    <w:rsid w:val="00761F00"/>
    <w:rsid w:val="00761F0C"/>
    <w:rsid w:val="007620B8"/>
    <w:rsid w:val="007622F6"/>
    <w:rsid w:val="0076242B"/>
    <w:rsid w:val="00762442"/>
    <w:rsid w:val="007624BD"/>
    <w:rsid w:val="00762510"/>
    <w:rsid w:val="00762664"/>
    <w:rsid w:val="0076274D"/>
    <w:rsid w:val="00762798"/>
    <w:rsid w:val="00762892"/>
    <w:rsid w:val="00762894"/>
    <w:rsid w:val="00762C78"/>
    <w:rsid w:val="00763024"/>
    <w:rsid w:val="00763178"/>
    <w:rsid w:val="0076329C"/>
    <w:rsid w:val="007633D3"/>
    <w:rsid w:val="007638C8"/>
    <w:rsid w:val="007638F8"/>
    <w:rsid w:val="00763C25"/>
    <w:rsid w:val="00763C76"/>
    <w:rsid w:val="00763E95"/>
    <w:rsid w:val="00763FFA"/>
    <w:rsid w:val="0076414D"/>
    <w:rsid w:val="007642B4"/>
    <w:rsid w:val="0076465B"/>
    <w:rsid w:val="00764678"/>
    <w:rsid w:val="0076486E"/>
    <w:rsid w:val="00764B53"/>
    <w:rsid w:val="00764C0D"/>
    <w:rsid w:val="00764DBD"/>
    <w:rsid w:val="00764DEA"/>
    <w:rsid w:val="00764F70"/>
    <w:rsid w:val="007651C2"/>
    <w:rsid w:val="0076536D"/>
    <w:rsid w:val="007653AD"/>
    <w:rsid w:val="0076540E"/>
    <w:rsid w:val="00765456"/>
    <w:rsid w:val="007655C4"/>
    <w:rsid w:val="00765A79"/>
    <w:rsid w:val="00765D4F"/>
    <w:rsid w:val="00765EC3"/>
    <w:rsid w:val="00765FC3"/>
    <w:rsid w:val="0076632C"/>
    <w:rsid w:val="0076659F"/>
    <w:rsid w:val="0076661B"/>
    <w:rsid w:val="007667C9"/>
    <w:rsid w:val="00766B03"/>
    <w:rsid w:val="00766BB9"/>
    <w:rsid w:val="00766CDA"/>
    <w:rsid w:val="0076700E"/>
    <w:rsid w:val="007672C2"/>
    <w:rsid w:val="0076733D"/>
    <w:rsid w:val="00767885"/>
    <w:rsid w:val="00767937"/>
    <w:rsid w:val="00767AFB"/>
    <w:rsid w:val="00767E5B"/>
    <w:rsid w:val="0077013E"/>
    <w:rsid w:val="00770208"/>
    <w:rsid w:val="00770497"/>
    <w:rsid w:val="007706FA"/>
    <w:rsid w:val="0077078A"/>
    <w:rsid w:val="0077086C"/>
    <w:rsid w:val="007708A4"/>
    <w:rsid w:val="00770925"/>
    <w:rsid w:val="0077093C"/>
    <w:rsid w:val="00770A7F"/>
    <w:rsid w:val="00770B52"/>
    <w:rsid w:val="00770CAA"/>
    <w:rsid w:val="00770DF0"/>
    <w:rsid w:val="00770E2C"/>
    <w:rsid w:val="00770EC4"/>
    <w:rsid w:val="00770F91"/>
    <w:rsid w:val="00770FAC"/>
    <w:rsid w:val="00771022"/>
    <w:rsid w:val="00771078"/>
    <w:rsid w:val="0077144D"/>
    <w:rsid w:val="007714FD"/>
    <w:rsid w:val="00771655"/>
    <w:rsid w:val="0077177C"/>
    <w:rsid w:val="00771896"/>
    <w:rsid w:val="007718A1"/>
    <w:rsid w:val="00771CB1"/>
    <w:rsid w:val="00771E79"/>
    <w:rsid w:val="0077205D"/>
    <w:rsid w:val="0077207F"/>
    <w:rsid w:val="007721D3"/>
    <w:rsid w:val="007722A6"/>
    <w:rsid w:val="00772429"/>
    <w:rsid w:val="0077260F"/>
    <w:rsid w:val="00772648"/>
    <w:rsid w:val="00772675"/>
    <w:rsid w:val="007726C5"/>
    <w:rsid w:val="007726C6"/>
    <w:rsid w:val="007727EE"/>
    <w:rsid w:val="0077290D"/>
    <w:rsid w:val="00772BC3"/>
    <w:rsid w:val="00773131"/>
    <w:rsid w:val="00773321"/>
    <w:rsid w:val="007733E6"/>
    <w:rsid w:val="007734C2"/>
    <w:rsid w:val="00773688"/>
    <w:rsid w:val="007736F0"/>
    <w:rsid w:val="00773713"/>
    <w:rsid w:val="0077393D"/>
    <w:rsid w:val="00773A26"/>
    <w:rsid w:val="00773AAE"/>
    <w:rsid w:val="00773B7D"/>
    <w:rsid w:val="00773D13"/>
    <w:rsid w:val="00773EC6"/>
    <w:rsid w:val="00773FA3"/>
    <w:rsid w:val="00773FDD"/>
    <w:rsid w:val="00774730"/>
    <w:rsid w:val="00774776"/>
    <w:rsid w:val="00774C9A"/>
    <w:rsid w:val="00774CA6"/>
    <w:rsid w:val="00774DB7"/>
    <w:rsid w:val="00774F91"/>
    <w:rsid w:val="00775369"/>
    <w:rsid w:val="0077542A"/>
    <w:rsid w:val="0077545C"/>
    <w:rsid w:val="00775771"/>
    <w:rsid w:val="00775808"/>
    <w:rsid w:val="007759AE"/>
    <w:rsid w:val="00775A46"/>
    <w:rsid w:val="00775AB7"/>
    <w:rsid w:val="00775B56"/>
    <w:rsid w:val="00775CC9"/>
    <w:rsid w:val="00775E76"/>
    <w:rsid w:val="00775E9E"/>
    <w:rsid w:val="00776303"/>
    <w:rsid w:val="0077657C"/>
    <w:rsid w:val="0077680D"/>
    <w:rsid w:val="007768A0"/>
    <w:rsid w:val="00776957"/>
    <w:rsid w:val="00776A10"/>
    <w:rsid w:val="00776CE5"/>
    <w:rsid w:val="00776EF4"/>
    <w:rsid w:val="0077749D"/>
    <w:rsid w:val="00777581"/>
    <w:rsid w:val="007775F9"/>
    <w:rsid w:val="007779BF"/>
    <w:rsid w:val="00777A8E"/>
    <w:rsid w:val="00777C77"/>
    <w:rsid w:val="00777C7F"/>
    <w:rsid w:val="00777D11"/>
    <w:rsid w:val="00777D6B"/>
    <w:rsid w:val="00777E66"/>
    <w:rsid w:val="00777EB2"/>
    <w:rsid w:val="00777F7D"/>
    <w:rsid w:val="007800BD"/>
    <w:rsid w:val="007800EC"/>
    <w:rsid w:val="007801AD"/>
    <w:rsid w:val="007802EC"/>
    <w:rsid w:val="00780329"/>
    <w:rsid w:val="0078055B"/>
    <w:rsid w:val="007805FC"/>
    <w:rsid w:val="00780732"/>
    <w:rsid w:val="00780970"/>
    <w:rsid w:val="00780B12"/>
    <w:rsid w:val="00780B5B"/>
    <w:rsid w:val="00780BEF"/>
    <w:rsid w:val="00780CF7"/>
    <w:rsid w:val="00780E23"/>
    <w:rsid w:val="00780E99"/>
    <w:rsid w:val="00781191"/>
    <w:rsid w:val="00781257"/>
    <w:rsid w:val="00781335"/>
    <w:rsid w:val="007815D6"/>
    <w:rsid w:val="00781691"/>
    <w:rsid w:val="007819DF"/>
    <w:rsid w:val="00781AF4"/>
    <w:rsid w:val="00781C73"/>
    <w:rsid w:val="00781E42"/>
    <w:rsid w:val="0078206F"/>
    <w:rsid w:val="007820E7"/>
    <w:rsid w:val="0078239F"/>
    <w:rsid w:val="0078245B"/>
    <w:rsid w:val="00782953"/>
    <w:rsid w:val="00782968"/>
    <w:rsid w:val="007829A6"/>
    <w:rsid w:val="00782A82"/>
    <w:rsid w:val="00782AD1"/>
    <w:rsid w:val="00782CA9"/>
    <w:rsid w:val="00782CD7"/>
    <w:rsid w:val="00783185"/>
    <w:rsid w:val="0078367C"/>
    <w:rsid w:val="00783939"/>
    <w:rsid w:val="00783A04"/>
    <w:rsid w:val="00783AAB"/>
    <w:rsid w:val="00783EDA"/>
    <w:rsid w:val="00784081"/>
    <w:rsid w:val="0078412D"/>
    <w:rsid w:val="0078412E"/>
    <w:rsid w:val="007841FD"/>
    <w:rsid w:val="00784210"/>
    <w:rsid w:val="007843CE"/>
    <w:rsid w:val="00784476"/>
    <w:rsid w:val="007844C4"/>
    <w:rsid w:val="007845BA"/>
    <w:rsid w:val="007845C5"/>
    <w:rsid w:val="00784789"/>
    <w:rsid w:val="007847A9"/>
    <w:rsid w:val="007847BB"/>
    <w:rsid w:val="00784807"/>
    <w:rsid w:val="007849B8"/>
    <w:rsid w:val="00784B86"/>
    <w:rsid w:val="00784EDD"/>
    <w:rsid w:val="00784EE9"/>
    <w:rsid w:val="00784EFF"/>
    <w:rsid w:val="0078536A"/>
    <w:rsid w:val="00785496"/>
    <w:rsid w:val="0078558A"/>
    <w:rsid w:val="007855CE"/>
    <w:rsid w:val="0078568D"/>
    <w:rsid w:val="00785A4E"/>
    <w:rsid w:val="00785B2D"/>
    <w:rsid w:val="00785B71"/>
    <w:rsid w:val="00785B7D"/>
    <w:rsid w:val="00785D96"/>
    <w:rsid w:val="00785E66"/>
    <w:rsid w:val="00785E80"/>
    <w:rsid w:val="00785E96"/>
    <w:rsid w:val="00785EFC"/>
    <w:rsid w:val="00786255"/>
    <w:rsid w:val="00786447"/>
    <w:rsid w:val="00786533"/>
    <w:rsid w:val="00786591"/>
    <w:rsid w:val="00786659"/>
    <w:rsid w:val="00786841"/>
    <w:rsid w:val="00786901"/>
    <w:rsid w:val="007869E1"/>
    <w:rsid w:val="007869E6"/>
    <w:rsid w:val="00786AF3"/>
    <w:rsid w:val="00786B8A"/>
    <w:rsid w:val="00786C5A"/>
    <w:rsid w:val="00786D27"/>
    <w:rsid w:val="00786E23"/>
    <w:rsid w:val="007871C6"/>
    <w:rsid w:val="007872B2"/>
    <w:rsid w:val="0078745B"/>
    <w:rsid w:val="007874E0"/>
    <w:rsid w:val="007876B8"/>
    <w:rsid w:val="0078771D"/>
    <w:rsid w:val="0078780E"/>
    <w:rsid w:val="007878D6"/>
    <w:rsid w:val="00787ACC"/>
    <w:rsid w:val="00787BC9"/>
    <w:rsid w:val="00787C22"/>
    <w:rsid w:val="00787D29"/>
    <w:rsid w:val="00787D7C"/>
    <w:rsid w:val="00787E69"/>
    <w:rsid w:val="00787EAB"/>
    <w:rsid w:val="007900CC"/>
    <w:rsid w:val="007900E8"/>
    <w:rsid w:val="007901E4"/>
    <w:rsid w:val="00790235"/>
    <w:rsid w:val="007903B9"/>
    <w:rsid w:val="007906B6"/>
    <w:rsid w:val="00790702"/>
    <w:rsid w:val="0079083E"/>
    <w:rsid w:val="00790AF6"/>
    <w:rsid w:val="00790D4A"/>
    <w:rsid w:val="00791150"/>
    <w:rsid w:val="00791385"/>
    <w:rsid w:val="00791680"/>
    <w:rsid w:val="007916DD"/>
    <w:rsid w:val="0079199E"/>
    <w:rsid w:val="00791EA5"/>
    <w:rsid w:val="00791FDB"/>
    <w:rsid w:val="007923CF"/>
    <w:rsid w:val="007924A8"/>
    <w:rsid w:val="00792541"/>
    <w:rsid w:val="00792632"/>
    <w:rsid w:val="0079290D"/>
    <w:rsid w:val="007929A4"/>
    <w:rsid w:val="00792AD5"/>
    <w:rsid w:val="00792E7E"/>
    <w:rsid w:val="00792ED6"/>
    <w:rsid w:val="00793153"/>
    <w:rsid w:val="0079318D"/>
    <w:rsid w:val="007932AF"/>
    <w:rsid w:val="0079360C"/>
    <w:rsid w:val="00793C3C"/>
    <w:rsid w:val="00793DF7"/>
    <w:rsid w:val="00793EF9"/>
    <w:rsid w:val="00793F3F"/>
    <w:rsid w:val="00793FCA"/>
    <w:rsid w:val="00793FE0"/>
    <w:rsid w:val="00794131"/>
    <w:rsid w:val="00794170"/>
    <w:rsid w:val="0079418B"/>
    <w:rsid w:val="007941B5"/>
    <w:rsid w:val="007941C3"/>
    <w:rsid w:val="00794258"/>
    <w:rsid w:val="007943F0"/>
    <w:rsid w:val="007947F0"/>
    <w:rsid w:val="00794B16"/>
    <w:rsid w:val="00794C41"/>
    <w:rsid w:val="00794D8C"/>
    <w:rsid w:val="00795065"/>
    <w:rsid w:val="0079511D"/>
    <w:rsid w:val="0079542D"/>
    <w:rsid w:val="00795453"/>
    <w:rsid w:val="00795636"/>
    <w:rsid w:val="007957DF"/>
    <w:rsid w:val="00795AFC"/>
    <w:rsid w:val="00795B35"/>
    <w:rsid w:val="00795D92"/>
    <w:rsid w:val="00795DDF"/>
    <w:rsid w:val="00795E1D"/>
    <w:rsid w:val="007961E5"/>
    <w:rsid w:val="007963EF"/>
    <w:rsid w:val="007964ED"/>
    <w:rsid w:val="00796582"/>
    <w:rsid w:val="007965CC"/>
    <w:rsid w:val="007967C0"/>
    <w:rsid w:val="00796CB3"/>
    <w:rsid w:val="00796F54"/>
    <w:rsid w:val="00797531"/>
    <w:rsid w:val="007975EE"/>
    <w:rsid w:val="0079763D"/>
    <w:rsid w:val="007977E7"/>
    <w:rsid w:val="00797871"/>
    <w:rsid w:val="00797970"/>
    <w:rsid w:val="00797DAC"/>
    <w:rsid w:val="00797DE9"/>
    <w:rsid w:val="007A00CC"/>
    <w:rsid w:val="007A04C0"/>
    <w:rsid w:val="007A079E"/>
    <w:rsid w:val="007A0973"/>
    <w:rsid w:val="007A09EA"/>
    <w:rsid w:val="007A0AA9"/>
    <w:rsid w:val="007A0B18"/>
    <w:rsid w:val="007A0D2C"/>
    <w:rsid w:val="007A0EF9"/>
    <w:rsid w:val="007A0F8E"/>
    <w:rsid w:val="007A108D"/>
    <w:rsid w:val="007A11AD"/>
    <w:rsid w:val="007A1922"/>
    <w:rsid w:val="007A1A39"/>
    <w:rsid w:val="007A1E7D"/>
    <w:rsid w:val="007A1F2E"/>
    <w:rsid w:val="007A1F45"/>
    <w:rsid w:val="007A2080"/>
    <w:rsid w:val="007A20A4"/>
    <w:rsid w:val="007A21BE"/>
    <w:rsid w:val="007A2242"/>
    <w:rsid w:val="007A22C0"/>
    <w:rsid w:val="007A2387"/>
    <w:rsid w:val="007A2398"/>
    <w:rsid w:val="007A254F"/>
    <w:rsid w:val="007A262D"/>
    <w:rsid w:val="007A26E8"/>
    <w:rsid w:val="007A273A"/>
    <w:rsid w:val="007A2929"/>
    <w:rsid w:val="007A2AC1"/>
    <w:rsid w:val="007A2ADE"/>
    <w:rsid w:val="007A2C33"/>
    <w:rsid w:val="007A2CE8"/>
    <w:rsid w:val="007A2D4E"/>
    <w:rsid w:val="007A3292"/>
    <w:rsid w:val="007A32B2"/>
    <w:rsid w:val="007A336A"/>
    <w:rsid w:val="007A34C8"/>
    <w:rsid w:val="007A359F"/>
    <w:rsid w:val="007A38E9"/>
    <w:rsid w:val="007A3A5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A18"/>
    <w:rsid w:val="007A4D4B"/>
    <w:rsid w:val="007A4EF6"/>
    <w:rsid w:val="007A4F89"/>
    <w:rsid w:val="007A5118"/>
    <w:rsid w:val="007A5123"/>
    <w:rsid w:val="007A5375"/>
    <w:rsid w:val="007A549B"/>
    <w:rsid w:val="007A558B"/>
    <w:rsid w:val="007A56B8"/>
    <w:rsid w:val="007A5797"/>
    <w:rsid w:val="007A58C0"/>
    <w:rsid w:val="007A5B68"/>
    <w:rsid w:val="007A5DC7"/>
    <w:rsid w:val="007A5E71"/>
    <w:rsid w:val="007A5F7F"/>
    <w:rsid w:val="007A5F92"/>
    <w:rsid w:val="007A6013"/>
    <w:rsid w:val="007A6021"/>
    <w:rsid w:val="007A615A"/>
    <w:rsid w:val="007A63B9"/>
    <w:rsid w:val="007A64EA"/>
    <w:rsid w:val="007A6678"/>
    <w:rsid w:val="007A68C3"/>
    <w:rsid w:val="007A694B"/>
    <w:rsid w:val="007A7039"/>
    <w:rsid w:val="007A73AC"/>
    <w:rsid w:val="007A7494"/>
    <w:rsid w:val="007A751D"/>
    <w:rsid w:val="007A76D9"/>
    <w:rsid w:val="007A7914"/>
    <w:rsid w:val="007A7EE3"/>
    <w:rsid w:val="007B0189"/>
    <w:rsid w:val="007B01E6"/>
    <w:rsid w:val="007B0224"/>
    <w:rsid w:val="007B02BD"/>
    <w:rsid w:val="007B02F8"/>
    <w:rsid w:val="007B04CF"/>
    <w:rsid w:val="007B0510"/>
    <w:rsid w:val="007B08E3"/>
    <w:rsid w:val="007B09A5"/>
    <w:rsid w:val="007B0AC6"/>
    <w:rsid w:val="007B0C4A"/>
    <w:rsid w:val="007B0C4F"/>
    <w:rsid w:val="007B0CBB"/>
    <w:rsid w:val="007B0CE5"/>
    <w:rsid w:val="007B0D80"/>
    <w:rsid w:val="007B0F6A"/>
    <w:rsid w:val="007B107B"/>
    <w:rsid w:val="007B1741"/>
    <w:rsid w:val="007B1852"/>
    <w:rsid w:val="007B1877"/>
    <w:rsid w:val="007B18B9"/>
    <w:rsid w:val="007B1AF6"/>
    <w:rsid w:val="007B1F50"/>
    <w:rsid w:val="007B1FCE"/>
    <w:rsid w:val="007B2011"/>
    <w:rsid w:val="007B2091"/>
    <w:rsid w:val="007B21C5"/>
    <w:rsid w:val="007B2417"/>
    <w:rsid w:val="007B2687"/>
    <w:rsid w:val="007B275D"/>
    <w:rsid w:val="007B299D"/>
    <w:rsid w:val="007B2A6A"/>
    <w:rsid w:val="007B2B32"/>
    <w:rsid w:val="007B2B38"/>
    <w:rsid w:val="007B2B6B"/>
    <w:rsid w:val="007B2C0C"/>
    <w:rsid w:val="007B2E8F"/>
    <w:rsid w:val="007B2FE4"/>
    <w:rsid w:val="007B3075"/>
    <w:rsid w:val="007B30BA"/>
    <w:rsid w:val="007B349B"/>
    <w:rsid w:val="007B35DD"/>
    <w:rsid w:val="007B3B28"/>
    <w:rsid w:val="007B3BD8"/>
    <w:rsid w:val="007B3DF1"/>
    <w:rsid w:val="007B3E0A"/>
    <w:rsid w:val="007B4073"/>
    <w:rsid w:val="007B423C"/>
    <w:rsid w:val="007B4286"/>
    <w:rsid w:val="007B4318"/>
    <w:rsid w:val="007B462E"/>
    <w:rsid w:val="007B4688"/>
    <w:rsid w:val="007B4C0F"/>
    <w:rsid w:val="007B500E"/>
    <w:rsid w:val="007B52B2"/>
    <w:rsid w:val="007B5328"/>
    <w:rsid w:val="007B5897"/>
    <w:rsid w:val="007B5BA5"/>
    <w:rsid w:val="007B5C65"/>
    <w:rsid w:val="007B6147"/>
    <w:rsid w:val="007B6374"/>
    <w:rsid w:val="007B64E5"/>
    <w:rsid w:val="007B6712"/>
    <w:rsid w:val="007B6727"/>
    <w:rsid w:val="007B69E0"/>
    <w:rsid w:val="007B6A83"/>
    <w:rsid w:val="007B6A90"/>
    <w:rsid w:val="007B6B1E"/>
    <w:rsid w:val="007B6B40"/>
    <w:rsid w:val="007B6D4B"/>
    <w:rsid w:val="007B6E4A"/>
    <w:rsid w:val="007B6F79"/>
    <w:rsid w:val="007B6FD7"/>
    <w:rsid w:val="007B6FE7"/>
    <w:rsid w:val="007B708E"/>
    <w:rsid w:val="007B71C1"/>
    <w:rsid w:val="007B7361"/>
    <w:rsid w:val="007B73C9"/>
    <w:rsid w:val="007B7400"/>
    <w:rsid w:val="007B7530"/>
    <w:rsid w:val="007B7718"/>
    <w:rsid w:val="007B78C1"/>
    <w:rsid w:val="007B7D36"/>
    <w:rsid w:val="007C002C"/>
    <w:rsid w:val="007C00D4"/>
    <w:rsid w:val="007C00F5"/>
    <w:rsid w:val="007C0103"/>
    <w:rsid w:val="007C022B"/>
    <w:rsid w:val="007C0291"/>
    <w:rsid w:val="007C034C"/>
    <w:rsid w:val="007C061D"/>
    <w:rsid w:val="007C0AB3"/>
    <w:rsid w:val="007C0AE9"/>
    <w:rsid w:val="007C0B14"/>
    <w:rsid w:val="007C0E26"/>
    <w:rsid w:val="007C0E34"/>
    <w:rsid w:val="007C108E"/>
    <w:rsid w:val="007C10FC"/>
    <w:rsid w:val="007C1149"/>
    <w:rsid w:val="007C1448"/>
    <w:rsid w:val="007C157E"/>
    <w:rsid w:val="007C1593"/>
    <w:rsid w:val="007C1728"/>
    <w:rsid w:val="007C1801"/>
    <w:rsid w:val="007C1A4F"/>
    <w:rsid w:val="007C1BA2"/>
    <w:rsid w:val="007C1CA0"/>
    <w:rsid w:val="007C1D50"/>
    <w:rsid w:val="007C1FB7"/>
    <w:rsid w:val="007C21B9"/>
    <w:rsid w:val="007C22B1"/>
    <w:rsid w:val="007C22FB"/>
    <w:rsid w:val="007C23F4"/>
    <w:rsid w:val="007C285F"/>
    <w:rsid w:val="007C2CE7"/>
    <w:rsid w:val="007C2E74"/>
    <w:rsid w:val="007C3037"/>
    <w:rsid w:val="007C304A"/>
    <w:rsid w:val="007C33AE"/>
    <w:rsid w:val="007C366F"/>
    <w:rsid w:val="007C3937"/>
    <w:rsid w:val="007C3D18"/>
    <w:rsid w:val="007C3E52"/>
    <w:rsid w:val="007C3FBC"/>
    <w:rsid w:val="007C4088"/>
    <w:rsid w:val="007C4139"/>
    <w:rsid w:val="007C4169"/>
    <w:rsid w:val="007C41CC"/>
    <w:rsid w:val="007C4264"/>
    <w:rsid w:val="007C4463"/>
    <w:rsid w:val="007C482D"/>
    <w:rsid w:val="007C488F"/>
    <w:rsid w:val="007C49A6"/>
    <w:rsid w:val="007C4AB2"/>
    <w:rsid w:val="007C4BF5"/>
    <w:rsid w:val="007C4DBD"/>
    <w:rsid w:val="007C4DE5"/>
    <w:rsid w:val="007C4F82"/>
    <w:rsid w:val="007C5033"/>
    <w:rsid w:val="007C50E8"/>
    <w:rsid w:val="007C5637"/>
    <w:rsid w:val="007C568E"/>
    <w:rsid w:val="007C56F8"/>
    <w:rsid w:val="007C5F21"/>
    <w:rsid w:val="007C5F9B"/>
    <w:rsid w:val="007C5FA3"/>
    <w:rsid w:val="007C6079"/>
    <w:rsid w:val="007C60BA"/>
    <w:rsid w:val="007C6143"/>
    <w:rsid w:val="007C626B"/>
    <w:rsid w:val="007C6292"/>
    <w:rsid w:val="007C6482"/>
    <w:rsid w:val="007C68EB"/>
    <w:rsid w:val="007C6A81"/>
    <w:rsid w:val="007C6A90"/>
    <w:rsid w:val="007C6B2C"/>
    <w:rsid w:val="007C6B7D"/>
    <w:rsid w:val="007C6BD9"/>
    <w:rsid w:val="007C6C5E"/>
    <w:rsid w:val="007C6D4B"/>
    <w:rsid w:val="007C6F4E"/>
    <w:rsid w:val="007C726A"/>
    <w:rsid w:val="007C729A"/>
    <w:rsid w:val="007C72AF"/>
    <w:rsid w:val="007C74BC"/>
    <w:rsid w:val="007C78B1"/>
    <w:rsid w:val="007C7BB7"/>
    <w:rsid w:val="007C7D69"/>
    <w:rsid w:val="007C7EA9"/>
    <w:rsid w:val="007C7F5D"/>
    <w:rsid w:val="007C7F5E"/>
    <w:rsid w:val="007D0100"/>
    <w:rsid w:val="007D02EF"/>
    <w:rsid w:val="007D0528"/>
    <w:rsid w:val="007D05E9"/>
    <w:rsid w:val="007D0640"/>
    <w:rsid w:val="007D06A8"/>
    <w:rsid w:val="007D07C3"/>
    <w:rsid w:val="007D07F3"/>
    <w:rsid w:val="007D088B"/>
    <w:rsid w:val="007D0A06"/>
    <w:rsid w:val="007D0B1F"/>
    <w:rsid w:val="007D0BD3"/>
    <w:rsid w:val="007D0CF8"/>
    <w:rsid w:val="007D0E45"/>
    <w:rsid w:val="007D0E4A"/>
    <w:rsid w:val="007D0ECB"/>
    <w:rsid w:val="007D0F5C"/>
    <w:rsid w:val="007D1380"/>
    <w:rsid w:val="007D13C7"/>
    <w:rsid w:val="007D15A7"/>
    <w:rsid w:val="007D16A6"/>
    <w:rsid w:val="007D1766"/>
    <w:rsid w:val="007D17C2"/>
    <w:rsid w:val="007D1A31"/>
    <w:rsid w:val="007D1ABD"/>
    <w:rsid w:val="007D1BC8"/>
    <w:rsid w:val="007D1FAE"/>
    <w:rsid w:val="007D217D"/>
    <w:rsid w:val="007D24B8"/>
    <w:rsid w:val="007D25BD"/>
    <w:rsid w:val="007D26CC"/>
    <w:rsid w:val="007D2AD6"/>
    <w:rsid w:val="007D2CAE"/>
    <w:rsid w:val="007D2CD8"/>
    <w:rsid w:val="007D2ED1"/>
    <w:rsid w:val="007D2EFD"/>
    <w:rsid w:val="007D2F4F"/>
    <w:rsid w:val="007D313E"/>
    <w:rsid w:val="007D3245"/>
    <w:rsid w:val="007D34CE"/>
    <w:rsid w:val="007D3506"/>
    <w:rsid w:val="007D351F"/>
    <w:rsid w:val="007D381E"/>
    <w:rsid w:val="007D3893"/>
    <w:rsid w:val="007D38C1"/>
    <w:rsid w:val="007D38F5"/>
    <w:rsid w:val="007D3C64"/>
    <w:rsid w:val="007D3D9E"/>
    <w:rsid w:val="007D3E31"/>
    <w:rsid w:val="007D3E72"/>
    <w:rsid w:val="007D4095"/>
    <w:rsid w:val="007D41EA"/>
    <w:rsid w:val="007D4273"/>
    <w:rsid w:val="007D42E5"/>
    <w:rsid w:val="007D44F1"/>
    <w:rsid w:val="007D4532"/>
    <w:rsid w:val="007D45BF"/>
    <w:rsid w:val="007D45D2"/>
    <w:rsid w:val="007D4722"/>
    <w:rsid w:val="007D478F"/>
    <w:rsid w:val="007D47F4"/>
    <w:rsid w:val="007D4873"/>
    <w:rsid w:val="007D4927"/>
    <w:rsid w:val="007D4A50"/>
    <w:rsid w:val="007D4C74"/>
    <w:rsid w:val="007D4CF9"/>
    <w:rsid w:val="007D4D03"/>
    <w:rsid w:val="007D51DA"/>
    <w:rsid w:val="007D5209"/>
    <w:rsid w:val="007D542E"/>
    <w:rsid w:val="007D574E"/>
    <w:rsid w:val="007D5924"/>
    <w:rsid w:val="007D5B14"/>
    <w:rsid w:val="007D5D0D"/>
    <w:rsid w:val="007D5D18"/>
    <w:rsid w:val="007D5DFF"/>
    <w:rsid w:val="007D5F79"/>
    <w:rsid w:val="007D602D"/>
    <w:rsid w:val="007D624C"/>
    <w:rsid w:val="007D62C3"/>
    <w:rsid w:val="007D646D"/>
    <w:rsid w:val="007D65FB"/>
    <w:rsid w:val="007D6612"/>
    <w:rsid w:val="007D662B"/>
    <w:rsid w:val="007D6753"/>
    <w:rsid w:val="007D694F"/>
    <w:rsid w:val="007D6B05"/>
    <w:rsid w:val="007D7082"/>
    <w:rsid w:val="007D70ED"/>
    <w:rsid w:val="007D7154"/>
    <w:rsid w:val="007D7184"/>
    <w:rsid w:val="007D7290"/>
    <w:rsid w:val="007D72B8"/>
    <w:rsid w:val="007D7394"/>
    <w:rsid w:val="007D7465"/>
    <w:rsid w:val="007D793E"/>
    <w:rsid w:val="007D7A85"/>
    <w:rsid w:val="007D7B2E"/>
    <w:rsid w:val="007D7C99"/>
    <w:rsid w:val="007E0025"/>
    <w:rsid w:val="007E00B3"/>
    <w:rsid w:val="007E0114"/>
    <w:rsid w:val="007E01A0"/>
    <w:rsid w:val="007E032E"/>
    <w:rsid w:val="007E03E1"/>
    <w:rsid w:val="007E05A6"/>
    <w:rsid w:val="007E0655"/>
    <w:rsid w:val="007E0662"/>
    <w:rsid w:val="007E06CA"/>
    <w:rsid w:val="007E073D"/>
    <w:rsid w:val="007E079E"/>
    <w:rsid w:val="007E09F3"/>
    <w:rsid w:val="007E0A3D"/>
    <w:rsid w:val="007E0D77"/>
    <w:rsid w:val="007E0DEA"/>
    <w:rsid w:val="007E0E9F"/>
    <w:rsid w:val="007E0F97"/>
    <w:rsid w:val="007E0FD5"/>
    <w:rsid w:val="007E106A"/>
    <w:rsid w:val="007E10AA"/>
    <w:rsid w:val="007E10CB"/>
    <w:rsid w:val="007E111C"/>
    <w:rsid w:val="007E11A9"/>
    <w:rsid w:val="007E12B4"/>
    <w:rsid w:val="007E1599"/>
    <w:rsid w:val="007E164D"/>
    <w:rsid w:val="007E16B1"/>
    <w:rsid w:val="007E1765"/>
    <w:rsid w:val="007E1F22"/>
    <w:rsid w:val="007E1F90"/>
    <w:rsid w:val="007E22E4"/>
    <w:rsid w:val="007E2408"/>
    <w:rsid w:val="007E260E"/>
    <w:rsid w:val="007E2887"/>
    <w:rsid w:val="007E29D4"/>
    <w:rsid w:val="007E29F2"/>
    <w:rsid w:val="007E2ACB"/>
    <w:rsid w:val="007E2B76"/>
    <w:rsid w:val="007E2F2E"/>
    <w:rsid w:val="007E304E"/>
    <w:rsid w:val="007E30D1"/>
    <w:rsid w:val="007E31F3"/>
    <w:rsid w:val="007E361B"/>
    <w:rsid w:val="007E3729"/>
    <w:rsid w:val="007E37B5"/>
    <w:rsid w:val="007E3E05"/>
    <w:rsid w:val="007E44D2"/>
    <w:rsid w:val="007E47FB"/>
    <w:rsid w:val="007E490B"/>
    <w:rsid w:val="007E4A7F"/>
    <w:rsid w:val="007E4B30"/>
    <w:rsid w:val="007E4BD4"/>
    <w:rsid w:val="007E4D89"/>
    <w:rsid w:val="007E4E4B"/>
    <w:rsid w:val="007E505A"/>
    <w:rsid w:val="007E50F3"/>
    <w:rsid w:val="007E53D4"/>
    <w:rsid w:val="007E55DE"/>
    <w:rsid w:val="007E5755"/>
    <w:rsid w:val="007E5873"/>
    <w:rsid w:val="007E5A02"/>
    <w:rsid w:val="007E5A04"/>
    <w:rsid w:val="007E5AF5"/>
    <w:rsid w:val="007E5C89"/>
    <w:rsid w:val="007E5CD5"/>
    <w:rsid w:val="007E5D01"/>
    <w:rsid w:val="007E5D21"/>
    <w:rsid w:val="007E5D4B"/>
    <w:rsid w:val="007E5D77"/>
    <w:rsid w:val="007E5DA9"/>
    <w:rsid w:val="007E5DAC"/>
    <w:rsid w:val="007E6092"/>
    <w:rsid w:val="007E60E5"/>
    <w:rsid w:val="007E60EC"/>
    <w:rsid w:val="007E6120"/>
    <w:rsid w:val="007E61D9"/>
    <w:rsid w:val="007E6525"/>
    <w:rsid w:val="007E6596"/>
    <w:rsid w:val="007E65A8"/>
    <w:rsid w:val="007E65ED"/>
    <w:rsid w:val="007E691D"/>
    <w:rsid w:val="007E6B07"/>
    <w:rsid w:val="007E6D40"/>
    <w:rsid w:val="007E6F2B"/>
    <w:rsid w:val="007E6F5E"/>
    <w:rsid w:val="007E6F70"/>
    <w:rsid w:val="007E6FA4"/>
    <w:rsid w:val="007E712E"/>
    <w:rsid w:val="007E75C7"/>
    <w:rsid w:val="007E75DC"/>
    <w:rsid w:val="007E773A"/>
    <w:rsid w:val="007E79D2"/>
    <w:rsid w:val="007E7BF8"/>
    <w:rsid w:val="007E7BFE"/>
    <w:rsid w:val="007E7C01"/>
    <w:rsid w:val="007E7CD3"/>
    <w:rsid w:val="007E7F5D"/>
    <w:rsid w:val="007E7FAC"/>
    <w:rsid w:val="007F048A"/>
    <w:rsid w:val="007F04E6"/>
    <w:rsid w:val="007F054D"/>
    <w:rsid w:val="007F0894"/>
    <w:rsid w:val="007F0A2E"/>
    <w:rsid w:val="007F0B5A"/>
    <w:rsid w:val="007F0C24"/>
    <w:rsid w:val="007F0D3B"/>
    <w:rsid w:val="007F0FB5"/>
    <w:rsid w:val="007F0FFA"/>
    <w:rsid w:val="007F14CC"/>
    <w:rsid w:val="007F157A"/>
    <w:rsid w:val="007F1893"/>
    <w:rsid w:val="007F1919"/>
    <w:rsid w:val="007F19F5"/>
    <w:rsid w:val="007F1A6C"/>
    <w:rsid w:val="007F1AAF"/>
    <w:rsid w:val="007F1D7C"/>
    <w:rsid w:val="007F2149"/>
    <w:rsid w:val="007F2645"/>
    <w:rsid w:val="007F2653"/>
    <w:rsid w:val="007F26DD"/>
    <w:rsid w:val="007F2927"/>
    <w:rsid w:val="007F297E"/>
    <w:rsid w:val="007F2DE1"/>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AB6"/>
    <w:rsid w:val="007F4BE8"/>
    <w:rsid w:val="007F4E66"/>
    <w:rsid w:val="007F4EDB"/>
    <w:rsid w:val="007F51F5"/>
    <w:rsid w:val="007F528C"/>
    <w:rsid w:val="007F5361"/>
    <w:rsid w:val="007F53C2"/>
    <w:rsid w:val="007F53F9"/>
    <w:rsid w:val="007F545B"/>
    <w:rsid w:val="007F551E"/>
    <w:rsid w:val="007F5754"/>
    <w:rsid w:val="007F57B7"/>
    <w:rsid w:val="007F588A"/>
    <w:rsid w:val="007F5AAE"/>
    <w:rsid w:val="007F5BC7"/>
    <w:rsid w:val="007F5C32"/>
    <w:rsid w:val="007F5C45"/>
    <w:rsid w:val="007F5D13"/>
    <w:rsid w:val="007F5E16"/>
    <w:rsid w:val="007F5E87"/>
    <w:rsid w:val="007F5EA9"/>
    <w:rsid w:val="007F5F51"/>
    <w:rsid w:val="007F5FA2"/>
    <w:rsid w:val="007F601C"/>
    <w:rsid w:val="007F6478"/>
    <w:rsid w:val="007F652C"/>
    <w:rsid w:val="007F6806"/>
    <w:rsid w:val="007F68FE"/>
    <w:rsid w:val="007F6990"/>
    <w:rsid w:val="007F69E4"/>
    <w:rsid w:val="007F6A2E"/>
    <w:rsid w:val="007F6CC2"/>
    <w:rsid w:val="007F6D79"/>
    <w:rsid w:val="007F6EEB"/>
    <w:rsid w:val="007F6F1A"/>
    <w:rsid w:val="007F6F1F"/>
    <w:rsid w:val="007F72B1"/>
    <w:rsid w:val="007F75BC"/>
    <w:rsid w:val="007F75BE"/>
    <w:rsid w:val="007F78E8"/>
    <w:rsid w:val="007F78FF"/>
    <w:rsid w:val="007F7B65"/>
    <w:rsid w:val="007F7F0F"/>
    <w:rsid w:val="00800168"/>
    <w:rsid w:val="0080037C"/>
    <w:rsid w:val="008008BE"/>
    <w:rsid w:val="00800A95"/>
    <w:rsid w:val="00800B36"/>
    <w:rsid w:val="00800C57"/>
    <w:rsid w:val="00800D75"/>
    <w:rsid w:val="00800DE7"/>
    <w:rsid w:val="00800E72"/>
    <w:rsid w:val="00800F16"/>
    <w:rsid w:val="00800FB7"/>
    <w:rsid w:val="00801049"/>
    <w:rsid w:val="0080133D"/>
    <w:rsid w:val="0080137E"/>
    <w:rsid w:val="008013C8"/>
    <w:rsid w:val="00801533"/>
    <w:rsid w:val="008016D6"/>
    <w:rsid w:val="00801A12"/>
    <w:rsid w:val="00801C9F"/>
    <w:rsid w:val="00801FC1"/>
    <w:rsid w:val="00801FD6"/>
    <w:rsid w:val="008020AE"/>
    <w:rsid w:val="00802292"/>
    <w:rsid w:val="00802294"/>
    <w:rsid w:val="00802597"/>
    <w:rsid w:val="008025E5"/>
    <w:rsid w:val="008027C9"/>
    <w:rsid w:val="00802865"/>
    <w:rsid w:val="00802929"/>
    <w:rsid w:val="0080294E"/>
    <w:rsid w:val="00802A85"/>
    <w:rsid w:val="00802AAB"/>
    <w:rsid w:val="00802C6A"/>
    <w:rsid w:val="00802F65"/>
    <w:rsid w:val="008031CE"/>
    <w:rsid w:val="008034E7"/>
    <w:rsid w:val="00803537"/>
    <w:rsid w:val="00804105"/>
    <w:rsid w:val="008041D9"/>
    <w:rsid w:val="00804406"/>
    <w:rsid w:val="00804753"/>
    <w:rsid w:val="008048BA"/>
    <w:rsid w:val="00804CD2"/>
    <w:rsid w:val="00804D99"/>
    <w:rsid w:val="00804DAD"/>
    <w:rsid w:val="00804EBA"/>
    <w:rsid w:val="00804F63"/>
    <w:rsid w:val="008053AA"/>
    <w:rsid w:val="0080547C"/>
    <w:rsid w:val="008056D4"/>
    <w:rsid w:val="00805A3C"/>
    <w:rsid w:val="00805A42"/>
    <w:rsid w:val="00805A7B"/>
    <w:rsid w:val="00805AF0"/>
    <w:rsid w:val="00805B76"/>
    <w:rsid w:val="00805C5D"/>
    <w:rsid w:val="00805CC3"/>
    <w:rsid w:val="00805D07"/>
    <w:rsid w:val="00806076"/>
    <w:rsid w:val="008060BA"/>
    <w:rsid w:val="008062B3"/>
    <w:rsid w:val="0080631C"/>
    <w:rsid w:val="00806337"/>
    <w:rsid w:val="0080673D"/>
    <w:rsid w:val="0080682F"/>
    <w:rsid w:val="0080687F"/>
    <w:rsid w:val="0080696D"/>
    <w:rsid w:val="00806B2D"/>
    <w:rsid w:val="00806BE9"/>
    <w:rsid w:val="00806CF3"/>
    <w:rsid w:val="00806FFE"/>
    <w:rsid w:val="008070A0"/>
    <w:rsid w:val="00807332"/>
    <w:rsid w:val="0080739D"/>
    <w:rsid w:val="008073D4"/>
    <w:rsid w:val="0080742C"/>
    <w:rsid w:val="00807548"/>
    <w:rsid w:val="0080755B"/>
    <w:rsid w:val="0080778B"/>
    <w:rsid w:val="008078FE"/>
    <w:rsid w:val="00807A40"/>
    <w:rsid w:val="00807D33"/>
    <w:rsid w:val="00807D77"/>
    <w:rsid w:val="00807F0E"/>
    <w:rsid w:val="008101E8"/>
    <w:rsid w:val="008101F5"/>
    <w:rsid w:val="00810573"/>
    <w:rsid w:val="00810678"/>
    <w:rsid w:val="008106B8"/>
    <w:rsid w:val="0081084A"/>
    <w:rsid w:val="00810865"/>
    <w:rsid w:val="008108F7"/>
    <w:rsid w:val="00810948"/>
    <w:rsid w:val="00810B33"/>
    <w:rsid w:val="00810D0D"/>
    <w:rsid w:val="00810EDC"/>
    <w:rsid w:val="00811214"/>
    <w:rsid w:val="00811240"/>
    <w:rsid w:val="00811393"/>
    <w:rsid w:val="00811524"/>
    <w:rsid w:val="00811B75"/>
    <w:rsid w:val="00811C40"/>
    <w:rsid w:val="00811C90"/>
    <w:rsid w:val="00811E17"/>
    <w:rsid w:val="00811E8B"/>
    <w:rsid w:val="00812036"/>
    <w:rsid w:val="008120A1"/>
    <w:rsid w:val="008122CE"/>
    <w:rsid w:val="008125FE"/>
    <w:rsid w:val="00812752"/>
    <w:rsid w:val="008127B0"/>
    <w:rsid w:val="00812940"/>
    <w:rsid w:val="00812D84"/>
    <w:rsid w:val="00812EFE"/>
    <w:rsid w:val="00813003"/>
    <w:rsid w:val="008130DB"/>
    <w:rsid w:val="00813424"/>
    <w:rsid w:val="00813429"/>
    <w:rsid w:val="00813714"/>
    <w:rsid w:val="008138ED"/>
    <w:rsid w:val="00813C2F"/>
    <w:rsid w:val="00813C98"/>
    <w:rsid w:val="00813CA2"/>
    <w:rsid w:val="00813CA9"/>
    <w:rsid w:val="00813DEC"/>
    <w:rsid w:val="00813F74"/>
    <w:rsid w:val="00813FFD"/>
    <w:rsid w:val="008140BD"/>
    <w:rsid w:val="00814164"/>
    <w:rsid w:val="0081429D"/>
    <w:rsid w:val="0081441B"/>
    <w:rsid w:val="008144DF"/>
    <w:rsid w:val="008145BE"/>
    <w:rsid w:val="00814626"/>
    <w:rsid w:val="00814685"/>
    <w:rsid w:val="00814748"/>
    <w:rsid w:val="00814769"/>
    <w:rsid w:val="00814865"/>
    <w:rsid w:val="00814978"/>
    <w:rsid w:val="00814A83"/>
    <w:rsid w:val="00814BD6"/>
    <w:rsid w:val="00814BD8"/>
    <w:rsid w:val="00814F37"/>
    <w:rsid w:val="00814FC7"/>
    <w:rsid w:val="0081508D"/>
    <w:rsid w:val="00815287"/>
    <w:rsid w:val="00815366"/>
    <w:rsid w:val="008154C9"/>
    <w:rsid w:val="00815526"/>
    <w:rsid w:val="00815973"/>
    <w:rsid w:val="00815AB2"/>
    <w:rsid w:val="00815CD7"/>
    <w:rsid w:val="00815CE6"/>
    <w:rsid w:val="00815CF0"/>
    <w:rsid w:val="00816092"/>
    <w:rsid w:val="00816200"/>
    <w:rsid w:val="00816462"/>
    <w:rsid w:val="00816768"/>
    <w:rsid w:val="00816955"/>
    <w:rsid w:val="00816DCE"/>
    <w:rsid w:val="00816EC2"/>
    <w:rsid w:val="00816F22"/>
    <w:rsid w:val="008171AA"/>
    <w:rsid w:val="008176B6"/>
    <w:rsid w:val="00817814"/>
    <w:rsid w:val="008178A9"/>
    <w:rsid w:val="008178BA"/>
    <w:rsid w:val="008178E1"/>
    <w:rsid w:val="00817AB4"/>
    <w:rsid w:val="00817B45"/>
    <w:rsid w:val="00817C3B"/>
    <w:rsid w:val="0082018A"/>
    <w:rsid w:val="0082024D"/>
    <w:rsid w:val="008202AC"/>
    <w:rsid w:val="008202C0"/>
    <w:rsid w:val="00820769"/>
    <w:rsid w:val="00820774"/>
    <w:rsid w:val="00820A79"/>
    <w:rsid w:val="00820C0E"/>
    <w:rsid w:val="00820F58"/>
    <w:rsid w:val="008211E9"/>
    <w:rsid w:val="008213DA"/>
    <w:rsid w:val="008213EC"/>
    <w:rsid w:val="0082153F"/>
    <w:rsid w:val="0082181C"/>
    <w:rsid w:val="0082193C"/>
    <w:rsid w:val="0082196F"/>
    <w:rsid w:val="00821B33"/>
    <w:rsid w:val="00821BA5"/>
    <w:rsid w:val="00821BF9"/>
    <w:rsid w:val="00821C01"/>
    <w:rsid w:val="00821C59"/>
    <w:rsid w:val="00821CEF"/>
    <w:rsid w:val="0082213C"/>
    <w:rsid w:val="00822345"/>
    <w:rsid w:val="0082234D"/>
    <w:rsid w:val="00822354"/>
    <w:rsid w:val="008223AF"/>
    <w:rsid w:val="00822436"/>
    <w:rsid w:val="00822447"/>
    <w:rsid w:val="00822582"/>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786"/>
    <w:rsid w:val="00823861"/>
    <w:rsid w:val="0082391C"/>
    <w:rsid w:val="0082392F"/>
    <w:rsid w:val="00823B9F"/>
    <w:rsid w:val="00823DD0"/>
    <w:rsid w:val="0082408B"/>
    <w:rsid w:val="008245F7"/>
    <w:rsid w:val="008248DF"/>
    <w:rsid w:val="00824B41"/>
    <w:rsid w:val="00824FD3"/>
    <w:rsid w:val="008252A4"/>
    <w:rsid w:val="00825384"/>
    <w:rsid w:val="0082577F"/>
    <w:rsid w:val="00825924"/>
    <w:rsid w:val="00825926"/>
    <w:rsid w:val="008259E1"/>
    <w:rsid w:val="00825AFE"/>
    <w:rsid w:val="00825B5B"/>
    <w:rsid w:val="00825CBC"/>
    <w:rsid w:val="00825DBE"/>
    <w:rsid w:val="00825EDC"/>
    <w:rsid w:val="00826161"/>
    <w:rsid w:val="008261D7"/>
    <w:rsid w:val="0082657F"/>
    <w:rsid w:val="008265C4"/>
    <w:rsid w:val="00826776"/>
    <w:rsid w:val="00826AED"/>
    <w:rsid w:val="00826B6F"/>
    <w:rsid w:val="00826E6E"/>
    <w:rsid w:val="00827046"/>
    <w:rsid w:val="008270A4"/>
    <w:rsid w:val="00827179"/>
    <w:rsid w:val="008271A1"/>
    <w:rsid w:val="0082783D"/>
    <w:rsid w:val="0082796C"/>
    <w:rsid w:val="008279DF"/>
    <w:rsid w:val="008279F8"/>
    <w:rsid w:val="00827C41"/>
    <w:rsid w:val="00827D53"/>
    <w:rsid w:val="00827DF5"/>
    <w:rsid w:val="00827EAB"/>
    <w:rsid w:val="00827FFE"/>
    <w:rsid w:val="00830067"/>
    <w:rsid w:val="0083014F"/>
    <w:rsid w:val="00830283"/>
    <w:rsid w:val="008302A2"/>
    <w:rsid w:val="008303D3"/>
    <w:rsid w:val="0083044C"/>
    <w:rsid w:val="00830771"/>
    <w:rsid w:val="008307D8"/>
    <w:rsid w:val="0083083E"/>
    <w:rsid w:val="0083085F"/>
    <w:rsid w:val="00830A0D"/>
    <w:rsid w:val="00830DD7"/>
    <w:rsid w:val="0083111A"/>
    <w:rsid w:val="00831318"/>
    <w:rsid w:val="00831529"/>
    <w:rsid w:val="008315D5"/>
    <w:rsid w:val="00831663"/>
    <w:rsid w:val="0083180F"/>
    <w:rsid w:val="00831982"/>
    <w:rsid w:val="00831AFB"/>
    <w:rsid w:val="00831E86"/>
    <w:rsid w:val="008325FD"/>
    <w:rsid w:val="008329CB"/>
    <w:rsid w:val="0083305B"/>
    <w:rsid w:val="00833125"/>
    <w:rsid w:val="0083326D"/>
    <w:rsid w:val="008333F4"/>
    <w:rsid w:val="0083349C"/>
    <w:rsid w:val="008334A7"/>
    <w:rsid w:val="00833C0F"/>
    <w:rsid w:val="00833CF3"/>
    <w:rsid w:val="00833E2F"/>
    <w:rsid w:val="00833E67"/>
    <w:rsid w:val="00833F38"/>
    <w:rsid w:val="008340C4"/>
    <w:rsid w:val="008340D1"/>
    <w:rsid w:val="008340E7"/>
    <w:rsid w:val="00834159"/>
    <w:rsid w:val="00834250"/>
    <w:rsid w:val="00834347"/>
    <w:rsid w:val="008343B6"/>
    <w:rsid w:val="008343C7"/>
    <w:rsid w:val="00834B62"/>
    <w:rsid w:val="00834BD5"/>
    <w:rsid w:val="00834E61"/>
    <w:rsid w:val="00834EBF"/>
    <w:rsid w:val="00835204"/>
    <w:rsid w:val="008352A9"/>
    <w:rsid w:val="008352EA"/>
    <w:rsid w:val="0083554E"/>
    <w:rsid w:val="008355B7"/>
    <w:rsid w:val="008357FB"/>
    <w:rsid w:val="008358C5"/>
    <w:rsid w:val="00835A04"/>
    <w:rsid w:val="00835C66"/>
    <w:rsid w:val="00835D34"/>
    <w:rsid w:val="00835E5B"/>
    <w:rsid w:val="00835ED9"/>
    <w:rsid w:val="00835F20"/>
    <w:rsid w:val="0083616F"/>
    <w:rsid w:val="0083628A"/>
    <w:rsid w:val="00836547"/>
    <w:rsid w:val="00836794"/>
    <w:rsid w:val="008367BC"/>
    <w:rsid w:val="00836803"/>
    <w:rsid w:val="0083694F"/>
    <w:rsid w:val="00836BD1"/>
    <w:rsid w:val="00837048"/>
    <w:rsid w:val="00837489"/>
    <w:rsid w:val="00837535"/>
    <w:rsid w:val="00837917"/>
    <w:rsid w:val="00837E3D"/>
    <w:rsid w:val="00837EFE"/>
    <w:rsid w:val="0084005B"/>
    <w:rsid w:val="00840066"/>
    <w:rsid w:val="0084026F"/>
    <w:rsid w:val="008402E4"/>
    <w:rsid w:val="0084033F"/>
    <w:rsid w:val="008406D1"/>
    <w:rsid w:val="008407EF"/>
    <w:rsid w:val="008408C7"/>
    <w:rsid w:val="00840A84"/>
    <w:rsid w:val="00840AF0"/>
    <w:rsid w:val="00840CAE"/>
    <w:rsid w:val="00840F1E"/>
    <w:rsid w:val="00841076"/>
    <w:rsid w:val="0084119A"/>
    <w:rsid w:val="008411DE"/>
    <w:rsid w:val="00841545"/>
    <w:rsid w:val="008415C8"/>
    <w:rsid w:val="008417E2"/>
    <w:rsid w:val="00841A7B"/>
    <w:rsid w:val="00841C8B"/>
    <w:rsid w:val="00841D75"/>
    <w:rsid w:val="00841EE4"/>
    <w:rsid w:val="00841F78"/>
    <w:rsid w:val="00841F93"/>
    <w:rsid w:val="00842068"/>
    <w:rsid w:val="00842116"/>
    <w:rsid w:val="00842230"/>
    <w:rsid w:val="00842240"/>
    <w:rsid w:val="00842337"/>
    <w:rsid w:val="008423C0"/>
    <w:rsid w:val="008425C0"/>
    <w:rsid w:val="008426A9"/>
    <w:rsid w:val="00842856"/>
    <w:rsid w:val="008428BB"/>
    <w:rsid w:val="00842C24"/>
    <w:rsid w:val="00842C2D"/>
    <w:rsid w:val="00842CC6"/>
    <w:rsid w:val="00842D54"/>
    <w:rsid w:val="00842DF4"/>
    <w:rsid w:val="0084328A"/>
    <w:rsid w:val="008436E0"/>
    <w:rsid w:val="008437F6"/>
    <w:rsid w:val="00843913"/>
    <w:rsid w:val="00843E17"/>
    <w:rsid w:val="00843E95"/>
    <w:rsid w:val="00843ECB"/>
    <w:rsid w:val="00844079"/>
    <w:rsid w:val="0084441C"/>
    <w:rsid w:val="0084444D"/>
    <w:rsid w:val="008444B7"/>
    <w:rsid w:val="00844624"/>
    <w:rsid w:val="0084466A"/>
    <w:rsid w:val="008447D5"/>
    <w:rsid w:val="00844843"/>
    <w:rsid w:val="00844999"/>
    <w:rsid w:val="00844AC3"/>
    <w:rsid w:val="00844BFD"/>
    <w:rsid w:val="00844CAC"/>
    <w:rsid w:val="00844F44"/>
    <w:rsid w:val="00844F61"/>
    <w:rsid w:val="0084511B"/>
    <w:rsid w:val="00845124"/>
    <w:rsid w:val="008452AA"/>
    <w:rsid w:val="00845373"/>
    <w:rsid w:val="00845827"/>
    <w:rsid w:val="00845853"/>
    <w:rsid w:val="00845881"/>
    <w:rsid w:val="0084599E"/>
    <w:rsid w:val="00845A4D"/>
    <w:rsid w:val="00845BB1"/>
    <w:rsid w:val="00846041"/>
    <w:rsid w:val="00846235"/>
    <w:rsid w:val="00846391"/>
    <w:rsid w:val="00846548"/>
    <w:rsid w:val="0084668D"/>
    <w:rsid w:val="008467AA"/>
    <w:rsid w:val="0084683C"/>
    <w:rsid w:val="00846A2C"/>
    <w:rsid w:val="00846B39"/>
    <w:rsid w:val="00846B56"/>
    <w:rsid w:val="00846C04"/>
    <w:rsid w:val="00846FAD"/>
    <w:rsid w:val="008472E3"/>
    <w:rsid w:val="0084744A"/>
    <w:rsid w:val="00847468"/>
    <w:rsid w:val="00847577"/>
    <w:rsid w:val="0084779A"/>
    <w:rsid w:val="008477E4"/>
    <w:rsid w:val="0084793C"/>
    <w:rsid w:val="00847AAE"/>
    <w:rsid w:val="00847B7E"/>
    <w:rsid w:val="00847D10"/>
    <w:rsid w:val="00847DC3"/>
    <w:rsid w:val="00847DE5"/>
    <w:rsid w:val="00847EA3"/>
    <w:rsid w:val="0085032C"/>
    <w:rsid w:val="008503E6"/>
    <w:rsid w:val="00850411"/>
    <w:rsid w:val="00850914"/>
    <w:rsid w:val="00850951"/>
    <w:rsid w:val="00850B87"/>
    <w:rsid w:val="00850E21"/>
    <w:rsid w:val="00850E4B"/>
    <w:rsid w:val="00850E5E"/>
    <w:rsid w:val="00850E72"/>
    <w:rsid w:val="00850EA8"/>
    <w:rsid w:val="00851011"/>
    <w:rsid w:val="0085129E"/>
    <w:rsid w:val="008512E7"/>
    <w:rsid w:val="0085181A"/>
    <w:rsid w:val="008518FC"/>
    <w:rsid w:val="00851923"/>
    <w:rsid w:val="008519F1"/>
    <w:rsid w:val="00851CEF"/>
    <w:rsid w:val="00851DDA"/>
    <w:rsid w:val="0085215B"/>
    <w:rsid w:val="008521E7"/>
    <w:rsid w:val="008526D2"/>
    <w:rsid w:val="00852730"/>
    <w:rsid w:val="0085281F"/>
    <w:rsid w:val="0085294C"/>
    <w:rsid w:val="00852C18"/>
    <w:rsid w:val="00852C5F"/>
    <w:rsid w:val="00852C63"/>
    <w:rsid w:val="00852CE3"/>
    <w:rsid w:val="00852EA0"/>
    <w:rsid w:val="00852F02"/>
    <w:rsid w:val="00852F8E"/>
    <w:rsid w:val="00852FDC"/>
    <w:rsid w:val="008535D9"/>
    <w:rsid w:val="0085365A"/>
    <w:rsid w:val="00853822"/>
    <w:rsid w:val="00853D86"/>
    <w:rsid w:val="00853E03"/>
    <w:rsid w:val="00853FB9"/>
    <w:rsid w:val="0085421D"/>
    <w:rsid w:val="00854400"/>
    <w:rsid w:val="008546B1"/>
    <w:rsid w:val="00854702"/>
    <w:rsid w:val="008548F9"/>
    <w:rsid w:val="00854994"/>
    <w:rsid w:val="008549CB"/>
    <w:rsid w:val="008549CD"/>
    <w:rsid w:val="008549D9"/>
    <w:rsid w:val="00854AF5"/>
    <w:rsid w:val="00854EBC"/>
    <w:rsid w:val="00854EEB"/>
    <w:rsid w:val="00854EFF"/>
    <w:rsid w:val="008551F5"/>
    <w:rsid w:val="00855284"/>
    <w:rsid w:val="008552BE"/>
    <w:rsid w:val="00855301"/>
    <w:rsid w:val="008553D3"/>
    <w:rsid w:val="008554F2"/>
    <w:rsid w:val="00855634"/>
    <w:rsid w:val="0085568A"/>
    <w:rsid w:val="0085576D"/>
    <w:rsid w:val="00855832"/>
    <w:rsid w:val="0085598D"/>
    <w:rsid w:val="00855C10"/>
    <w:rsid w:val="00855D59"/>
    <w:rsid w:val="00855D67"/>
    <w:rsid w:val="00855D72"/>
    <w:rsid w:val="00855E2A"/>
    <w:rsid w:val="00855EF4"/>
    <w:rsid w:val="0085609A"/>
    <w:rsid w:val="008562E2"/>
    <w:rsid w:val="0085641A"/>
    <w:rsid w:val="0085660A"/>
    <w:rsid w:val="00856658"/>
    <w:rsid w:val="008566CF"/>
    <w:rsid w:val="0085670B"/>
    <w:rsid w:val="00856807"/>
    <w:rsid w:val="008569C4"/>
    <w:rsid w:val="008569CB"/>
    <w:rsid w:val="00856A1C"/>
    <w:rsid w:val="00856A7D"/>
    <w:rsid w:val="00856C94"/>
    <w:rsid w:val="00856D8E"/>
    <w:rsid w:val="00856E23"/>
    <w:rsid w:val="00856E3A"/>
    <w:rsid w:val="00856F52"/>
    <w:rsid w:val="00856F9C"/>
    <w:rsid w:val="0085700D"/>
    <w:rsid w:val="0085704E"/>
    <w:rsid w:val="00857064"/>
    <w:rsid w:val="0085717E"/>
    <w:rsid w:val="008572B1"/>
    <w:rsid w:val="008575BE"/>
    <w:rsid w:val="00857623"/>
    <w:rsid w:val="008577DC"/>
    <w:rsid w:val="00857BB4"/>
    <w:rsid w:val="00857DBB"/>
    <w:rsid w:val="00857DF0"/>
    <w:rsid w:val="00860575"/>
    <w:rsid w:val="00860731"/>
    <w:rsid w:val="00860794"/>
    <w:rsid w:val="008608BD"/>
    <w:rsid w:val="00860913"/>
    <w:rsid w:val="00860ACB"/>
    <w:rsid w:val="00860C5B"/>
    <w:rsid w:val="00860CC8"/>
    <w:rsid w:val="00860D08"/>
    <w:rsid w:val="00860D1F"/>
    <w:rsid w:val="00861105"/>
    <w:rsid w:val="00861147"/>
    <w:rsid w:val="008611B7"/>
    <w:rsid w:val="008613E0"/>
    <w:rsid w:val="008615BD"/>
    <w:rsid w:val="008617F1"/>
    <w:rsid w:val="008618B9"/>
    <w:rsid w:val="0086191E"/>
    <w:rsid w:val="00861964"/>
    <w:rsid w:val="00861A2C"/>
    <w:rsid w:val="00861BA6"/>
    <w:rsid w:val="00861E00"/>
    <w:rsid w:val="00862139"/>
    <w:rsid w:val="008621A0"/>
    <w:rsid w:val="008621EE"/>
    <w:rsid w:val="00862264"/>
    <w:rsid w:val="008622EC"/>
    <w:rsid w:val="0086233A"/>
    <w:rsid w:val="008623D7"/>
    <w:rsid w:val="00862564"/>
    <w:rsid w:val="008626E8"/>
    <w:rsid w:val="008627D7"/>
    <w:rsid w:val="00862A2D"/>
    <w:rsid w:val="00862B6A"/>
    <w:rsid w:val="00862D67"/>
    <w:rsid w:val="00862DB1"/>
    <w:rsid w:val="00862DC7"/>
    <w:rsid w:val="00862F87"/>
    <w:rsid w:val="0086300F"/>
    <w:rsid w:val="0086325C"/>
    <w:rsid w:val="00863326"/>
    <w:rsid w:val="008634C7"/>
    <w:rsid w:val="00863779"/>
    <w:rsid w:val="008637DD"/>
    <w:rsid w:val="00863810"/>
    <w:rsid w:val="00863CC5"/>
    <w:rsid w:val="00863DE9"/>
    <w:rsid w:val="00863E22"/>
    <w:rsid w:val="00863EA2"/>
    <w:rsid w:val="00863F65"/>
    <w:rsid w:val="00863FA6"/>
    <w:rsid w:val="00863FFD"/>
    <w:rsid w:val="00864076"/>
    <w:rsid w:val="00864471"/>
    <w:rsid w:val="008644CE"/>
    <w:rsid w:val="008645DB"/>
    <w:rsid w:val="008645E8"/>
    <w:rsid w:val="00864629"/>
    <w:rsid w:val="0086468D"/>
    <w:rsid w:val="008646FC"/>
    <w:rsid w:val="0086488D"/>
    <w:rsid w:val="008648E7"/>
    <w:rsid w:val="00864900"/>
    <w:rsid w:val="00864912"/>
    <w:rsid w:val="0086497E"/>
    <w:rsid w:val="00864AFE"/>
    <w:rsid w:val="00864B2B"/>
    <w:rsid w:val="00864C08"/>
    <w:rsid w:val="00864F5F"/>
    <w:rsid w:val="008652C7"/>
    <w:rsid w:val="00865368"/>
    <w:rsid w:val="00865661"/>
    <w:rsid w:val="008656DB"/>
    <w:rsid w:val="008659B7"/>
    <w:rsid w:val="008659BC"/>
    <w:rsid w:val="00865B30"/>
    <w:rsid w:val="00865B4A"/>
    <w:rsid w:val="00865C82"/>
    <w:rsid w:val="00866085"/>
    <w:rsid w:val="008660A4"/>
    <w:rsid w:val="008660BE"/>
    <w:rsid w:val="008660F0"/>
    <w:rsid w:val="008660F1"/>
    <w:rsid w:val="0086618F"/>
    <w:rsid w:val="008661D1"/>
    <w:rsid w:val="008663EB"/>
    <w:rsid w:val="008664B1"/>
    <w:rsid w:val="00866523"/>
    <w:rsid w:val="008668EF"/>
    <w:rsid w:val="00866979"/>
    <w:rsid w:val="00866B5B"/>
    <w:rsid w:val="0086709F"/>
    <w:rsid w:val="008672B0"/>
    <w:rsid w:val="008672E7"/>
    <w:rsid w:val="0086738B"/>
    <w:rsid w:val="0086764D"/>
    <w:rsid w:val="00867868"/>
    <w:rsid w:val="00867A98"/>
    <w:rsid w:val="00867C04"/>
    <w:rsid w:val="00867D9B"/>
    <w:rsid w:val="00867ED2"/>
    <w:rsid w:val="00867F90"/>
    <w:rsid w:val="00867FD7"/>
    <w:rsid w:val="00867FFE"/>
    <w:rsid w:val="0087002B"/>
    <w:rsid w:val="0087015C"/>
    <w:rsid w:val="00870216"/>
    <w:rsid w:val="00870436"/>
    <w:rsid w:val="00870480"/>
    <w:rsid w:val="008709D4"/>
    <w:rsid w:val="00870A01"/>
    <w:rsid w:val="00870CAD"/>
    <w:rsid w:val="00870D99"/>
    <w:rsid w:val="0087128A"/>
    <w:rsid w:val="008714D0"/>
    <w:rsid w:val="008715A5"/>
    <w:rsid w:val="008716F4"/>
    <w:rsid w:val="008719DA"/>
    <w:rsid w:val="00871A85"/>
    <w:rsid w:val="00871A86"/>
    <w:rsid w:val="00871A8A"/>
    <w:rsid w:val="00871AFC"/>
    <w:rsid w:val="00871B1E"/>
    <w:rsid w:val="00871C75"/>
    <w:rsid w:val="00871D19"/>
    <w:rsid w:val="00871FAB"/>
    <w:rsid w:val="0087200C"/>
    <w:rsid w:val="00872178"/>
    <w:rsid w:val="0087224F"/>
    <w:rsid w:val="0087227C"/>
    <w:rsid w:val="008722E3"/>
    <w:rsid w:val="008726FD"/>
    <w:rsid w:val="00872A0B"/>
    <w:rsid w:val="00872B36"/>
    <w:rsid w:val="00872C01"/>
    <w:rsid w:val="00872D64"/>
    <w:rsid w:val="00872DF8"/>
    <w:rsid w:val="00872FA8"/>
    <w:rsid w:val="00873079"/>
    <w:rsid w:val="00873186"/>
    <w:rsid w:val="008732EE"/>
    <w:rsid w:val="008735B5"/>
    <w:rsid w:val="00873659"/>
    <w:rsid w:val="008736F2"/>
    <w:rsid w:val="00873C63"/>
    <w:rsid w:val="00873D87"/>
    <w:rsid w:val="00873E2E"/>
    <w:rsid w:val="0087431F"/>
    <w:rsid w:val="0087439C"/>
    <w:rsid w:val="008747E0"/>
    <w:rsid w:val="00874927"/>
    <w:rsid w:val="00874B87"/>
    <w:rsid w:val="00874BB9"/>
    <w:rsid w:val="00874E2E"/>
    <w:rsid w:val="008750D4"/>
    <w:rsid w:val="0087549F"/>
    <w:rsid w:val="008754AF"/>
    <w:rsid w:val="008757D1"/>
    <w:rsid w:val="008758EA"/>
    <w:rsid w:val="00875ABD"/>
    <w:rsid w:val="00875C07"/>
    <w:rsid w:val="00875CD6"/>
    <w:rsid w:val="00875DE9"/>
    <w:rsid w:val="00875E38"/>
    <w:rsid w:val="0087607E"/>
    <w:rsid w:val="00876348"/>
    <w:rsid w:val="008764BE"/>
    <w:rsid w:val="008766D6"/>
    <w:rsid w:val="00876B81"/>
    <w:rsid w:val="00876B9B"/>
    <w:rsid w:val="00876D8B"/>
    <w:rsid w:val="00876EED"/>
    <w:rsid w:val="008770D6"/>
    <w:rsid w:val="00877212"/>
    <w:rsid w:val="008772DE"/>
    <w:rsid w:val="008773F4"/>
    <w:rsid w:val="00877437"/>
    <w:rsid w:val="0087749C"/>
    <w:rsid w:val="008776FF"/>
    <w:rsid w:val="00877706"/>
    <w:rsid w:val="0087777F"/>
    <w:rsid w:val="0087799F"/>
    <w:rsid w:val="008779DF"/>
    <w:rsid w:val="00877A3B"/>
    <w:rsid w:val="00877C0B"/>
    <w:rsid w:val="00877E22"/>
    <w:rsid w:val="00877E2B"/>
    <w:rsid w:val="00877E32"/>
    <w:rsid w:val="00877F82"/>
    <w:rsid w:val="008801BD"/>
    <w:rsid w:val="00880788"/>
    <w:rsid w:val="008807A7"/>
    <w:rsid w:val="0088097F"/>
    <w:rsid w:val="00880BC3"/>
    <w:rsid w:val="00880E21"/>
    <w:rsid w:val="00880F25"/>
    <w:rsid w:val="00880F88"/>
    <w:rsid w:val="00881002"/>
    <w:rsid w:val="008810A4"/>
    <w:rsid w:val="008810AB"/>
    <w:rsid w:val="0088128F"/>
    <w:rsid w:val="008812EB"/>
    <w:rsid w:val="0088136F"/>
    <w:rsid w:val="00881480"/>
    <w:rsid w:val="008814B7"/>
    <w:rsid w:val="0088155D"/>
    <w:rsid w:val="00881670"/>
    <w:rsid w:val="0088186B"/>
    <w:rsid w:val="008818D1"/>
    <w:rsid w:val="00881A82"/>
    <w:rsid w:val="00881AC2"/>
    <w:rsid w:val="00881AF8"/>
    <w:rsid w:val="00881B49"/>
    <w:rsid w:val="00881E31"/>
    <w:rsid w:val="008820B6"/>
    <w:rsid w:val="00882247"/>
    <w:rsid w:val="00882318"/>
    <w:rsid w:val="0088231B"/>
    <w:rsid w:val="008823D3"/>
    <w:rsid w:val="008825BC"/>
    <w:rsid w:val="00882870"/>
    <w:rsid w:val="00882910"/>
    <w:rsid w:val="008829A4"/>
    <w:rsid w:val="00882AC9"/>
    <w:rsid w:val="00882B9A"/>
    <w:rsid w:val="00882E68"/>
    <w:rsid w:val="00883395"/>
    <w:rsid w:val="008835B6"/>
    <w:rsid w:val="0088393A"/>
    <w:rsid w:val="00883956"/>
    <w:rsid w:val="00883989"/>
    <w:rsid w:val="00883A08"/>
    <w:rsid w:val="00883B19"/>
    <w:rsid w:val="00883CC8"/>
    <w:rsid w:val="00883CDA"/>
    <w:rsid w:val="00883D73"/>
    <w:rsid w:val="00883FC2"/>
    <w:rsid w:val="008840CD"/>
    <w:rsid w:val="00884200"/>
    <w:rsid w:val="0088463F"/>
    <w:rsid w:val="00884762"/>
    <w:rsid w:val="00884780"/>
    <w:rsid w:val="00884845"/>
    <w:rsid w:val="00884899"/>
    <w:rsid w:val="0088492F"/>
    <w:rsid w:val="00884A1C"/>
    <w:rsid w:val="00884C3C"/>
    <w:rsid w:val="00884CE0"/>
    <w:rsid w:val="00884D13"/>
    <w:rsid w:val="00885066"/>
    <w:rsid w:val="00885300"/>
    <w:rsid w:val="00885357"/>
    <w:rsid w:val="008855B0"/>
    <w:rsid w:val="008857DC"/>
    <w:rsid w:val="008859E5"/>
    <w:rsid w:val="00885A36"/>
    <w:rsid w:val="00885D25"/>
    <w:rsid w:val="0088601F"/>
    <w:rsid w:val="0088608F"/>
    <w:rsid w:val="008860BC"/>
    <w:rsid w:val="00886530"/>
    <w:rsid w:val="00886998"/>
    <w:rsid w:val="00886A11"/>
    <w:rsid w:val="00886A85"/>
    <w:rsid w:val="00886C26"/>
    <w:rsid w:val="00886E75"/>
    <w:rsid w:val="00887143"/>
    <w:rsid w:val="00887467"/>
    <w:rsid w:val="0088759C"/>
    <w:rsid w:val="00887900"/>
    <w:rsid w:val="00887C09"/>
    <w:rsid w:val="00887C53"/>
    <w:rsid w:val="00890033"/>
    <w:rsid w:val="0089005F"/>
    <w:rsid w:val="00890249"/>
    <w:rsid w:val="00890266"/>
    <w:rsid w:val="0089038F"/>
    <w:rsid w:val="008906D7"/>
    <w:rsid w:val="00890711"/>
    <w:rsid w:val="0089071A"/>
    <w:rsid w:val="00890B49"/>
    <w:rsid w:val="00890C71"/>
    <w:rsid w:val="00890CF9"/>
    <w:rsid w:val="00890E96"/>
    <w:rsid w:val="00890EA2"/>
    <w:rsid w:val="008910DF"/>
    <w:rsid w:val="008910FD"/>
    <w:rsid w:val="00891274"/>
    <w:rsid w:val="0089140D"/>
    <w:rsid w:val="0089146C"/>
    <w:rsid w:val="008915C5"/>
    <w:rsid w:val="008916FB"/>
    <w:rsid w:val="0089197D"/>
    <w:rsid w:val="00891CD2"/>
    <w:rsid w:val="00891D2B"/>
    <w:rsid w:val="00891DC9"/>
    <w:rsid w:val="0089201C"/>
    <w:rsid w:val="00892055"/>
    <w:rsid w:val="0089208D"/>
    <w:rsid w:val="0089227B"/>
    <w:rsid w:val="00892447"/>
    <w:rsid w:val="008924AD"/>
    <w:rsid w:val="00892576"/>
    <w:rsid w:val="00892644"/>
    <w:rsid w:val="008928A2"/>
    <w:rsid w:val="00892A1E"/>
    <w:rsid w:val="00892DFD"/>
    <w:rsid w:val="00893109"/>
    <w:rsid w:val="0089313F"/>
    <w:rsid w:val="00893192"/>
    <w:rsid w:val="00893241"/>
    <w:rsid w:val="0089347C"/>
    <w:rsid w:val="00893563"/>
    <w:rsid w:val="008936A8"/>
    <w:rsid w:val="00893910"/>
    <w:rsid w:val="00893A73"/>
    <w:rsid w:val="00893CF1"/>
    <w:rsid w:val="00893E06"/>
    <w:rsid w:val="00893F84"/>
    <w:rsid w:val="0089409D"/>
    <w:rsid w:val="008943AA"/>
    <w:rsid w:val="0089446D"/>
    <w:rsid w:val="008946AC"/>
    <w:rsid w:val="008948EF"/>
    <w:rsid w:val="00894B36"/>
    <w:rsid w:val="00894B5F"/>
    <w:rsid w:val="00894DAB"/>
    <w:rsid w:val="00894E69"/>
    <w:rsid w:val="00894EA1"/>
    <w:rsid w:val="00894F01"/>
    <w:rsid w:val="0089505A"/>
    <w:rsid w:val="008950FA"/>
    <w:rsid w:val="0089518E"/>
    <w:rsid w:val="00895225"/>
    <w:rsid w:val="00895289"/>
    <w:rsid w:val="00895395"/>
    <w:rsid w:val="008957A3"/>
    <w:rsid w:val="00895D06"/>
    <w:rsid w:val="00895DC0"/>
    <w:rsid w:val="00895E55"/>
    <w:rsid w:val="00895FD7"/>
    <w:rsid w:val="0089616E"/>
    <w:rsid w:val="008962AC"/>
    <w:rsid w:val="0089646F"/>
    <w:rsid w:val="00896515"/>
    <w:rsid w:val="00896699"/>
    <w:rsid w:val="00896967"/>
    <w:rsid w:val="00896D48"/>
    <w:rsid w:val="00896F87"/>
    <w:rsid w:val="0089705A"/>
    <w:rsid w:val="00897345"/>
    <w:rsid w:val="0089742D"/>
    <w:rsid w:val="0089746D"/>
    <w:rsid w:val="00897A79"/>
    <w:rsid w:val="00897C40"/>
    <w:rsid w:val="00897D67"/>
    <w:rsid w:val="00897FA7"/>
    <w:rsid w:val="008A002C"/>
    <w:rsid w:val="008A0172"/>
    <w:rsid w:val="008A04CE"/>
    <w:rsid w:val="008A0522"/>
    <w:rsid w:val="008A0550"/>
    <w:rsid w:val="008A0764"/>
    <w:rsid w:val="008A086A"/>
    <w:rsid w:val="008A0B0F"/>
    <w:rsid w:val="008A0B97"/>
    <w:rsid w:val="008A0DD0"/>
    <w:rsid w:val="008A0EBF"/>
    <w:rsid w:val="008A100D"/>
    <w:rsid w:val="008A11A8"/>
    <w:rsid w:val="008A12AE"/>
    <w:rsid w:val="008A146D"/>
    <w:rsid w:val="008A14AB"/>
    <w:rsid w:val="008A16DF"/>
    <w:rsid w:val="008A1729"/>
    <w:rsid w:val="008A193A"/>
    <w:rsid w:val="008A19E2"/>
    <w:rsid w:val="008A1AD4"/>
    <w:rsid w:val="008A1CA2"/>
    <w:rsid w:val="008A1DA6"/>
    <w:rsid w:val="008A1F20"/>
    <w:rsid w:val="008A2103"/>
    <w:rsid w:val="008A224D"/>
    <w:rsid w:val="008A24A4"/>
    <w:rsid w:val="008A254C"/>
    <w:rsid w:val="008A26F1"/>
    <w:rsid w:val="008A27CD"/>
    <w:rsid w:val="008A28DB"/>
    <w:rsid w:val="008A2AFD"/>
    <w:rsid w:val="008A2BF9"/>
    <w:rsid w:val="008A2C2D"/>
    <w:rsid w:val="008A2DDF"/>
    <w:rsid w:val="008A2ED3"/>
    <w:rsid w:val="008A3100"/>
    <w:rsid w:val="008A31AC"/>
    <w:rsid w:val="008A3378"/>
    <w:rsid w:val="008A349E"/>
    <w:rsid w:val="008A3513"/>
    <w:rsid w:val="008A35D2"/>
    <w:rsid w:val="008A35E4"/>
    <w:rsid w:val="008A3736"/>
    <w:rsid w:val="008A3754"/>
    <w:rsid w:val="008A382D"/>
    <w:rsid w:val="008A3855"/>
    <w:rsid w:val="008A388E"/>
    <w:rsid w:val="008A38AF"/>
    <w:rsid w:val="008A3904"/>
    <w:rsid w:val="008A3AD7"/>
    <w:rsid w:val="008A3BBC"/>
    <w:rsid w:val="008A3ED3"/>
    <w:rsid w:val="008A3F70"/>
    <w:rsid w:val="008A405F"/>
    <w:rsid w:val="008A4096"/>
    <w:rsid w:val="008A40D2"/>
    <w:rsid w:val="008A4296"/>
    <w:rsid w:val="008A45FD"/>
    <w:rsid w:val="008A47B0"/>
    <w:rsid w:val="008A4A26"/>
    <w:rsid w:val="008A4B0F"/>
    <w:rsid w:val="008A4B36"/>
    <w:rsid w:val="008A4C95"/>
    <w:rsid w:val="008A4DE6"/>
    <w:rsid w:val="008A4EBB"/>
    <w:rsid w:val="008A4FDF"/>
    <w:rsid w:val="008A5093"/>
    <w:rsid w:val="008A518B"/>
    <w:rsid w:val="008A54F5"/>
    <w:rsid w:val="008A557F"/>
    <w:rsid w:val="008A569F"/>
    <w:rsid w:val="008A5A0D"/>
    <w:rsid w:val="008A5B18"/>
    <w:rsid w:val="008A5C2D"/>
    <w:rsid w:val="008A5D9E"/>
    <w:rsid w:val="008A6191"/>
    <w:rsid w:val="008A6301"/>
    <w:rsid w:val="008A64A2"/>
    <w:rsid w:val="008A6508"/>
    <w:rsid w:val="008A653A"/>
    <w:rsid w:val="008A6769"/>
    <w:rsid w:val="008A68E3"/>
    <w:rsid w:val="008A6B98"/>
    <w:rsid w:val="008A6E3E"/>
    <w:rsid w:val="008A6FCD"/>
    <w:rsid w:val="008A6FE0"/>
    <w:rsid w:val="008A711A"/>
    <w:rsid w:val="008A73F9"/>
    <w:rsid w:val="008A7465"/>
    <w:rsid w:val="008A77CF"/>
    <w:rsid w:val="008A781B"/>
    <w:rsid w:val="008A7980"/>
    <w:rsid w:val="008A7A98"/>
    <w:rsid w:val="008A7BBC"/>
    <w:rsid w:val="008A7C24"/>
    <w:rsid w:val="008A7D1F"/>
    <w:rsid w:val="008A7D7C"/>
    <w:rsid w:val="008B024A"/>
    <w:rsid w:val="008B0283"/>
    <w:rsid w:val="008B0355"/>
    <w:rsid w:val="008B0636"/>
    <w:rsid w:val="008B08C7"/>
    <w:rsid w:val="008B0A3C"/>
    <w:rsid w:val="008B0B71"/>
    <w:rsid w:val="008B10B0"/>
    <w:rsid w:val="008B11B3"/>
    <w:rsid w:val="008B12E1"/>
    <w:rsid w:val="008B1693"/>
    <w:rsid w:val="008B18C5"/>
    <w:rsid w:val="008B1BBF"/>
    <w:rsid w:val="008B1DA3"/>
    <w:rsid w:val="008B21E4"/>
    <w:rsid w:val="008B230C"/>
    <w:rsid w:val="008B282C"/>
    <w:rsid w:val="008B28F4"/>
    <w:rsid w:val="008B2907"/>
    <w:rsid w:val="008B295F"/>
    <w:rsid w:val="008B29A6"/>
    <w:rsid w:val="008B2CEE"/>
    <w:rsid w:val="008B2D23"/>
    <w:rsid w:val="008B2E34"/>
    <w:rsid w:val="008B2E96"/>
    <w:rsid w:val="008B3531"/>
    <w:rsid w:val="008B3535"/>
    <w:rsid w:val="008B386E"/>
    <w:rsid w:val="008B390B"/>
    <w:rsid w:val="008B39A9"/>
    <w:rsid w:val="008B3A5A"/>
    <w:rsid w:val="008B3BD7"/>
    <w:rsid w:val="008B3F4E"/>
    <w:rsid w:val="008B3FB1"/>
    <w:rsid w:val="008B41CF"/>
    <w:rsid w:val="008B42CF"/>
    <w:rsid w:val="008B4341"/>
    <w:rsid w:val="008B4361"/>
    <w:rsid w:val="008B4365"/>
    <w:rsid w:val="008B44EC"/>
    <w:rsid w:val="008B4654"/>
    <w:rsid w:val="008B46A2"/>
    <w:rsid w:val="008B4755"/>
    <w:rsid w:val="008B47B8"/>
    <w:rsid w:val="008B47CD"/>
    <w:rsid w:val="008B4883"/>
    <w:rsid w:val="008B4989"/>
    <w:rsid w:val="008B49A9"/>
    <w:rsid w:val="008B5088"/>
    <w:rsid w:val="008B50D5"/>
    <w:rsid w:val="008B5372"/>
    <w:rsid w:val="008B537B"/>
    <w:rsid w:val="008B5413"/>
    <w:rsid w:val="008B5525"/>
    <w:rsid w:val="008B5689"/>
    <w:rsid w:val="008B56D1"/>
    <w:rsid w:val="008B56F5"/>
    <w:rsid w:val="008B5715"/>
    <w:rsid w:val="008B5B72"/>
    <w:rsid w:val="008B5C4F"/>
    <w:rsid w:val="008B5DAA"/>
    <w:rsid w:val="008B5E1A"/>
    <w:rsid w:val="008B5FE3"/>
    <w:rsid w:val="008B60B0"/>
    <w:rsid w:val="008B6111"/>
    <w:rsid w:val="008B6299"/>
    <w:rsid w:val="008B62F6"/>
    <w:rsid w:val="008B6328"/>
    <w:rsid w:val="008B634C"/>
    <w:rsid w:val="008B678A"/>
    <w:rsid w:val="008B679D"/>
    <w:rsid w:val="008B6C4C"/>
    <w:rsid w:val="008B6C51"/>
    <w:rsid w:val="008B6DF8"/>
    <w:rsid w:val="008B6F8A"/>
    <w:rsid w:val="008B6F95"/>
    <w:rsid w:val="008B7050"/>
    <w:rsid w:val="008B717C"/>
    <w:rsid w:val="008B72FE"/>
    <w:rsid w:val="008B736F"/>
    <w:rsid w:val="008B73F7"/>
    <w:rsid w:val="008B75E3"/>
    <w:rsid w:val="008B75EF"/>
    <w:rsid w:val="008B76B5"/>
    <w:rsid w:val="008B77B5"/>
    <w:rsid w:val="008B7A48"/>
    <w:rsid w:val="008B7A64"/>
    <w:rsid w:val="008B7A6B"/>
    <w:rsid w:val="008B7D59"/>
    <w:rsid w:val="008B7E6E"/>
    <w:rsid w:val="008C0109"/>
    <w:rsid w:val="008C0409"/>
    <w:rsid w:val="008C0547"/>
    <w:rsid w:val="008C059D"/>
    <w:rsid w:val="008C0691"/>
    <w:rsid w:val="008C095D"/>
    <w:rsid w:val="008C09BF"/>
    <w:rsid w:val="008C10A1"/>
    <w:rsid w:val="008C1172"/>
    <w:rsid w:val="008C127D"/>
    <w:rsid w:val="008C12CF"/>
    <w:rsid w:val="008C13FA"/>
    <w:rsid w:val="008C14FD"/>
    <w:rsid w:val="008C1856"/>
    <w:rsid w:val="008C18B6"/>
    <w:rsid w:val="008C18FC"/>
    <w:rsid w:val="008C1A38"/>
    <w:rsid w:val="008C1A87"/>
    <w:rsid w:val="008C1DA8"/>
    <w:rsid w:val="008C21B4"/>
    <w:rsid w:val="008C21C1"/>
    <w:rsid w:val="008C23C3"/>
    <w:rsid w:val="008C249B"/>
    <w:rsid w:val="008C27EC"/>
    <w:rsid w:val="008C28D0"/>
    <w:rsid w:val="008C29B0"/>
    <w:rsid w:val="008C2B2B"/>
    <w:rsid w:val="008C2E8B"/>
    <w:rsid w:val="008C2EA4"/>
    <w:rsid w:val="008C2F0A"/>
    <w:rsid w:val="008C2F37"/>
    <w:rsid w:val="008C3019"/>
    <w:rsid w:val="008C313D"/>
    <w:rsid w:val="008C31C4"/>
    <w:rsid w:val="008C32AA"/>
    <w:rsid w:val="008C33A3"/>
    <w:rsid w:val="008C3805"/>
    <w:rsid w:val="008C38AE"/>
    <w:rsid w:val="008C39CF"/>
    <w:rsid w:val="008C3CCF"/>
    <w:rsid w:val="008C3DB1"/>
    <w:rsid w:val="008C4146"/>
    <w:rsid w:val="008C4399"/>
    <w:rsid w:val="008C446C"/>
    <w:rsid w:val="008C4554"/>
    <w:rsid w:val="008C45DF"/>
    <w:rsid w:val="008C485F"/>
    <w:rsid w:val="008C4A64"/>
    <w:rsid w:val="008C4B14"/>
    <w:rsid w:val="008C4B73"/>
    <w:rsid w:val="008C4C42"/>
    <w:rsid w:val="008C4F39"/>
    <w:rsid w:val="008C4FFF"/>
    <w:rsid w:val="008C5100"/>
    <w:rsid w:val="008C5200"/>
    <w:rsid w:val="008C5215"/>
    <w:rsid w:val="008C5325"/>
    <w:rsid w:val="008C5341"/>
    <w:rsid w:val="008C5527"/>
    <w:rsid w:val="008C5615"/>
    <w:rsid w:val="008C5890"/>
    <w:rsid w:val="008C5AA9"/>
    <w:rsid w:val="008C5DCD"/>
    <w:rsid w:val="008C5E61"/>
    <w:rsid w:val="008C5F99"/>
    <w:rsid w:val="008C6403"/>
    <w:rsid w:val="008C64C1"/>
    <w:rsid w:val="008C658F"/>
    <w:rsid w:val="008C67BA"/>
    <w:rsid w:val="008C6974"/>
    <w:rsid w:val="008C6B16"/>
    <w:rsid w:val="008C6B99"/>
    <w:rsid w:val="008C6C2A"/>
    <w:rsid w:val="008C6CCA"/>
    <w:rsid w:val="008C6D02"/>
    <w:rsid w:val="008C6D8D"/>
    <w:rsid w:val="008C6E1C"/>
    <w:rsid w:val="008C6FEC"/>
    <w:rsid w:val="008C7058"/>
    <w:rsid w:val="008C714E"/>
    <w:rsid w:val="008C734F"/>
    <w:rsid w:val="008C7438"/>
    <w:rsid w:val="008C7553"/>
    <w:rsid w:val="008C787A"/>
    <w:rsid w:val="008C7948"/>
    <w:rsid w:val="008C7B9F"/>
    <w:rsid w:val="008C7C39"/>
    <w:rsid w:val="008C7F45"/>
    <w:rsid w:val="008C7FFC"/>
    <w:rsid w:val="008D007C"/>
    <w:rsid w:val="008D0199"/>
    <w:rsid w:val="008D03DB"/>
    <w:rsid w:val="008D0466"/>
    <w:rsid w:val="008D04E2"/>
    <w:rsid w:val="008D068F"/>
    <w:rsid w:val="008D077E"/>
    <w:rsid w:val="008D0ADC"/>
    <w:rsid w:val="008D0C1F"/>
    <w:rsid w:val="008D0D21"/>
    <w:rsid w:val="008D0D5F"/>
    <w:rsid w:val="008D0D76"/>
    <w:rsid w:val="008D0DA6"/>
    <w:rsid w:val="008D0ED6"/>
    <w:rsid w:val="008D0F53"/>
    <w:rsid w:val="008D0F7D"/>
    <w:rsid w:val="008D0F94"/>
    <w:rsid w:val="008D1210"/>
    <w:rsid w:val="008D1231"/>
    <w:rsid w:val="008D13ED"/>
    <w:rsid w:val="008D160A"/>
    <w:rsid w:val="008D1794"/>
    <w:rsid w:val="008D1872"/>
    <w:rsid w:val="008D197F"/>
    <w:rsid w:val="008D199B"/>
    <w:rsid w:val="008D1A1D"/>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618"/>
    <w:rsid w:val="008D3885"/>
    <w:rsid w:val="008D39CC"/>
    <w:rsid w:val="008D3A89"/>
    <w:rsid w:val="008D3CDE"/>
    <w:rsid w:val="008D3E78"/>
    <w:rsid w:val="008D3F3E"/>
    <w:rsid w:val="008D4211"/>
    <w:rsid w:val="008D43D4"/>
    <w:rsid w:val="008D47C9"/>
    <w:rsid w:val="008D4845"/>
    <w:rsid w:val="008D48FE"/>
    <w:rsid w:val="008D4B46"/>
    <w:rsid w:val="008D4C63"/>
    <w:rsid w:val="008D4D47"/>
    <w:rsid w:val="008D4E0D"/>
    <w:rsid w:val="008D4E71"/>
    <w:rsid w:val="008D525F"/>
    <w:rsid w:val="008D52C2"/>
    <w:rsid w:val="008D5310"/>
    <w:rsid w:val="008D55FF"/>
    <w:rsid w:val="008D5BA1"/>
    <w:rsid w:val="008D5BBF"/>
    <w:rsid w:val="008D5CAC"/>
    <w:rsid w:val="008D5E97"/>
    <w:rsid w:val="008D5F01"/>
    <w:rsid w:val="008D5FBC"/>
    <w:rsid w:val="008D6069"/>
    <w:rsid w:val="008D6321"/>
    <w:rsid w:val="008D640B"/>
    <w:rsid w:val="008D67DF"/>
    <w:rsid w:val="008D68F0"/>
    <w:rsid w:val="008D6935"/>
    <w:rsid w:val="008D6977"/>
    <w:rsid w:val="008D6A0F"/>
    <w:rsid w:val="008D6B09"/>
    <w:rsid w:val="008D6C70"/>
    <w:rsid w:val="008D6F96"/>
    <w:rsid w:val="008D6FA6"/>
    <w:rsid w:val="008D6FCB"/>
    <w:rsid w:val="008D7235"/>
    <w:rsid w:val="008D731F"/>
    <w:rsid w:val="008D7445"/>
    <w:rsid w:val="008D7717"/>
    <w:rsid w:val="008D7834"/>
    <w:rsid w:val="008D78C8"/>
    <w:rsid w:val="008D78D9"/>
    <w:rsid w:val="008D7BB3"/>
    <w:rsid w:val="008D7CB7"/>
    <w:rsid w:val="008D7F0A"/>
    <w:rsid w:val="008D7F5D"/>
    <w:rsid w:val="008E00C2"/>
    <w:rsid w:val="008E0100"/>
    <w:rsid w:val="008E015F"/>
    <w:rsid w:val="008E038C"/>
    <w:rsid w:val="008E0390"/>
    <w:rsid w:val="008E05B7"/>
    <w:rsid w:val="008E07AB"/>
    <w:rsid w:val="008E0917"/>
    <w:rsid w:val="008E0A3E"/>
    <w:rsid w:val="008E0A88"/>
    <w:rsid w:val="008E0B65"/>
    <w:rsid w:val="008E0F8F"/>
    <w:rsid w:val="008E0FCC"/>
    <w:rsid w:val="008E10D5"/>
    <w:rsid w:val="008E126F"/>
    <w:rsid w:val="008E12E2"/>
    <w:rsid w:val="008E1427"/>
    <w:rsid w:val="008E16B9"/>
    <w:rsid w:val="008E19E7"/>
    <w:rsid w:val="008E1E86"/>
    <w:rsid w:val="008E1EA8"/>
    <w:rsid w:val="008E1F64"/>
    <w:rsid w:val="008E2349"/>
    <w:rsid w:val="008E2493"/>
    <w:rsid w:val="008E24E6"/>
    <w:rsid w:val="008E253F"/>
    <w:rsid w:val="008E25B4"/>
    <w:rsid w:val="008E26D1"/>
    <w:rsid w:val="008E2932"/>
    <w:rsid w:val="008E2964"/>
    <w:rsid w:val="008E298D"/>
    <w:rsid w:val="008E2B98"/>
    <w:rsid w:val="008E2E86"/>
    <w:rsid w:val="008E2EB6"/>
    <w:rsid w:val="008E2ED8"/>
    <w:rsid w:val="008E31BC"/>
    <w:rsid w:val="008E3415"/>
    <w:rsid w:val="008E34C7"/>
    <w:rsid w:val="008E34E0"/>
    <w:rsid w:val="008E3509"/>
    <w:rsid w:val="008E3542"/>
    <w:rsid w:val="008E360B"/>
    <w:rsid w:val="008E36D5"/>
    <w:rsid w:val="008E3817"/>
    <w:rsid w:val="008E3841"/>
    <w:rsid w:val="008E3ACF"/>
    <w:rsid w:val="008E3C03"/>
    <w:rsid w:val="008E3CDC"/>
    <w:rsid w:val="008E3D18"/>
    <w:rsid w:val="008E3D6C"/>
    <w:rsid w:val="008E3EE9"/>
    <w:rsid w:val="008E3F0F"/>
    <w:rsid w:val="008E4234"/>
    <w:rsid w:val="008E42C1"/>
    <w:rsid w:val="008E4353"/>
    <w:rsid w:val="008E473F"/>
    <w:rsid w:val="008E4B50"/>
    <w:rsid w:val="008E4C70"/>
    <w:rsid w:val="008E4C7D"/>
    <w:rsid w:val="008E4E0E"/>
    <w:rsid w:val="008E4EDB"/>
    <w:rsid w:val="008E537A"/>
    <w:rsid w:val="008E5759"/>
    <w:rsid w:val="008E58C2"/>
    <w:rsid w:val="008E5B61"/>
    <w:rsid w:val="008E5C00"/>
    <w:rsid w:val="008E5CFB"/>
    <w:rsid w:val="008E5DCD"/>
    <w:rsid w:val="008E5FD5"/>
    <w:rsid w:val="008E60E3"/>
    <w:rsid w:val="008E6112"/>
    <w:rsid w:val="008E612C"/>
    <w:rsid w:val="008E61A1"/>
    <w:rsid w:val="008E62E9"/>
    <w:rsid w:val="008E6341"/>
    <w:rsid w:val="008E634E"/>
    <w:rsid w:val="008E6483"/>
    <w:rsid w:val="008E64E8"/>
    <w:rsid w:val="008E6721"/>
    <w:rsid w:val="008E675E"/>
    <w:rsid w:val="008E6A62"/>
    <w:rsid w:val="008E6AE1"/>
    <w:rsid w:val="008E6C49"/>
    <w:rsid w:val="008E6C7F"/>
    <w:rsid w:val="008E6CDA"/>
    <w:rsid w:val="008E70AB"/>
    <w:rsid w:val="008E730B"/>
    <w:rsid w:val="008E733A"/>
    <w:rsid w:val="008E741D"/>
    <w:rsid w:val="008E751E"/>
    <w:rsid w:val="008E75D8"/>
    <w:rsid w:val="008E783D"/>
    <w:rsid w:val="008E7C77"/>
    <w:rsid w:val="008E7CE8"/>
    <w:rsid w:val="008E7D7B"/>
    <w:rsid w:val="008F007B"/>
    <w:rsid w:val="008F00EB"/>
    <w:rsid w:val="008F0230"/>
    <w:rsid w:val="008F030E"/>
    <w:rsid w:val="008F0413"/>
    <w:rsid w:val="008F0CF0"/>
    <w:rsid w:val="008F0D24"/>
    <w:rsid w:val="008F0E44"/>
    <w:rsid w:val="008F0EF7"/>
    <w:rsid w:val="008F0F7F"/>
    <w:rsid w:val="008F1256"/>
    <w:rsid w:val="008F1412"/>
    <w:rsid w:val="008F1592"/>
    <w:rsid w:val="008F1816"/>
    <w:rsid w:val="008F1820"/>
    <w:rsid w:val="008F190F"/>
    <w:rsid w:val="008F1922"/>
    <w:rsid w:val="008F1979"/>
    <w:rsid w:val="008F1A10"/>
    <w:rsid w:val="008F1B72"/>
    <w:rsid w:val="008F1C39"/>
    <w:rsid w:val="008F1C51"/>
    <w:rsid w:val="008F1C8D"/>
    <w:rsid w:val="008F1F1E"/>
    <w:rsid w:val="008F1F96"/>
    <w:rsid w:val="008F20A3"/>
    <w:rsid w:val="008F20CB"/>
    <w:rsid w:val="008F2125"/>
    <w:rsid w:val="008F22D6"/>
    <w:rsid w:val="008F2318"/>
    <w:rsid w:val="008F2397"/>
    <w:rsid w:val="008F23A0"/>
    <w:rsid w:val="008F243F"/>
    <w:rsid w:val="008F256D"/>
    <w:rsid w:val="008F278E"/>
    <w:rsid w:val="008F2859"/>
    <w:rsid w:val="008F2922"/>
    <w:rsid w:val="008F2EF0"/>
    <w:rsid w:val="008F2F52"/>
    <w:rsid w:val="008F30BA"/>
    <w:rsid w:val="008F32A4"/>
    <w:rsid w:val="008F33BB"/>
    <w:rsid w:val="008F33F7"/>
    <w:rsid w:val="008F3489"/>
    <w:rsid w:val="008F386A"/>
    <w:rsid w:val="008F39B9"/>
    <w:rsid w:val="008F3BA5"/>
    <w:rsid w:val="008F3C0F"/>
    <w:rsid w:val="008F3D77"/>
    <w:rsid w:val="008F3E06"/>
    <w:rsid w:val="008F3E76"/>
    <w:rsid w:val="008F3E7B"/>
    <w:rsid w:val="008F4070"/>
    <w:rsid w:val="008F4193"/>
    <w:rsid w:val="008F4469"/>
    <w:rsid w:val="008F463C"/>
    <w:rsid w:val="008F482D"/>
    <w:rsid w:val="008F49D7"/>
    <w:rsid w:val="008F4AF7"/>
    <w:rsid w:val="008F4CFC"/>
    <w:rsid w:val="008F4DE3"/>
    <w:rsid w:val="008F4E23"/>
    <w:rsid w:val="008F4FFB"/>
    <w:rsid w:val="008F5234"/>
    <w:rsid w:val="008F52B0"/>
    <w:rsid w:val="008F5301"/>
    <w:rsid w:val="008F5309"/>
    <w:rsid w:val="008F5410"/>
    <w:rsid w:val="008F5DF9"/>
    <w:rsid w:val="008F5E91"/>
    <w:rsid w:val="008F5F56"/>
    <w:rsid w:val="008F62BE"/>
    <w:rsid w:val="008F6545"/>
    <w:rsid w:val="008F6574"/>
    <w:rsid w:val="008F65CB"/>
    <w:rsid w:val="008F673C"/>
    <w:rsid w:val="008F6979"/>
    <w:rsid w:val="008F69F4"/>
    <w:rsid w:val="008F69F5"/>
    <w:rsid w:val="008F6A3F"/>
    <w:rsid w:val="008F6A63"/>
    <w:rsid w:val="008F6AE3"/>
    <w:rsid w:val="008F6AE5"/>
    <w:rsid w:val="008F6B7E"/>
    <w:rsid w:val="008F6CC8"/>
    <w:rsid w:val="008F6E9E"/>
    <w:rsid w:val="008F7298"/>
    <w:rsid w:val="008F7358"/>
    <w:rsid w:val="008F76B0"/>
    <w:rsid w:val="008F771C"/>
    <w:rsid w:val="008F777A"/>
    <w:rsid w:val="008F77FF"/>
    <w:rsid w:val="008F7948"/>
    <w:rsid w:val="008F798C"/>
    <w:rsid w:val="008F7AA2"/>
    <w:rsid w:val="008F7CE7"/>
    <w:rsid w:val="008F7EB1"/>
    <w:rsid w:val="0090000A"/>
    <w:rsid w:val="0090002C"/>
    <w:rsid w:val="00900080"/>
    <w:rsid w:val="009003E1"/>
    <w:rsid w:val="009004E2"/>
    <w:rsid w:val="00900612"/>
    <w:rsid w:val="0090075A"/>
    <w:rsid w:val="009009BB"/>
    <w:rsid w:val="00900AE6"/>
    <w:rsid w:val="00900E19"/>
    <w:rsid w:val="009010BA"/>
    <w:rsid w:val="00901349"/>
    <w:rsid w:val="009015CD"/>
    <w:rsid w:val="009016AC"/>
    <w:rsid w:val="0090187B"/>
    <w:rsid w:val="00901969"/>
    <w:rsid w:val="00901F2A"/>
    <w:rsid w:val="00901FDA"/>
    <w:rsid w:val="00902054"/>
    <w:rsid w:val="009021F2"/>
    <w:rsid w:val="00902885"/>
    <w:rsid w:val="009028EA"/>
    <w:rsid w:val="009028FC"/>
    <w:rsid w:val="0090298C"/>
    <w:rsid w:val="00902C04"/>
    <w:rsid w:val="00902D8D"/>
    <w:rsid w:val="00902DA9"/>
    <w:rsid w:val="00902DAB"/>
    <w:rsid w:val="00902E98"/>
    <w:rsid w:val="00902EBC"/>
    <w:rsid w:val="0090300B"/>
    <w:rsid w:val="00903257"/>
    <w:rsid w:val="009032D7"/>
    <w:rsid w:val="0090334B"/>
    <w:rsid w:val="009034F0"/>
    <w:rsid w:val="0090356A"/>
    <w:rsid w:val="00903607"/>
    <w:rsid w:val="0090369E"/>
    <w:rsid w:val="009037F7"/>
    <w:rsid w:val="009038F1"/>
    <w:rsid w:val="00903911"/>
    <w:rsid w:val="00903A29"/>
    <w:rsid w:val="00903BC5"/>
    <w:rsid w:val="00903CF4"/>
    <w:rsid w:val="00903F20"/>
    <w:rsid w:val="00903F33"/>
    <w:rsid w:val="00904113"/>
    <w:rsid w:val="009043CE"/>
    <w:rsid w:val="00904435"/>
    <w:rsid w:val="00904447"/>
    <w:rsid w:val="009045F7"/>
    <w:rsid w:val="009047FF"/>
    <w:rsid w:val="0090482D"/>
    <w:rsid w:val="00904BB6"/>
    <w:rsid w:val="00904D3F"/>
    <w:rsid w:val="00904E8E"/>
    <w:rsid w:val="00904F2B"/>
    <w:rsid w:val="00904FCF"/>
    <w:rsid w:val="009050CD"/>
    <w:rsid w:val="00905214"/>
    <w:rsid w:val="0090541B"/>
    <w:rsid w:val="0090570E"/>
    <w:rsid w:val="00905726"/>
    <w:rsid w:val="00905922"/>
    <w:rsid w:val="00905994"/>
    <w:rsid w:val="009059C1"/>
    <w:rsid w:val="00905D3A"/>
    <w:rsid w:val="00905EAB"/>
    <w:rsid w:val="009068C9"/>
    <w:rsid w:val="00906925"/>
    <w:rsid w:val="00906AEA"/>
    <w:rsid w:val="00906B4F"/>
    <w:rsid w:val="00906BDC"/>
    <w:rsid w:val="00906E6C"/>
    <w:rsid w:val="00907037"/>
    <w:rsid w:val="0090717D"/>
    <w:rsid w:val="00907198"/>
    <w:rsid w:val="009074A7"/>
    <w:rsid w:val="009075FB"/>
    <w:rsid w:val="00907624"/>
    <w:rsid w:val="00907731"/>
    <w:rsid w:val="009077FB"/>
    <w:rsid w:val="0090787F"/>
    <w:rsid w:val="00907A99"/>
    <w:rsid w:val="00907CC2"/>
    <w:rsid w:val="00907D25"/>
    <w:rsid w:val="00907F42"/>
    <w:rsid w:val="00907FD2"/>
    <w:rsid w:val="00907FE7"/>
    <w:rsid w:val="00910072"/>
    <w:rsid w:val="009102CE"/>
    <w:rsid w:val="00910561"/>
    <w:rsid w:val="00910639"/>
    <w:rsid w:val="00910803"/>
    <w:rsid w:val="0091091F"/>
    <w:rsid w:val="00910978"/>
    <w:rsid w:val="00910A98"/>
    <w:rsid w:val="00910B37"/>
    <w:rsid w:val="00910C1B"/>
    <w:rsid w:val="00910C52"/>
    <w:rsid w:val="00910D2D"/>
    <w:rsid w:val="00910E3B"/>
    <w:rsid w:val="00910ED8"/>
    <w:rsid w:val="00910FF9"/>
    <w:rsid w:val="00911145"/>
    <w:rsid w:val="00911224"/>
    <w:rsid w:val="00911280"/>
    <w:rsid w:val="00911404"/>
    <w:rsid w:val="00911548"/>
    <w:rsid w:val="00911714"/>
    <w:rsid w:val="00911832"/>
    <w:rsid w:val="0091183B"/>
    <w:rsid w:val="009118AF"/>
    <w:rsid w:val="00911AB3"/>
    <w:rsid w:val="00911B2A"/>
    <w:rsid w:val="00911D0F"/>
    <w:rsid w:val="00911F35"/>
    <w:rsid w:val="009122CB"/>
    <w:rsid w:val="009126C8"/>
    <w:rsid w:val="0091272F"/>
    <w:rsid w:val="00912868"/>
    <w:rsid w:val="00912C6B"/>
    <w:rsid w:val="0091320F"/>
    <w:rsid w:val="0091343B"/>
    <w:rsid w:val="00913460"/>
    <w:rsid w:val="0091373E"/>
    <w:rsid w:val="0091373F"/>
    <w:rsid w:val="009138DA"/>
    <w:rsid w:val="009139A2"/>
    <w:rsid w:val="009139B2"/>
    <w:rsid w:val="00913BF5"/>
    <w:rsid w:val="00913FE0"/>
    <w:rsid w:val="00914170"/>
    <w:rsid w:val="00914196"/>
    <w:rsid w:val="009141D2"/>
    <w:rsid w:val="00914530"/>
    <w:rsid w:val="00914661"/>
    <w:rsid w:val="00914766"/>
    <w:rsid w:val="009147DE"/>
    <w:rsid w:val="0091480E"/>
    <w:rsid w:val="009148E0"/>
    <w:rsid w:val="00914956"/>
    <w:rsid w:val="00914DB1"/>
    <w:rsid w:val="00914F1C"/>
    <w:rsid w:val="009155E8"/>
    <w:rsid w:val="0091599C"/>
    <w:rsid w:val="00915B24"/>
    <w:rsid w:val="00915B86"/>
    <w:rsid w:val="00915C69"/>
    <w:rsid w:val="00915E89"/>
    <w:rsid w:val="00915E8B"/>
    <w:rsid w:val="009161B8"/>
    <w:rsid w:val="009161E6"/>
    <w:rsid w:val="00916343"/>
    <w:rsid w:val="009163C5"/>
    <w:rsid w:val="0091654A"/>
    <w:rsid w:val="00916617"/>
    <w:rsid w:val="009167AD"/>
    <w:rsid w:val="009167C0"/>
    <w:rsid w:val="00916834"/>
    <w:rsid w:val="00916869"/>
    <w:rsid w:val="00916A51"/>
    <w:rsid w:val="00916CA5"/>
    <w:rsid w:val="00916D42"/>
    <w:rsid w:val="00916DF3"/>
    <w:rsid w:val="00916EDC"/>
    <w:rsid w:val="00916FC8"/>
    <w:rsid w:val="009170D0"/>
    <w:rsid w:val="0091728D"/>
    <w:rsid w:val="00917360"/>
    <w:rsid w:val="009173C3"/>
    <w:rsid w:val="009174C4"/>
    <w:rsid w:val="00917759"/>
    <w:rsid w:val="009177D1"/>
    <w:rsid w:val="009177DA"/>
    <w:rsid w:val="00917815"/>
    <w:rsid w:val="00917847"/>
    <w:rsid w:val="0091798A"/>
    <w:rsid w:val="00917C84"/>
    <w:rsid w:val="00920171"/>
    <w:rsid w:val="00920526"/>
    <w:rsid w:val="0092053C"/>
    <w:rsid w:val="0092059C"/>
    <w:rsid w:val="009205BF"/>
    <w:rsid w:val="0092082A"/>
    <w:rsid w:val="00920878"/>
    <w:rsid w:val="0092089E"/>
    <w:rsid w:val="009208D9"/>
    <w:rsid w:val="00920A7F"/>
    <w:rsid w:val="00920DD8"/>
    <w:rsid w:val="00920F14"/>
    <w:rsid w:val="0092108E"/>
    <w:rsid w:val="009210B9"/>
    <w:rsid w:val="009210D3"/>
    <w:rsid w:val="009210E6"/>
    <w:rsid w:val="009211DB"/>
    <w:rsid w:val="00921278"/>
    <w:rsid w:val="00921500"/>
    <w:rsid w:val="00921793"/>
    <w:rsid w:val="00921814"/>
    <w:rsid w:val="009218F2"/>
    <w:rsid w:val="0092190D"/>
    <w:rsid w:val="00921A00"/>
    <w:rsid w:val="00921E15"/>
    <w:rsid w:val="00921EB9"/>
    <w:rsid w:val="00921F32"/>
    <w:rsid w:val="00922227"/>
    <w:rsid w:val="0092227D"/>
    <w:rsid w:val="00922630"/>
    <w:rsid w:val="00922765"/>
    <w:rsid w:val="00922773"/>
    <w:rsid w:val="0092277E"/>
    <w:rsid w:val="009228D7"/>
    <w:rsid w:val="00922D06"/>
    <w:rsid w:val="00922F57"/>
    <w:rsid w:val="009230F9"/>
    <w:rsid w:val="0092330B"/>
    <w:rsid w:val="00923322"/>
    <w:rsid w:val="009233F1"/>
    <w:rsid w:val="009238DB"/>
    <w:rsid w:val="009239BC"/>
    <w:rsid w:val="00923CE2"/>
    <w:rsid w:val="00923D3E"/>
    <w:rsid w:val="00923EEE"/>
    <w:rsid w:val="009245F1"/>
    <w:rsid w:val="009247EF"/>
    <w:rsid w:val="00924A0D"/>
    <w:rsid w:val="00924A68"/>
    <w:rsid w:val="00924EAC"/>
    <w:rsid w:val="009250A0"/>
    <w:rsid w:val="00925170"/>
    <w:rsid w:val="00925255"/>
    <w:rsid w:val="009252B6"/>
    <w:rsid w:val="009253B5"/>
    <w:rsid w:val="009254DE"/>
    <w:rsid w:val="0092563D"/>
    <w:rsid w:val="009256D1"/>
    <w:rsid w:val="0092589E"/>
    <w:rsid w:val="00925902"/>
    <w:rsid w:val="00925C7C"/>
    <w:rsid w:val="00925CCA"/>
    <w:rsid w:val="00925CE7"/>
    <w:rsid w:val="00925DAB"/>
    <w:rsid w:val="00925F6B"/>
    <w:rsid w:val="0092639E"/>
    <w:rsid w:val="0092640D"/>
    <w:rsid w:val="009266C4"/>
    <w:rsid w:val="00926A42"/>
    <w:rsid w:val="00926D2B"/>
    <w:rsid w:val="00926F23"/>
    <w:rsid w:val="009270F6"/>
    <w:rsid w:val="00927422"/>
    <w:rsid w:val="00927474"/>
    <w:rsid w:val="0092755A"/>
    <w:rsid w:val="0092786A"/>
    <w:rsid w:val="00927951"/>
    <w:rsid w:val="00927A7B"/>
    <w:rsid w:val="00927B01"/>
    <w:rsid w:val="00927C70"/>
    <w:rsid w:val="00930027"/>
    <w:rsid w:val="009301B7"/>
    <w:rsid w:val="00930358"/>
    <w:rsid w:val="0093040C"/>
    <w:rsid w:val="00930921"/>
    <w:rsid w:val="00930A1F"/>
    <w:rsid w:val="00930A60"/>
    <w:rsid w:val="00930B01"/>
    <w:rsid w:val="00930B56"/>
    <w:rsid w:val="00930C46"/>
    <w:rsid w:val="00930CD2"/>
    <w:rsid w:val="00930FA0"/>
    <w:rsid w:val="0093113A"/>
    <w:rsid w:val="009311B6"/>
    <w:rsid w:val="00931228"/>
    <w:rsid w:val="0093152F"/>
    <w:rsid w:val="00931530"/>
    <w:rsid w:val="00931915"/>
    <w:rsid w:val="00931CD6"/>
    <w:rsid w:val="00931E33"/>
    <w:rsid w:val="00932266"/>
    <w:rsid w:val="009322C3"/>
    <w:rsid w:val="00932508"/>
    <w:rsid w:val="00932A75"/>
    <w:rsid w:val="00932A7C"/>
    <w:rsid w:val="00932BA4"/>
    <w:rsid w:val="00932CC2"/>
    <w:rsid w:val="00932D59"/>
    <w:rsid w:val="00932D5E"/>
    <w:rsid w:val="00932DB5"/>
    <w:rsid w:val="00932ED4"/>
    <w:rsid w:val="009330D4"/>
    <w:rsid w:val="0093314A"/>
    <w:rsid w:val="009333AE"/>
    <w:rsid w:val="009333C7"/>
    <w:rsid w:val="00933474"/>
    <w:rsid w:val="00933721"/>
    <w:rsid w:val="00933817"/>
    <w:rsid w:val="00933A53"/>
    <w:rsid w:val="00933BE3"/>
    <w:rsid w:val="00933BE9"/>
    <w:rsid w:val="00933D68"/>
    <w:rsid w:val="00933E01"/>
    <w:rsid w:val="00933E8B"/>
    <w:rsid w:val="00933FA3"/>
    <w:rsid w:val="00933FDA"/>
    <w:rsid w:val="00934031"/>
    <w:rsid w:val="00934111"/>
    <w:rsid w:val="009344AA"/>
    <w:rsid w:val="009346C1"/>
    <w:rsid w:val="00934751"/>
    <w:rsid w:val="009347C6"/>
    <w:rsid w:val="00934843"/>
    <w:rsid w:val="00934D54"/>
    <w:rsid w:val="00934E07"/>
    <w:rsid w:val="00934F55"/>
    <w:rsid w:val="00934FEB"/>
    <w:rsid w:val="00935098"/>
    <w:rsid w:val="0093527D"/>
    <w:rsid w:val="009352C2"/>
    <w:rsid w:val="00935473"/>
    <w:rsid w:val="009356CD"/>
    <w:rsid w:val="009356E1"/>
    <w:rsid w:val="00935803"/>
    <w:rsid w:val="00935A92"/>
    <w:rsid w:val="00935C25"/>
    <w:rsid w:val="00935D68"/>
    <w:rsid w:val="00936081"/>
    <w:rsid w:val="009361CC"/>
    <w:rsid w:val="009361F8"/>
    <w:rsid w:val="00936221"/>
    <w:rsid w:val="009363D8"/>
    <w:rsid w:val="009364AE"/>
    <w:rsid w:val="009364E5"/>
    <w:rsid w:val="00936509"/>
    <w:rsid w:val="009368EE"/>
    <w:rsid w:val="009369DF"/>
    <w:rsid w:val="00936B0C"/>
    <w:rsid w:val="00936D4B"/>
    <w:rsid w:val="009370BC"/>
    <w:rsid w:val="00937105"/>
    <w:rsid w:val="009371DB"/>
    <w:rsid w:val="009373C7"/>
    <w:rsid w:val="00937459"/>
    <w:rsid w:val="009374DF"/>
    <w:rsid w:val="009374FA"/>
    <w:rsid w:val="0093794B"/>
    <w:rsid w:val="00937990"/>
    <w:rsid w:val="00937C02"/>
    <w:rsid w:val="00937E83"/>
    <w:rsid w:val="00937F05"/>
    <w:rsid w:val="00937F1A"/>
    <w:rsid w:val="00937F90"/>
    <w:rsid w:val="00937FD9"/>
    <w:rsid w:val="00940169"/>
    <w:rsid w:val="0094032B"/>
    <w:rsid w:val="009403C7"/>
    <w:rsid w:val="00940508"/>
    <w:rsid w:val="00940AEA"/>
    <w:rsid w:val="00940B21"/>
    <w:rsid w:val="00940BBB"/>
    <w:rsid w:val="00940BF6"/>
    <w:rsid w:val="00940C16"/>
    <w:rsid w:val="00940DD3"/>
    <w:rsid w:val="00941098"/>
    <w:rsid w:val="0094116E"/>
    <w:rsid w:val="00941286"/>
    <w:rsid w:val="00941569"/>
    <w:rsid w:val="009417C4"/>
    <w:rsid w:val="009418F9"/>
    <w:rsid w:val="00941DD7"/>
    <w:rsid w:val="00941F07"/>
    <w:rsid w:val="00941F6C"/>
    <w:rsid w:val="00942093"/>
    <w:rsid w:val="009420E0"/>
    <w:rsid w:val="00942351"/>
    <w:rsid w:val="00942415"/>
    <w:rsid w:val="00942488"/>
    <w:rsid w:val="00942547"/>
    <w:rsid w:val="00942590"/>
    <w:rsid w:val="009425AB"/>
    <w:rsid w:val="00942891"/>
    <w:rsid w:val="00942A69"/>
    <w:rsid w:val="00942CFB"/>
    <w:rsid w:val="00942E4F"/>
    <w:rsid w:val="00942F00"/>
    <w:rsid w:val="00943078"/>
    <w:rsid w:val="00943543"/>
    <w:rsid w:val="0094369F"/>
    <w:rsid w:val="00943785"/>
    <w:rsid w:val="0094391F"/>
    <w:rsid w:val="009439D3"/>
    <w:rsid w:val="00943A07"/>
    <w:rsid w:val="00943A19"/>
    <w:rsid w:val="00943C16"/>
    <w:rsid w:val="00943C4A"/>
    <w:rsid w:val="00943C74"/>
    <w:rsid w:val="00943CDC"/>
    <w:rsid w:val="00944095"/>
    <w:rsid w:val="00944143"/>
    <w:rsid w:val="00944717"/>
    <w:rsid w:val="0094475D"/>
    <w:rsid w:val="0094484A"/>
    <w:rsid w:val="0094492F"/>
    <w:rsid w:val="00944940"/>
    <w:rsid w:val="00944B52"/>
    <w:rsid w:val="00944C90"/>
    <w:rsid w:val="00944F00"/>
    <w:rsid w:val="00945004"/>
    <w:rsid w:val="00945184"/>
    <w:rsid w:val="00945226"/>
    <w:rsid w:val="00945341"/>
    <w:rsid w:val="00945624"/>
    <w:rsid w:val="00945694"/>
    <w:rsid w:val="009456B6"/>
    <w:rsid w:val="00945C9E"/>
    <w:rsid w:val="00945D70"/>
    <w:rsid w:val="00945E23"/>
    <w:rsid w:val="00945FF7"/>
    <w:rsid w:val="0094607A"/>
    <w:rsid w:val="009461C9"/>
    <w:rsid w:val="00946396"/>
    <w:rsid w:val="009467A6"/>
    <w:rsid w:val="00946DA0"/>
    <w:rsid w:val="00946F5C"/>
    <w:rsid w:val="0094705E"/>
    <w:rsid w:val="00947165"/>
    <w:rsid w:val="00947178"/>
    <w:rsid w:val="009471BF"/>
    <w:rsid w:val="00947292"/>
    <w:rsid w:val="009473DD"/>
    <w:rsid w:val="009474F3"/>
    <w:rsid w:val="0094775F"/>
    <w:rsid w:val="00947A6C"/>
    <w:rsid w:val="00947A7B"/>
    <w:rsid w:val="00947B5D"/>
    <w:rsid w:val="00947C0F"/>
    <w:rsid w:val="00947D1D"/>
    <w:rsid w:val="00947D25"/>
    <w:rsid w:val="00947D6D"/>
    <w:rsid w:val="00947E07"/>
    <w:rsid w:val="00950031"/>
    <w:rsid w:val="00950338"/>
    <w:rsid w:val="0095048A"/>
    <w:rsid w:val="009504EF"/>
    <w:rsid w:val="00950584"/>
    <w:rsid w:val="00950586"/>
    <w:rsid w:val="0095068D"/>
    <w:rsid w:val="0095074C"/>
    <w:rsid w:val="0095074D"/>
    <w:rsid w:val="00950927"/>
    <w:rsid w:val="00950950"/>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1"/>
    <w:rsid w:val="00951D8A"/>
    <w:rsid w:val="009520D8"/>
    <w:rsid w:val="00952215"/>
    <w:rsid w:val="009525E5"/>
    <w:rsid w:val="00952701"/>
    <w:rsid w:val="0095291A"/>
    <w:rsid w:val="00952A53"/>
    <w:rsid w:val="00952D19"/>
    <w:rsid w:val="00952FE3"/>
    <w:rsid w:val="0095308A"/>
    <w:rsid w:val="00953222"/>
    <w:rsid w:val="00953351"/>
    <w:rsid w:val="00953638"/>
    <w:rsid w:val="00953709"/>
    <w:rsid w:val="00953892"/>
    <w:rsid w:val="00953A03"/>
    <w:rsid w:val="00953AE8"/>
    <w:rsid w:val="00953B10"/>
    <w:rsid w:val="00953D07"/>
    <w:rsid w:val="00953D32"/>
    <w:rsid w:val="00953EBC"/>
    <w:rsid w:val="00953F8B"/>
    <w:rsid w:val="009541FD"/>
    <w:rsid w:val="00954278"/>
    <w:rsid w:val="009544EE"/>
    <w:rsid w:val="00954504"/>
    <w:rsid w:val="00954545"/>
    <w:rsid w:val="009545E6"/>
    <w:rsid w:val="009546C3"/>
    <w:rsid w:val="0095488B"/>
    <w:rsid w:val="00954975"/>
    <w:rsid w:val="00954A55"/>
    <w:rsid w:val="00954B02"/>
    <w:rsid w:val="00954BED"/>
    <w:rsid w:val="00954F09"/>
    <w:rsid w:val="009554C9"/>
    <w:rsid w:val="00955596"/>
    <w:rsid w:val="009557BE"/>
    <w:rsid w:val="009557F3"/>
    <w:rsid w:val="00955846"/>
    <w:rsid w:val="00955893"/>
    <w:rsid w:val="00955A1C"/>
    <w:rsid w:val="00955A2F"/>
    <w:rsid w:val="00955AC9"/>
    <w:rsid w:val="00955C2A"/>
    <w:rsid w:val="00955E2B"/>
    <w:rsid w:val="00955E80"/>
    <w:rsid w:val="00955F59"/>
    <w:rsid w:val="00956014"/>
    <w:rsid w:val="00956051"/>
    <w:rsid w:val="009560F6"/>
    <w:rsid w:val="009561A9"/>
    <w:rsid w:val="009562FA"/>
    <w:rsid w:val="0095651A"/>
    <w:rsid w:val="00956582"/>
    <w:rsid w:val="009565EF"/>
    <w:rsid w:val="009569FD"/>
    <w:rsid w:val="00956B27"/>
    <w:rsid w:val="00956DB7"/>
    <w:rsid w:val="00956E42"/>
    <w:rsid w:val="00956E62"/>
    <w:rsid w:val="00956E71"/>
    <w:rsid w:val="00956EA8"/>
    <w:rsid w:val="00956F0D"/>
    <w:rsid w:val="009570A1"/>
    <w:rsid w:val="00957183"/>
    <w:rsid w:val="00957395"/>
    <w:rsid w:val="00957438"/>
    <w:rsid w:val="009579D1"/>
    <w:rsid w:val="00957DDA"/>
    <w:rsid w:val="00957DEB"/>
    <w:rsid w:val="00957EA8"/>
    <w:rsid w:val="00957FA6"/>
    <w:rsid w:val="0096015D"/>
    <w:rsid w:val="0096017E"/>
    <w:rsid w:val="00960195"/>
    <w:rsid w:val="00960207"/>
    <w:rsid w:val="009603E6"/>
    <w:rsid w:val="00960438"/>
    <w:rsid w:val="0096061B"/>
    <w:rsid w:val="00960719"/>
    <w:rsid w:val="0096075F"/>
    <w:rsid w:val="00960909"/>
    <w:rsid w:val="00960965"/>
    <w:rsid w:val="009609AE"/>
    <w:rsid w:val="00960AC8"/>
    <w:rsid w:val="00960B35"/>
    <w:rsid w:val="00960B75"/>
    <w:rsid w:val="00960C4D"/>
    <w:rsid w:val="00960CA5"/>
    <w:rsid w:val="00960CDC"/>
    <w:rsid w:val="009611FE"/>
    <w:rsid w:val="0096146D"/>
    <w:rsid w:val="009614A9"/>
    <w:rsid w:val="00961697"/>
    <w:rsid w:val="009616D8"/>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3CD3"/>
    <w:rsid w:val="00964013"/>
    <w:rsid w:val="009642E7"/>
    <w:rsid w:val="00964454"/>
    <w:rsid w:val="009644D8"/>
    <w:rsid w:val="009645F0"/>
    <w:rsid w:val="009646E9"/>
    <w:rsid w:val="00964840"/>
    <w:rsid w:val="00964A1F"/>
    <w:rsid w:val="00964A98"/>
    <w:rsid w:val="00964CF9"/>
    <w:rsid w:val="00964D5E"/>
    <w:rsid w:val="00964F3C"/>
    <w:rsid w:val="00965014"/>
    <w:rsid w:val="009650E1"/>
    <w:rsid w:val="00965418"/>
    <w:rsid w:val="00965654"/>
    <w:rsid w:val="0096576F"/>
    <w:rsid w:val="00965987"/>
    <w:rsid w:val="00965B20"/>
    <w:rsid w:val="00965BC0"/>
    <w:rsid w:val="00965D9D"/>
    <w:rsid w:val="00965E0E"/>
    <w:rsid w:val="00965FC3"/>
    <w:rsid w:val="009661C1"/>
    <w:rsid w:val="00966236"/>
    <w:rsid w:val="00966377"/>
    <w:rsid w:val="009665CA"/>
    <w:rsid w:val="009666DA"/>
    <w:rsid w:val="009667EC"/>
    <w:rsid w:val="00966999"/>
    <w:rsid w:val="009669CD"/>
    <w:rsid w:val="00966C3A"/>
    <w:rsid w:val="00966C5D"/>
    <w:rsid w:val="00966E93"/>
    <w:rsid w:val="00966F5B"/>
    <w:rsid w:val="00966FF1"/>
    <w:rsid w:val="00967012"/>
    <w:rsid w:val="00967129"/>
    <w:rsid w:val="00967261"/>
    <w:rsid w:val="00967426"/>
    <w:rsid w:val="0096756A"/>
    <w:rsid w:val="0096760C"/>
    <w:rsid w:val="009676F7"/>
    <w:rsid w:val="009677E9"/>
    <w:rsid w:val="00967AEC"/>
    <w:rsid w:val="00967C1A"/>
    <w:rsid w:val="00967DAC"/>
    <w:rsid w:val="0097001E"/>
    <w:rsid w:val="0097005C"/>
    <w:rsid w:val="0097032D"/>
    <w:rsid w:val="0097058B"/>
    <w:rsid w:val="00970721"/>
    <w:rsid w:val="009708D4"/>
    <w:rsid w:val="009709A7"/>
    <w:rsid w:val="009709F6"/>
    <w:rsid w:val="00970B43"/>
    <w:rsid w:val="00970CD6"/>
    <w:rsid w:val="00970D48"/>
    <w:rsid w:val="00970D99"/>
    <w:rsid w:val="00970EA3"/>
    <w:rsid w:val="00970F1F"/>
    <w:rsid w:val="00970F51"/>
    <w:rsid w:val="00970F58"/>
    <w:rsid w:val="00970FF9"/>
    <w:rsid w:val="00971032"/>
    <w:rsid w:val="0097124B"/>
    <w:rsid w:val="00971547"/>
    <w:rsid w:val="0097155B"/>
    <w:rsid w:val="009716AA"/>
    <w:rsid w:val="00971761"/>
    <w:rsid w:val="00971950"/>
    <w:rsid w:val="00971A42"/>
    <w:rsid w:val="00971B7D"/>
    <w:rsid w:val="00971BCE"/>
    <w:rsid w:val="00971BE8"/>
    <w:rsid w:val="009720D4"/>
    <w:rsid w:val="00972232"/>
    <w:rsid w:val="009722C4"/>
    <w:rsid w:val="00972358"/>
    <w:rsid w:val="009726D4"/>
    <w:rsid w:val="00972938"/>
    <w:rsid w:val="00972C47"/>
    <w:rsid w:val="00972C60"/>
    <w:rsid w:val="00972E7B"/>
    <w:rsid w:val="0097352F"/>
    <w:rsid w:val="009736C1"/>
    <w:rsid w:val="009737F5"/>
    <w:rsid w:val="009738B2"/>
    <w:rsid w:val="00973A46"/>
    <w:rsid w:val="00973A97"/>
    <w:rsid w:val="00973B4C"/>
    <w:rsid w:val="00973BD8"/>
    <w:rsid w:val="00973F57"/>
    <w:rsid w:val="009740CD"/>
    <w:rsid w:val="00974463"/>
    <w:rsid w:val="0097467F"/>
    <w:rsid w:val="0097471A"/>
    <w:rsid w:val="0097479A"/>
    <w:rsid w:val="0097485C"/>
    <w:rsid w:val="009749E4"/>
    <w:rsid w:val="00974A16"/>
    <w:rsid w:val="00974B40"/>
    <w:rsid w:val="00974E6C"/>
    <w:rsid w:val="00974FC2"/>
    <w:rsid w:val="00975049"/>
    <w:rsid w:val="00975074"/>
    <w:rsid w:val="009750CA"/>
    <w:rsid w:val="0097523E"/>
    <w:rsid w:val="009752F6"/>
    <w:rsid w:val="009753DC"/>
    <w:rsid w:val="009754FC"/>
    <w:rsid w:val="0097551C"/>
    <w:rsid w:val="0097565F"/>
    <w:rsid w:val="00975675"/>
    <w:rsid w:val="009756A8"/>
    <w:rsid w:val="009757BF"/>
    <w:rsid w:val="00975884"/>
    <w:rsid w:val="009758ED"/>
    <w:rsid w:val="00975989"/>
    <w:rsid w:val="00975AEB"/>
    <w:rsid w:val="00975BE2"/>
    <w:rsid w:val="00975CA4"/>
    <w:rsid w:val="00975CFA"/>
    <w:rsid w:val="00975ECF"/>
    <w:rsid w:val="009761C8"/>
    <w:rsid w:val="009763E1"/>
    <w:rsid w:val="009764DC"/>
    <w:rsid w:val="00976509"/>
    <w:rsid w:val="00976A68"/>
    <w:rsid w:val="00976B8C"/>
    <w:rsid w:val="00976C4E"/>
    <w:rsid w:val="00976F30"/>
    <w:rsid w:val="009770DD"/>
    <w:rsid w:val="009773D7"/>
    <w:rsid w:val="009774D6"/>
    <w:rsid w:val="009775C7"/>
    <w:rsid w:val="0097766F"/>
    <w:rsid w:val="00977836"/>
    <w:rsid w:val="0097785A"/>
    <w:rsid w:val="00977884"/>
    <w:rsid w:val="0097791E"/>
    <w:rsid w:val="00977A8C"/>
    <w:rsid w:val="00977CE7"/>
    <w:rsid w:val="00977DDC"/>
    <w:rsid w:val="009801DA"/>
    <w:rsid w:val="00980393"/>
    <w:rsid w:val="00980409"/>
    <w:rsid w:val="0098055F"/>
    <w:rsid w:val="00980739"/>
    <w:rsid w:val="0098079B"/>
    <w:rsid w:val="00980AE6"/>
    <w:rsid w:val="00980B76"/>
    <w:rsid w:val="00980BF7"/>
    <w:rsid w:val="00980CEB"/>
    <w:rsid w:val="00980CF9"/>
    <w:rsid w:val="00980DE1"/>
    <w:rsid w:val="00981059"/>
    <w:rsid w:val="00981259"/>
    <w:rsid w:val="0098130A"/>
    <w:rsid w:val="0098159D"/>
    <w:rsid w:val="009818AB"/>
    <w:rsid w:val="00981913"/>
    <w:rsid w:val="00981973"/>
    <w:rsid w:val="009819DC"/>
    <w:rsid w:val="00981A4A"/>
    <w:rsid w:val="00981B34"/>
    <w:rsid w:val="00981C98"/>
    <w:rsid w:val="00981D78"/>
    <w:rsid w:val="00981EAE"/>
    <w:rsid w:val="00981F70"/>
    <w:rsid w:val="00981FF6"/>
    <w:rsid w:val="00982003"/>
    <w:rsid w:val="00982019"/>
    <w:rsid w:val="00982504"/>
    <w:rsid w:val="009826AD"/>
    <w:rsid w:val="00982773"/>
    <w:rsid w:val="0098289D"/>
    <w:rsid w:val="00982959"/>
    <w:rsid w:val="009829BF"/>
    <w:rsid w:val="00982A81"/>
    <w:rsid w:val="00982AB3"/>
    <w:rsid w:val="00982AD7"/>
    <w:rsid w:val="00982AED"/>
    <w:rsid w:val="00982B42"/>
    <w:rsid w:val="00982B58"/>
    <w:rsid w:val="00982B9B"/>
    <w:rsid w:val="00982E4B"/>
    <w:rsid w:val="00982EAB"/>
    <w:rsid w:val="00982EEA"/>
    <w:rsid w:val="009830F0"/>
    <w:rsid w:val="009831CA"/>
    <w:rsid w:val="009831DA"/>
    <w:rsid w:val="00983312"/>
    <w:rsid w:val="00983376"/>
    <w:rsid w:val="00983388"/>
    <w:rsid w:val="00983466"/>
    <w:rsid w:val="009837AD"/>
    <w:rsid w:val="009837FF"/>
    <w:rsid w:val="009839BB"/>
    <w:rsid w:val="00983A48"/>
    <w:rsid w:val="00984061"/>
    <w:rsid w:val="00984086"/>
    <w:rsid w:val="0098446E"/>
    <w:rsid w:val="00984678"/>
    <w:rsid w:val="009846B5"/>
    <w:rsid w:val="009847C0"/>
    <w:rsid w:val="00984AAD"/>
    <w:rsid w:val="00984C70"/>
    <w:rsid w:val="00984EF4"/>
    <w:rsid w:val="00984F6E"/>
    <w:rsid w:val="00985007"/>
    <w:rsid w:val="00985135"/>
    <w:rsid w:val="009852A4"/>
    <w:rsid w:val="0098550D"/>
    <w:rsid w:val="00985904"/>
    <w:rsid w:val="00985985"/>
    <w:rsid w:val="009859BB"/>
    <w:rsid w:val="00985B0D"/>
    <w:rsid w:val="00985BBD"/>
    <w:rsid w:val="00985F37"/>
    <w:rsid w:val="00985F3F"/>
    <w:rsid w:val="009860F8"/>
    <w:rsid w:val="0098610D"/>
    <w:rsid w:val="009862FE"/>
    <w:rsid w:val="009864AB"/>
    <w:rsid w:val="009864B9"/>
    <w:rsid w:val="00986533"/>
    <w:rsid w:val="0098662D"/>
    <w:rsid w:val="0098668F"/>
    <w:rsid w:val="0098671B"/>
    <w:rsid w:val="009867BA"/>
    <w:rsid w:val="009868A7"/>
    <w:rsid w:val="00986AED"/>
    <w:rsid w:val="00986E61"/>
    <w:rsid w:val="00986FE6"/>
    <w:rsid w:val="00987033"/>
    <w:rsid w:val="00987189"/>
    <w:rsid w:val="009871D9"/>
    <w:rsid w:val="00987219"/>
    <w:rsid w:val="00987491"/>
    <w:rsid w:val="00987617"/>
    <w:rsid w:val="009876A7"/>
    <w:rsid w:val="0098781F"/>
    <w:rsid w:val="00987842"/>
    <w:rsid w:val="00987852"/>
    <w:rsid w:val="00987A6D"/>
    <w:rsid w:val="00987A87"/>
    <w:rsid w:val="00987ABE"/>
    <w:rsid w:val="00987B65"/>
    <w:rsid w:val="00987B92"/>
    <w:rsid w:val="00987CB2"/>
    <w:rsid w:val="00987D09"/>
    <w:rsid w:val="00987DD9"/>
    <w:rsid w:val="00990027"/>
    <w:rsid w:val="0099003E"/>
    <w:rsid w:val="009901D9"/>
    <w:rsid w:val="009905B8"/>
    <w:rsid w:val="009905F3"/>
    <w:rsid w:val="00990615"/>
    <w:rsid w:val="0099068D"/>
    <w:rsid w:val="00990C2E"/>
    <w:rsid w:val="00990E5B"/>
    <w:rsid w:val="00990EB5"/>
    <w:rsid w:val="0099107B"/>
    <w:rsid w:val="0099124C"/>
    <w:rsid w:val="009914E3"/>
    <w:rsid w:val="00991596"/>
    <w:rsid w:val="009915E1"/>
    <w:rsid w:val="009916D4"/>
    <w:rsid w:val="00991B4F"/>
    <w:rsid w:val="00991B73"/>
    <w:rsid w:val="00991CC1"/>
    <w:rsid w:val="00991DAA"/>
    <w:rsid w:val="00992026"/>
    <w:rsid w:val="00992222"/>
    <w:rsid w:val="009922A0"/>
    <w:rsid w:val="009923E0"/>
    <w:rsid w:val="0099240D"/>
    <w:rsid w:val="009924C6"/>
    <w:rsid w:val="009925B3"/>
    <w:rsid w:val="009926B8"/>
    <w:rsid w:val="00992757"/>
    <w:rsid w:val="00992908"/>
    <w:rsid w:val="009929AE"/>
    <w:rsid w:val="00992B11"/>
    <w:rsid w:val="00992C51"/>
    <w:rsid w:val="00992CEE"/>
    <w:rsid w:val="00992D1D"/>
    <w:rsid w:val="00992D27"/>
    <w:rsid w:val="00992F58"/>
    <w:rsid w:val="00992FA2"/>
    <w:rsid w:val="0099303F"/>
    <w:rsid w:val="009931AA"/>
    <w:rsid w:val="009932AF"/>
    <w:rsid w:val="009932B7"/>
    <w:rsid w:val="00993461"/>
    <w:rsid w:val="0099355E"/>
    <w:rsid w:val="0099370F"/>
    <w:rsid w:val="009938D5"/>
    <w:rsid w:val="00993A53"/>
    <w:rsid w:val="00993BD8"/>
    <w:rsid w:val="00993D1B"/>
    <w:rsid w:val="00993D38"/>
    <w:rsid w:val="00993D95"/>
    <w:rsid w:val="00994192"/>
    <w:rsid w:val="009941C0"/>
    <w:rsid w:val="009944A8"/>
    <w:rsid w:val="009944DC"/>
    <w:rsid w:val="00994537"/>
    <w:rsid w:val="0099456E"/>
    <w:rsid w:val="00994626"/>
    <w:rsid w:val="00994737"/>
    <w:rsid w:val="009948C5"/>
    <w:rsid w:val="00994A6C"/>
    <w:rsid w:val="00994DC2"/>
    <w:rsid w:val="00994FE9"/>
    <w:rsid w:val="0099508D"/>
    <w:rsid w:val="009950D0"/>
    <w:rsid w:val="00995101"/>
    <w:rsid w:val="009951DF"/>
    <w:rsid w:val="009952CE"/>
    <w:rsid w:val="0099560E"/>
    <w:rsid w:val="0099572A"/>
    <w:rsid w:val="009957A9"/>
    <w:rsid w:val="0099590D"/>
    <w:rsid w:val="0099599B"/>
    <w:rsid w:val="00995A5B"/>
    <w:rsid w:val="00995B00"/>
    <w:rsid w:val="00996307"/>
    <w:rsid w:val="009963B2"/>
    <w:rsid w:val="00996556"/>
    <w:rsid w:val="00996893"/>
    <w:rsid w:val="009969E8"/>
    <w:rsid w:val="00996C6C"/>
    <w:rsid w:val="00996C98"/>
    <w:rsid w:val="00996D01"/>
    <w:rsid w:val="00996D38"/>
    <w:rsid w:val="00996D99"/>
    <w:rsid w:val="00996F33"/>
    <w:rsid w:val="00996FA4"/>
    <w:rsid w:val="009970CD"/>
    <w:rsid w:val="009974DC"/>
    <w:rsid w:val="00997510"/>
    <w:rsid w:val="009976EE"/>
    <w:rsid w:val="0099780C"/>
    <w:rsid w:val="00997CED"/>
    <w:rsid w:val="00997DBC"/>
    <w:rsid w:val="00997E59"/>
    <w:rsid w:val="00997F1A"/>
    <w:rsid w:val="009A010C"/>
    <w:rsid w:val="009A0218"/>
    <w:rsid w:val="009A030F"/>
    <w:rsid w:val="009A036E"/>
    <w:rsid w:val="009A0429"/>
    <w:rsid w:val="009A07EB"/>
    <w:rsid w:val="009A08F3"/>
    <w:rsid w:val="009A09FB"/>
    <w:rsid w:val="009A0B59"/>
    <w:rsid w:val="009A0D48"/>
    <w:rsid w:val="009A0D6D"/>
    <w:rsid w:val="009A0D7D"/>
    <w:rsid w:val="009A0ED1"/>
    <w:rsid w:val="009A109F"/>
    <w:rsid w:val="009A115C"/>
    <w:rsid w:val="009A11C8"/>
    <w:rsid w:val="009A141F"/>
    <w:rsid w:val="009A180F"/>
    <w:rsid w:val="009A19B0"/>
    <w:rsid w:val="009A1A08"/>
    <w:rsid w:val="009A1B0F"/>
    <w:rsid w:val="009A1BBE"/>
    <w:rsid w:val="009A1C7E"/>
    <w:rsid w:val="009A1D8E"/>
    <w:rsid w:val="009A208D"/>
    <w:rsid w:val="009A2125"/>
    <w:rsid w:val="009A2652"/>
    <w:rsid w:val="009A2913"/>
    <w:rsid w:val="009A2B99"/>
    <w:rsid w:val="009A2F26"/>
    <w:rsid w:val="009A2F31"/>
    <w:rsid w:val="009A3372"/>
    <w:rsid w:val="009A33A9"/>
    <w:rsid w:val="009A357D"/>
    <w:rsid w:val="009A35BF"/>
    <w:rsid w:val="009A35F8"/>
    <w:rsid w:val="009A361A"/>
    <w:rsid w:val="009A374C"/>
    <w:rsid w:val="009A3758"/>
    <w:rsid w:val="009A3B08"/>
    <w:rsid w:val="009A3C80"/>
    <w:rsid w:val="009A3E92"/>
    <w:rsid w:val="009A401C"/>
    <w:rsid w:val="009A4045"/>
    <w:rsid w:val="009A40AA"/>
    <w:rsid w:val="009A4173"/>
    <w:rsid w:val="009A42B9"/>
    <w:rsid w:val="009A43B1"/>
    <w:rsid w:val="009A45C5"/>
    <w:rsid w:val="009A46B8"/>
    <w:rsid w:val="009A46DF"/>
    <w:rsid w:val="009A479A"/>
    <w:rsid w:val="009A48CC"/>
    <w:rsid w:val="009A49A4"/>
    <w:rsid w:val="009A4B47"/>
    <w:rsid w:val="009A4D18"/>
    <w:rsid w:val="009A4EC5"/>
    <w:rsid w:val="009A54A5"/>
    <w:rsid w:val="009A578F"/>
    <w:rsid w:val="009A57C4"/>
    <w:rsid w:val="009A5B06"/>
    <w:rsid w:val="009A5C47"/>
    <w:rsid w:val="009A5EB1"/>
    <w:rsid w:val="009A5EBC"/>
    <w:rsid w:val="009A5FB6"/>
    <w:rsid w:val="009A5FD8"/>
    <w:rsid w:val="009A6030"/>
    <w:rsid w:val="009A6403"/>
    <w:rsid w:val="009A67CC"/>
    <w:rsid w:val="009A6805"/>
    <w:rsid w:val="009A6BCA"/>
    <w:rsid w:val="009A6D1D"/>
    <w:rsid w:val="009A6E62"/>
    <w:rsid w:val="009A6FBE"/>
    <w:rsid w:val="009A6FDC"/>
    <w:rsid w:val="009A7030"/>
    <w:rsid w:val="009A7115"/>
    <w:rsid w:val="009A71A7"/>
    <w:rsid w:val="009A7386"/>
    <w:rsid w:val="009A74FA"/>
    <w:rsid w:val="009A75C2"/>
    <w:rsid w:val="009A7627"/>
    <w:rsid w:val="009A777C"/>
    <w:rsid w:val="009A7826"/>
    <w:rsid w:val="009A7911"/>
    <w:rsid w:val="009A7BC9"/>
    <w:rsid w:val="009A7EB9"/>
    <w:rsid w:val="009B04CA"/>
    <w:rsid w:val="009B05EF"/>
    <w:rsid w:val="009B0639"/>
    <w:rsid w:val="009B0776"/>
    <w:rsid w:val="009B0808"/>
    <w:rsid w:val="009B08C9"/>
    <w:rsid w:val="009B090A"/>
    <w:rsid w:val="009B093E"/>
    <w:rsid w:val="009B0ADD"/>
    <w:rsid w:val="009B0C6C"/>
    <w:rsid w:val="009B0D82"/>
    <w:rsid w:val="009B16E7"/>
    <w:rsid w:val="009B17AB"/>
    <w:rsid w:val="009B1812"/>
    <w:rsid w:val="009B1965"/>
    <w:rsid w:val="009B1C67"/>
    <w:rsid w:val="009B1F6A"/>
    <w:rsid w:val="009B21D2"/>
    <w:rsid w:val="009B21E1"/>
    <w:rsid w:val="009B23FE"/>
    <w:rsid w:val="009B261B"/>
    <w:rsid w:val="009B27F4"/>
    <w:rsid w:val="009B27FF"/>
    <w:rsid w:val="009B2B0C"/>
    <w:rsid w:val="009B2B37"/>
    <w:rsid w:val="009B2B3E"/>
    <w:rsid w:val="009B2BA5"/>
    <w:rsid w:val="009B2C85"/>
    <w:rsid w:val="009B2D15"/>
    <w:rsid w:val="009B2F23"/>
    <w:rsid w:val="009B2F5A"/>
    <w:rsid w:val="009B3014"/>
    <w:rsid w:val="009B30D2"/>
    <w:rsid w:val="009B3197"/>
    <w:rsid w:val="009B3368"/>
    <w:rsid w:val="009B3381"/>
    <w:rsid w:val="009B3549"/>
    <w:rsid w:val="009B38FC"/>
    <w:rsid w:val="009B3C8D"/>
    <w:rsid w:val="009B3CDC"/>
    <w:rsid w:val="009B3EA6"/>
    <w:rsid w:val="009B40BA"/>
    <w:rsid w:val="009B40D6"/>
    <w:rsid w:val="009B46D9"/>
    <w:rsid w:val="009B46F1"/>
    <w:rsid w:val="009B4848"/>
    <w:rsid w:val="009B4927"/>
    <w:rsid w:val="009B4953"/>
    <w:rsid w:val="009B49D0"/>
    <w:rsid w:val="009B4B34"/>
    <w:rsid w:val="009B4D1D"/>
    <w:rsid w:val="009B4D5D"/>
    <w:rsid w:val="009B4DD6"/>
    <w:rsid w:val="009B507B"/>
    <w:rsid w:val="009B50D3"/>
    <w:rsid w:val="009B522E"/>
    <w:rsid w:val="009B52C9"/>
    <w:rsid w:val="009B53EE"/>
    <w:rsid w:val="009B5405"/>
    <w:rsid w:val="009B5416"/>
    <w:rsid w:val="009B5501"/>
    <w:rsid w:val="009B5846"/>
    <w:rsid w:val="009B5BD1"/>
    <w:rsid w:val="009B5D1C"/>
    <w:rsid w:val="009B5DA2"/>
    <w:rsid w:val="009B5E5B"/>
    <w:rsid w:val="009B5E9C"/>
    <w:rsid w:val="009B5F26"/>
    <w:rsid w:val="009B5F98"/>
    <w:rsid w:val="009B6262"/>
    <w:rsid w:val="009B629B"/>
    <w:rsid w:val="009B62FC"/>
    <w:rsid w:val="009B65F8"/>
    <w:rsid w:val="009B67E0"/>
    <w:rsid w:val="009B681F"/>
    <w:rsid w:val="009B68EC"/>
    <w:rsid w:val="009B6958"/>
    <w:rsid w:val="009B6B08"/>
    <w:rsid w:val="009B6E57"/>
    <w:rsid w:val="009B70F6"/>
    <w:rsid w:val="009B7122"/>
    <w:rsid w:val="009B71A5"/>
    <w:rsid w:val="009B7280"/>
    <w:rsid w:val="009B75B6"/>
    <w:rsid w:val="009B766D"/>
    <w:rsid w:val="009B76AD"/>
    <w:rsid w:val="009B77B1"/>
    <w:rsid w:val="009B7A27"/>
    <w:rsid w:val="009B7AF8"/>
    <w:rsid w:val="009B7BD6"/>
    <w:rsid w:val="009B7C16"/>
    <w:rsid w:val="009B7C39"/>
    <w:rsid w:val="009B7D21"/>
    <w:rsid w:val="009B7D3A"/>
    <w:rsid w:val="009B7F60"/>
    <w:rsid w:val="009B7F85"/>
    <w:rsid w:val="009C0342"/>
    <w:rsid w:val="009C05E7"/>
    <w:rsid w:val="009C0713"/>
    <w:rsid w:val="009C082A"/>
    <w:rsid w:val="009C08CE"/>
    <w:rsid w:val="009C09BB"/>
    <w:rsid w:val="009C0A72"/>
    <w:rsid w:val="009C0C75"/>
    <w:rsid w:val="009C0F15"/>
    <w:rsid w:val="009C1076"/>
    <w:rsid w:val="009C1369"/>
    <w:rsid w:val="009C14C4"/>
    <w:rsid w:val="009C1BD5"/>
    <w:rsid w:val="009C1E8C"/>
    <w:rsid w:val="009C1E9A"/>
    <w:rsid w:val="009C2057"/>
    <w:rsid w:val="009C2187"/>
    <w:rsid w:val="009C25E3"/>
    <w:rsid w:val="009C2640"/>
    <w:rsid w:val="009C2A14"/>
    <w:rsid w:val="009C2C2C"/>
    <w:rsid w:val="009C2F21"/>
    <w:rsid w:val="009C2FDA"/>
    <w:rsid w:val="009C3349"/>
    <w:rsid w:val="009C36A6"/>
    <w:rsid w:val="009C3724"/>
    <w:rsid w:val="009C3790"/>
    <w:rsid w:val="009C38F4"/>
    <w:rsid w:val="009C3A3F"/>
    <w:rsid w:val="009C3A68"/>
    <w:rsid w:val="009C3A93"/>
    <w:rsid w:val="009C3F5F"/>
    <w:rsid w:val="009C3F98"/>
    <w:rsid w:val="009C3FFF"/>
    <w:rsid w:val="009C4048"/>
    <w:rsid w:val="009C410B"/>
    <w:rsid w:val="009C4251"/>
    <w:rsid w:val="009C4410"/>
    <w:rsid w:val="009C4704"/>
    <w:rsid w:val="009C4710"/>
    <w:rsid w:val="009C4961"/>
    <w:rsid w:val="009C4BCB"/>
    <w:rsid w:val="009C4FA5"/>
    <w:rsid w:val="009C50F5"/>
    <w:rsid w:val="009C5177"/>
    <w:rsid w:val="009C52EF"/>
    <w:rsid w:val="009C54D6"/>
    <w:rsid w:val="009C555D"/>
    <w:rsid w:val="009C56D8"/>
    <w:rsid w:val="009C59A2"/>
    <w:rsid w:val="009C5C05"/>
    <w:rsid w:val="009C5DF3"/>
    <w:rsid w:val="009C5E59"/>
    <w:rsid w:val="009C6263"/>
    <w:rsid w:val="009C648E"/>
    <w:rsid w:val="009C665D"/>
    <w:rsid w:val="009C6711"/>
    <w:rsid w:val="009C685E"/>
    <w:rsid w:val="009C6C07"/>
    <w:rsid w:val="009C6C55"/>
    <w:rsid w:val="009C6EEA"/>
    <w:rsid w:val="009C6F60"/>
    <w:rsid w:val="009C705B"/>
    <w:rsid w:val="009C71DB"/>
    <w:rsid w:val="009C73B4"/>
    <w:rsid w:val="009C759C"/>
    <w:rsid w:val="009C75CB"/>
    <w:rsid w:val="009C761B"/>
    <w:rsid w:val="009C7AB9"/>
    <w:rsid w:val="009C7C10"/>
    <w:rsid w:val="009C7EF4"/>
    <w:rsid w:val="009C7FF4"/>
    <w:rsid w:val="009D0081"/>
    <w:rsid w:val="009D023A"/>
    <w:rsid w:val="009D0315"/>
    <w:rsid w:val="009D037E"/>
    <w:rsid w:val="009D052D"/>
    <w:rsid w:val="009D0549"/>
    <w:rsid w:val="009D0774"/>
    <w:rsid w:val="009D0995"/>
    <w:rsid w:val="009D0BF3"/>
    <w:rsid w:val="009D10B3"/>
    <w:rsid w:val="009D1459"/>
    <w:rsid w:val="009D1470"/>
    <w:rsid w:val="009D14CE"/>
    <w:rsid w:val="009D15A0"/>
    <w:rsid w:val="009D16A7"/>
    <w:rsid w:val="009D18DB"/>
    <w:rsid w:val="009D1C13"/>
    <w:rsid w:val="009D1C84"/>
    <w:rsid w:val="009D20AF"/>
    <w:rsid w:val="009D23AE"/>
    <w:rsid w:val="009D2635"/>
    <w:rsid w:val="009D27AD"/>
    <w:rsid w:val="009D2830"/>
    <w:rsid w:val="009D28C2"/>
    <w:rsid w:val="009D29CF"/>
    <w:rsid w:val="009D2CFA"/>
    <w:rsid w:val="009D3174"/>
    <w:rsid w:val="009D31E6"/>
    <w:rsid w:val="009D340E"/>
    <w:rsid w:val="009D3538"/>
    <w:rsid w:val="009D3630"/>
    <w:rsid w:val="009D36AA"/>
    <w:rsid w:val="009D3A57"/>
    <w:rsid w:val="009D3A7D"/>
    <w:rsid w:val="009D3A84"/>
    <w:rsid w:val="009D3B16"/>
    <w:rsid w:val="009D3E1D"/>
    <w:rsid w:val="009D3E33"/>
    <w:rsid w:val="009D44B2"/>
    <w:rsid w:val="009D44C1"/>
    <w:rsid w:val="009D4624"/>
    <w:rsid w:val="009D49A6"/>
    <w:rsid w:val="009D4A59"/>
    <w:rsid w:val="009D4AE5"/>
    <w:rsid w:val="009D4C7F"/>
    <w:rsid w:val="009D4DB8"/>
    <w:rsid w:val="009D4E25"/>
    <w:rsid w:val="009D4E7D"/>
    <w:rsid w:val="009D50CB"/>
    <w:rsid w:val="009D5271"/>
    <w:rsid w:val="009D54B3"/>
    <w:rsid w:val="009D5780"/>
    <w:rsid w:val="009D57B4"/>
    <w:rsid w:val="009D5865"/>
    <w:rsid w:val="009D596E"/>
    <w:rsid w:val="009D5999"/>
    <w:rsid w:val="009D5B42"/>
    <w:rsid w:val="009D5BAB"/>
    <w:rsid w:val="009D5BCF"/>
    <w:rsid w:val="009D5C89"/>
    <w:rsid w:val="009D5D6D"/>
    <w:rsid w:val="009D603D"/>
    <w:rsid w:val="009D6100"/>
    <w:rsid w:val="009D6118"/>
    <w:rsid w:val="009D62A2"/>
    <w:rsid w:val="009D62C1"/>
    <w:rsid w:val="009D637C"/>
    <w:rsid w:val="009D6398"/>
    <w:rsid w:val="009D6488"/>
    <w:rsid w:val="009D65C0"/>
    <w:rsid w:val="009D6749"/>
    <w:rsid w:val="009D69AA"/>
    <w:rsid w:val="009D6A3F"/>
    <w:rsid w:val="009D6FC3"/>
    <w:rsid w:val="009D7037"/>
    <w:rsid w:val="009D70DF"/>
    <w:rsid w:val="009D7455"/>
    <w:rsid w:val="009D759E"/>
    <w:rsid w:val="009D75A4"/>
    <w:rsid w:val="009D75C6"/>
    <w:rsid w:val="009D785C"/>
    <w:rsid w:val="009D78E1"/>
    <w:rsid w:val="009D7BD7"/>
    <w:rsid w:val="009D7C86"/>
    <w:rsid w:val="009D7DB1"/>
    <w:rsid w:val="009E0041"/>
    <w:rsid w:val="009E016F"/>
    <w:rsid w:val="009E0189"/>
    <w:rsid w:val="009E01DD"/>
    <w:rsid w:val="009E0313"/>
    <w:rsid w:val="009E039B"/>
    <w:rsid w:val="009E049B"/>
    <w:rsid w:val="009E073F"/>
    <w:rsid w:val="009E074D"/>
    <w:rsid w:val="009E07D5"/>
    <w:rsid w:val="009E08D2"/>
    <w:rsid w:val="009E0A10"/>
    <w:rsid w:val="009E0D27"/>
    <w:rsid w:val="009E0D75"/>
    <w:rsid w:val="009E0D99"/>
    <w:rsid w:val="009E0E13"/>
    <w:rsid w:val="009E0E28"/>
    <w:rsid w:val="009E0FD4"/>
    <w:rsid w:val="009E1037"/>
    <w:rsid w:val="009E10B4"/>
    <w:rsid w:val="009E1443"/>
    <w:rsid w:val="009E1492"/>
    <w:rsid w:val="009E1562"/>
    <w:rsid w:val="009E16C7"/>
    <w:rsid w:val="009E191C"/>
    <w:rsid w:val="009E1BCA"/>
    <w:rsid w:val="009E1D88"/>
    <w:rsid w:val="009E1E2D"/>
    <w:rsid w:val="009E1EC6"/>
    <w:rsid w:val="009E1F7F"/>
    <w:rsid w:val="009E20E8"/>
    <w:rsid w:val="009E24CF"/>
    <w:rsid w:val="009E25AE"/>
    <w:rsid w:val="009E28EF"/>
    <w:rsid w:val="009E2B73"/>
    <w:rsid w:val="009E2BCF"/>
    <w:rsid w:val="009E2CAA"/>
    <w:rsid w:val="009E2D19"/>
    <w:rsid w:val="009E2E62"/>
    <w:rsid w:val="009E2F74"/>
    <w:rsid w:val="009E3006"/>
    <w:rsid w:val="009E31C2"/>
    <w:rsid w:val="009E31E5"/>
    <w:rsid w:val="009E3264"/>
    <w:rsid w:val="009E3448"/>
    <w:rsid w:val="009E36D0"/>
    <w:rsid w:val="009E36DC"/>
    <w:rsid w:val="009E3754"/>
    <w:rsid w:val="009E3761"/>
    <w:rsid w:val="009E3878"/>
    <w:rsid w:val="009E3A08"/>
    <w:rsid w:val="009E3A23"/>
    <w:rsid w:val="009E3DFD"/>
    <w:rsid w:val="009E3E68"/>
    <w:rsid w:val="009E3E73"/>
    <w:rsid w:val="009E3FCA"/>
    <w:rsid w:val="009E4065"/>
    <w:rsid w:val="009E4109"/>
    <w:rsid w:val="009E415A"/>
    <w:rsid w:val="009E4621"/>
    <w:rsid w:val="009E472D"/>
    <w:rsid w:val="009E475B"/>
    <w:rsid w:val="009E481F"/>
    <w:rsid w:val="009E48B8"/>
    <w:rsid w:val="009E49FE"/>
    <w:rsid w:val="009E4A25"/>
    <w:rsid w:val="009E4A7D"/>
    <w:rsid w:val="009E4C81"/>
    <w:rsid w:val="009E4E81"/>
    <w:rsid w:val="009E4F06"/>
    <w:rsid w:val="009E531D"/>
    <w:rsid w:val="009E5438"/>
    <w:rsid w:val="009E5549"/>
    <w:rsid w:val="009E58D7"/>
    <w:rsid w:val="009E5987"/>
    <w:rsid w:val="009E5B44"/>
    <w:rsid w:val="009E5D15"/>
    <w:rsid w:val="009E5E26"/>
    <w:rsid w:val="009E5E8F"/>
    <w:rsid w:val="009E6050"/>
    <w:rsid w:val="009E631D"/>
    <w:rsid w:val="009E654C"/>
    <w:rsid w:val="009E65DC"/>
    <w:rsid w:val="009E6670"/>
    <w:rsid w:val="009E678A"/>
    <w:rsid w:val="009E67EA"/>
    <w:rsid w:val="009E6AE1"/>
    <w:rsid w:val="009E6DA5"/>
    <w:rsid w:val="009E7252"/>
    <w:rsid w:val="009E7470"/>
    <w:rsid w:val="009E765F"/>
    <w:rsid w:val="009E77AF"/>
    <w:rsid w:val="009E78FF"/>
    <w:rsid w:val="009E7980"/>
    <w:rsid w:val="009E79D0"/>
    <w:rsid w:val="009E7ADF"/>
    <w:rsid w:val="009E7D67"/>
    <w:rsid w:val="009E7DAD"/>
    <w:rsid w:val="009F0061"/>
    <w:rsid w:val="009F01F8"/>
    <w:rsid w:val="009F04CD"/>
    <w:rsid w:val="009F051D"/>
    <w:rsid w:val="009F0619"/>
    <w:rsid w:val="009F06E2"/>
    <w:rsid w:val="009F08FA"/>
    <w:rsid w:val="009F0E5F"/>
    <w:rsid w:val="009F0F5F"/>
    <w:rsid w:val="009F0FC8"/>
    <w:rsid w:val="009F11B8"/>
    <w:rsid w:val="009F16B3"/>
    <w:rsid w:val="009F187A"/>
    <w:rsid w:val="009F1A45"/>
    <w:rsid w:val="009F1A7C"/>
    <w:rsid w:val="009F1AF6"/>
    <w:rsid w:val="009F1C50"/>
    <w:rsid w:val="009F1D70"/>
    <w:rsid w:val="009F1E74"/>
    <w:rsid w:val="009F1FFE"/>
    <w:rsid w:val="009F2082"/>
    <w:rsid w:val="009F2182"/>
    <w:rsid w:val="009F2501"/>
    <w:rsid w:val="009F27B8"/>
    <w:rsid w:val="009F2839"/>
    <w:rsid w:val="009F288C"/>
    <w:rsid w:val="009F2AB1"/>
    <w:rsid w:val="009F2AE9"/>
    <w:rsid w:val="009F2B1D"/>
    <w:rsid w:val="009F2CF8"/>
    <w:rsid w:val="009F2F5C"/>
    <w:rsid w:val="009F2F98"/>
    <w:rsid w:val="009F3158"/>
    <w:rsid w:val="009F3159"/>
    <w:rsid w:val="009F32EA"/>
    <w:rsid w:val="009F355C"/>
    <w:rsid w:val="009F35A2"/>
    <w:rsid w:val="009F36D8"/>
    <w:rsid w:val="009F3827"/>
    <w:rsid w:val="009F3C0C"/>
    <w:rsid w:val="009F3EF8"/>
    <w:rsid w:val="009F3FCB"/>
    <w:rsid w:val="009F43DC"/>
    <w:rsid w:val="009F4529"/>
    <w:rsid w:val="009F456C"/>
    <w:rsid w:val="009F46CB"/>
    <w:rsid w:val="009F473E"/>
    <w:rsid w:val="009F479F"/>
    <w:rsid w:val="009F4A7C"/>
    <w:rsid w:val="009F4D63"/>
    <w:rsid w:val="009F4F36"/>
    <w:rsid w:val="009F506C"/>
    <w:rsid w:val="009F506D"/>
    <w:rsid w:val="009F5271"/>
    <w:rsid w:val="009F5392"/>
    <w:rsid w:val="009F53D9"/>
    <w:rsid w:val="009F5558"/>
    <w:rsid w:val="009F5609"/>
    <w:rsid w:val="009F56E0"/>
    <w:rsid w:val="009F57C8"/>
    <w:rsid w:val="009F5998"/>
    <w:rsid w:val="009F5B9F"/>
    <w:rsid w:val="009F5C17"/>
    <w:rsid w:val="009F5D9F"/>
    <w:rsid w:val="009F5E5A"/>
    <w:rsid w:val="009F5E6A"/>
    <w:rsid w:val="009F5E83"/>
    <w:rsid w:val="009F5F33"/>
    <w:rsid w:val="009F5F38"/>
    <w:rsid w:val="009F5FC9"/>
    <w:rsid w:val="009F615C"/>
    <w:rsid w:val="009F6226"/>
    <w:rsid w:val="009F625F"/>
    <w:rsid w:val="009F6446"/>
    <w:rsid w:val="009F6546"/>
    <w:rsid w:val="009F67EA"/>
    <w:rsid w:val="009F6881"/>
    <w:rsid w:val="009F6889"/>
    <w:rsid w:val="009F68AD"/>
    <w:rsid w:val="009F6967"/>
    <w:rsid w:val="009F6A0D"/>
    <w:rsid w:val="009F6A7B"/>
    <w:rsid w:val="009F6ABE"/>
    <w:rsid w:val="009F6AD7"/>
    <w:rsid w:val="009F6D68"/>
    <w:rsid w:val="009F6D7E"/>
    <w:rsid w:val="009F6F2A"/>
    <w:rsid w:val="009F727D"/>
    <w:rsid w:val="009F757F"/>
    <w:rsid w:val="009F774C"/>
    <w:rsid w:val="009F79D8"/>
    <w:rsid w:val="009F7C3D"/>
    <w:rsid w:val="009F7E51"/>
    <w:rsid w:val="009F7F63"/>
    <w:rsid w:val="009F7F94"/>
    <w:rsid w:val="00A002A7"/>
    <w:rsid w:val="00A00600"/>
    <w:rsid w:val="00A00837"/>
    <w:rsid w:val="00A0091C"/>
    <w:rsid w:val="00A0092E"/>
    <w:rsid w:val="00A00959"/>
    <w:rsid w:val="00A00A01"/>
    <w:rsid w:val="00A00A63"/>
    <w:rsid w:val="00A00B4D"/>
    <w:rsid w:val="00A00B80"/>
    <w:rsid w:val="00A00C10"/>
    <w:rsid w:val="00A00D5D"/>
    <w:rsid w:val="00A00E0B"/>
    <w:rsid w:val="00A00EF0"/>
    <w:rsid w:val="00A012B0"/>
    <w:rsid w:val="00A012DA"/>
    <w:rsid w:val="00A01387"/>
    <w:rsid w:val="00A015CA"/>
    <w:rsid w:val="00A01680"/>
    <w:rsid w:val="00A01973"/>
    <w:rsid w:val="00A01A32"/>
    <w:rsid w:val="00A01A60"/>
    <w:rsid w:val="00A01D30"/>
    <w:rsid w:val="00A01DCB"/>
    <w:rsid w:val="00A01E3D"/>
    <w:rsid w:val="00A0216C"/>
    <w:rsid w:val="00A02376"/>
    <w:rsid w:val="00A023F9"/>
    <w:rsid w:val="00A02402"/>
    <w:rsid w:val="00A02477"/>
    <w:rsid w:val="00A025E4"/>
    <w:rsid w:val="00A026AE"/>
    <w:rsid w:val="00A02716"/>
    <w:rsid w:val="00A028B1"/>
    <w:rsid w:val="00A02927"/>
    <w:rsid w:val="00A029FC"/>
    <w:rsid w:val="00A02A72"/>
    <w:rsid w:val="00A02CC1"/>
    <w:rsid w:val="00A02E72"/>
    <w:rsid w:val="00A02FD1"/>
    <w:rsid w:val="00A03080"/>
    <w:rsid w:val="00A03415"/>
    <w:rsid w:val="00A03444"/>
    <w:rsid w:val="00A034B1"/>
    <w:rsid w:val="00A0353D"/>
    <w:rsid w:val="00A036DB"/>
    <w:rsid w:val="00A0377A"/>
    <w:rsid w:val="00A037C3"/>
    <w:rsid w:val="00A0391C"/>
    <w:rsid w:val="00A03B4F"/>
    <w:rsid w:val="00A03EF2"/>
    <w:rsid w:val="00A040F5"/>
    <w:rsid w:val="00A04251"/>
    <w:rsid w:val="00A04253"/>
    <w:rsid w:val="00A042A2"/>
    <w:rsid w:val="00A04320"/>
    <w:rsid w:val="00A043C5"/>
    <w:rsid w:val="00A0449F"/>
    <w:rsid w:val="00A04854"/>
    <w:rsid w:val="00A048F8"/>
    <w:rsid w:val="00A04974"/>
    <w:rsid w:val="00A0497A"/>
    <w:rsid w:val="00A04BD6"/>
    <w:rsid w:val="00A04F67"/>
    <w:rsid w:val="00A050DA"/>
    <w:rsid w:val="00A05375"/>
    <w:rsid w:val="00A05379"/>
    <w:rsid w:val="00A0547C"/>
    <w:rsid w:val="00A05508"/>
    <w:rsid w:val="00A0553C"/>
    <w:rsid w:val="00A0569D"/>
    <w:rsid w:val="00A05782"/>
    <w:rsid w:val="00A05801"/>
    <w:rsid w:val="00A05B32"/>
    <w:rsid w:val="00A05D13"/>
    <w:rsid w:val="00A05D4B"/>
    <w:rsid w:val="00A05E50"/>
    <w:rsid w:val="00A05ED8"/>
    <w:rsid w:val="00A06062"/>
    <w:rsid w:val="00A060EB"/>
    <w:rsid w:val="00A06153"/>
    <w:rsid w:val="00A061C0"/>
    <w:rsid w:val="00A061D3"/>
    <w:rsid w:val="00A06212"/>
    <w:rsid w:val="00A06298"/>
    <w:rsid w:val="00A062A5"/>
    <w:rsid w:val="00A063E3"/>
    <w:rsid w:val="00A06623"/>
    <w:rsid w:val="00A068C6"/>
    <w:rsid w:val="00A06920"/>
    <w:rsid w:val="00A06947"/>
    <w:rsid w:val="00A06AF4"/>
    <w:rsid w:val="00A06D6A"/>
    <w:rsid w:val="00A06ECB"/>
    <w:rsid w:val="00A06FB5"/>
    <w:rsid w:val="00A071B7"/>
    <w:rsid w:val="00A071EC"/>
    <w:rsid w:val="00A07311"/>
    <w:rsid w:val="00A074DF"/>
    <w:rsid w:val="00A07660"/>
    <w:rsid w:val="00A07768"/>
    <w:rsid w:val="00A078BC"/>
    <w:rsid w:val="00A0792A"/>
    <w:rsid w:val="00A07963"/>
    <w:rsid w:val="00A07EE4"/>
    <w:rsid w:val="00A101D4"/>
    <w:rsid w:val="00A1045B"/>
    <w:rsid w:val="00A10535"/>
    <w:rsid w:val="00A10608"/>
    <w:rsid w:val="00A107CD"/>
    <w:rsid w:val="00A10955"/>
    <w:rsid w:val="00A10A23"/>
    <w:rsid w:val="00A10BBA"/>
    <w:rsid w:val="00A10C1E"/>
    <w:rsid w:val="00A10CE2"/>
    <w:rsid w:val="00A10DFE"/>
    <w:rsid w:val="00A11164"/>
    <w:rsid w:val="00A112F4"/>
    <w:rsid w:val="00A112F9"/>
    <w:rsid w:val="00A114BE"/>
    <w:rsid w:val="00A114C2"/>
    <w:rsid w:val="00A11576"/>
    <w:rsid w:val="00A1180A"/>
    <w:rsid w:val="00A11946"/>
    <w:rsid w:val="00A11B25"/>
    <w:rsid w:val="00A11CAA"/>
    <w:rsid w:val="00A11DD6"/>
    <w:rsid w:val="00A11F35"/>
    <w:rsid w:val="00A120BD"/>
    <w:rsid w:val="00A12112"/>
    <w:rsid w:val="00A1213B"/>
    <w:rsid w:val="00A1227D"/>
    <w:rsid w:val="00A122BE"/>
    <w:rsid w:val="00A12381"/>
    <w:rsid w:val="00A124CD"/>
    <w:rsid w:val="00A12683"/>
    <w:rsid w:val="00A127CC"/>
    <w:rsid w:val="00A12828"/>
    <w:rsid w:val="00A12938"/>
    <w:rsid w:val="00A12E86"/>
    <w:rsid w:val="00A12EBF"/>
    <w:rsid w:val="00A12F4C"/>
    <w:rsid w:val="00A12F78"/>
    <w:rsid w:val="00A12FE2"/>
    <w:rsid w:val="00A132A1"/>
    <w:rsid w:val="00A1334F"/>
    <w:rsid w:val="00A133C6"/>
    <w:rsid w:val="00A13404"/>
    <w:rsid w:val="00A13717"/>
    <w:rsid w:val="00A139D8"/>
    <w:rsid w:val="00A13AF1"/>
    <w:rsid w:val="00A13E30"/>
    <w:rsid w:val="00A13EC0"/>
    <w:rsid w:val="00A1407D"/>
    <w:rsid w:val="00A140E5"/>
    <w:rsid w:val="00A14655"/>
    <w:rsid w:val="00A14758"/>
    <w:rsid w:val="00A14A83"/>
    <w:rsid w:val="00A14BE7"/>
    <w:rsid w:val="00A14D7B"/>
    <w:rsid w:val="00A1501B"/>
    <w:rsid w:val="00A15065"/>
    <w:rsid w:val="00A150E4"/>
    <w:rsid w:val="00A152D0"/>
    <w:rsid w:val="00A15328"/>
    <w:rsid w:val="00A154F8"/>
    <w:rsid w:val="00A1556E"/>
    <w:rsid w:val="00A1571E"/>
    <w:rsid w:val="00A15C6C"/>
    <w:rsid w:val="00A15C9A"/>
    <w:rsid w:val="00A15D93"/>
    <w:rsid w:val="00A15F35"/>
    <w:rsid w:val="00A16229"/>
    <w:rsid w:val="00A16582"/>
    <w:rsid w:val="00A1661D"/>
    <w:rsid w:val="00A16676"/>
    <w:rsid w:val="00A1675E"/>
    <w:rsid w:val="00A16853"/>
    <w:rsid w:val="00A16A3A"/>
    <w:rsid w:val="00A16B07"/>
    <w:rsid w:val="00A16C51"/>
    <w:rsid w:val="00A16E3D"/>
    <w:rsid w:val="00A16E86"/>
    <w:rsid w:val="00A1712D"/>
    <w:rsid w:val="00A17234"/>
    <w:rsid w:val="00A17280"/>
    <w:rsid w:val="00A17288"/>
    <w:rsid w:val="00A17303"/>
    <w:rsid w:val="00A17307"/>
    <w:rsid w:val="00A1738C"/>
    <w:rsid w:val="00A174F8"/>
    <w:rsid w:val="00A175BB"/>
    <w:rsid w:val="00A17780"/>
    <w:rsid w:val="00A17A87"/>
    <w:rsid w:val="00A17CE6"/>
    <w:rsid w:val="00A17EF4"/>
    <w:rsid w:val="00A20044"/>
    <w:rsid w:val="00A2039F"/>
    <w:rsid w:val="00A203E8"/>
    <w:rsid w:val="00A2068B"/>
    <w:rsid w:val="00A207D5"/>
    <w:rsid w:val="00A2089C"/>
    <w:rsid w:val="00A20990"/>
    <w:rsid w:val="00A20A4E"/>
    <w:rsid w:val="00A20AAE"/>
    <w:rsid w:val="00A20B59"/>
    <w:rsid w:val="00A2112A"/>
    <w:rsid w:val="00A21134"/>
    <w:rsid w:val="00A212B0"/>
    <w:rsid w:val="00A21500"/>
    <w:rsid w:val="00A215E3"/>
    <w:rsid w:val="00A21650"/>
    <w:rsid w:val="00A21658"/>
    <w:rsid w:val="00A2168C"/>
    <w:rsid w:val="00A21731"/>
    <w:rsid w:val="00A2178A"/>
    <w:rsid w:val="00A21813"/>
    <w:rsid w:val="00A218BD"/>
    <w:rsid w:val="00A218FE"/>
    <w:rsid w:val="00A21B2A"/>
    <w:rsid w:val="00A21C2C"/>
    <w:rsid w:val="00A21D58"/>
    <w:rsid w:val="00A21EE9"/>
    <w:rsid w:val="00A225E1"/>
    <w:rsid w:val="00A225F6"/>
    <w:rsid w:val="00A22835"/>
    <w:rsid w:val="00A22958"/>
    <w:rsid w:val="00A229C7"/>
    <w:rsid w:val="00A22A1E"/>
    <w:rsid w:val="00A22A79"/>
    <w:rsid w:val="00A22CC2"/>
    <w:rsid w:val="00A22D58"/>
    <w:rsid w:val="00A22DA4"/>
    <w:rsid w:val="00A22ED6"/>
    <w:rsid w:val="00A22F16"/>
    <w:rsid w:val="00A230CC"/>
    <w:rsid w:val="00A230F4"/>
    <w:rsid w:val="00A23244"/>
    <w:rsid w:val="00A23285"/>
    <w:rsid w:val="00A232C8"/>
    <w:rsid w:val="00A2349B"/>
    <w:rsid w:val="00A234EE"/>
    <w:rsid w:val="00A238C3"/>
    <w:rsid w:val="00A23A51"/>
    <w:rsid w:val="00A23C40"/>
    <w:rsid w:val="00A23CCE"/>
    <w:rsid w:val="00A23E5A"/>
    <w:rsid w:val="00A23FB2"/>
    <w:rsid w:val="00A24066"/>
    <w:rsid w:val="00A240FC"/>
    <w:rsid w:val="00A241B3"/>
    <w:rsid w:val="00A243F2"/>
    <w:rsid w:val="00A24530"/>
    <w:rsid w:val="00A24564"/>
    <w:rsid w:val="00A24A81"/>
    <w:rsid w:val="00A24A82"/>
    <w:rsid w:val="00A24E2B"/>
    <w:rsid w:val="00A25083"/>
    <w:rsid w:val="00A250DE"/>
    <w:rsid w:val="00A252C2"/>
    <w:rsid w:val="00A252ED"/>
    <w:rsid w:val="00A25568"/>
    <w:rsid w:val="00A2585B"/>
    <w:rsid w:val="00A2585E"/>
    <w:rsid w:val="00A25A0B"/>
    <w:rsid w:val="00A25AFE"/>
    <w:rsid w:val="00A25B06"/>
    <w:rsid w:val="00A25C69"/>
    <w:rsid w:val="00A25E07"/>
    <w:rsid w:val="00A25E0F"/>
    <w:rsid w:val="00A25F79"/>
    <w:rsid w:val="00A2608D"/>
    <w:rsid w:val="00A2625D"/>
    <w:rsid w:val="00A26369"/>
    <w:rsid w:val="00A263FD"/>
    <w:rsid w:val="00A26475"/>
    <w:rsid w:val="00A26785"/>
    <w:rsid w:val="00A268B9"/>
    <w:rsid w:val="00A26A63"/>
    <w:rsid w:val="00A26B0B"/>
    <w:rsid w:val="00A26B72"/>
    <w:rsid w:val="00A26B8D"/>
    <w:rsid w:val="00A26F23"/>
    <w:rsid w:val="00A2709A"/>
    <w:rsid w:val="00A271EC"/>
    <w:rsid w:val="00A27267"/>
    <w:rsid w:val="00A2742A"/>
    <w:rsid w:val="00A27458"/>
    <w:rsid w:val="00A27754"/>
    <w:rsid w:val="00A278C4"/>
    <w:rsid w:val="00A278E7"/>
    <w:rsid w:val="00A2792B"/>
    <w:rsid w:val="00A27B1F"/>
    <w:rsid w:val="00A27B96"/>
    <w:rsid w:val="00A27BE2"/>
    <w:rsid w:val="00A27BFC"/>
    <w:rsid w:val="00A27C60"/>
    <w:rsid w:val="00A27CD3"/>
    <w:rsid w:val="00A27D4D"/>
    <w:rsid w:val="00A27D4F"/>
    <w:rsid w:val="00A30047"/>
    <w:rsid w:val="00A3041B"/>
    <w:rsid w:val="00A30609"/>
    <w:rsid w:val="00A3061D"/>
    <w:rsid w:val="00A30A03"/>
    <w:rsid w:val="00A30AB2"/>
    <w:rsid w:val="00A30CA7"/>
    <w:rsid w:val="00A30E20"/>
    <w:rsid w:val="00A3112E"/>
    <w:rsid w:val="00A3140D"/>
    <w:rsid w:val="00A315B0"/>
    <w:rsid w:val="00A315D7"/>
    <w:rsid w:val="00A315F9"/>
    <w:rsid w:val="00A316C7"/>
    <w:rsid w:val="00A3196E"/>
    <w:rsid w:val="00A3196F"/>
    <w:rsid w:val="00A31BD7"/>
    <w:rsid w:val="00A31F82"/>
    <w:rsid w:val="00A32040"/>
    <w:rsid w:val="00A3214A"/>
    <w:rsid w:val="00A32222"/>
    <w:rsid w:val="00A3240A"/>
    <w:rsid w:val="00A324B9"/>
    <w:rsid w:val="00A32583"/>
    <w:rsid w:val="00A32646"/>
    <w:rsid w:val="00A3292A"/>
    <w:rsid w:val="00A329E8"/>
    <w:rsid w:val="00A329FA"/>
    <w:rsid w:val="00A32C30"/>
    <w:rsid w:val="00A32E2A"/>
    <w:rsid w:val="00A32E36"/>
    <w:rsid w:val="00A33507"/>
    <w:rsid w:val="00A33594"/>
    <w:rsid w:val="00A33654"/>
    <w:rsid w:val="00A3399F"/>
    <w:rsid w:val="00A33A22"/>
    <w:rsid w:val="00A345B2"/>
    <w:rsid w:val="00A34731"/>
    <w:rsid w:val="00A34A7C"/>
    <w:rsid w:val="00A34BBD"/>
    <w:rsid w:val="00A34BDE"/>
    <w:rsid w:val="00A34C86"/>
    <w:rsid w:val="00A34E15"/>
    <w:rsid w:val="00A34E24"/>
    <w:rsid w:val="00A35583"/>
    <w:rsid w:val="00A35669"/>
    <w:rsid w:val="00A3573D"/>
    <w:rsid w:val="00A35935"/>
    <w:rsid w:val="00A35BA7"/>
    <w:rsid w:val="00A35D02"/>
    <w:rsid w:val="00A35D86"/>
    <w:rsid w:val="00A35DC9"/>
    <w:rsid w:val="00A35DF9"/>
    <w:rsid w:val="00A35F79"/>
    <w:rsid w:val="00A36009"/>
    <w:rsid w:val="00A3612A"/>
    <w:rsid w:val="00A361BE"/>
    <w:rsid w:val="00A362BA"/>
    <w:rsid w:val="00A3655C"/>
    <w:rsid w:val="00A36863"/>
    <w:rsid w:val="00A368C9"/>
    <w:rsid w:val="00A368CA"/>
    <w:rsid w:val="00A369EF"/>
    <w:rsid w:val="00A36AEC"/>
    <w:rsid w:val="00A36DB4"/>
    <w:rsid w:val="00A36E85"/>
    <w:rsid w:val="00A36ECE"/>
    <w:rsid w:val="00A36F5A"/>
    <w:rsid w:val="00A36F99"/>
    <w:rsid w:val="00A37001"/>
    <w:rsid w:val="00A3721B"/>
    <w:rsid w:val="00A37286"/>
    <w:rsid w:val="00A37629"/>
    <w:rsid w:val="00A376EF"/>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8A1"/>
    <w:rsid w:val="00A4092B"/>
    <w:rsid w:val="00A40935"/>
    <w:rsid w:val="00A40981"/>
    <w:rsid w:val="00A40A66"/>
    <w:rsid w:val="00A40BCD"/>
    <w:rsid w:val="00A40C80"/>
    <w:rsid w:val="00A40D24"/>
    <w:rsid w:val="00A40D38"/>
    <w:rsid w:val="00A40DBC"/>
    <w:rsid w:val="00A40E5D"/>
    <w:rsid w:val="00A40E7C"/>
    <w:rsid w:val="00A40FCF"/>
    <w:rsid w:val="00A411B2"/>
    <w:rsid w:val="00A4133D"/>
    <w:rsid w:val="00A41380"/>
    <w:rsid w:val="00A413F9"/>
    <w:rsid w:val="00A41469"/>
    <w:rsid w:val="00A414B6"/>
    <w:rsid w:val="00A4178F"/>
    <w:rsid w:val="00A41A02"/>
    <w:rsid w:val="00A41ACD"/>
    <w:rsid w:val="00A41B22"/>
    <w:rsid w:val="00A41B76"/>
    <w:rsid w:val="00A41D23"/>
    <w:rsid w:val="00A41EA1"/>
    <w:rsid w:val="00A41F7A"/>
    <w:rsid w:val="00A41FA8"/>
    <w:rsid w:val="00A42260"/>
    <w:rsid w:val="00A424AE"/>
    <w:rsid w:val="00A424E1"/>
    <w:rsid w:val="00A42733"/>
    <w:rsid w:val="00A427CE"/>
    <w:rsid w:val="00A42A8F"/>
    <w:rsid w:val="00A42ABE"/>
    <w:rsid w:val="00A42CDB"/>
    <w:rsid w:val="00A42F7F"/>
    <w:rsid w:val="00A432EE"/>
    <w:rsid w:val="00A4342A"/>
    <w:rsid w:val="00A434F2"/>
    <w:rsid w:val="00A43A56"/>
    <w:rsid w:val="00A43D23"/>
    <w:rsid w:val="00A43E7F"/>
    <w:rsid w:val="00A443EE"/>
    <w:rsid w:val="00A4453F"/>
    <w:rsid w:val="00A4460C"/>
    <w:rsid w:val="00A44957"/>
    <w:rsid w:val="00A44A0A"/>
    <w:rsid w:val="00A44EA1"/>
    <w:rsid w:val="00A44F48"/>
    <w:rsid w:val="00A45048"/>
    <w:rsid w:val="00A454C7"/>
    <w:rsid w:val="00A4551D"/>
    <w:rsid w:val="00A4556C"/>
    <w:rsid w:val="00A45581"/>
    <w:rsid w:val="00A455E4"/>
    <w:rsid w:val="00A45621"/>
    <w:rsid w:val="00A456F4"/>
    <w:rsid w:val="00A45DE5"/>
    <w:rsid w:val="00A45E35"/>
    <w:rsid w:val="00A4609A"/>
    <w:rsid w:val="00A46145"/>
    <w:rsid w:val="00A46671"/>
    <w:rsid w:val="00A46888"/>
    <w:rsid w:val="00A468C3"/>
    <w:rsid w:val="00A46A50"/>
    <w:rsid w:val="00A46BE8"/>
    <w:rsid w:val="00A46E8F"/>
    <w:rsid w:val="00A46F62"/>
    <w:rsid w:val="00A470D5"/>
    <w:rsid w:val="00A4722A"/>
    <w:rsid w:val="00A47290"/>
    <w:rsid w:val="00A47324"/>
    <w:rsid w:val="00A47734"/>
    <w:rsid w:val="00A47800"/>
    <w:rsid w:val="00A47966"/>
    <w:rsid w:val="00A479CD"/>
    <w:rsid w:val="00A47CCD"/>
    <w:rsid w:val="00A47F90"/>
    <w:rsid w:val="00A500C1"/>
    <w:rsid w:val="00A5023D"/>
    <w:rsid w:val="00A50263"/>
    <w:rsid w:val="00A5038A"/>
    <w:rsid w:val="00A50432"/>
    <w:rsid w:val="00A504C5"/>
    <w:rsid w:val="00A504DF"/>
    <w:rsid w:val="00A5054E"/>
    <w:rsid w:val="00A505AD"/>
    <w:rsid w:val="00A506DB"/>
    <w:rsid w:val="00A50812"/>
    <w:rsid w:val="00A50C16"/>
    <w:rsid w:val="00A50F25"/>
    <w:rsid w:val="00A511EA"/>
    <w:rsid w:val="00A511EE"/>
    <w:rsid w:val="00A5144D"/>
    <w:rsid w:val="00A514DD"/>
    <w:rsid w:val="00A5196C"/>
    <w:rsid w:val="00A51980"/>
    <w:rsid w:val="00A51A2E"/>
    <w:rsid w:val="00A51B79"/>
    <w:rsid w:val="00A51C30"/>
    <w:rsid w:val="00A51CE8"/>
    <w:rsid w:val="00A51E81"/>
    <w:rsid w:val="00A51F6F"/>
    <w:rsid w:val="00A52049"/>
    <w:rsid w:val="00A5204B"/>
    <w:rsid w:val="00A520CB"/>
    <w:rsid w:val="00A5219F"/>
    <w:rsid w:val="00A52404"/>
    <w:rsid w:val="00A52488"/>
    <w:rsid w:val="00A527D0"/>
    <w:rsid w:val="00A528BC"/>
    <w:rsid w:val="00A52DC3"/>
    <w:rsid w:val="00A52E00"/>
    <w:rsid w:val="00A52E60"/>
    <w:rsid w:val="00A52EC3"/>
    <w:rsid w:val="00A534BC"/>
    <w:rsid w:val="00A53530"/>
    <w:rsid w:val="00A535EC"/>
    <w:rsid w:val="00A53863"/>
    <w:rsid w:val="00A53B07"/>
    <w:rsid w:val="00A53BB0"/>
    <w:rsid w:val="00A53DD2"/>
    <w:rsid w:val="00A53EEE"/>
    <w:rsid w:val="00A5406A"/>
    <w:rsid w:val="00A54354"/>
    <w:rsid w:val="00A54582"/>
    <w:rsid w:val="00A545B6"/>
    <w:rsid w:val="00A545C8"/>
    <w:rsid w:val="00A54B89"/>
    <w:rsid w:val="00A54B8D"/>
    <w:rsid w:val="00A54B92"/>
    <w:rsid w:val="00A54BA4"/>
    <w:rsid w:val="00A54BD4"/>
    <w:rsid w:val="00A54DEE"/>
    <w:rsid w:val="00A54F43"/>
    <w:rsid w:val="00A55144"/>
    <w:rsid w:val="00A551F1"/>
    <w:rsid w:val="00A552EC"/>
    <w:rsid w:val="00A552EE"/>
    <w:rsid w:val="00A552F7"/>
    <w:rsid w:val="00A5555B"/>
    <w:rsid w:val="00A555BC"/>
    <w:rsid w:val="00A55888"/>
    <w:rsid w:val="00A5598B"/>
    <w:rsid w:val="00A55997"/>
    <w:rsid w:val="00A55A24"/>
    <w:rsid w:val="00A561DB"/>
    <w:rsid w:val="00A56273"/>
    <w:rsid w:val="00A56413"/>
    <w:rsid w:val="00A56457"/>
    <w:rsid w:val="00A56F6C"/>
    <w:rsid w:val="00A56FB0"/>
    <w:rsid w:val="00A57073"/>
    <w:rsid w:val="00A57131"/>
    <w:rsid w:val="00A572DB"/>
    <w:rsid w:val="00A573B9"/>
    <w:rsid w:val="00A5768C"/>
    <w:rsid w:val="00A577EB"/>
    <w:rsid w:val="00A5783A"/>
    <w:rsid w:val="00A57897"/>
    <w:rsid w:val="00A57930"/>
    <w:rsid w:val="00A57974"/>
    <w:rsid w:val="00A5799B"/>
    <w:rsid w:val="00A57B2B"/>
    <w:rsid w:val="00A57BB1"/>
    <w:rsid w:val="00A57C00"/>
    <w:rsid w:val="00A600C3"/>
    <w:rsid w:val="00A601EB"/>
    <w:rsid w:val="00A601F6"/>
    <w:rsid w:val="00A602A3"/>
    <w:rsid w:val="00A602DA"/>
    <w:rsid w:val="00A6046B"/>
    <w:rsid w:val="00A60541"/>
    <w:rsid w:val="00A60583"/>
    <w:rsid w:val="00A608DE"/>
    <w:rsid w:val="00A60A50"/>
    <w:rsid w:val="00A60A8E"/>
    <w:rsid w:val="00A60C4D"/>
    <w:rsid w:val="00A60E6C"/>
    <w:rsid w:val="00A60EAD"/>
    <w:rsid w:val="00A61029"/>
    <w:rsid w:val="00A61140"/>
    <w:rsid w:val="00A61242"/>
    <w:rsid w:val="00A614D0"/>
    <w:rsid w:val="00A61527"/>
    <w:rsid w:val="00A6167E"/>
    <w:rsid w:val="00A61EB6"/>
    <w:rsid w:val="00A61ED9"/>
    <w:rsid w:val="00A620E4"/>
    <w:rsid w:val="00A62196"/>
    <w:rsid w:val="00A621A5"/>
    <w:rsid w:val="00A621C4"/>
    <w:rsid w:val="00A62363"/>
    <w:rsid w:val="00A62479"/>
    <w:rsid w:val="00A62688"/>
    <w:rsid w:val="00A626D5"/>
    <w:rsid w:val="00A6292D"/>
    <w:rsid w:val="00A62ABD"/>
    <w:rsid w:val="00A62C0F"/>
    <w:rsid w:val="00A62C79"/>
    <w:rsid w:val="00A62F4D"/>
    <w:rsid w:val="00A62F8E"/>
    <w:rsid w:val="00A6307C"/>
    <w:rsid w:val="00A6343A"/>
    <w:rsid w:val="00A634D1"/>
    <w:rsid w:val="00A636CD"/>
    <w:rsid w:val="00A63825"/>
    <w:rsid w:val="00A639BF"/>
    <w:rsid w:val="00A63AE5"/>
    <w:rsid w:val="00A63BDA"/>
    <w:rsid w:val="00A63CA5"/>
    <w:rsid w:val="00A63F09"/>
    <w:rsid w:val="00A645B7"/>
    <w:rsid w:val="00A645E8"/>
    <w:rsid w:val="00A6464E"/>
    <w:rsid w:val="00A64723"/>
    <w:rsid w:val="00A647C0"/>
    <w:rsid w:val="00A64909"/>
    <w:rsid w:val="00A6491C"/>
    <w:rsid w:val="00A6493C"/>
    <w:rsid w:val="00A649D1"/>
    <w:rsid w:val="00A64D58"/>
    <w:rsid w:val="00A650C9"/>
    <w:rsid w:val="00A654F1"/>
    <w:rsid w:val="00A65697"/>
    <w:rsid w:val="00A6593B"/>
    <w:rsid w:val="00A65A88"/>
    <w:rsid w:val="00A65D13"/>
    <w:rsid w:val="00A65D31"/>
    <w:rsid w:val="00A65D49"/>
    <w:rsid w:val="00A65EE9"/>
    <w:rsid w:val="00A66247"/>
    <w:rsid w:val="00A665A4"/>
    <w:rsid w:val="00A66622"/>
    <w:rsid w:val="00A666BE"/>
    <w:rsid w:val="00A66700"/>
    <w:rsid w:val="00A66BAF"/>
    <w:rsid w:val="00A66C65"/>
    <w:rsid w:val="00A66D95"/>
    <w:rsid w:val="00A66FE3"/>
    <w:rsid w:val="00A6716E"/>
    <w:rsid w:val="00A672B0"/>
    <w:rsid w:val="00A672D8"/>
    <w:rsid w:val="00A67328"/>
    <w:rsid w:val="00A673D8"/>
    <w:rsid w:val="00A674A7"/>
    <w:rsid w:val="00A674EE"/>
    <w:rsid w:val="00A675CA"/>
    <w:rsid w:val="00A67A22"/>
    <w:rsid w:val="00A67D02"/>
    <w:rsid w:val="00A701A3"/>
    <w:rsid w:val="00A701AD"/>
    <w:rsid w:val="00A701F5"/>
    <w:rsid w:val="00A702AC"/>
    <w:rsid w:val="00A70387"/>
    <w:rsid w:val="00A7045D"/>
    <w:rsid w:val="00A70467"/>
    <w:rsid w:val="00A704E2"/>
    <w:rsid w:val="00A704FE"/>
    <w:rsid w:val="00A709FF"/>
    <w:rsid w:val="00A70AA1"/>
    <w:rsid w:val="00A70BD5"/>
    <w:rsid w:val="00A70BE1"/>
    <w:rsid w:val="00A70D85"/>
    <w:rsid w:val="00A70D87"/>
    <w:rsid w:val="00A70DEC"/>
    <w:rsid w:val="00A70E03"/>
    <w:rsid w:val="00A713D5"/>
    <w:rsid w:val="00A7155D"/>
    <w:rsid w:val="00A716DB"/>
    <w:rsid w:val="00A71853"/>
    <w:rsid w:val="00A71A51"/>
    <w:rsid w:val="00A71B47"/>
    <w:rsid w:val="00A71EC0"/>
    <w:rsid w:val="00A722C5"/>
    <w:rsid w:val="00A72329"/>
    <w:rsid w:val="00A7240A"/>
    <w:rsid w:val="00A72504"/>
    <w:rsid w:val="00A72946"/>
    <w:rsid w:val="00A72A83"/>
    <w:rsid w:val="00A73352"/>
    <w:rsid w:val="00A733CA"/>
    <w:rsid w:val="00A73A60"/>
    <w:rsid w:val="00A73D36"/>
    <w:rsid w:val="00A7403E"/>
    <w:rsid w:val="00A74191"/>
    <w:rsid w:val="00A743A7"/>
    <w:rsid w:val="00A74732"/>
    <w:rsid w:val="00A747B0"/>
    <w:rsid w:val="00A747D0"/>
    <w:rsid w:val="00A74834"/>
    <w:rsid w:val="00A74ADC"/>
    <w:rsid w:val="00A750D8"/>
    <w:rsid w:val="00A75380"/>
    <w:rsid w:val="00A7541F"/>
    <w:rsid w:val="00A75473"/>
    <w:rsid w:val="00A75500"/>
    <w:rsid w:val="00A75535"/>
    <w:rsid w:val="00A7555E"/>
    <w:rsid w:val="00A756D0"/>
    <w:rsid w:val="00A75861"/>
    <w:rsid w:val="00A75AAE"/>
    <w:rsid w:val="00A75AFD"/>
    <w:rsid w:val="00A75BD7"/>
    <w:rsid w:val="00A75D44"/>
    <w:rsid w:val="00A75D7F"/>
    <w:rsid w:val="00A75F8A"/>
    <w:rsid w:val="00A75FAC"/>
    <w:rsid w:val="00A7605C"/>
    <w:rsid w:val="00A760A6"/>
    <w:rsid w:val="00A7657F"/>
    <w:rsid w:val="00A7671D"/>
    <w:rsid w:val="00A76945"/>
    <w:rsid w:val="00A76AC4"/>
    <w:rsid w:val="00A76FBE"/>
    <w:rsid w:val="00A771F2"/>
    <w:rsid w:val="00A772F8"/>
    <w:rsid w:val="00A77397"/>
    <w:rsid w:val="00A7749A"/>
    <w:rsid w:val="00A7770D"/>
    <w:rsid w:val="00A77711"/>
    <w:rsid w:val="00A7786A"/>
    <w:rsid w:val="00A7799E"/>
    <w:rsid w:val="00A779A3"/>
    <w:rsid w:val="00A77C98"/>
    <w:rsid w:val="00A77D1F"/>
    <w:rsid w:val="00A77D31"/>
    <w:rsid w:val="00A77DB3"/>
    <w:rsid w:val="00A77E27"/>
    <w:rsid w:val="00A77FC4"/>
    <w:rsid w:val="00A8010B"/>
    <w:rsid w:val="00A80168"/>
    <w:rsid w:val="00A80285"/>
    <w:rsid w:val="00A803A7"/>
    <w:rsid w:val="00A804F6"/>
    <w:rsid w:val="00A80609"/>
    <w:rsid w:val="00A8073C"/>
    <w:rsid w:val="00A80973"/>
    <w:rsid w:val="00A8099C"/>
    <w:rsid w:val="00A80BD5"/>
    <w:rsid w:val="00A80C97"/>
    <w:rsid w:val="00A80D28"/>
    <w:rsid w:val="00A80DBB"/>
    <w:rsid w:val="00A80E1C"/>
    <w:rsid w:val="00A80F8A"/>
    <w:rsid w:val="00A80FC2"/>
    <w:rsid w:val="00A8111F"/>
    <w:rsid w:val="00A814B7"/>
    <w:rsid w:val="00A815B9"/>
    <w:rsid w:val="00A815BA"/>
    <w:rsid w:val="00A81764"/>
    <w:rsid w:val="00A817F8"/>
    <w:rsid w:val="00A81A38"/>
    <w:rsid w:val="00A81B23"/>
    <w:rsid w:val="00A81BDF"/>
    <w:rsid w:val="00A81C03"/>
    <w:rsid w:val="00A81CBD"/>
    <w:rsid w:val="00A81D13"/>
    <w:rsid w:val="00A81FF2"/>
    <w:rsid w:val="00A82082"/>
    <w:rsid w:val="00A82445"/>
    <w:rsid w:val="00A8249E"/>
    <w:rsid w:val="00A824E8"/>
    <w:rsid w:val="00A825FC"/>
    <w:rsid w:val="00A8262D"/>
    <w:rsid w:val="00A829F1"/>
    <w:rsid w:val="00A82BB4"/>
    <w:rsid w:val="00A8338D"/>
    <w:rsid w:val="00A83543"/>
    <w:rsid w:val="00A83604"/>
    <w:rsid w:val="00A83665"/>
    <w:rsid w:val="00A8383E"/>
    <w:rsid w:val="00A83A2E"/>
    <w:rsid w:val="00A83B75"/>
    <w:rsid w:val="00A83DC6"/>
    <w:rsid w:val="00A83FD1"/>
    <w:rsid w:val="00A8412E"/>
    <w:rsid w:val="00A84291"/>
    <w:rsid w:val="00A842C5"/>
    <w:rsid w:val="00A84354"/>
    <w:rsid w:val="00A8456A"/>
    <w:rsid w:val="00A845A5"/>
    <w:rsid w:val="00A845E7"/>
    <w:rsid w:val="00A846E7"/>
    <w:rsid w:val="00A847E3"/>
    <w:rsid w:val="00A84854"/>
    <w:rsid w:val="00A849B7"/>
    <w:rsid w:val="00A84B52"/>
    <w:rsid w:val="00A84B95"/>
    <w:rsid w:val="00A84CD0"/>
    <w:rsid w:val="00A84CDF"/>
    <w:rsid w:val="00A84DA8"/>
    <w:rsid w:val="00A84F7F"/>
    <w:rsid w:val="00A85279"/>
    <w:rsid w:val="00A85408"/>
    <w:rsid w:val="00A85614"/>
    <w:rsid w:val="00A85625"/>
    <w:rsid w:val="00A856CC"/>
    <w:rsid w:val="00A857F8"/>
    <w:rsid w:val="00A8587E"/>
    <w:rsid w:val="00A8594C"/>
    <w:rsid w:val="00A85C6D"/>
    <w:rsid w:val="00A8611B"/>
    <w:rsid w:val="00A861E8"/>
    <w:rsid w:val="00A862D8"/>
    <w:rsid w:val="00A8632C"/>
    <w:rsid w:val="00A867E8"/>
    <w:rsid w:val="00A86828"/>
    <w:rsid w:val="00A86886"/>
    <w:rsid w:val="00A86A7E"/>
    <w:rsid w:val="00A86AF0"/>
    <w:rsid w:val="00A86B4E"/>
    <w:rsid w:val="00A86CE7"/>
    <w:rsid w:val="00A86E9E"/>
    <w:rsid w:val="00A8706B"/>
    <w:rsid w:val="00A87260"/>
    <w:rsid w:val="00A872C1"/>
    <w:rsid w:val="00A87319"/>
    <w:rsid w:val="00A878B7"/>
    <w:rsid w:val="00A8795A"/>
    <w:rsid w:val="00A8798B"/>
    <w:rsid w:val="00A879EE"/>
    <w:rsid w:val="00A87A38"/>
    <w:rsid w:val="00A87C21"/>
    <w:rsid w:val="00A87E54"/>
    <w:rsid w:val="00A87F2C"/>
    <w:rsid w:val="00A87F83"/>
    <w:rsid w:val="00A87FC7"/>
    <w:rsid w:val="00A901CA"/>
    <w:rsid w:val="00A9022E"/>
    <w:rsid w:val="00A90586"/>
    <w:rsid w:val="00A905E8"/>
    <w:rsid w:val="00A90902"/>
    <w:rsid w:val="00A90ABA"/>
    <w:rsid w:val="00A90C16"/>
    <w:rsid w:val="00A90CCD"/>
    <w:rsid w:val="00A90D75"/>
    <w:rsid w:val="00A90D8E"/>
    <w:rsid w:val="00A90F77"/>
    <w:rsid w:val="00A91113"/>
    <w:rsid w:val="00A91171"/>
    <w:rsid w:val="00A91185"/>
    <w:rsid w:val="00A911FD"/>
    <w:rsid w:val="00A91236"/>
    <w:rsid w:val="00A9124D"/>
    <w:rsid w:val="00A9128C"/>
    <w:rsid w:val="00A913D2"/>
    <w:rsid w:val="00A913E6"/>
    <w:rsid w:val="00A91407"/>
    <w:rsid w:val="00A91499"/>
    <w:rsid w:val="00A915BC"/>
    <w:rsid w:val="00A91937"/>
    <w:rsid w:val="00A91BA6"/>
    <w:rsid w:val="00A91CA5"/>
    <w:rsid w:val="00A91E9A"/>
    <w:rsid w:val="00A91F47"/>
    <w:rsid w:val="00A91F5F"/>
    <w:rsid w:val="00A92238"/>
    <w:rsid w:val="00A92250"/>
    <w:rsid w:val="00A9253E"/>
    <w:rsid w:val="00A92577"/>
    <w:rsid w:val="00A92629"/>
    <w:rsid w:val="00A92764"/>
    <w:rsid w:val="00A929B4"/>
    <w:rsid w:val="00A92A91"/>
    <w:rsid w:val="00A92B4C"/>
    <w:rsid w:val="00A92CC3"/>
    <w:rsid w:val="00A92D32"/>
    <w:rsid w:val="00A92DCF"/>
    <w:rsid w:val="00A930F1"/>
    <w:rsid w:val="00A935DD"/>
    <w:rsid w:val="00A93624"/>
    <w:rsid w:val="00A9368A"/>
    <w:rsid w:val="00A9370F"/>
    <w:rsid w:val="00A939A9"/>
    <w:rsid w:val="00A93A72"/>
    <w:rsid w:val="00A93CC7"/>
    <w:rsid w:val="00A93CCA"/>
    <w:rsid w:val="00A93E45"/>
    <w:rsid w:val="00A93EB3"/>
    <w:rsid w:val="00A93EED"/>
    <w:rsid w:val="00A942C8"/>
    <w:rsid w:val="00A942F1"/>
    <w:rsid w:val="00A942F3"/>
    <w:rsid w:val="00A94412"/>
    <w:rsid w:val="00A94487"/>
    <w:rsid w:val="00A9488E"/>
    <w:rsid w:val="00A9499A"/>
    <w:rsid w:val="00A949AC"/>
    <w:rsid w:val="00A94B5E"/>
    <w:rsid w:val="00A94D04"/>
    <w:rsid w:val="00A94FB6"/>
    <w:rsid w:val="00A95928"/>
    <w:rsid w:val="00A95B4B"/>
    <w:rsid w:val="00A95BE5"/>
    <w:rsid w:val="00A95CAC"/>
    <w:rsid w:val="00A95D6C"/>
    <w:rsid w:val="00A95DCC"/>
    <w:rsid w:val="00A95F37"/>
    <w:rsid w:val="00A95FE8"/>
    <w:rsid w:val="00A95FF0"/>
    <w:rsid w:val="00A9619B"/>
    <w:rsid w:val="00A9641C"/>
    <w:rsid w:val="00A964AA"/>
    <w:rsid w:val="00A96571"/>
    <w:rsid w:val="00A96682"/>
    <w:rsid w:val="00A9680D"/>
    <w:rsid w:val="00A96877"/>
    <w:rsid w:val="00A968CC"/>
    <w:rsid w:val="00A969A2"/>
    <w:rsid w:val="00A96A43"/>
    <w:rsid w:val="00A96ABF"/>
    <w:rsid w:val="00A96ADE"/>
    <w:rsid w:val="00A96B0C"/>
    <w:rsid w:val="00A96C6A"/>
    <w:rsid w:val="00A96CCC"/>
    <w:rsid w:val="00A96CDE"/>
    <w:rsid w:val="00A96F8D"/>
    <w:rsid w:val="00A9709E"/>
    <w:rsid w:val="00A9713E"/>
    <w:rsid w:val="00A972D7"/>
    <w:rsid w:val="00A973CD"/>
    <w:rsid w:val="00A977D3"/>
    <w:rsid w:val="00A97955"/>
    <w:rsid w:val="00A97B69"/>
    <w:rsid w:val="00A97B92"/>
    <w:rsid w:val="00A97D99"/>
    <w:rsid w:val="00A97E1C"/>
    <w:rsid w:val="00A97F71"/>
    <w:rsid w:val="00AA0073"/>
    <w:rsid w:val="00AA00B2"/>
    <w:rsid w:val="00AA0156"/>
    <w:rsid w:val="00AA0344"/>
    <w:rsid w:val="00AA04E8"/>
    <w:rsid w:val="00AA0680"/>
    <w:rsid w:val="00AA0A32"/>
    <w:rsid w:val="00AA0B0A"/>
    <w:rsid w:val="00AA0CB4"/>
    <w:rsid w:val="00AA10B8"/>
    <w:rsid w:val="00AA128F"/>
    <w:rsid w:val="00AA1293"/>
    <w:rsid w:val="00AA13B7"/>
    <w:rsid w:val="00AA1457"/>
    <w:rsid w:val="00AA162F"/>
    <w:rsid w:val="00AA16C4"/>
    <w:rsid w:val="00AA16E4"/>
    <w:rsid w:val="00AA18A0"/>
    <w:rsid w:val="00AA18C3"/>
    <w:rsid w:val="00AA1B28"/>
    <w:rsid w:val="00AA1DCD"/>
    <w:rsid w:val="00AA1E5A"/>
    <w:rsid w:val="00AA1F23"/>
    <w:rsid w:val="00AA21CD"/>
    <w:rsid w:val="00AA27A1"/>
    <w:rsid w:val="00AA2CBE"/>
    <w:rsid w:val="00AA2D68"/>
    <w:rsid w:val="00AA2E99"/>
    <w:rsid w:val="00AA2F4E"/>
    <w:rsid w:val="00AA309F"/>
    <w:rsid w:val="00AA3438"/>
    <w:rsid w:val="00AA34E1"/>
    <w:rsid w:val="00AA3615"/>
    <w:rsid w:val="00AA3671"/>
    <w:rsid w:val="00AA379A"/>
    <w:rsid w:val="00AA37FA"/>
    <w:rsid w:val="00AA382A"/>
    <w:rsid w:val="00AA3995"/>
    <w:rsid w:val="00AA3A67"/>
    <w:rsid w:val="00AA3B32"/>
    <w:rsid w:val="00AA3D2A"/>
    <w:rsid w:val="00AA3FE4"/>
    <w:rsid w:val="00AA40E2"/>
    <w:rsid w:val="00AA42B9"/>
    <w:rsid w:val="00AA45E7"/>
    <w:rsid w:val="00AA4711"/>
    <w:rsid w:val="00AA47D3"/>
    <w:rsid w:val="00AA47E1"/>
    <w:rsid w:val="00AA4BA4"/>
    <w:rsid w:val="00AA4EB5"/>
    <w:rsid w:val="00AA507D"/>
    <w:rsid w:val="00AA525E"/>
    <w:rsid w:val="00AA546E"/>
    <w:rsid w:val="00AA55D0"/>
    <w:rsid w:val="00AA56B7"/>
    <w:rsid w:val="00AA579B"/>
    <w:rsid w:val="00AA59CE"/>
    <w:rsid w:val="00AA5D31"/>
    <w:rsid w:val="00AA5DD0"/>
    <w:rsid w:val="00AA5EF9"/>
    <w:rsid w:val="00AA5F10"/>
    <w:rsid w:val="00AA607C"/>
    <w:rsid w:val="00AA61A9"/>
    <w:rsid w:val="00AA6298"/>
    <w:rsid w:val="00AA644F"/>
    <w:rsid w:val="00AA64F9"/>
    <w:rsid w:val="00AA65C3"/>
    <w:rsid w:val="00AA66AB"/>
    <w:rsid w:val="00AA6740"/>
    <w:rsid w:val="00AA679E"/>
    <w:rsid w:val="00AA6962"/>
    <w:rsid w:val="00AA6A7D"/>
    <w:rsid w:val="00AA6AF4"/>
    <w:rsid w:val="00AA6C34"/>
    <w:rsid w:val="00AA6F10"/>
    <w:rsid w:val="00AA6F87"/>
    <w:rsid w:val="00AA713F"/>
    <w:rsid w:val="00AA730D"/>
    <w:rsid w:val="00AA744C"/>
    <w:rsid w:val="00AA7529"/>
    <w:rsid w:val="00AA769F"/>
    <w:rsid w:val="00AA776A"/>
    <w:rsid w:val="00AA77A3"/>
    <w:rsid w:val="00AA7853"/>
    <w:rsid w:val="00AA7BFC"/>
    <w:rsid w:val="00AA7D1C"/>
    <w:rsid w:val="00AA7D9E"/>
    <w:rsid w:val="00AA7FE6"/>
    <w:rsid w:val="00AB0053"/>
    <w:rsid w:val="00AB005B"/>
    <w:rsid w:val="00AB061F"/>
    <w:rsid w:val="00AB062F"/>
    <w:rsid w:val="00AB06A0"/>
    <w:rsid w:val="00AB08BC"/>
    <w:rsid w:val="00AB08BF"/>
    <w:rsid w:val="00AB0B7D"/>
    <w:rsid w:val="00AB0D56"/>
    <w:rsid w:val="00AB0EE5"/>
    <w:rsid w:val="00AB0F8B"/>
    <w:rsid w:val="00AB0FBF"/>
    <w:rsid w:val="00AB1057"/>
    <w:rsid w:val="00AB116B"/>
    <w:rsid w:val="00AB1309"/>
    <w:rsid w:val="00AB1375"/>
    <w:rsid w:val="00AB14EE"/>
    <w:rsid w:val="00AB1522"/>
    <w:rsid w:val="00AB165F"/>
    <w:rsid w:val="00AB1683"/>
    <w:rsid w:val="00AB197D"/>
    <w:rsid w:val="00AB19B1"/>
    <w:rsid w:val="00AB19E6"/>
    <w:rsid w:val="00AB1B38"/>
    <w:rsid w:val="00AB1C29"/>
    <w:rsid w:val="00AB1C8A"/>
    <w:rsid w:val="00AB1CF2"/>
    <w:rsid w:val="00AB1D39"/>
    <w:rsid w:val="00AB1E29"/>
    <w:rsid w:val="00AB1EA9"/>
    <w:rsid w:val="00AB1EE3"/>
    <w:rsid w:val="00AB1FE1"/>
    <w:rsid w:val="00AB2012"/>
    <w:rsid w:val="00AB21B1"/>
    <w:rsid w:val="00AB21EA"/>
    <w:rsid w:val="00AB23F1"/>
    <w:rsid w:val="00AB246C"/>
    <w:rsid w:val="00AB2668"/>
    <w:rsid w:val="00AB2B44"/>
    <w:rsid w:val="00AB2B6D"/>
    <w:rsid w:val="00AB2B7F"/>
    <w:rsid w:val="00AB2ECD"/>
    <w:rsid w:val="00AB2F56"/>
    <w:rsid w:val="00AB2FD6"/>
    <w:rsid w:val="00AB3111"/>
    <w:rsid w:val="00AB3270"/>
    <w:rsid w:val="00AB336F"/>
    <w:rsid w:val="00AB3A36"/>
    <w:rsid w:val="00AB3B40"/>
    <w:rsid w:val="00AB3BE1"/>
    <w:rsid w:val="00AB3C3C"/>
    <w:rsid w:val="00AB408A"/>
    <w:rsid w:val="00AB40AE"/>
    <w:rsid w:val="00AB41C0"/>
    <w:rsid w:val="00AB43D4"/>
    <w:rsid w:val="00AB4A90"/>
    <w:rsid w:val="00AB4ACC"/>
    <w:rsid w:val="00AB4DD0"/>
    <w:rsid w:val="00AB4E88"/>
    <w:rsid w:val="00AB4F8A"/>
    <w:rsid w:val="00AB4FD8"/>
    <w:rsid w:val="00AB4FED"/>
    <w:rsid w:val="00AB50D5"/>
    <w:rsid w:val="00AB5231"/>
    <w:rsid w:val="00AB5489"/>
    <w:rsid w:val="00AB56DF"/>
    <w:rsid w:val="00AB5A6C"/>
    <w:rsid w:val="00AB5C53"/>
    <w:rsid w:val="00AB6227"/>
    <w:rsid w:val="00AB6608"/>
    <w:rsid w:val="00AB661F"/>
    <w:rsid w:val="00AB66E2"/>
    <w:rsid w:val="00AB67EB"/>
    <w:rsid w:val="00AB6854"/>
    <w:rsid w:val="00AB68F8"/>
    <w:rsid w:val="00AB6ACE"/>
    <w:rsid w:val="00AB6C7D"/>
    <w:rsid w:val="00AB6EBD"/>
    <w:rsid w:val="00AB6FA1"/>
    <w:rsid w:val="00AB714A"/>
    <w:rsid w:val="00AB7702"/>
    <w:rsid w:val="00AB7B60"/>
    <w:rsid w:val="00AB7D5D"/>
    <w:rsid w:val="00AB7D69"/>
    <w:rsid w:val="00AB7DC6"/>
    <w:rsid w:val="00AB7ECB"/>
    <w:rsid w:val="00AB7FC7"/>
    <w:rsid w:val="00AB7FF6"/>
    <w:rsid w:val="00AC005E"/>
    <w:rsid w:val="00AC02A2"/>
    <w:rsid w:val="00AC04B4"/>
    <w:rsid w:val="00AC0802"/>
    <w:rsid w:val="00AC099B"/>
    <w:rsid w:val="00AC0F43"/>
    <w:rsid w:val="00AC0FE3"/>
    <w:rsid w:val="00AC111E"/>
    <w:rsid w:val="00AC1199"/>
    <w:rsid w:val="00AC1371"/>
    <w:rsid w:val="00AC1788"/>
    <w:rsid w:val="00AC1BC0"/>
    <w:rsid w:val="00AC1E09"/>
    <w:rsid w:val="00AC1E37"/>
    <w:rsid w:val="00AC1FA4"/>
    <w:rsid w:val="00AC1FB1"/>
    <w:rsid w:val="00AC20BF"/>
    <w:rsid w:val="00AC22F7"/>
    <w:rsid w:val="00AC24D5"/>
    <w:rsid w:val="00AC267F"/>
    <w:rsid w:val="00AC2717"/>
    <w:rsid w:val="00AC27C7"/>
    <w:rsid w:val="00AC292D"/>
    <w:rsid w:val="00AC29B5"/>
    <w:rsid w:val="00AC2A15"/>
    <w:rsid w:val="00AC2B99"/>
    <w:rsid w:val="00AC2BF1"/>
    <w:rsid w:val="00AC2C2E"/>
    <w:rsid w:val="00AC2E0B"/>
    <w:rsid w:val="00AC2FF3"/>
    <w:rsid w:val="00AC3337"/>
    <w:rsid w:val="00AC3621"/>
    <w:rsid w:val="00AC3635"/>
    <w:rsid w:val="00AC3871"/>
    <w:rsid w:val="00AC389A"/>
    <w:rsid w:val="00AC38B4"/>
    <w:rsid w:val="00AC39C8"/>
    <w:rsid w:val="00AC3AAC"/>
    <w:rsid w:val="00AC3C10"/>
    <w:rsid w:val="00AC3C13"/>
    <w:rsid w:val="00AC3DE9"/>
    <w:rsid w:val="00AC3EA8"/>
    <w:rsid w:val="00AC3EEE"/>
    <w:rsid w:val="00AC3F1E"/>
    <w:rsid w:val="00AC3F8A"/>
    <w:rsid w:val="00AC3FC8"/>
    <w:rsid w:val="00AC3FF7"/>
    <w:rsid w:val="00AC4032"/>
    <w:rsid w:val="00AC419A"/>
    <w:rsid w:val="00AC41E5"/>
    <w:rsid w:val="00AC423D"/>
    <w:rsid w:val="00AC42C8"/>
    <w:rsid w:val="00AC469F"/>
    <w:rsid w:val="00AC4791"/>
    <w:rsid w:val="00AC479E"/>
    <w:rsid w:val="00AC47AE"/>
    <w:rsid w:val="00AC4BC1"/>
    <w:rsid w:val="00AC4C48"/>
    <w:rsid w:val="00AC4E20"/>
    <w:rsid w:val="00AC4EA0"/>
    <w:rsid w:val="00AC4EBD"/>
    <w:rsid w:val="00AC4FFE"/>
    <w:rsid w:val="00AC51EC"/>
    <w:rsid w:val="00AC5373"/>
    <w:rsid w:val="00AC54F8"/>
    <w:rsid w:val="00AC5754"/>
    <w:rsid w:val="00AC5BE5"/>
    <w:rsid w:val="00AC5ED2"/>
    <w:rsid w:val="00AC5F00"/>
    <w:rsid w:val="00AC6067"/>
    <w:rsid w:val="00AC6260"/>
    <w:rsid w:val="00AC637D"/>
    <w:rsid w:val="00AC639D"/>
    <w:rsid w:val="00AC6514"/>
    <w:rsid w:val="00AC65B2"/>
    <w:rsid w:val="00AC663C"/>
    <w:rsid w:val="00AC670C"/>
    <w:rsid w:val="00AC67AD"/>
    <w:rsid w:val="00AC68B0"/>
    <w:rsid w:val="00AC6BF1"/>
    <w:rsid w:val="00AC6C24"/>
    <w:rsid w:val="00AC6CF9"/>
    <w:rsid w:val="00AC6D8E"/>
    <w:rsid w:val="00AC6E2C"/>
    <w:rsid w:val="00AC71A0"/>
    <w:rsid w:val="00AC732B"/>
    <w:rsid w:val="00AC743D"/>
    <w:rsid w:val="00AC75AE"/>
    <w:rsid w:val="00AC78D2"/>
    <w:rsid w:val="00AC7AC9"/>
    <w:rsid w:val="00AC7B24"/>
    <w:rsid w:val="00AC7B3D"/>
    <w:rsid w:val="00AD00FE"/>
    <w:rsid w:val="00AD0110"/>
    <w:rsid w:val="00AD011C"/>
    <w:rsid w:val="00AD03D7"/>
    <w:rsid w:val="00AD03E2"/>
    <w:rsid w:val="00AD05EC"/>
    <w:rsid w:val="00AD06AB"/>
    <w:rsid w:val="00AD06D3"/>
    <w:rsid w:val="00AD06E5"/>
    <w:rsid w:val="00AD08B1"/>
    <w:rsid w:val="00AD090F"/>
    <w:rsid w:val="00AD0BD9"/>
    <w:rsid w:val="00AD0BDF"/>
    <w:rsid w:val="00AD0E40"/>
    <w:rsid w:val="00AD0E9A"/>
    <w:rsid w:val="00AD11C9"/>
    <w:rsid w:val="00AD137C"/>
    <w:rsid w:val="00AD13F8"/>
    <w:rsid w:val="00AD1568"/>
    <w:rsid w:val="00AD1843"/>
    <w:rsid w:val="00AD18AA"/>
    <w:rsid w:val="00AD195B"/>
    <w:rsid w:val="00AD19A6"/>
    <w:rsid w:val="00AD1A8A"/>
    <w:rsid w:val="00AD1D37"/>
    <w:rsid w:val="00AD1F1E"/>
    <w:rsid w:val="00AD1FFE"/>
    <w:rsid w:val="00AD1FFF"/>
    <w:rsid w:val="00AD2085"/>
    <w:rsid w:val="00AD245F"/>
    <w:rsid w:val="00AD24A5"/>
    <w:rsid w:val="00AD2559"/>
    <w:rsid w:val="00AD2636"/>
    <w:rsid w:val="00AD2733"/>
    <w:rsid w:val="00AD273E"/>
    <w:rsid w:val="00AD27D8"/>
    <w:rsid w:val="00AD2880"/>
    <w:rsid w:val="00AD2A35"/>
    <w:rsid w:val="00AD2C7D"/>
    <w:rsid w:val="00AD2F91"/>
    <w:rsid w:val="00AD3042"/>
    <w:rsid w:val="00AD3239"/>
    <w:rsid w:val="00AD3246"/>
    <w:rsid w:val="00AD3489"/>
    <w:rsid w:val="00AD36EA"/>
    <w:rsid w:val="00AD373E"/>
    <w:rsid w:val="00AD3B59"/>
    <w:rsid w:val="00AD3CA3"/>
    <w:rsid w:val="00AD3CF8"/>
    <w:rsid w:val="00AD3EA6"/>
    <w:rsid w:val="00AD405F"/>
    <w:rsid w:val="00AD40D3"/>
    <w:rsid w:val="00AD4483"/>
    <w:rsid w:val="00AD4A59"/>
    <w:rsid w:val="00AD4DE1"/>
    <w:rsid w:val="00AD4FBD"/>
    <w:rsid w:val="00AD4FC7"/>
    <w:rsid w:val="00AD4FE8"/>
    <w:rsid w:val="00AD505C"/>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58F"/>
    <w:rsid w:val="00AD77F7"/>
    <w:rsid w:val="00AD7C9B"/>
    <w:rsid w:val="00AD7D9E"/>
    <w:rsid w:val="00AD7DBB"/>
    <w:rsid w:val="00AD7F96"/>
    <w:rsid w:val="00AE012B"/>
    <w:rsid w:val="00AE021B"/>
    <w:rsid w:val="00AE035B"/>
    <w:rsid w:val="00AE03E9"/>
    <w:rsid w:val="00AE0411"/>
    <w:rsid w:val="00AE05EB"/>
    <w:rsid w:val="00AE06B9"/>
    <w:rsid w:val="00AE06EC"/>
    <w:rsid w:val="00AE06FA"/>
    <w:rsid w:val="00AE07D9"/>
    <w:rsid w:val="00AE08E2"/>
    <w:rsid w:val="00AE0A43"/>
    <w:rsid w:val="00AE0B8A"/>
    <w:rsid w:val="00AE0CAD"/>
    <w:rsid w:val="00AE0ED7"/>
    <w:rsid w:val="00AE1498"/>
    <w:rsid w:val="00AE1557"/>
    <w:rsid w:val="00AE181E"/>
    <w:rsid w:val="00AE1C5C"/>
    <w:rsid w:val="00AE1ECE"/>
    <w:rsid w:val="00AE1F06"/>
    <w:rsid w:val="00AE1F54"/>
    <w:rsid w:val="00AE2098"/>
    <w:rsid w:val="00AE217D"/>
    <w:rsid w:val="00AE2221"/>
    <w:rsid w:val="00AE23EE"/>
    <w:rsid w:val="00AE2542"/>
    <w:rsid w:val="00AE25A7"/>
    <w:rsid w:val="00AE264F"/>
    <w:rsid w:val="00AE2A7C"/>
    <w:rsid w:val="00AE2CF9"/>
    <w:rsid w:val="00AE3041"/>
    <w:rsid w:val="00AE306C"/>
    <w:rsid w:val="00AE3260"/>
    <w:rsid w:val="00AE3438"/>
    <w:rsid w:val="00AE3478"/>
    <w:rsid w:val="00AE36B0"/>
    <w:rsid w:val="00AE3853"/>
    <w:rsid w:val="00AE3904"/>
    <w:rsid w:val="00AE3946"/>
    <w:rsid w:val="00AE3A3A"/>
    <w:rsid w:val="00AE3B99"/>
    <w:rsid w:val="00AE3DBE"/>
    <w:rsid w:val="00AE3E29"/>
    <w:rsid w:val="00AE3E80"/>
    <w:rsid w:val="00AE3ED4"/>
    <w:rsid w:val="00AE406C"/>
    <w:rsid w:val="00AE420B"/>
    <w:rsid w:val="00AE44D8"/>
    <w:rsid w:val="00AE4798"/>
    <w:rsid w:val="00AE4824"/>
    <w:rsid w:val="00AE485F"/>
    <w:rsid w:val="00AE49BE"/>
    <w:rsid w:val="00AE4A3A"/>
    <w:rsid w:val="00AE4A41"/>
    <w:rsid w:val="00AE4B60"/>
    <w:rsid w:val="00AE4D02"/>
    <w:rsid w:val="00AE4DD3"/>
    <w:rsid w:val="00AE4F33"/>
    <w:rsid w:val="00AE50AB"/>
    <w:rsid w:val="00AE51DB"/>
    <w:rsid w:val="00AE52B4"/>
    <w:rsid w:val="00AE52EA"/>
    <w:rsid w:val="00AE57BA"/>
    <w:rsid w:val="00AE57E2"/>
    <w:rsid w:val="00AE57E8"/>
    <w:rsid w:val="00AE5803"/>
    <w:rsid w:val="00AE592B"/>
    <w:rsid w:val="00AE59A3"/>
    <w:rsid w:val="00AE5F37"/>
    <w:rsid w:val="00AE5FFA"/>
    <w:rsid w:val="00AE6194"/>
    <w:rsid w:val="00AE6386"/>
    <w:rsid w:val="00AE6582"/>
    <w:rsid w:val="00AE6583"/>
    <w:rsid w:val="00AE65AD"/>
    <w:rsid w:val="00AE65B3"/>
    <w:rsid w:val="00AE660A"/>
    <w:rsid w:val="00AE661F"/>
    <w:rsid w:val="00AE6765"/>
    <w:rsid w:val="00AE68DF"/>
    <w:rsid w:val="00AE68E6"/>
    <w:rsid w:val="00AE69F2"/>
    <w:rsid w:val="00AE6B27"/>
    <w:rsid w:val="00AE6C41"/>
    <w:rsid w:val="00AE6CD9"/>
    <w:rsid w:val="00AE6D16"/>
    <w:rsid w:val="00AE7014"/>
    <w:rsid w:val="00AE780E"/>
    <w:rsid w:val="00AE7909"/>
    <w:rsid w:val="00AE79A6"/>
    <w:rsid w:val="00AE7A69"/>
    <w:rsid w:val="00AE7CD4"/>
    <w:rsid w:val="00AE7EEE"/>
    <w:rsid w:val="00AE7F08"/>
    <w:rsid w:val="00AF0071"/>
    <w:rsid w:val="00AF013E"/>
    <w:rsid w:val="00AF0ABB"/>
    <w:rsid w:val="00AF0B3A"/>
    <w:rsid w:val="00AF0C7B"/>
    <w:rsid w:val="00AF0E0F"/>
    <w:rsid w:val="00AF0EE5"/>
    <w:rsid w:val="00AF0F69"/>
    <w:rsid w:val="00AF0FF4"/>
    <w:rsid w:val="00AF0FF5"/>
    <w:rsid w:val="00AF1240"/>
    <w:rsid w:val="00AF1464"/>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2F9A"/>
    <w:rsid w:val="00AF3027"/>
    <w:rsid w:val="00AF309D"/>
    <w:rsid w:val="00AF312A"/>
    <w:rsid w:val="00AF314E"/>
    <w:rsid w:val="00AF325F"/>
    <w:rsid w:val="00AF39DE"/>
    <w:rsid w:val="00AF3AFE"/>
    <w:rsid w:val="00AF3BA3"/>
    <w:rsid w:val="00AF3EF5"/>
    <w:rsid w:val="00AF439B"/>
    <w:rsid w:val="00AF440F"/>
    <w:rsid w:val="00AF4462"/>
    <w:rsid w:val="00AF449E"/>
    <w:rsid w:val="00AF45E7"/>
    <w:rsid w:val="00AF4659"/>
    <w:rsid w:val="00AF46BC"/>
    <w:rsid w:val="00AF476D"/>
    <w:rsid w:val="00AF47A4"/>
    <w:rsid w:val="00AF496E"/>
    <w:rsid w:val="00AF4AD3"/>
    <w:rsid w:val="00AF4C01"/>
    <w:rsid w:val="00AF4C2B"/>
    <w:rsid w:val="00AF4C66"/>
    <w:rsid w:val="00AF4DD2"/>
    <w:rsid w:val="00AF4E79"/>
    <w:rsid w:val="00AF4E7D"/>
    <w:rsid w:val="00AF4EDE"/>
    <w:rsid w:val="00AF5078"/>
    <w:rsid w:val="00AF5121"/>
    <w:rsid w:val="00AF54B2"/>
    <w:rsid w:val="00AF55C3"/>
    <w:rsid w:val="00AF565C"/>
    <w:rsid w:val="00AF566D"/>
    <w:rsid w:val="00AF5735"/>
    <w:rsid w:val="00AF574A"/>
    <w:rsid w:val="00AF5863"/>
    <w:rsid w:val="00AF58AF"/>
    <w:rsid w:val="00AF59B3"/>
    <w:rsid w:val="00AF5B7C"/>
    <w:rsid w:val="00AF5BD4"/>
    <w:rsid w:val="00AF5D9A"/>
    <w:rsid w:val="00AF5FA0"/>
    <w:rsid w:val="00AF63BB"/>
    <w:rsid w:val="00AF6741"/>
    <w:rsid w:val="00AF6945"/>
    <w:rsid w:val="00AF6AB4"/>
    <w:rsid w:val="00AF6B27"/>
    <w:rsid w:val="00AF6CE9"/>
    <w:rsid w:val="00AF6F5D"/>
    <w:rsid w:val="00AF7065"/>
    <w:rsid w:val="00AF713F"/>
    <w:rsid w:val="00AF71D6"/>
    <w:rsid w:val="00AF726D"/>
    <w:rsid w:val="00AF739E"/>
    <w:rsid w:val="00AF73F9"/>
    <w:rsid w:val="00AF7426"/>
    <w:rsid w:val="00AF7593"/>
    <w:rsid w:val="00AF7615"/>
    <w:rsid w:val="00AF7647"/>
    <w:rsid w:val="00AF7889"/>
    <w:rsid w:val="00AF793E"/>
    <w:rsid w:val="00AF7C0F"/>
    <w:rsid w:val="00AF7DF7"/>
    <w:rsid w:val="00AF7E35"/>
    <w:rsid w:val="00AF7E62"/>
    <w:rsid w:val="00AF7EE3"/>
    <w:rsid w:val="00AF7F8B"/>
    <w:rsid w:val="00B0027D"/>
    <w:rsid w:val="00B00332"/>
    <w:rsid w:val="00B0044B"/>
    <w:rsid w:val="00B005B2"/>
    <w:rsid w:val="00B005D0"/>
    <w:rsid w:val="00B00765"/>
    <w:rsid w:val="00B00A28"/>
    <w:rsid w:val="00B00AE6"/>
    <w:rsid w:val="00B00C32"/>
    <w:rsid w:val="00B00CD2"/>
    <w:rsid w:val="00B00EDE"/>
    <w:rsid w:val="00B00F27"/>
    <w:rsid w:val="00B013DB"/>
    <w:rsid w:val="00B014C6"/>
    <w:rsid w:val="00B015EB"/>
    <w:rsid w:val="00B0166C"/>
    <w:rsid w:val="00B01746"/>
    <w:rsid w:val="00B01EA3"/>
    <w:rsid w:val="00B01F06"/>
    <w:rsid w:val="00B01F3A"/>
    <w:rsid w:val="00B02164"/>
    <w:rsid w:val="00B02217"/>
    <w:rsid w:val="00B0227E"/>
    <w:rsid w:val="00B02355"/>
    <w:rsid w:val="00B02466"/>
    <w:rsid w:val="00B0262E"/>
    <w:rsid w:val="00B0265E"/>
    <w:rsid w:val="00B02AF6"/>
    <w:rsid w:val="00B02FA1"/>
    <w:rsid w:val="00B03443"/>
    <w:rsid w:val="00B036BC"/>
    <w:rsid w:val="00B03888"/>
    <w:rsid w:val="00B03A88"/>
    <w:rsid w:val="00B03AA1"/>
    <w:rsid w:val="00B03CBB"/>
    <w:rsid w:val="00B04036"/>
    <w:rsid w:val="00B041CC"/>
    <w:rsid w:val="00B044E2"/>
    <w:rsid w:val="00B045A9"/>
    <w:rsid w:val="00B045F6"/>
    <w:rsid w:val="00B04760"/>
    <w:rsid w:val="00B0476D"/>
    <w:rsid w:val="00B04DAA"/>
    <w:rsid w:val="00B04E31"/>
    <w:rsid w:val="00B04EC6"/>
    <w:rsid w:val="00B0504D"/>
    <w:rsid w:val="00B050C9"/>
    <w:rsid w:val="00B0519D"/>
    <w:rsid w:val="00B05407"/>
    <w:rsid w:val="00B055B6"/>
    <w:rsid w:val="00B05615"/>
    <w:rsid w:val="00B05926"/>
    <w:rsid w:val="00B059B9"/>
    <w:rsid w:val="00B05BD5"/>
    <w:rsid w:val="00B05CB7"/>
    <w:rsid w:val="00B05D41"/>
    <w:rsid w:val="00B05FBE"/>
    <w:rsid w:val="00B061C0"/>
    <w:rsid w:val="00B062DD"/>
    <w:rsid w:val="00B0648E"/>
    <w:rsid w:val="00B06569"/>
    <w:rsid w:val="00B0661B"/>
    <w:rsid w:val="00B06655"/>
    <w:rsid w:val="00B0666A"/>
    <w:rsid w:val="00B066C5"/>
    <w:rsid w:val="00B06721"/>
    <w:rsid w:val="00B06775"/>
    <w:rsid w:val="00B067E5"/>
    <w:rsid w:val="00B0680A"/>
    <w:rsid w:val="00B06817"/>
    <w:rsid w:val="00B06845"/>
    <w:rsid w:val="00B0688A"/>
    <w:rsid w:val="00B0692B"/>
    <w:rsid w:val="00B06B9C"/>
    <w:rsid w:val="00B06D77"/>
    <w:rsid w:val="00B06F25"/>
    <w:rsid w:val="00B06F81"/>
    <w:rsid w:val="00B070BB"/>
    <w:rsid w:val="00B07213"/>
    <w:rsid w:val="00B073F6"/>
    <w:rsid w:val="00B0785D"/>
    <w:rsid w:val="00B07881"/>
    <w:rsid w:val="00B07993"/>
    <w:rsid w:val="00B07B85"/>
    <w:rsid w:val="00B07D88"/>
    <w:rsid w:val="00B07E07"/>
    <w:rsid w:val="00B07E5A"/>
    <w:rsid w:val="00B07E9D"/>
    <w:rsid w:val="00B1016F"/>
    <w:rsid w:val="00B102A7"/>
    <w:rsid w:val="00B1039D"/>
    <w:rsid w:val="00B104AB"/>
    <w:rsid w:val="00B104D7"/>
    <w:rsid w:val="00B1056D"/>
    <w:rsid w:val="00B10763"/>
    <w:rsid w:val="00B107F3"/>
    <w:rsid w:val="00B109DA"/>
    <w:rsid w:val="00B109E6"/>
    <w:rsid w:val="00B10C41"/>
    <w:rsid w:val="00B10CA9"/>
    <w:rsid w:val="00B10D03"/>
    <w:rsid w:val="00B10E67"/>
    <w:rsid w:val="00B10EBA"/>
    <w:rsid w:val="00B11226"/>
    <w:rsid w:val="00B11337"/>
    <w:rsid w:val="00B11406"/>
    <w:rsid w:val="00B115DF"/>
    <w:rsid w:val="00B1163D"/>
    <w:rsid w:val="00B1191F"/>
    <w:rsid w:val="00B11A2E"/>
    <w:rsid w:val="00B11D7D"/>
    <w:rsid w:val="00B120B7"/>
    <w:rsid w:val="00B120D4"/>
    <w:rsid w:val="00B12156"/>
    <w:rsid w:val="00B122E9"/>
    <w:rsid w:val="00B12385"/>
    <w:rsid w:val="00B123CB"/>
    <w:rsid w:val="00B123DE"/>
    <w:rsid w:val="00B1241C"/>
    <w:rsid w:val="00B124CF"/>
    <w:rsid w:val="00B12569"/>
    <w:rsid w:val="00B12796"/>
    <w:rsid w:val="00B127EA"/>
    <w:rsid w:val="00B1281A"/>
    <w:rsid w:val="00B129C5"/>
    <w:rsid w:val="00B12C53"/>
    <w:rsid w:val="00B12CE8"/>
    <w:rsid w:val="00B12EF8"/>
    <w:rsid w:val="00B1314E"/>
    <w:rsid w:val="00B13255"/>
    <w:rsid w:val="00B132F7"/>
    <w:rsid w:val="00B13441"/>
    <w:rsid w:val="00B1344E"/>
    <w:rsid w:val="00B13865"/>
    <w:rsid w:val="00B1389A"/>
    <w:rsid w:val="00B1390C"/>
    <w:rsid w:val="00B139D2"/>
    <w:rsid w:val="00B139F1"/>
    <w:rsid w:val="00B13B94"/>
    <w:rsid w:val="00B13DD7"/>
    <w:rsid w:val="00B13E2E"/>
    <w:rsid w:val="00B13F1C"/>
    <w:rsid w:val="00B144F6"/>
    <w:rsid w:val="00B14575"/>
    <w:rsid w:val="00B1458B"/>
    <w:rsid w:val="00B145A4"/>
    <w:rsid w:val="00B145AD"/>
    <w:rsid w:val="00B145BC"/>
    <w:rsid w:val="00B14785"/>
    <w:rsid w:val="00B14907"/>
    <w:rsid w:val="00B14945"/>
    <w:rsid w:val="00B14BE5"/>
    <w:rsid w:val="00B15036"/>
    <w:rsid w:val="00B15170"/>
    <w:rsid w:val="00B15314"/>
    <w:rsid w:val="00B153D4"/>
    <w:rsid w:val="00B15684"/>
    <w:rsid w:val="00B15713"/>
    <w:rsid w:val="00B15964"/>
    <w:rsid w:val="00B15CE1"/>
    <w:rsid w:val="00B15F2F"/>
    <w:rsid w:val="00B160F5"/>
    <w:rsid w:val="00B16387"/>
    <w:rsid w:val="00B165E9"/>
    <w:rsid w:val="00B16759"/>
    <w:rsid w:val="00B168CA"/>
    <w:rsid w:val="00B16906"/>
    <w:rsid w:val="00B16B9C"/>
    <w:rsid w:val="00B16C69"/>
    <w:rsid w:val="00B16C83"/>
    <w:rsid w:val="00B16D32"/>
    <w:rsid w:val="00B16D44"/>
    <w:rsid w:val="00B16D64"/>
    <w:rsid w:val="00B16E24"/>
    <w:rsid w:val="00B16F0A"/>
    <w:rsid w:val="00B170CC"/>
    <w:rsid w:val="00B171AC"/>
    <w:rsid w:val="00B17212"/>
    <w:rsid w:val="00B1763A"/>
    <w:rsid w:val="00B17687"/>
    <w:rsid w:val="00B17845"/>
    <w:rsid w:val="00B17915"/>
    <w:rsid w:val="00B17A63"/>
    <w:rsid w:val="00B17DFB"/>
    <w:rsid w:val="00B17E0F"/>
    <w:rsid w:val="00B17E76"/>
    <w:rsid w:val="00B20108"/>
    <w:rsid w:val="00B2010F"/>
    <w:rsid w:val="00B201A3"/>
    <w:rsid w:val="00B203C5"/>
    <w:rsid w:val="00B2045B"/>
    <w:rsid w:val="00B20576"/>
    <w:rsid w:val="00B208FF"/>
    <w:rsid w:val="00B20962"/>
    <w:rsid w:val="00B20A64"/>
    <w:rsid w:val="00B20B67"/>
    <w:rsid w:val="00B20E57"/>
    <w:rsid w:val="00B20EDE"/>
    <w:rsid w:val="00B20EED"/>
    <w:rsid w:val="00B21038"/>
    <w:rsid w:val="00B2110C"/>
    <w:rsid w:val="00B212BD"/>
    <w:rsid w:val="00B212C2"/>
    <w:rsid w:val="00B212E6"/>
    <w:rsid w:val="00B21311"/>
    <w:rsid w:val="00B2136D"/>
    <w:rsid w:val="00B215B4"/>
    <w:rsid w:val="00B216B6"/>
    <w:rsid w:val="00B21CBF"/>
    <w:rsid w:val="00B21CE5"/>
    <w:rsid w:val="00B21D2F"/>
    <w:rsid w:val="00B21DB1"/>
    <w:rsid w:val="00B21E14"/>
    <w:rsid w:val="00B21ECB"/>
    <w:rsid w:val="00B21F02"/>
    <w:rsid w:val="00B22018"/>
    <w:rsid w:val="00B220F2"/>
    <w:rsid w:val="00B22326"/>
    <w:rsid w:val="00B224BF"/>
    <w:rsid w:val="00B226F5"/>
    <w:rsid w:val="00B227CD"/>
    <w:rsid w:val="00B22A78"/>
    <w:rsid w:val="00B22A94"/>
    <w:rsid w:val="00B22ABA"/>
    <w:rsid w:val="00B22BD4"/>
    <w:rsid w:val="00B22BD6"/>
    <w:rsid w:val="00B22D6B"/>
    <w:rsid w:val="00B22F57"/>
    <w:rsid w:val="00B22F88"/>
    <w:rsid w:val="00B23115"/>
    <w:rsid w:val="00B23125"/>
    <w:rsid w:val="00B23127"/>
    <w:rsid w:val="00B23172"/>
    <w:rsid w:val="00B23308"/>
    <w:rsid w:val="00B23386"/>
    <w:rsid w:val="00B23389"/>
    <w:rsid w:val="00B2340D"/>
    <w:rsid w:val="00B23529"/>
    <w:rsid w:val="00B23622"/>
    <w:rsid w:val="00B2374C"/>
    <w:rsid w:val="00B2374E"/>
    <w:rsid w:val="00B2390F"/>
    <w:rsid w:val="00B239B0"/>
    <w:rsid w:val="00B239D0"/>
    <w:rsid w:val="00B23AF8"/>
    <w:rsid w:val="00B23C37"/>
    <w:rsid w:val="00B24121"/>
    <w:rsid w:val="00B241EB"/>
    <w:rsid w:val="00B241EC"/>
    <w:rsid w:val="00B242CE"/>
    <w:rsid w:val="00B243EF"/>
    <w:rsid w:val="00B2444B"/>
    <w:rsid w:val="00B24500"/>
    <w:rsid w:val="00B24761"/>
    <w:rsid w:val="00B24929"/>
    <w:rsid w:val="00B24AD6"/>
    <w:rsid w:val="00B24AFD"/>
    <w:rsid w:val="00B24B12"/>
    <w:rsid w:val="00B24BB5"/>
    <w:rsid w:val="00B24D16"/>
    <w:rsid w:val="00B24D48"/>
    <w:rsid w:val="00B25479"/>
    <w:rsid w:val="00B25751"/>
    <w:rsid w:val="00B25865"/>
    <w:rsid w:val="00B259EB"/>
    <w:rsid w:val="00B25A7E"/>
    <w:rsid w:val="00B25C7C"/>
    <w:rsid w:val="00B25E85"/>
    <w:rsid w:val="00B260F3"/>
    <w:rsid w:val="00B2622A"/>
    <w:rsid w:val="00B26337"/>
    <w:rsid w:val="00B263A2"/>
    <w:rsid w:val="00B26554"/>
    <w:rsid w:val="00B2655B"/>
    <w:rsid w:val="00B26640"/>
    <w:rsid w:val="00B2665A"/>
    <w:rsid w:val="00B26933"/>
    <w:rsid w:val="00B26A24"/>
    <w:rsid w:val="00B26A26"/>
    <w:rsid w:val="00B26BFE"/>
    <w:rsid w:val="00B26C78"/>
    <w:rsid w:val="00B26DA3"/>
    <w:rsid w:val="00B26DFC"/>
    <w:rsid w:val="00B26EE6"/>
    <w:rsid w:val="00B26FC4"/>
    <w:rsid w:val="00B27050"/>
    <w:rsid w:val="00B270B6"/>
    <w:rsid w:val="00B272A6"/>
    <w:rsid w:val="00B273A6"/>
    <w:rsid w:val="00B2793D"/>
    <w:rsid w:val="00B279F6"/>
    <w:rsid w:val="00B27F61"/>
    <w:rsid w:val="00B27F84"/>
    <w:rsid w:val="00B301A2"/>
    <w:rsid w:val="00B30321"/>
    <w:rsid w:val="00B3046A"/>
    <w:rsid w:val="00B30618"/>
    <w:rsid w:val="00B3071C"/>
    <w:rsid w:val="00B307C7"/>
    <w:rsid w:val="00B30824"/>
    <w:rsid w:val="00B30AFF"/>
    <w:rsid w:val="00B30C1B"/>
    <w:rsid w:val="00B30C9A"/>
    <w:rsid w:val="00B30E19"/>
    <w:rsid w:val="00B30E96"/>
    <w:rsid w:val="00B31069"/>
    <w:rsid w:val="00B31569"/>
    <w:rsid w:val="00B3156E"/>
    <w:rsid w:val="00B31591"/>
    <w:rsid w:val="00B316E5"/>
    <w:rsid w:val="00B318E3"/>
    <w:rsid w:val="00B31E3E"/>
    <w:rsid w:val="00B3201C"/>
    <w:rsid w:val="00B32080"/>
    <w:rsid w:val="00B324C9"/>
    <w:rsid w:val="00B32670"/>
    <w:rsid w:val="00B32834"/>
    <w:rsid w:val="00B3288C"/>
    <w:rsid w:val="00B32B33"/>
    <w:rsid w:val="00B32CA9"/>
    <w:rsid w:val="00B330B4"/>
    <w:rsid w:val="00B332B7"/>
    <w:rsid w:val="00B33476"/>
    <w:rsid w:val="00B334C5"/>
    <w:rsid w:val="00B335EC"/>
    <w:rsid w:val="00B3361B"/>
    <w:rsid w:val="00B336A5"/>
    <w:rsid w:val="00B33803"/>
    <w:rsid w:val="00B33961"/>
    <w:rsid w:val="00B33A33"/>
    <w:rsid w:val="00B33A48"/>
    <w:rsid w:val="00B33ABC"/>
    <w:rsid w:val="00B33E88"/>
    <w:rsid w:val="00B33F1E"/>
    <w:rsid w:val="00B33F81"/>
    <w:rsid w:val="00B34084"/>
    <w:rsid w:val="00B341B6"/>
    <w:rsid w:val="00B3432D"/>
    <w:rsid w:val="00B343B9"/>
    <w:rsid w:val="00B34415"/>
    <w:rsid w:val="00B34416"/>
    <w:rsid w:val="00B347E5"/>
    <w:rsid w:val="00B3481E"/>
    <w:rsid w:val="00B349E4"/>
    <w:rsid w:val="00B34A06"/>
    <w:rsid w:val="00B34B5B"/>
    <w:rsid w:val="00B34E77"/>
    <w:rsid w:val="00B3515B"/>
    <w:rsid w:val="00B3518B"/>
    <w:rsid w:val="00B351B5"/>
    <w:rsid w:val="00B355E1"/>
    <w:rsid w:val="00B356EF"/>
    <w:rsid w:val="00B35A12"/>
    <w:rsid w:val="00B35D5D"/>
    <w:rsid w:val="00B35EF2"/>
    <w:rsid w:val="00B35FCD"/>
    <w:rsid w:val="00B3622B"/>
    <w:rsid w:val="00B36244"/>
    <w:rsid w:val="00B36295"/>
    <w:rsid w:val="00B3672D"/>
    <w:rsid w:val="00B3690A"/>
    <w:rsid w:val="00B36CA0"/>
    <w:rsid w:val="00B36D12"/>
    <w:rsid w:val="00B370AD"/>
    <w:rsid w:val="00B372A1"/>
    <w:rsid w:val="00B3774B"/>
    <w:rsid w:val="00B378B9"/>
    <w:rsid w:val="00B37926"/>
    <w:rsid w:val="00B37986"/>
    <w:rsid w:val="00B3798B"/>
    <w:rsid w:val="00B379F4"/>
    <w:rsid w:val="00B37A73"/>
    <w:rsid w:val="00B37D9F"/>
    <w:rsid w:val="00B37E35"/>
    <w:rsid w:val="00B37E6F"/>
    <w:rsid w:val="00B400AA"/>
    <w:rsid w:val="00B40118"/>
    <w:rsid w:val="00B4016A"/>
    <w:rsid w:val="00B40226"/>
    <w:rsid w:val="00B40257"/>
    <w:rsid w:val="00B4038B"/>
    <w:rsid w:val="00B40498"/>
    <w:rsid w:val="00B4059C"/>
    <w:rsid w:val="00B40670"/>
    <w:rsid w:val="00B40736"/>
    <w:rsid w:val="00B4086B"/>
    <w:rsid w:val="00B4086F"/>
    <w:rsid w:val="00B40908"/>
    <w:rsid w:val="00B40A20"/>
    <w:rsid w:val="00B40C57"/>
    <w:rsid w:val="00B40E6E"/>
    <w:rsid w:val="00B40E99"/>
    <w:rsid w:val="00B40EBA"/>
    <w:rsid w:val="00B40FAD"/>
    <w:rsid w:val="00B41172"/>
    <w:rsid w:val="00B41193"/>
    <w:rsid w:val="00B411B3"/>
    <w:rsid w:val="00B414B3"/>
    <w:rsid w:val="00B41684"/>
    <w:rsid w:val="00B4168C"/>
    <w:rsid w:val="00B41B7B"/>
    <w:rsid w:val="00B41C42"/>
    <w:rsid w:val="00B41D25"/>
    <w:rsid w:val="00B41F5B"/>
    <w:rsid w:val="00B4225C"/>
    <w:rsid w:val="00B425AA"/>
    <w:rsid w:val="00B4272E"/>
    <w:rsid w:val="00B427D0"/>
    <w:rsid w:val="00B428CB"/>
    <w:rsid w:val="00B4293B"/>
    <w:rsid w:val="00B42996"/>
    <w:rsid w:val="00B42A57"/>
    <w:rsid w:val="00B42CF4"/>
    <w:rsid w:val="00B4329E"/>
    <w:rsid w:val="00B43322"/>
    <w:rsid w:val="00B4334E"/>
    <w:rsid w:val="00B43463"/>
    <w:rsid w:val="00B437B6"/>
    <w:rsid w:val="00B43829"/>
    <w:rsid w:val="00B439D3"/>
    <w:rsid w:val="00B43A42"/>
    <w:rsid w:val="00B43A92"/>
    <w:rsid w:val="00B43DFD"/>
    <w:rsid w:val="00B43E16"/>
    <w:rsid w:val="00B4401F"/>
    <w:rsid w:val="00B441F4"/>
    <w:rsid w:val="00B44282"/>
    <w:rsid w:val="00B442CE"/>
    <w:rsid w:val="00B444ED"/>
    <w:rsid w:val="00B44506"/>
    <w:rsid w:val="00B448B4"/>
    <w:rsid w:val="00B44CBE"/>
    <w:rsid w:val="00B44DBC"/>
    <w:rsid w:val="00B45001"/>
    <w:rsid w:val="00B451E5"/>
    <w:rsid w:val="00B4531F"/>
    <w:rsid w:val="00B45472"/>
    <w:rsid w:val="00B4557B"/>
    <w:rsid w:val="00B456F4"/>
    <w:rsid w:val="00B45757"/>
    <w:rsid w:val="00B45C7A"/>
    <w:rsid w:val="00B45CF0"/>
    <w:rsid w:val="00B45E52"/>
    <w:rsid w:val="00B45F08"/>
    <w:rsid w:val="00B45F8B"/>
    <w:rsid w:val="00B460E0"/>
    <w:rsid w:val="00B461E9"/>
    <w:rsid w:val="00B46205"/>
    <w:rsid w:val="00B46254"/>
    <w:rsid w:val="00B46696"/>
    <w:rsid w:val="00B466FE"/>
    <w:rsid w:val="00B4682A"/>
    <w:rsid w:val="00B468F3"/>
    <w:rsid w:val="00B46B95"/>
    <w:rsid w:val="00B46C0C"/>
    <w:rsid w:val="00B46E49"/>
    <w:rsid w:val="00B46F86"/>
    <w:rsid w:val="00B47036"/>
    <w:rsid w:val="00B4705E"/>
    <w:rsid w:val="00B4710A"/>
    <w:rsid w:val="00B47475"/>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7F9"/>
    <w:rsid w:val="00B508AF"/>
    <w:rsid w:val="00B5098C"/>
    <w:rsid w:val="00B50A42"/>
    <w:rsid w:val="00B50AE6"/>
    <w:rsid w:val="00B50B25"/>
    <w:rsid w:val="00B50CC3"/>
    <w:rsid w:val="00B50D07"/>
    <w:rsid w:val="00B50D68"/>
    <w:rsid w:val="00B50F15"/>
    <w:rsid w:val="00B515F2"/>
    <w:rsid w:val="00B516AA"/>
    <w:rsid w:val="00B51759"/>
    <w:rsid w:val="00B5191C"/>
    <w:rsid w:val="00B51964"/>
    <w:rsid w:val="00B51A50"/>
    <w:rsid w:val="00B51BE2"/>
    <w:rsid w:val="00B51CA5"/>
    <w:rsid w:val="00B51DBF"/>
    <w:rsid w:val="00B5208D"/>
    <w:rsid w:val="00B5211F"/>
    <w:rsid w:val="00B522F9"/>
    <w:rsid w:val="00B525AD"/>
    <w:rsid w:val="00B52873"/>
    <w:rsid w:val="00B5290D"/>
    <w:rsid w:val="00B52BFA"/>
    <w:rsid w:val="00B52C28"/>
    <w:rsid w:val="00B52D72"/>
    <w:rsid w:val="00B52E00"/>
    <w:rsid w:val="00B52F29"/>
    <w:rsid w:val="00B53021"/>
    <w:rsid w:val="00B530FD"/>
    <w:rsid w:val="00B533C1"/>
    <w:rsid w:val="00B53624"/>
    <w:rsid w:val="00B53731"/>
    <w:rsid w:val="00B5395C"/>
    <w:rsid w:val="00B53CE0"/>
    <w:rsid w:val="00B53D62"/>
    <w:rsid w:val="00B53E81"/>
    <w:rsid w:val="00B53FC3"/>
    <w:rsid w:val="00B543F3"/>
    <w:rsid w:val="00B547BE"/>
    <w:rsid w:val="00B549B6"/>
    <w:rsid w:val="00B54DF2"/>
    <w:rsid w:val="00B5511F"/>
    <w:rsid w:val="00B5512B"/>
    <w:rsid w:val="00B554AE"/>
    <w:rsid w:val="00B55707"/>
    <w:rsid w:val="00B55825"/>
    <w:rsid w:val="00B55895"/>
    <w:rsid w:val="00B558C1"/>
    <w:rsid w:val="00B5595B"/>
    <w:rsid w:val="00B55966"/>
    <w:rsid w:val="00B55AF3"/>
    <w:rsid w:val="00B55C90"/>
    <w:rsid w:val="00B55ED0"/>
    <w:rsid w:val="00B55FA1"/>
    <w:rsid w:val="00B55FFA"/>
    <w:rsid w:val="00B55FFF"/>
    <w:rsid w:val="00B56067"/>
    <w:rsid w:val="00B563A2"/>
    <w:rsid w:val="00B564DE"/>
    <w:rsid w:val="00B56528"/>
    <w:rsid w:val="00B56AB4"/>
    <w:rsid w:val="00B56B93"/>
    <w:rsid w:val="00B56BCF"/>
    <w:rsid w:val="00B56D49"/>
    <w:rsid w:val="00B56E06"/>
    <w:rsid w:val="00B56F38"/>
    <w:rsid w:val="00B56FAE"/>
    <w:rsid w:val="00B57068"/>
    <w:rsid w:val="00B570B0"/>
    <w:rsid w:val="00B570BD"/>
    <w:rsid w:val="00B5711E"/>
    <w:rsid w:val="00B57170"/>
    <w:rsid w:val="00B572F1"/>
    <w:rsid w:val="00B57349"/>
    <w:rsid w:val="00B5743C"/>
    <w:rsid w:val="00B5757F"/>
    <w:rsid w:val="00B57618"/>
    <w:rsid w:val="00B5771C"/>
    <w:rsid w:val="00B578DB"/>
    <w:rsid w:val="00B578EB"/>
    <w:rsid w:val="00B579B1"/>
    <w:rsid w:val="00B57D00"/>
    <w:rsid w:val="00B57D24"/>
    <w:rsid w:val="00B57E04"/>
    <w:rsid w:val="00B60042"/>
    <w:rsid w:val="00B600B3"/>
    <w:rsid w:val="00B600F2"/>
    <w:rsid w:val="00B60191"/>
    <w:rsid w:val="00B604EC"/>
    <w:rsid w:val="00B60665"/>
    <w:rsid w:val="00B608DD"/>
    <w:rsid w:val="00B60A63"/>
    <w:rsid w:val="00B60BC0"/>
    <w:rsid w:val="00B60E3D"/>
    <w:rsid w:val="00B60F54"/>
    <w:rsid w:val="00B61078"/>
    <w:rsid w:val="00B61117"/>
    <w:rsid w:val="00B6118E"/>
    <w:rsid w:val="00B612CC"/>
    <w:rsid w:val="00B613C3"/>
    <w:rsid w:val="00B61586"/>
    <w:rsid w:val="00B616A2"/>
    <w:rsid w:val="00B617E2"/>
    <w:rsid w:val="00B6197D"/>
    <w:rsid w:val="00B619E2"/>
    <w:rsid w:val="00B62066"/>
    <w:rsid w:val="00B620BB"/>
    <w:rsid w:val="00B620D1"/>
    <w:rsid w:val="00B620DC"/>
    <w:rsid w:val="00B622C8"/>
    <w:rsid w:val="00B622CB"/>
    <w:rsid w:val="00B624F3"/>
    <w:rsid w:val="00B6258C"/>
    <w:rsid w:val="00B62B3E"/>
    <w:rsid w:val="00B62F29"/>
    <w:rsid w:val="00B6312A"/>
    <w:rsid w:val="00B6324B"/>
    <w:rsid w:val="00B63381"/>
    <w:rsid w:val="00B633F7"/>
    <w:rsid w:val="00B63436"/>
    <w:rsid w:val="00B63829"/>
    <w:rsid w:val="00B638CF"/>
    <w:rsid w:val="00B63933"/>
    <w:rsid w:val="00B63A70"/>
    <w:rsid w:val="00B63ABB"/>
    <w:rsid w:val="00B63BA8"/>
    <w:rsid w:val="00B63C5A"/>
    <w:rsid w:val="00B63EE6"/>
    <w:rsid w:val="00B64183"/>
    <w:rsid w:val="00B643AE"/>
    <w:rsid w:val="00B64441"/>
    <w:rsid w:val="00B64452"/>
    <w:rsid w:val="00B6448F"/>
    <w:rsid w:val="00B64664"/>
    <w:rsid w:val="00B6467A"/>
    <w:rsid w:val="00B6470B"/>
    <w:rsid w:val="00B64859"/>
    <w:rsid w:val="00B64B42"/>
    <w:rsid w:val="00B64B68"/>
    <w:rsid w:val="00B64B9F"/>
    <w:rsid w:val="00B64CBD"/>
    <w:rsid w:val="00B64E14"/>
    <w:rsid w:val="00B64FEF"/>
    <w:rsid w:val="00B651FE"/>
    <w:rsid w:val="00B653B6"/>
    <w:rsid w:val="00B6569C"/>
    <w:rsid w:val="00B657B8"/>
    <w:rsid w:val="00B65940"/>
    <w:rsid w:val="00B65943"/>
    <w:rsid w:val="00B65CE4"/>
    <w:rsid w:val="00B65E12"/>
    <w:rsid w:val="00B65E4F"/>
    <w:rsid w:val="00B65E9E"/>
    <w:rsid w:val="00B65FDE"/>
    <w:rsid w:val="00B6637D"/>
    <w:rsid w:val="00B66384"/>
    <w:rsid w:val="00B666BE"/>
    <w:rsid w:val="00B668F2"/>
    <w:rsid w:val="00B668F7"/>
    <w:rsid w:val="00B66F74"/>
    <w:rsid w:val="00B67063"/>
    <w:rsid w:val="00B673DC"/>
    <w:rsid w:val="00B67586"/>
    <w:rsid w:val="00B67693"/>
    <w:rsid w:val="00B67813"/>
    <w:rsid w:val="00B67B08"/>
    <w:rsid w:val="00B67B31"/>
    <w:rsid w:val="00B67D53"/>
    <w:rsid w:val="00B67F7D"/>
    <w:rsid w:val="00B700FD"/>
    <w:rsid w:val="00B7038E"/>
    <w:rsid w:val="00B7055B"/>
    <w:rsid w:val="00B70595"/>
    <w:rsid w:val="00B7073B"/>
    <w:rsid w:val="00B70783"/>
    <w:rsid w:val="00B70A56"/>
    <w:rsid w:val="00B70C56"/>
    <w:rsid w:val="00B70DD4"/>
    <w:rsid w:val="00B70E8F"/>
    <w:rsid w:val="00B70F67"/>
    <w:rsid w:val="00B71172"/>
    <w:rsid w:val="00B7118D"/>
    <w:rsid w:val="00B711F0"/>
    <w:rsid w:val="00B71284"/>
    <w:rsid w:val="00B713D6"/>
    <w:rsid w:val="00B714AD"/>
    <w:rsid w:val="00B71523"/>
    <w:rsid w:val="00B71571"/>
    <w:rsid w:val="00B71619"/>
    <w:rsid w:val="00B716F4"/>
    <w:rsid w:val="00B717D3"/>
    <w:rsid w:val="00B7186B"/>
    <w:rsid w:val="00B71C8E"/>
    <w:rsid w:val="00B720D9"/>
    <w:rsid w:val="00B721BB"/>
    <w:rsid w:val="00B72517"/>
    <w:rsid w:val="00B7266E"/>
    <w:rsid w:val="00B7292B"/>
    <w:rsid w:val="00B72963"/>
    <w:rsid w:val="00B72AC9"/>
    <w:rsid w:val="00B72E28"/>
    <w:rsid w:val="00B72FC3"/>
    <w:rsid w:val="00B73151"/>
    <w:rsid w:val="00B731A5"/>
    <w:rsid w:val="00B731A6"/>
    <w:rsid w:val="00B731F9"/>
    <w:rsid w:val="00B7335D"/>
    <w:rsid w:val="00B734C3"/>
    <w:rsid w:val="00B736AA"/>
    <w:rsid w:val="00B739B0"/>
    <w:rsid w:val="00B739C5"/>
    <w:rsid w:val="00B73A01"/>
    <w:rsid w:val="00B73A56"/>
    <w:rsid w:val="00B73BE6"/>
    <w:rsid w:val="00B73E7F"/>
    <w:rsid w:val="00B740CF"/>
    <w:rsid w:val="00B74107"/>
    <w:rsid w:val="00B74331"/>
    <w:rsid w:val="00B74360"/>
    <w:rsid w:val="00B74431"/>
    <w:rsid w:val="00B74681"/>
    <w:rsid w:val="00B746C0"/>
    <w:rsid w:val="00B74A9E"/>
    <w:rsid w:val="00B74BBF"/>
    <w:rsid w:val="00B74E59"/>
    <w:rsid w:val="00B74F4A"/>
    <w:rsid w:val="00B74F5C"/>
    <w:rsid w:val="00B7527C"/>
    <w:rsid w:val="00B7532B"/>
    <w:rsid w:val="00B75361"/>
    <w:rsid w:val="00B757D7"/>
    <w:rsid w:val="00B75850"/>
    <w:rsid w:val="00B75926"/>
    <w:rsid w:val="00B75A04"/>
    <w:rsid w:val="00B75B0B"/>
    <w:rsid w:val="00B75B71"/>
    <w:rsid w:val="00B75BC9"/>
    <w:rsid w:val="00B75D38"/>
    <w:rsid w:val="00B75F94"/>
    <w:rsid w:val="00B76043"/>
    <w:rsid w:val="00B76056"/>
    <w:rsid w:val="00B7615B"/>
    <w:rsid w:val="00B76A17"/>
    <w:rsid w:val="00B76D7A"/>
    <w:rsid w:val="00B76F71"/>
    <w:rsid w:val="00B76FE9"/>
    <w:rsid w:val="00B77296"/>
    <w:rsid w:val="00B773BE"/>
    <w:rsid w:val="00B77541"/>
    <w:rsid w:val="00B775B4"/>
    <w:rsid w:val="00B7760C"/>
    <w:rsid w:val="00B77651"/>
    <w:rsid w:val="00B7771B"/>
    <w:rsid w:val="00B779E9"/>
    <w:rsid w:val="00B779EE"/>
    <w:rsid w:val="00B77E6D"/>
    <w:rsid w:val="00B801E1"/>
    <w:rsid w:val="00B80205"/>
    <w:rsid w:val="00B80435"/>
    <w:rsid w:val="00B804A7"/>
    <w:rsid w:val="00B80676"/>
    <w:rsid w:val="00B807D2"/>
    <w:rsid w:val="00B808DE"/>
    <w:rsid w:val="00B80952"/>
    <w:rsid w:val="00B80F45"/>
    <w:rsid w:val="00B81048"/>
    <w:rsid w:val="00B811DF"/>
    <w:rsid w:val="00B81409"/>
    <w:rsid w:val="00B815B7"/>
    <w:rsid w:val="00B816A9"/>
    <w:rsid w:val="00B817D6"/>
    <w:rsid w:val="00B81816"/>
    <w:rsid w:val="00B8183A"/>
    <w:rsid w:val="00B818FE"/>
    <w:rsid w:val="00B8198B"/>
    <w:rsid w:val="00B81E7B"/>
    <w:rsid w:val="00B82066"/>
    <w:rsid w:val="00B821F0"/>
    <w:rsid w:val="00B82389"/>
    <w:rsid w:val="00B8240A"/>
    <w:rsid w:val="00B82664"/>
    <w:rsid w:val="00B82729"/>
    <w:rsid w:val="00B829DD"/>
    <w:rsid w:val="00B82A52"/>
    <w:rsid w:val="00B82C46"/>
    <w:rsid w:val="00B82D1B"/>
    <w:rsid w:val="00B82F5A"/>
    <w:rsid w:val="00B82F7F"/>
    <w:rsid w:val="00B82F81"/>
    <w:rsid w:val="00B83000"/>
    <w:rsid w:val="00B8315E"/>
    <w:rsid w:val="00B8327A"/>
    <w:rsid w:val="00B832C2"/>
    <w:rsid w:val="00B832C9"/>
    <w:rsid w:val="00B833B6"/>
    <w:rsid w:val="00B83469"/>
    <w:rsid w:val="00B834DC"/>
    <w:rsid w:val="00B8351D"/>
    <w:rsid w:val="00B835A9"/>
    <w:rsid w:val="00B8378B"/>
    <w:rsid w:val="00B837BF"/>
    <w:rsid w:val="00B837DD"/>
    <w:rsid w:val="00B83828"/>
    <w:rsid w:val="00B8392B"/>
    <w:rsid w:val="00B8399A"/>
    <w:rsid w:val="00B83A61"/>
    <w:rsid w:val="00B83B41"/>
    <w:rsid w:val="00B83B67"/>
    <w:rsid w:val="00B83C99"/>
    <w:rsid w:val="00B83CD5"/>
    <w:rsid w:val="00B83DE5"/>
    <w:rsid w:val="00B83E83"/>
    <w:rsid w:val="00B84033"/>
    <w:rsid w:val="00B84112"/>
    <w:rsid w:val="00B841A4"/>
    <w:rsid w:val="00B84225"/>
    <w:rsid w:val="00B8424C"/>
    <w:rsid w:val="00B8436F"/>
    <w:rsid w:val="00B843CB"/>
    <w:rsid w:val="00B84958"/>
    <w:rsid w:val="00B84AA9"/>
    <w:rsid w:val="00B84C52"/>
    <w:rsid w:val="00B85176"/>
    <w:rsid w:val="00B85415"/>
    <w:rsid w:val="00B8563A"/>
    <w:rsid w:val="00B85AB1"/>
    <w:rsid w:val="00B85D29"/>
    <w:rsid w:val="00B85F06"/>
    <w:rsid w:val="00B85FB7"/>
    <w:rsid w:val="00B8609C"/>
    <w:rsid w:val="00B860A3"/>
    <w:rsid w:val="00B861C3"/>
    <w:rsid w:val="00B8625A"/>
    <w:rsid w:val="00B862D8"/>
    <w:rsid w:val="00B865C3"/>
    <w:rsid w:val="00B866CF"/>
    <w:rsid w:val="00B86863"/>
    <w:rsid w:val="00B868A0"/>
    <w:rsid w:val="00B869EA"/>
    <w:rsid w:val="00B86AE9"/>
    <w:rsid w:val="00B86B56"/>
    <w:rsid w:val="00B86BDB"/>
    <w:rsid w:val="00B86BDD"/>
    <w:rsid w:val="00B86F50"/>
    <w:rsid w:val="00B86F6B"/>
    <w:rsid w:val="00B86FAD"/>
    <w:rsid w:val="00B8700F"/>
    <w:rsid w:val="00B87037"/>
    <w:rsid w:val="00B870F4"/>
    <w:rsid w:val="00B87359"/>
    <w:rsid w:val="00B873BD"/>
    <w:rsid w:val="00B874B4"/>
    <w:rsid w:val="00B874E2"/>
    <w:rsid w:val="00B87575"/>
    <w:rsid w:val="00B875A1"/>
    <w:rsid w:val="00B875E4"/>
    <w:rsid w:val="00B87712"/>
    <w:rsid w:val="00B87830"/>
    <w:rsid w:val="00B87B48"/>
    <w:rsid w:val="00B87B72"/>
    <w:rsid w:val="00B87E5A"/>
    <w:rsid w:val="00B87EDE"/>
    <w:rsid w:val="00B905A0"/>
    <w:rsid w:val="00B90608"/>
    <w:rsid w:val="00B90612"/>
    <w:rsid w:val="00B90662"/>
    <w:rsid w:val="00B907C9"/>
    <w:rsid w:val="00B9082A"/>
    <w:rsid w:val="00B909B8"/>
    <w:rsid w:val="00B90A4A"/>
    <w:rsid w:val="00B90B87"/>
    <w:rsid w:val="00B90E61"/>
    <w:rsid w:val="00B90F69"/>
    <w:rsid w:val="00B91197"/>
    <w:rsid w:val="00B911FA"/>
    <w:rsid w:val="00B91207"/>
    <w:rsid w:val="00B9125D"/>
    <w:rsid w:val="00B91292"/>
    <w:rsid w:val="00B9154F"/>
    <w:rsid w:val="00B915DE"/>
    <w:rsid w:val="00B9172B"/>
    <w:rsid w:val="00B91923"/>
    <w:rsid w:val="00B91BFC"/>
    <w:rsid w:val="00B91D7A"/>
    <w:rsid w:val="00B91F9E"/>
    <w:rsid w:val="00B91FC5"/>
    <w:rsid w:val="00B91FCA"/>
    <w:rsid w:val="00B921F0"/>
    <w:rsid w:val="00B92234"/>
    <w:rsid w:val="00B92524"/>
    <w:rsid w:val="00B925B4"/>
    <w:rsid w:val="00B9260F"/>
    <w:rsid w:val="00B92A0A"/>
    <w:rsid w:val="00B92F0B"/>
    <w:rsid w:val="00B92F18"/>
    <w:rsid w:val="00B930C0"/>
    <w:rsid w:val="00B9335B"/>
    <w:rsid w:val="00B9379C"/>
    <w:rsid w:val="00B939F9"/>
    <w:rsid w:val="00B93A73"/>
    <w:rsid w:val="00B93AF4"/>
    <w:rsid w:val="00B93E5D"/>
    <w:rsid w:val="00B93ECD"/>
    <w:rsid w:val="00B940BC"/>
    <w:rsid w:val="00B94362"/>
    <w:rsid w:val="00B943B1"/>
    <w:rsid w:val="00B945A1"/>
    <w:rsid w:val="00B947E0"/>
    <w:rsid w:val="00B94DFA"/>
    <w:rsid w:val="00B94EDC"/>
    <w:rsid w:val="00B94EF3"/>
    <w:rsid w:val="00B94F07"/>
    <w:rsid w:val="00B95062"/>
    <w:rsid w:val="00B951E0"/>
    <w:rsid w:val="00B951EE"/>
    <w:rsid w:val="00B9528A"/>
    <w:rsid w:val="00B953BD"/>
    <w:rsid w:val="00B95400"/>
    <w:rsid w:val="00B9543B"/>
    <w:rsid w:val="00B9549D"/>
    <w:rsid w:val="00B9552E"/>
    <w:rsid w:val="00B955AD"/>
    <w:rsid w:val="00B95663"/>
    <w:rsid w:val="00B956B6"/>
    <w:rsid w:val="00B9573A"/>
    <w:rsid w:val="00B958A9"/>
    <w:rsid w:val="00B95B5E"/>
    <w:rsid w:val="00B95B85"/>
    <w:rsid w:val="00B95EC3"/>
    <w:rsid w:val="00B9605B"/>
    <w:rsid w:val="00B963F5"/>
    <w:rsid w:val="00B96508"/>
    <w:rsid w:val="00B96CF8"/>
    <w:rsid w:val="00B96EB9"/>
    <w:rsid w:val="00B96EE6"/>
    <w:rsid w:val="00B9724D"/>
    <w:rsid w:val="00B973C4"/>
    <w:rsid w:val="00B9748B"/>
    <w:rsid w:val="00B977A0"/>
    <w:rsid w:val="00B97BC7"/>
    <w:rsid w:val="00B97E3A"/>
    <w:rsid w:val="00B97ECD"/>
    <w:rsid w:val="00BA01B6"/>
    <w:rsid w:val="00BA02ED"/>
    <w:rsid w:val="00BA067E"/>
    <w:rsid w:val="00BA0772"/>
    <w:rsid w:val="00BA09C5"/>
    <w:rsid w:val="00BA0B56"/>
    <w:rsid w:val="00BA0D21"/>
    <w:rsid w:val="00BA0EAC"/>
    <w:rsid w:val="00BA102C"/>
    <w:rsid w:val="00BA1040"/>
    <w:rsid w:val="00BA1143"/>
    <w:rsid w:val="00BA1253"/>
    <w:rsid w:val="00BA127C"/>
    <w:rsid w:val="00BA1293"/>
    <w:rsid w:val="00BA14F7"/>
    <w:rsid w:val="00BA15E2"/>
    <w:rsid w:val="00BA168C"/>
    <w:rsid w:val="00BA171A"/>
    <w:rsid w:val="00BA17B2"/>
    <w:rsid w:val="00BA1858"/>
    <w:rsid w:val="00BA19C3"/>
    <w:rsid w:val="00BA1B3A"/>
    <w:rsid w:val="00BA1B73"/>
    <w:rsid w:val="00BA1E5C"/>
    <w:rsid w:val="00BA1E64"/>
    <w:rsid w:val="00BA1EB9"/>
    <w:rsid w:val="00BA1F39"/>
    <w:rsid w:val="00BA2297"/>
    <w:rsid w:val="00BA255C"/>
    <w:rsid w:val="00BA2619"/>
    <w:rsid w:val="00BA27E6"/>
    <w:rsid w:val="00BA2BD2"/>
    <w:rsid w:val="00BA2C8F"/>
    <w:rsid w:val="00BA2CC2"/>
    <w:rsid w:val="00BA2E33"/>
    <w:rsid w:val="00BA3134"/>
    <w:rsid w:val="00BA32AE"/>
    <w:rsid w:val="00BA32EE"/>
    <w:rsid w:val="00BA3424"/>
    <w:rsid w:val="00BA3848"/>
    <w:rsid w:val="00BA3902"/>
    <w:rsid w:val="00BA3B03"/>
    <w:rsid w:val="00BA3C38"/>
    <w:rsid w:val="00BA3CE3"/>
    <w:rsid w:val="00BA3E8B"/>
    <w:rsid w:val="00BA3E9C"/>
    <w:rsid w:val="00BA3F1E"/>
    <w:rsid w:val="00BA3F9E"/>
    <w:rsid w:val="00BA3FDF"/>
    <w:rsid w:val="00BA410B"/>
    <w:rsid w:val="00BA411D"/>
    <w:rsid w:val="00BA4826"/>
    <w:rsid w:val="00BA484E"/>
    <w:rsid w:val="00BA4B5C"/>
    <w:rsid w:val="00BA4E41"/>
    <w:rsid w:val="00BA50EE"/>
    <w:rsid w:val="00BA5117"/>
    <w:rsid w:val="00BA5186"/>
    <w:rsid w:val="00BA529D"/>
    <w:rsid w:val="00BA5324"/>
    <w:rsid w:val="00BA5333"/>
    <w:rsid w:val="00BA55C4"/>
    <w:rsid w:val="00BA5610"/>
    <w:rsid w:val="00BA565E"/>
    <w:rsid w:val="00BA56BF"/>
    <w:rsid w:val="00BA572C"/>
    <w:rsid w:val="00BA5A49"/>
    <w:rsid w:val="00BA5C28"/>
    <w:rsid w:val="00BA5E41"/>
    <w:rsid w:val="00BA5E88"/>
    <w:rsid w:val="00BA5F10"/>
    <w:rsid w:val="00BA6237"/>
    <w:rsid w:val="00BA6498"/>
    <w:rsid w:val="00BA6593"/>
    <w:rsid w:val="00BA66B6"/>
    <w:rsid w:val="00BA6A6E"/>
    <w:rsid w:val="00BA6AE3"/>
    <w:rsid w:val="00BA6BB0"/>
    <w:rsid w:val="00BA6E91"/>
    <w:rsid w:val="00BA6EB3"/>
    <w:rsid w:val="00BA6FE9"/>
    <w:rsid w:val="00BA7026"/>
    <w:rsid w:val="00BA7074"/>
    <w:rsid w:val="00BA70A8"/>
    <w:rsid w:val="00BA71DA"/>
    <w:rsid w:val="00BA73F4"/>
    <w:rsid w:val="00BA7489"/>
    <w:rsid w:val="00BA74C0"/>
    <w:rsid w:val="00BA76D1"/>
    <w:rsid w:val="00BA780E"/>
    <w:rsid w:val="00BA7A28"/>
    <w:rsid w:val="00BA7A61"/>
    <w:rsid w:val="00BA7BAD"/>
    <w:rsid w:val="00BA7D32"/>
    <w:rsid w:val="00BA7E45"/>
    <w:rsid w:val="00BA7FA3"/>
    <w:rsid w:val="00BB0398"/>
    <w:rsid w:val="00BB0581"/>
    <w:rsid w:val="00BB05D4"/>
    <w:rsid w:val="00BB0644"/>
    <w:rsid w:val="00BB076C"/>
    <w:rsid w:val="00BB0988"/>
    <w:rsid w:val="00BB099C"/>
    <w:rsid w:val="00BB0AEC"/>
    <w:rsid w:val="00BB0B73"/>
    <w:rsid w:val="00BB0CDB"/>
    <w:rsid w:val="00BB0ED2"/>
    <w:rsid w:val="00BB0FB1"/>
    <w:rsid w:val="00BB10A0"/>
    <w:rsid w:val="00BB11DF"/>
    <w:rsid w:val="00BB13A5"/>
    <w:rsid w:val="00BB148D"/>
    <w:rsid w:val="00BB16BC"/>
    <w:rsid w:val="00BB1703"/>
    <w:rsid w:val="00BB174B"/>
    <w:rsid w:val="00BB176C"/>
    <w:rsid w:val="00BB17EE"/>
    <w:rsid w:val="00BB1812"/>
    <w:rsid w:val="00BB1D9D"/>
    <w:rsid w:val="00BB2263"/>
    <w:rsid w:val="00BB231C"/>
    <w:rsid w:val="00BB23A5"/>
    <w:rsid w:val="00BB24E3"/>
    <w:rsid w:val="00BB252C"/>
    <w:rsid w:val="00BB261F"/>
    <w:rsid w:val="00BB27F7"/>
    <w:rsid w:val="00BB281B"/>
    <w:rsid w:val="00BB2A5F"/>
    <w:rsid w:val="00BB2C3B"/>
    <w:rsid w:val="00BB2EF5"/>
    <w:rsid w:val="00BB2FCB"/>
    <w:rsid w:val="00BB3AA6"/>
    <w:rsid w:val="00BB3AFD"/>
    <w:rsid w:val="00BB3DA8"/>
    <w:rsid w:val="00BB3DD5"/>
    <w:rsid w:val="00BB40D6"/>
    <w:rsid w:val="00BB4108"/>
    <w:rsid w:val="00BB4557"/>
    <w:rsid w:val="00BB469E"/>
    <w:rsid w:val="00BB4731"/>
    <w:rsid w:val="00BB4905"/>
    <w:rsid w:val="00BB4B26"/>
    <w:rsid w:val="00BB4C26"/>
    <w:rsid w:val="00BB4DB8"/>
    <w:rsid w:val="00BB4DE4"/>
    <w:rsid w:val="00BB50F9"/>
    <w:rsid w:val="00BB53C6"/>
    <w:rsid w:val="00BB5447"/>
    <w:rsid w:val="00BB54A2"/>
    <w:rsid w:val="00BB55F7"/>
    <w:rsid w:val="00BB5655"/>
    <w:rsid w:val="00BB5737"/>
    <w:rsid w:val="00BB58B0"/>
    <w:rsid w:val="00BB59CE"/>
    <w:rsid w:val="00BB5B35"/>
    <w:rsid w:val="00BB601B"/>
    <w:rsid w:val="00BB63AC"/>
    <w:rsid w:val="00BB64A4"/>
    <w:rsid w:val="00BB64D5"/>
    <w:rsid w:val="00BB6520"/>
    <w:rsid w:val="00BB67B1"/>
    <w:rsid w:val="00BB6933"/>
    <w:rsid w:val="00BB697F"/>
    <w:rsid w:val="00BB6A57"/>
    <w:rsid w:val="00BB6A7D"/>
    <w:rsid w:val="00BB6C80"/>
    <w:rsid w:val="00BB6CAB"/>
    <w:rsid w:val="00BB6E68"/>
    <w:rsid w:val="00BB6EC8"/>
    <w:rsid w:val="00BB7177"/>
    <w:rsid w:val="00BB7317"/>
    <w:rsid w:val="00BB741E"/>
    <w:rsid w:val="00BB7574"/>
    <w:rsid w:val="00BB77A0"/>
    <w:rsid w:val="00BB780E"/>
    <w:rsid w:val="00BB7966"/>
    <w:rsid w:val="00BB79CF"/>
    <w:rsid w:val="00BB79F3"/>
    <w:rsid w:val="00BB7A7F"/>
    <w:rsid w:val="00BB7C2C"/>
    <w:rsid w:val="00BB7C43"/>
    <w:rsid w:val="00BB7CA6"/>
    <w:rsid w:val="00BB7E90"/>
    <w:rsid w:val="00BC00A0"/>
    <w:rsid w:val="00BC0141"/>
    <w:rsid w:val="00BC03F8"/>
    <w:rsid w:val="00BC0465"/>
    <w:rsid w:val="00BC0489"/>
    <w:rsid w:val="00BC049A"/>
    <w:rsid w:val="00BC04BC"/>
    <w:rsid w:val="00BC0788"/>
    <w:rsid w:val="00BC0863"/>
    <w:rsid w:val="00BC0A99"/>
    <w:rsid w:val="00BC0B20"/>
    <w:rsid w:val="00BC0B28"/>
    <w:rsid w:val="00BC0C1C"/>
    <w:rsid w:val="00BC0DB0"/>
    <w:rsid w:val="00BC0E42"/>
    <w:rsid w:val="00BC0F11"/>
    <w:rsid w:val="00BC1006"/>
    <w:rsid w:val="00BC1154"/>
    <w:rsid w:val="00BC1344"/>
    <w:rsid w:val="00BC13A4"/>
    <w:rsid w:val="00BC14D0"/>
    <w:rsid w:val="00BC15B2"/>
    <w:rsid w:val="00BC168E"/>
    <w:rsid w:val="00BC181F"/>
    <w:rsid w:val="00BC193F"/>
    <w:rsid w:val="00BC1C0C"/>
    <w:rsid w:val="00BC1C9F"/>
    <w:rsid w:val="00BC1D8B"/>
    <w:rsid w:val="00BC1DED"/>
    <w:rsid w:val="00BC1F64"/>
    <w:rsid w:val="00BC20F9"/>
    <w:rsid w:val="00BC2201"/>
    <w:rsid w:val="00BC240C"/>
    <w:rsid w:val="00BC241E"/>
    <w:rsid w:val="00BC258D"/>
    <w:rsid w:val="00BC25A7"/>
    <w:rsid w:val="00BC277B"/>
    <w:rsid w:val="00BC28CF"/>
    <w:rsid w:val="00BC2900"/>
    <w:rsid w:val="00BC2A68"/>
    <w:rsid w:val="00BC2D86"/>
    <w:rsid w:val="00BC2DE7"/>
    <w:rsid w:val="00BC2F56"/>
    <w:rsid w:val="00BC2FB4"/>
    <w:rsid w:val="00BC3000"/>
    <w:rsid w:val="00BC31A7"/>
    <w:rsid w:val="00BC320B"/>
    <w:rsid w:val="00BC35FB"/>
    <w:rsid w:val="00BC37A2"/>
    <w:rsid w:val="00BC3934"/>
    <w:rsid w:val="00BC3962"/>
    <w:rsid w:val="00BC3C49"/>
    <w:rsid w:val="00BC3CB9"/>
    <w:rsid w:val="00BC3DCC"/>
    <w:rsid w:val="00BC3E1F"/>
    <w:rsid w:val="00BC3F84"/>
    <w:rsid w:val="00BC3FE4"/>
    <w:rsid w:val="00BC40F2"/>
    <w:rsid w:val="00BC4298"/>
    <w:rsid w:val="00BC4312"/>
    <w:rsid w:val="00BC4325"/>
    <w:rsid w:val="00BC4326"/>
    <w:rsid w:val="00BC4429"/>
    <w:rsid w:val="00BC450C"/>
    <w:rsid w:val="00BC46AD"/>
    <w:rsid w:val="00BC4818"/>
    <w:rsid w:val="00BC4831"/>
    <w:rsid w:val="00BC49D2"/>
    <w:rsid w:val="00BC4A35"/>
    <w:rsid w:val="00BC4CD7"/>
    <w:rsid w:val="00BC4CD8"/>
    <w:rsid w:val="00BC4F2A"/>
    <w:rsid w:val="00BC51A0"/>
    <w:rsid w:val="00BC51C3"/>
    <w:rsid w:val="00BC55B5"/>
    <w:rsid w:val="00BC56D1"/>
    <w:rsid w:val="00BC58B2"/>
    <w:rsid w:val="00BC5995"/>
    <w:rsid w:val="00BC5B57"/>
    <w:rsid w:val="00BC5D5D"/>
    <w:rsid w:val="00BC5E32"/>
    <w:rsid w:val="00BC6073"/>
    <w:rsid w:val="00BC60E9"/>
    <w:rsid w:val="00BC61BC"/>
    <w:rsid w:val="00BC630D"/>
    <w:rsid w:val="00BC651D"/>
    <w:rsid w:val="00BC6587"/>
    <w:rsid w:val="00BC65E7"/>
    <w:rsid w:val="00BC6632"/>
    <w:rsid w:val="00BC667A"/>
    <w:rsid w:val="00BC66B0"/>
    <w:rsid w:val="00BC6834"/>
    <w:rsid w:val="00BC6864"/>
    <w:rsid w:val="00BC69E1"/>
    <w:rsid w:val="00BC6B1E"/>
    <w:rsid w:val="00BC6C4B"/>
    <w:rsid w:val="00BC6D75"/>
    <w:rsid w:val="00BC6ED5"/>
    <w:rsid w:val="00BC703D"/>
    <w:rsid w:val="00BC7162"/>
    <w:rsid w:val="00BC7258"/>
    <w:rsid w:val="00BC76DB"/>
    <w:rsid w:val="00BC778A"/>
    <w:rsid w:val="00BC7837"/>
    <w:rsid w:val="00BC7FD2"/>
    <w:rsid w:val="00BD00B7"/>
    <w:rsid w:val="00BD0270"/>
    <w:rsid w:val="00BD03ED"/>
    <w:rsid w:val="00BD04F6"/>
    <w:rsid w:val="00BD055C"/>
    <w:rsid w:val="00BD0623"/>
    <w:rsid w:val="00BD06AA"/>
    <w:rsid w:val="00BD0879"/>
    <w:rsid w:val="00BD09AA"/>
    <w:rsid w:val="00BD0B0E"/>
    <w:rsid w:val="00BD0DA0"/>
    <w:rsid w:val="00BD0F81"/>
    <w:rsid w:val="00BD1269"/>
    <w:rsid w:val="00BD13D7"/>
    <w:rsid w:val="00BD146F"/>
    <w:rsid w:val="00BD1539"/>
    <w:rsid w:val="00BD1683"/>
    <w:rsid w:val="00BD1859"/>
    <w:rsid w:val="00BD19BC"/>
    <w:rsid w:val="00BD19CF"/>
    <w:rsid w:val="00BD1A4C"/>
    <w:rsid w:val="00BD1BC2"/>
    <w:rsid w:val="00BD1D44"/>
    <w:rsid w:val="00BD1F1F"/>
    <w:rsid w:val="00BD2081"/>
    <w:rsid w:val="00BD20CA"/>
    <w:rsid w:val="00BD2115"/>
    <w:rsid w:val="00BD2269"/>
    <w:rsid w:val="00BD2318"/>
    <w:rsid w:val="00BD23A9"/>
    <w:rsid w:val="00BD23F9"/>
    <w:rsid w:val="00BD24D4"/>
    <w:rsid w:val="00BD252D"/>
    <w:rsid w:val="00BD2575"/>
    <w:rsid w:val="00BD2589"/>
    <w:rsid w:val="00BD2933"/>
    <w:rsid w:val="00BD2A76"/>
    <w:rsid w:val="00BD2B02"/>
    <w:rsid w:val="00BD2BC2"/>
    <w:rsid w:val="00BD2E9E"/>
    <w:rsid w:val="00BD2F2B"/>
    <w:rsid w:val="00BD2FB9"/>
    <w:rsid w:val="00BD31F4"/>
    <w:rsid w:val="00BD343E"/>
    <w:rsid w:val="00BD3456"/>
    <w:rsid w:val="00BD34A7"/>
    <w:rsid w:val="00BD36B4"/>
    <w:rsid w:val="00BD36BE"/>
    <w:rsid w:val="00BD379F"/>
    <w:rsid w:val="00BD37C1"/>
    <w:rsid w:val="00BD39B1"/>
    <w:rsid w:val="00BD403D"/>
    <w:rsid w:val="00BD4081"/>
    <w:rsid w:val="00BD4101"/>
    <w:rsid w:val="00BD41C2"/>
    <w:rsid w:val="00BD420C"/>
    <w:rsid w:val="00BD482A"/>
    <w:rsid w:val="00BD4A96"/>
    <w:rsid w:val="00BD4C44"/>
    <w:rsid w:val="00BD4D63"/>
    <w:rsid w:val="00BD4FBC"/>
    <w:rsid w:val="00BD50BA"/>
    <w:rsid w:val="00BD526A"/>
    <w:rsid w:val="00BD5270"/>
    <w:rsid w:val="00BD556B"/>
    <w:rsid w:val="00BD55AF"/>
    <w:rsid w:val="00BD56D0"/>
    <w:rsid w:val="00BD5990"/>
    <w:rsid w:val="00BD59E9"/>
    <w:rsid w:val="00BD5AEC"/>
    <w:rsid w:val="00BD5C16"/>
    <w:rsid w:val="00BD5C61"/>
    <w:rsid w:val="00BD5E22"/>
    <w:rsid w:val="00BD607E"/>
    <w:rsid w:val="00BD638D"/>
    <w:rsid w:val="00BD63BD"/>
    <w:rsid w:val="00BD64C1"/>
    <w:rsid w:val="00BD651A"/>
    <w:rsid w:val="00BD6533"/>
    <w:rsid w:val="00BD66A0"/>
    <w:rsid w:val="00BD6723"/>
    <w:rsid w:val="00BD67C2"/>
    <w:rsid w:val="00BD683E"/>
    <w:rsid w:val="00BD6935"/>
    <w:rsid w:val="00BD6AF3"/>
    <w:rsid w:val="00BD6AFF"/>
    <w:rsid w:val="00BD6BCA"/>
    <w:rsid w:val="00BD6DE3"/>
    <w:rsid w:val="00BD6F4C"/>
    <w:rsid w:val="00BD6F91"/>
    <w:rsid w:val="00BD7162"/>
    <w:rsid w:val="00BD718E"/>
    <w:rsid w:val="00BD727C"/>
    <w:rsid w:val="00BD72E3"/>
    <w:rsid w:val="00BD7323"/>
    <w:rsid w:val="00BD73EF"/>
    <w:rsid w:val="00BD7563"/>
    <w:rsid w:val="00BD7723"/>
    <w:rsid w:val="00BD7984"/>
    <w:rsid w:val="00BD79F5"/>
    <w:rsid w:val="00BD7CD1"/>
    <w:rsid w:val="00BD7E31"/>
    <w:rsid w:val="00BE01B6"/>
    <w:rsid w:val="00BE01BD"/>
    <w:rsid w:val="00BE06BA"/>
    <w:rsid w:val="00BE0759"/>
    <w:rsid w:val="00BE080C"/>
    <w:rsid w:val="00BE08D6"/>
    <w:rsid w:val="00BE0C1B"/>
    <w:rsid w:val="00BE0C72"/>
    <w:rsid w:val="00BE0FA6"/>
    <w:rsid w:val="00BE0FFF"/>
    <w:rsid w:val="00BE112A"/>
    <w:rsid w:val="00BE11A4"/>
    <w:rsid w:val="00BE137B"/>
    <w:rsid w:val="00BE13B0"/>
    <w:rsid w:val="00BE1409"/>
    <w:rsid w:val="00BE1508"/>
    <w:rsid w:val="00BE15A4"/>
    <w:rsid w:val="00BE15FD"/>
    <w:rsid w:val="00BE1961"/>
    <w:rsid w:val="00BE1AE9"/>
    <w:rsid w:val="00BE1C01"/>
    <w:rsid w:val="00BE1C71"/>
    <w:rsid w:val="00BE1C76"/>
    <w:rsid w:val="00BE1D70"/>
    <w:rsid w:val="00BE1E1E"/>
    <w:rsid w:val="00BE1EC4"/>
    <w:rsid w:val="00BE1F4D"/>
    <w:rsid w:val="00BE2263"/>
    <w:rsid w:val="00BE231C"/>
    <w:rsid w:val="00BE24BC"/>
    <w:rsid w:val="00BE2607"/>
    <w:rsid w:val="00BE29AD"/>
    <w:rsid w:val="00BE2AEF"/>
    <w:rsid w:val="00BE2B71"/>
    <w:rsid w:val="00BE31D7"/>
    <w:rsid w:val="00BE33F2"/>
    <w:rsid w:val="00BE3599"/>
    <w:rsid w:val="00BE37B4"/>
    <w:rsid w:val="00BE390E"/>
    <w:rsid w:val="00BE395E"/>
    <w:rsid w:val="00BE39B2"/>
    <w:rsid w:val="00BE3D30"/>
    <w:rsid w:val="00BE3F35"/>
    <w:rsid w:val="00BE3F61"/>
    <w:rsid w:val="00BE3FFF"/>
    <w:rsid w:val="00BE42C7"/>
    <w:rsid w:val="00BE458C"/>
    <w:rsid w:val="00BE476A"/>
    <w:rsid w:val="00BE47E1"/>
    <w:rsid w:val="00BE4830"/>
    <w:rsid w:val="00BE4867"/>
    <w:rsid w:val="00BE4981"/>
    <w:rsid w:val="00BE4D09"/>
    <w:rsid w:val="00BE4E35"/>
    <w:rsid w:val="00BE4EB9"/>
    <w:rsid w:val="00BE4F6D"/>
    <w:rsid w:val="00BE51E8"/>
    <w:rsid w:val="00BE5273"/>
    <w:rsid w:val="00BE537F"/>
    <w:rsid w:val="00BE53A0"/>
    <w:rsid w:val="00BE549B"/>
    <w:rsid w:val="00BE556E"/>
    <w:rsid w:val="00BE55B3"/>
    <w:rsid w:val="00BE5629"/>
    <w:rsid w:val="00BE56CB"/>
    <w:rsid w:val="00BE5879"/>
    <w:rsid w:val="00BE595C"/>
    <w:rsid w:val="00BE5CF5"/>
    <w:rsid w:val="00BE5F11"/>
    <w:rsid w:val="00BE5F5E"/>
    <w:rsid w:val="00BE607D"/>
    <w:rsid w:val="00BE6226"/>
    <w:rsid w:val="00BE6404"/>
    <w:rsid w:val="00BE654F"/>
    <w:rsid w:val="00BE6912"/>
    <w:rsid w:val="00BE6943"/>
    <w:rsid w:val="00BE6ABD"/>
    <w:rsid w:val="00BE6B5D"/>
    <w:rsid w:val="00BE6D6B"/>
    <w:rsid w:val="00BE6E86"/>
    <w:rsid w:val="00BE6F8B"/>
    <w:rsid w:val="00BE6FF9"/>
    <w:rsid w:val="00BE716F"/>
    <w:rsid w:val="00BE7281"/>
    <w:rsid w:val="00BE733B"/>
    <w:rsid w:val="00BE74D8"/>
    <w:rsid w:val="00BE7620"/>
    <w:rsid w:val="00BE766C"/>
    <w:rsid w:val="00BE791C"/>
    <w:rsid w:val="00BE7988"/>
    <w:rsid w:val="00BE7C4B"/>
    <w:rsid w:val="00BE7D9F"/>
    <w:rsid w:val="00BE7ED0"/>
    <w:rsid w:val="00BF0260"/>
    <w:rsid w:val="00BF02C3"/>
    <w:rsid w:val="00BF0306"/>
    <w:rsid w:val="00BF0347"/>
    <w:rsid w:val="00BF0406"/>
    <w:rsid w:val="00BF056B"/>
    <w:rsid w:val="00BF059C"/>
    <w:rsid w:val="00BF07FF"/>
    <w:rsid w:val="00BF08D5"/>
    <w:rsid w:val="00BF1060"/>
    <w:rsid w:val="00BF127C"/>
    <w:rsid w:val="00BF12AF"/>
    <w:rsid w:val="00BF12D7"/>
    <w:rsid w:val="00BF14B3"/>
    <w:rsid w:val="00BF15C4"/>
    <w:rsid w:val="00BF1846"/>
    <w:rsid w:val="00BF186B"/>
    <w:rsid w:val="00BF1898"/>
    <w:rsid w:val="00BF1C06"/>
    <w:rsid w:val="00BF1EA9"/>
    <w:rsid w:val="00BF1F88"/>
    <w:rsid w:val="00BF203F"/>
    <w:rsid w:val="00BF21BC"/>
    <w:rsid w:val="00BF2275"/>
    <w:rsid w:val="00BF23D7"/>
    <w:rsid w:val="00BF23F0"/>
    <w:rsid w:val="00BF27E9"/>
    <w:rsid w:val="00BF28A4"/>
    <w:rsid w:val="00BF2933"/>
    <w:rsid w:val="00BF2B25"/>
    <w:rsid w:val="00BF2C5F"/>
    <w:rsid w:val="00BF2D25"/>
    <w:rsid w:val="00BF2FB6"/>
    <w:rsid w:val="00BF303C"/>
    <w:rsid w:val="00BF3089"/>
    <w:rsid w:val="00BF3105"/>
    <w:rsid w:val="00BF322E"/>
    <w:rsid w:val="00BF376E"/>
    <w:rsid w:val="00BF39D1"/>
    <w:rsid w:val="00BF3C79"/>
    <w:rsid w:val="00BF3D2E"/>
    <w:rsid w:val="00BF3E3D"/>
    <w:rsid w:val="00BF3EDC"/>
    <w:rsid w:val="00BF4214"/>
    <w:rsid w:val="00BF4486"/>
    <w:rsid w:val="00BF4614"/>
    <w:rsid w:val="00BF4628"/>
    <w:rsid w:val="00BF4637"/>
    <w:rsid w:val="00BF4649"/>
    <w:rsid w:val="00BF46BE"/>
    <w:rsid w:val="00BF4ABD"/>
    <w:rsid w:val="00BF4B16"/>
    <w:rsid w:val="00BF4B27"/>
    <w:rsid w:val="00BF4CDD"/>
    <w:rsid w:val="00BF4D68"/>
    <w:rsid w:val="00BF4F34"/>
    <w:rsid w:val="00BF4F72"/>
    <w:rsid w:val="00BF5431"/>
    <w:rsid w:val="00BF57B4"/>
    <w:rsid w:val="00BF5ACB"/>
    <w:rsid w:val="00BF5B59"/>
    <w:rsid w:val="00BF5B89"/>
    <w:rsid w:val="00BF5BD1"/>
    <w:rsid w:val="00BF5CB5"/>
    <w:rsid w:val="00BF5D19"/>
    <w:rsid w:val="00BF5D4B"/>
    <w:rsid w:val="00BF5D83"/>
    <w:rsid w:val="00BF5E3C"/>
    <w:rsid w:val="00BF5EC3"/>
    <w:rsid w:val="00BF5FB9"/>
    <w:rsid w:val="00BF6415"/>
    <w:rsid w:val="00BF6731"/>
    <w:rsid w:val="00BF68D2"/>
    <w:rsid w:val="00BF6901"/>
    <w:rsid w:val="00BF6979"/>
    <w:rsid w:val="00BF6C93"/>
    <w:rsid w:val="00BF6CC9"/>
    <w:rsid w:val="00BF6F31"/>
    <w:rsid w:val="00BF7188"/>
    <w:rsid w:val="00BF722B"/>
    <w:rsid w:val="00BF7450"/>
    <w:rsid w:val="00BF7996"/>
    <w:rsid w:val="00BF7DD6"/>
    <w:rsid w:val="00BF7EE6"/>
    <w:rsid w:val="00BF7F7E"/>
    <w:rsid w:val="00BF7F96"/>
    <w:rsid w:val="00BF7FED"/>
    <w:rsid w:val="00C000E5"/>
    <w:rsid w:val="00C00250"/>
    <w:rsid w:val="00C006DF"/>
    <w:rsid w:val="00C0099D"/>
    <w:rsid w:val="00C00C04"/>
    <w:rsid w:val="00C00CB6"/>
    <w:rsid w:val="00C0107D"/>
    <w:rsid w:val="00C010C8"/>
    <w:rsid w:val="00C015C6"/>
    <w:rsid w:val="00C01B07"/>
    <w:rsid w:val="00C01C59"/>
    <w:rsid w:val="00C0205B"/>
    <w:rsid w:val="00C02334"/>
    <w:rsid w:val="00C023FA"/>
    <w:rsid w:val="00C02604"/>
    <w:rsid w:val="00C0270A"/>
    <w:rsid w:val="00C02791"/>
    <w:rsid w:val="00C02827"/>
    <w:rsid w:val="00C02A02"/>
    <w:rsid w:val="00C02B72"/>
    <w:rsid w:val="00C02BD1"/>
    <w:rsid w:val="00C02C4D"/>
    <w:rsid w:val="00C02C54"/>
    <w:rsid w:val="00C02CE1"/>
    <w:rsid w:val="00C02DFB"/>
    <w:rsid w:val="00C02F1C"/>
    <w:rsid w:val="00C02F80"/>
    <w:rsid w:val="00C03005"/>
    <w:rsid w:val="00C0309F"/>
    <w:rsid w:val="00C03137"/>
    <w:rsid w:val="00C031AE"/>
    <w:rsid w:val="00C0325A"/>
    <w:rsid w:val="00C0335F"/>
    <w:rsid w:val="00C03366"/>
    <w:rsid w:val="00C0343B"/>
    <w:rsid w:val="00C038DB"/>
    <w:rsid w:val="00C03A79"/>
    <w:rsid w:val="00C03A7D"/>
    <w:rsid w:val="00C03B8A"/>
    <w:rsid w:val="00C03C6E"/>
    <w:rsid w:val="00C03E52"/>
    <w:rsid w:val="00C0404A"/>
    <w:rsid w:val="00C0429E"/>
    <w:rsid w:val="00C0430B"/>
    <w:rsid w:val="00C04658"/>
    <w:rsid w:val="00C04884"/>
    <w:rsid w:val="00C0491E"/>
    <w:rsid w:val="00C04B7E"/>
    <w:rsid w:val="00C0508B"/>
    <w:rsid w:val="00C0520E"/>
    <w:rsid w:val="00C053F3"/>
    <w:rsid w:val="00C05492"/>
    <w:rsid w:val="00C056A3"/>
    <w:rsid w:val="00C056C7"/>
    <w:rsid w:val="00C056DC"/>
    <w:rsid w:val="00C0577D"/>
    <w:rsid w:val="00C0590D"/>
    <w:rsid w:val="00C059AB"/>
    <w:rsid w:val="00C05A9C"/>
    <w:rsid w:val="00C05B8E"/>
    <w:rsid w:val="00C05CBB"/>
    <w:rsid w:val="00C06098"/>
    <w:rsid w:val="00C061F9"/>
    <w:rsid w:val="00C06394"/>
    <w:rsid w:val="00C06468"/>
    <w:rsid w:val="00C06498"/>
    <w:rsid w:val="00C06503"/>
    <w:rsid w:val="00C0693A"/>
    <w:rsid w:val="00C069F8"/>
    <w:rsid w:val="00C06C1D"/>
    <w:rsid w:val="00C06C54"/>
    <w:rsid w:val="00C07127"/>
    <w:rsid w:val="00C07439"/>
    <w:rsid w:val="00C0753A"/>
    <w:rsid w:val="00C076B9"/>
    <w:rsid w:val="00C077EE"/>
    <w:rsid w:val="00C0795E"/>
    <w:rsid w:val="00C07978"/>
    <w:rsid w:val="00C07AFF"/>
    <w:rsid w:val="00C07B56"/>
    <w:rsid w:val="00C07B77"/>
    <w:rsid w:val="00C07B8A"/>
    <w:rsid w:val="00C07BA4"/>
    <w:rsid w:val="00C07F93"/>
    <w:rsid w:val="00C10062"/>
    <w:rsid w:val="00C100E7"/>
    <w:rsid w:val="00C10230"/>
    <w:rsid w:val="00C1025A"/>
    <w:rsid w:val="00C102D3"/>
    <w:rsid w:val="00C10402"/>
    <w:rsid w:val="00C10429"/>
    <w:rsid w:val="00C10467"/>
    <w:rsid w:val="00C10507"/>
    <w:rsid w:val="00C10607"/>
    <w:rsid w:val="00C10623"/>
    <w:rsid w:val="00C10703"/>
    <w:rsid w:val="00C10796"/>
    <w:rsid w:val="00C1083A"/>
    <w:rsid w:val="00C10896"/>
    <w:rsid w:val="00C108D0"/>
    <w:rsid w:val="00C108D5"/>
    <w:rsid w:val="00C10972"/>
    <w:rsid w:val="00C109DE"/>
    <w:rsid w:val="00C10B40"/>
    <w:rsid w:val="00C10BA4"/>
    <w:rsid w:val="00C10CD0"/>
    <w:rsid w:val="00C10DEB"/>
    <w:rsid w:val="00C10F0B"/>
    <w:rsid w:val="00C10FF6"/>
    <w:rsid w:val="00C10FF7"/>
    <w:rsid w:val="00C110CA"/>
    <w:rsid w:val="00C1121F"/>
    <w:rsid w:val="00C11339"/>
    <w:rsid w:val="00C113B8"/>
    <w:rsid w:val="00C11595"/>
    <w:rsid w:val="00C118EE"/>
    <w:rsid w:val="00C11A80"/>
    <w:rsid w:val="00C11B82"/>
    <w:rsid w:val="00C11C41"/>
    <w:rsid w:val="00C11CF6"/>
    <w:rsid w:val="00C11D21"/>
    <w:rsid w:val="00C11E27"/>
    <w:rsid w:val="00C11EBB"/>
    <w:rsid w:val="00C11EBF"/>
    <w:rsid w:val="00C1242F"/>
    <w:rsid w:val="00C1243D"/>
    <w:rsid w:val="00C124CC"/>
    <w:rsid w:val="00C126E5"/>
    <w:rsid w:val="00C127DB"/>
    <w:rsid w:val="00C12854"/>
    <w:rsid w:val="00C1287D"/>
    <w:rsid w:val="00C12886"/>
    <w:rsid w:val="00C12A3C"/>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5DD"/>
    <w:rsid w:val="00C14644"/>
    <w:rsid w:val="00C14852"/>
    <w:rsid w:val="00C14AC1"/>
    <w:rsid w:val="00C14D85"/>
    <w:rsid w:val="00C14FEB"/>
    <w:rsid w:val="00C1508A"/>
    <w:rsid w:val="00C15092"/>
    <w:rsid w:val="00C152D5"/>
    <w:rsid w:val="00C1553F"/>
    <w:rsid w:val="00C15574"/>
    <w:rsid w:val="00C15601"/>
    <w:rsid w:val="00C15783"/>
    <w:rsid w:val="00C159DE"/>
    <w:rsid w:val="00C15B1B"/>
    <w:rsid w:val="00C15B4A"/>
    <w:rsid w:val="00C15F69"/>
    <w:rsid w:val="00C1633C"/>
    <w:rsid w:val="00C16345"/>
    <w:rsid w:val="00C16445"/>
    <w:rsid w:val="00C16556"/>
    <w:rsid w:val="00C1687E"/>
    <w:rsid w:val="00C16891"/>
    <w:rsid w:val="00C1689C"/>
    <w:rsid w:val="00C16BE5"/>
    <w:rsid w:val="00C16BE7"/>
    <w:rsid w:val="00C16C87"/>
    <w:rsid w:val="00C16FBF"/>
    <w:rsid w:val="00C17202"/>
    <w:rsid w:val="00C17235"/>
    <w:rsid w:val="00C17273"/>
    <w:rsid w:val="00C1729E"/>
    <w:rsid w:val="00C17410"/>
    <w:rsid w:val="00C17641"/>
    <w:rsid w:val="00C1775E"/>
    <w:rsid w:val="00C17841"/>
    <w:rsid w:val="00C1792C"/>
    <w:rsid w:val="00C17989"/>
    <w:rsid w:val="00C17AE0"/>
    <w:rsid w:val="00C17E3F"/>
    <w:rsid w:val="00C17FDA"/>
    <w:rsid w:val="00C2015D"/>
    <w:rsid w:val="00C20198"/>
    <w:rsid w:val="00C201C9"/>
    <w:rsid w:val="00C20232"/>
    <w:rsid w:val="00C204F7"/>
    <w:rsid w:val="00C2058C"/>
    <w:rsid w:val="00C206A1"/>
    <w:rsid w:val="00C20A46"/>
    <w:rsid w:val="00C20A77"/>
    <w:rsid w:val="00C20AEC"/>
    <w:rsid w:val="00C20B12"/>
    <w:rsid w:val="00C20D86"/>
    <w:rsid w:val="00C20E01"/>
    <w:rsid w:val="00C21250"/>
    <w:rsid w:val="00C21296"/>
    <w:rsid w:val="00C212FC"/>
    <w:rsid w:val="00C2161D"/>
    <w:rsid w:val="00C2166D"/>
    <w:rsid w:val="00C2190A"/>
    <w:rsid w:val="00C21A34"/>
    <w:rsid w:val="00C21A86"/>
    <w:rsid w:val="00C21E9E"/>
    <w:rsid w:val="00C2204A"/>
    <w:rsid w:val="00C220FC"/>
    <w:rsid w:val="00C2221C"/>
    <w:rsid w:val="00C222DC"/>
    <w:rsid w:val="00C2239D"/>
    <w:rsid w:val="00C22446"/>
    <w:rsid w:val="00C225DD"/>
    <w:rsid w:val="00C227FF"/>
    <w:rsid w:val="00C22874"/>
    <w:rsid w:val="00C228E0"/>
    <w:rsid w:val="00C228F6"/>
    <w:rsid w:val="00C229C9"/>
    <w:rsid w:val="00C22B02"/>
    <w:rsid w:val="00C22DAC"/>
    <w:rsid w:val="00C22FC3"/>
    <w:rsid w:val="00C23153"/>
    <w:rsid w:val="00C231C4"/>
    <w:rsid w:val="00C2342B"/>
    <w:rsid w:val="00C23533"/>
    <w:rsid w:val="00C23581"/>
    <w:rsid w:val="00C2358A"/>
    <w:rsid w:val="00C23787"/>
    <w:rsid w:val="00C23B5E"/>
    <w:rsid w:val="00C23D15"/>
    <w:rsid w:val="00C23FA1"/>
    <w:rsid w:val="00C24090"/>
    <w:rsid w:val="00C24115"/>
    <w:rsid w:val="00C24228"/>
    <w:rsid w:val="00C24271"/>
    <w:rsid w:val="00C243CA"/>
    <w:rsid w:val="00C24846"/>
    <w:rsid w:val="00C2492D"/>
    <w:rsid w:val="00C24BC8"/>
    <w:rsid w:val="00C24DBE"/>
    <w:rsid w:val="00C25113"/>
    <w:rsid w:val="00C2553F"/>
    <w:rsid w:val="00C25744"/>
    <w:rsid w:val="00C2587B"/>
    <w:rsid w:val="00C25BEC"/>
    <w:rsid w:val="00C25C08"/>
    <w:rsid w:val="00C25DE5"/>
    <w:rsid w:val="00C25E74"/>
    <w:rsid w:val="00C25FF6"/>
    <w:rsid w:val="00C2603D"/>
    <w:rsid w:val="00C262E2"/>
    <w:rsid w:val="00C26306"/>
    <w:rsid w:val="00C2649D"/>
    <w:rsid w:val="00C26520"/>
    <w:rsid w:val="00C265D1"/>
    <w:rsid w:val="00C267D6"/>
    <w:rsid w:val="00C26867"/>
    <w:rsid w:val="00C26B77"/>
    <w:rsid w:val="00C26B88"/>
    <w:rsid w:val="00C26BC1"/>
    <w:rsid w:val="00C26C08"/>
    <w:rsid w:val="00C26D22"/>
    <w:rsid w:val="00C26DA9"/>
    <w:rsid w:val="00C26E3D"/>
    <w:rsid w:val="00C26F6E"/>
    <w:rsid w:val="00C27117"/>
    <w:rsid w:val="00C2711B"/>
    <w:rsid w:val="00C271DE"/>
    <w:rsid w:val="00C272BA"/>
    <w:rsid w:val="00C272D2"/>
    <w:rsid w:val="00C273E2"/>
    <w:rsid w:val="00C27422"/>
    <w:rsid w:val="00C274A2"/>
    <w:rsid w:val="00C2754E"/>
    <w:rsid w:val="00C276C3"/>
    <w:rsid w:val="00C276CE"/>
    <w:rsid w:val="00C27738"/>
    <w:rsid w:val="00C27744"/>
    <w:rsid w:val="00C2784D"/>
    <w:rsid w:val="00C279B0"/>
    <w:rsid w:val="00C27A24"/>
    <w:rsid w:val="00C27A2B"/>
    <w:rsid w:val="00C27A93"/>
    <w:rsid w:val="00C27DB0"/>
    <w:rsid w:val="00C27E5E"/>
    <w:rsid w:val="00C27F9E"/>
    <w:rsid w:val="00C27FEB"/>
    <w:rsid w:val="00C3029D"/>
    <w:rsid w:val="00C30350"/>
    <w:rsid w:val="00C303FC"/>
    <w:rsid w:val="00C30470"/>
    <w:rsid w:val="00C3051D"/>
    <w:rsid w:val="00C306FA"/>
    <w:rsid w:val="00C307C9"/>
    <w:rsid w:val="00C30C4C"/>
    <w:rsid w:val="00C30CBA"/>
    <w:rsid w:val="00C30CC2"/>
    <w:rsid w:val="00C30E4E"/>
    <w:rsid w:val="00C31121"/>
    <w:rsid w:val="00C31169"/>
    <w:rsid w:val="00C3130F"/>
    <w:rsid w:val="00C3143C"/>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62D"/>
    <w:rsid w:val="00C327D0"/>
    <w:rsid w:val="00C3301A"/>
    <w:rsid w:val="00C33026"/>
    <w:rsid w:val="00C332B5"/>
    <w:rsid w:val="00C33548"/>
    <w:rsid w:val="00C337BF"/>
    <w:rsid w:val="00C337F4"/>
    <w:rsid w:val="00C33924"/>
    <w:rsid w:val="00C33957"/>
    <w:rsid w:val="00C33A17"/>
    <w:rsid w:val="00C3402D"/>
    <w:rsid w:val="00C3403E"/>
    <w:rsid w:val="00C341B4"/>
    <w:rsid w:val="00C34236"/>
    <w:rsid w:val="00C345AA"/>
    <w:rsid w:val="00C34603"/>
    <w:rsid w:val="00C349D4"/>
    <w:rsid w:val="00C34B94"/>
    <w:rsid w:val="00C34E8F"/>
    <w:rsid w:val="00C35478"/>
    <w:rsid w:val="00C35854"/>
    <w:rsid w:val="00C35975"/>
    <w:rsid w:val="00C35B93"/>
    <w:rsid w:val="00C35C25"/>
    <w:rsid w:val="00C35C96"/>
    <w:rsid w:val="00C35E69"/>
    <w:rsid w:val="00C35F0E"/>
    <w:rsid w:val="00C35F38"/>
    <w:rsid w:val="00C363AA"/>
    <w:rsid w:val="00C364D4"/>
    <w:rsid w:val="00C365C3"/>
    <w:rsid w:val="00C365F6"/>
    <w:rsid w:val="00C36700"/>
    <w:rsid w:val="00C36768"/>
    <w:rsid w:val="00C36913"/>
    <w:rsid w:val="00C3697A"/>
    <w:rsid w:val="00C36BD8"/>
    <w:rsid w:val="00C36C5C"/>
    <w:rsid w:val="00C36D54"/>
    <w:rsid w:val="00C36D5A"/>
    <w:rsid w:val="00C36EA4"/>
    <w:rsid w:val="00C3707A"/>
    <w:rsid w:val="00C373D6"/>
    <w:rsid w:val="00C376D1"/>
    <w:rsid w:val="00C377AA"/>
    <w:rsid w:val="00C37894"/>
    <w:rsid w:val="00C37AF4"/>
    <w:rsid w:val="00C37C88"/>
    <w:rsid w:val="00C37D23"/>
    <w:rsid w:val="00C37D4B"/>
    <w:rsid w:val="00C37D99"/>
    <w:rsid w:val="00C37ED9"/>
    <w:rsid w:val="00C37F49"/>
    <w:rsid w:val="00C40308"/>
    <w:rsid w:val="00C404C2"/>
    <w:rsid w:val="00C40533"/>
    <w:rsid w:val="00C4077B"/>
    <w:rsid w:val="00C407C8"/>
    <w:rsid w:val="00C40916"/>
    <w:rsid w:val="00C40A26"/>
    <w:rsid w:val="00C40DCA"/>
    <w:rsid w:val="00C40E03"/>
    <w:rsid w:val="00C40E76"/>
    <w:rsid w:val="00C41189"/>
    <w:rsid w:val="00C413A1"/>
    <w:rsid w:val="00C4145A"/>
    <w:rsid w:val="00C4155F"/>
    <w:rsid w:val="00C4161B"/>
    <w:rsid w:val="00C41A94"/>
    <w:rsid w:val="00C41B4E"/>
    <w:rsid w:val="00C41BCC"/>
    <w:rsid w:val="00C41BFD"/>
    <w:rsid w:val="00C41C12"/>
    <w:rsid w:val="00C41D46"/>
    <w:rsid w:val="00C41EB1"/>
    <w:rsid w:val="00C42098"/>
    <w:rsid w:val="00C421FA"/>
    <w:rsid w:val="00C4226E"/>
    <w:rsid w:val="00C4263F"/>
    <w:rsid w:val="00C4289D"/>
    <w:rsid w:val="00C4291F"/>
    <w:rsid w:val="00C429DD"/>
    <w:rsid w:val="00C42A06"/>
    <w:rsid w:val="00C42F2F"/>
    <w:rsid w:val="00C42FC4"/>
    <w:rsid w:val="00C4329C"/>
    <w:rsid w:val="00C432EA"/>
    <w:rsid w:val="00C435B9"/>
    <w:rsid w:val="00C43693"/>
    <w:rsid w:val="00C439ED"/>
    <w:rsid w:val="00C43AF9"/>
    <w:rsid w:val="00C43B50"/>
    <w:rsid w:val="00C43F77"/>
    <w:rsid w:val="00C43FD8"/>
    <w:rsid w:val="00C44295"/>
    <w:rsid w:val="00C4450D"/>
    <w:rsid w:val="00C44578"/>
    <w:rsid w:val="00C44639"/>
    <w:rsid w:val="00C4466C"/>
    <w:rsid w:val="00C44821"/>
    <w:rsid w:val="00C4489E"/>
    <w:rsid w:val="00C448CD"/>
    <w:rsid w:val="00C44926"/>
    <w:rsid w:val="00C449CE"/>
    <w:rsid w:val="00C44A6B"/>
    <w:rsid w:val="00C44B8D"/>
    <w:rsid w:val="00C44CAC"/>
    <w:rsid w:val="00C44D1D"/>
    <w:rsid w:val="00C44F39"/>
    <w:rsid w:val="00C45057"/>
    <w:rsid w:val="00C4542B"/>
    <w:rsid w:val="00C45450"/>
    <w:rsid w:val="00C454DA"/>
    <w:rsid w:val="00C45609"/>
    <w:rsid w:val="00C45644"/>
    <w:rsid w:val="00C456BD"/>
    <w:rsid w:val="00C4573B"/>
    <w:rsid w:val="00C457F8"/>
    <w:rsid w:val="00C4596B"/>
    <w:rsid w:val="00C45B29"/>
    <w:rsid w:val="00C45B2F"/>
    <w:rsid w:val="00C45C78"/>
    <w:rsid w:val="00C45E0D"/>
    <w:rsid w:val="00C45E69"/>
    <w:rsid w:val="00C460D7"/>
    <w:rsid w:val="00C46143"/>
    <w:rsid w:val="00C463D7"/>
    <w:rsid w:val="00C46511"/>
    <w:rsid w:val="00C4672B"/>
    <w:rsid w:val="00C46747"/>
    <w:rsid w:val="00C46814"/>
    <w:rsid w:val="00C4687F"/>
    <w:rsid w:val="00C46888"/>
    <w:rsid w:val="00C469E9"/>
    <w:rsid w:val="00C46D3C"/>
    <w:rsid w:val="00C46D90"/>
    <w:rsid w:val="00C46DEA"/>
    <w:rsid w:val="00C4706F"/>
    <w:rsid w:val="00C470CF"/>
    <w:rsid w:val="00C4712B"/>
    <w:rsid w:val="00C471F0"/>
    <w:rsid w:val="00C47489"/>
    <w:rsid w:val="00C47519"/>
    <w:rsid w:val="00C47689"/>
    <w:rsid w:val="00C476FB"/>
    <w:rsid w:val="00C4774E"/>
    <w:rsid w:val="00C477E0"/>
    <w:rsid w:val="00C477F7"/>
    <w:rsid w:val="00C47957"/>
    <w:rsid w:val="00C47B5D"/>
    <w:rsid w:val="00C47E57"/>
    <w:rsid w:val="00C47F86"/>
    <w:rsid w:val="00C50221"/>
    <w:rsid w:val="00C5023B"/>
    <w:rsid w:val="00C50377"/>
    <w:rsid w:val="00C5038F"/>
    <w:rsid w:val="00C503D4"/>
    <w:rsid w:val="00C5058E"/>
    <w:rsid w:val="00C507DE"/>
    <w:rsid w:val="00C50828"/>
    <w:rsid w:val="00C508F7"/>
    <w:rsid w:val="00C509CB"/>
    <w:rsid w:val="00C50B66"/>
    <w:rsid w:val="00C50BAC"/>
    <w:rsid w:val="00C50BC2"/>
    <w:rsid w:val="00C50EFA"/>
    <w:rsid w:val="00C5106A"/>
    <w:rsid w:val="00C5142A"/>
    <w:rsid w:val="00C51484"/>
    <w:rsid w:val="00C51634"/>
    <w:rsid w:val="00C516BB"/>
    <w:rsid w:val="00C517E2"/>
    <w:rsid w:val="00C518DC"/>
    <w:rsid w:val="00C519B1"/>
    <w:rsid w:val="00C51D76"/>
    <w:rsid w:val="00C51E2D"/>
    <w:rsid w:val="00C521CF"/>
    <w:rsid w:val="00C5220F"/>
    <w:rsid w:val="00C52269"/>
    <w:rsid w:val="00C5228E"/>
    <w:rsid w:val="00C52376"/>
    <w:rsid w:val="00C52938"/>
    <w:rsid w:val="00C52B4D"/>
    <w:rsid w:val="00C52D73"/>
    <w:rsid w:val="00C52E82"/>
    <w:rsid w:val="00C52FDC"/>
    <w:rsid w:val="00C530C4"/>
    <w:rsid w:val="00C53154"/>
    <w:rsid w:val="00C53288"/>
    <w:rsid w:val="00C5352D"/>
    <w:rsid w:val="00C535BE"/>
    <w:rsid w:val="00C5377C"/>
    <w:rsid w:val="00C537C1"/>
    <w:rsid w:val="00C53844"/>
    <w:rsid w:val="00C539C0"/>
    <w:rsid w:val="00C539E5"/>
    <w:rsid w:val="00C53B3B"/>
    <w:rsid w:val="00C53B64"/>
    <w:rsid w:val="00C53C9D"/>
    <w:rsid w:val="00C53D49"/>
    <w:rsid w:val="00C53FC8"/>
    <w:rsid w:val="00C54154"/>
    <w:rsid w:val="00C54252"/>
    <w:rsid w:val="00C542D1"/>
    <w:rsid w:val="00C5430A"/>
    <w:rsid w:val="00C5439C"/>
    <w:rsid w:val="00C5444F"/>
    <w:rsid w:val="00C54678"/>
    <w:rsid w:val="00C54B35"/>
    <w:rsid w:val="00C54BD8"/>
    <w:rsid w:val="00C54E19"/>
    <w:rsid w:val="00C54F27"/>
    <w:rsid w:val="00C54F75"/>
    <w:rsid w:val="00C54FB8"/>
    <w:rsid w:val="00C55140"/>
    <w:rsid w:val="00C5523A"/>
    <w:rsid w:val="00C55316"/>
    <w:rsid w:val="00C55406"/>
    <w:rsid w:val="00C5559C"/>
    <w:rsid w:val="00C55863"/>
    <w:rsid w:val="00C55897"/>
    <w:rsid w:val="00C5589A"/>
    <w:rsid w:val="00C55B09"/>
    <w:rsid w:val="00C55B65"/>
    <w:rsid w:val="00C55FC8"/>
    <w:rsid w:val="00C564B4"/>
    <w:rsid w:val="00C56693"/>
    <w:rsid w:val="00C566D2"/>
    <w:rsid w:val="00C56707"/>
    <w:rsid w:val="00C56EB4"/>
    <w:rsid w:val="00C56F24"/>
    <w:rsid w:val="00C56F5D"/>
    <w:rsid w:val="00C573B4"/>
    <w:rsid w:val="00C573D6"/>
    <w:rsid w:val="00C574F5"/>
    <w:rsid w:val="00C575D6"/>
    <w:rsid w:val="00C57781"/>
    <w:rsid w:val="00C57806"/>
    <w:rsid w:val="00C60114"/>
    <w:rsid w:val="00C60149"/>
    <w:rsid w:val="00C60232"/>
    <w:rsid w:val="00C602F4"/>
    <w:rsid w:val="00C60443"/>
    <w:rsid w:val="00C604E7"/>
    <w:rsid w:val="00C60751"/>
    <w:rsid w:val="00C609B7"/>
    <w:rsid w:val="00C60C79"/>
    <w:rsid w:val="00C60E0D"/>
    <w:rsid w:val="00C60FC1"/>
    <w:rsid w:val="00C610CF"/>
    <w:rsid w:val="00C6122A"/>
    <w:rsid w:val="00C6126E"/>
    <w:rsid w:val="00C612B4"/>
    <w:rsid w:val="00C612BC"/>
    <w:rsid w:val="00C614D3"/>
    <w:rsid w:val="00C6179B"/>
    <w:rsid w:val="00C618A7"/>
    <w:rsid w:val="00C61908"/>
    <w:rsid w:val="00C61A94"/>
    <w:rsid w:val="00C61AE9"/>
    <w:rsid w:val="00C61AF0"/>
    <w:rsid w:val="00C61D3B"/>
    <w:rsid w:val="00C61EF0"/>
    <w:rsid w:val="00C61F55"/>
    <w:rsid w:val="00C61F57"/>
    <w:rsid w:val="00C61FF8"/>
    <w:rsid w:val="00C620FB"/>
    <w:rsid w:val="00C623B3"/>
    <w:rsid w:val="00C62466"/>
    <w:rsid w:val="00C6250A"/>
    <w:rsid w:val="00C62660"/>
    <w:rsid w:val="00C628B6"/>
    <w:rsid w:val="00C629A8"/>
    <w:rsid w:val="00C62A14"/>
    <w:rsid w:val="00C62BDB"/>
    <w:rsid w:val="00C62DEE"/>
    <w:rsid w:val="00C62EFD"/>
    <w:rsid w:val="00C6306C"/>
    <w:rsid w:val="00C63238"/>
    <w:rsid w:val="00C63441"/>
    <w:rsid w:val="00C635A3"/>
    <w:rsid w:val="00C63605"/>
    <w:rsid w:val="00C63876"/>
    <w:rsid w:val="00C63E3D"/>
    <w:rsid w:val="00C63F82"/>
    <w:rsid w:val="00C63FB7"/>
    <w:rsid w:val="00C6414A"/>
    <w:rsid w:val="00C64429"/>
    <w:rsid w:val="00C64601"/>
    <w:rsid w:val="00C64A40"/>
    <w:rsid w:val="00C64ABB"/>
    <w:rsid w:val="00C64CF5"/>
    <w:rsid w:val="00C64F1C"/>
    <w:rsid w:val="00C64F35"/>
    <w:rsid w:val="00C650BC"/>
    <w:rsid w:val="00C651E4"/>
    <w:rsid w:val="00C6520A"/>
    <w:rsid w:val="00C65620"/>
    <w:rsid w:val="00C65749"/>
    <w:rsid w:val="00C658A8"/>
    <w:rsid w:val="00C65A7A"/>
    <w:rsid w:val="00C66509"/>
    <w:rsid w:val="00C666E0"/>
    <w:rsid w:val="00C666EA"/>
    <w:rsid w:val="00C667A8"/>
    <w:rsid w:val="00C66842"/>
    <w:rsid w:val="00C66A82"/>
    <w:rsid w:val="00C66F95"/>
    <w:rsid w:val="00C67010"/>
    <w:rsid w:val="00C6703F"/>
    <w:rsid w:val="00C67236"/>
    <w:rsid w:val="00C6743E"/>
    <w:rsid w:val="00C6754D"/>
    <w:rsid w:val="00C67983"/>
    <w:rsid w:val="00C679FC"/>
    <w:rsid w:val="00C67EDD"/>
    <w:rsid w:val="00C67F36"/>
    <w:rsid w:val="00C7049C"/>
    <w:rsid w:val="00C70637"/>
    <w:rsid w:val="00C70662"/>
    <w:rsid w:val="00C707A4"/>
    <w:rsid w:val="00C708A0"/>
    <w:rsid w:val="00C70AC9"/>
    <w:rsid w:val="00C70ACE"/>
    <w:rsid w:val="00C70C91"/>
    <w:rsid w:val="00C70CBB"/>
    <w:rsid w:val="00C70DF5"/>
    <w:rsid w:val="00C70E4D"/>
    <w:rsid w:val="00C70EB0"/>
    <w:rsid w:val="00C71027"/>
    <w:rsid w:val="00C710DB"/>
    <w:rsid w:val="00C7110D"/>
    <w:rsid w:val="00C71594"/>
    <w:rsid w:val="00C71834"/>
    <w:rsid w:val="00C718D2"/>
    <w:rsid w:val="00C718E5"/>
    <w:rsid w:val="00C71B8E"/>
    <w:rsid w:val="00C71F22"/>
    <w:rsid w:val="00C7208C"/>
    <w:rsid w:val="00C720DC"/>
    <w:rsid w:val="00C72288"/>
    <w:rsid w:val="00C722F4"/>
    <w:rsid w:val="00C72446"/>
    <w:rsid w:val="00C72B93"/>
    <w:rsid w:val="00C72C83"/>
    <w:rsid w:val="00C73118"/>
    <w:rsid w:val="00C734F5"/>
    <w:rsid w:val="00C73540"/>
    <w:rsid w:val="00C738C7"/>
    <w:rsid w:val="00C738F5"/>
    <w:rsid w:val="00C73931"/>
    <w:rsid w:val="00C73962"/>
    <w:rsid w:val="00C73B18"/>
    <w:rsid w:val="00C73BDC"/>
    <w:rsid w:val="00C73C77"/>
    <w:rsid w:val="00C73C7C"/>
    <w:rsid w:val="00C73E27"/>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CF8"/>
    <w:rsid w:val="00C75F07"/>
    <w:rsid w:val="00C75F7E"/>
    <w:rsid w:val="00C761AB"/>
    <w:rsid w:val="00C76270"/>
    <w:rsid w:val="00C76369"/>
    <w:rsid w:val="00C764AE"/>
    <w:rsid w:val="00C765FD"/>
    <w:rsid w:val="00C7674B"/>
    <w:rsid w:val="00C76AFB"/>
    <w:rsid w:val="00C76C34"/>
    <w:rsid w:val="00C76CB7"/>
    <w:rsid w:val="00C76E68"/>
    <w:rsid w:val="00C76ED4"/>
    <w:rsid w:val="00C76F80"/>
    <w:rsid w:val="00C76FF3"/>
    <w:rsid w:val="00C772E6"/>
    <w:rsid w:val="00C7736B"/>
    <w:rsid w:val="00C77422"/>
    <w:rsid w:val="00C7742F"/>
    <w:rsid w:val="00C77438"/>
    <w:rsid w:val="00C7746E"/>
    <w:rsid w:val="00C7748C"/>
    <w:rsid w:val="00C774E2"/>
    <w:rsid w:val="00C7756A"/>
    <w:rsid w:val="00C77770"/>
    <w:rsid w:val="00C778DB"/>
    <w:rsid w:val="00C778FF"/>
    <w:rsid w:val="00C77B90"/>
    <w:rsid w:val="00C77E2D"/>
    <w:rsid w:val="00C77F19"/>
    <w:rsid w:val="00C77F9A"/>
    <w:rsid w:val="00C8006D"/>
    <w:rsid w:val="00C80241"/>
    <w:rsid w:val="00C80281"/>
    <w:rsid w:val="00C8053E"/>
    <w:rsid w:val="00C8061D"/>
    <w:rsid w:val="00C80620"/>
    <w:rsid w:val="00C80668"/>
    <w:rsid w:val="00C80772"/>
    <w:rsid w:val="00C807B3"/>
    <w:rsid w:val="00C8086A"/>
    <w:rsid w:val="00C80D29"/>
    <w:rsid w:val="00C80E7B"/>
    <w:rsid w:val="00C81140"/>
    <w:rsid w:val="00C81193"/>
    <w:rsid w:val="00C812C9"/>
    <w:rsid w:val="00C813C2"/>
    <w:rsid w:val="00C81405"/>
    <w:rsid w:val="00C81522"/>
    <w:rsid w:val="00C8161D"/>
    <w:rsid w:val="00C8168F"/>
    <w:rsid w:val="00C8182A"/>
    <w:rsid w:val="00C819E0"/>
    <w:rsid w:val="00C81AD5"/>
    <w:rsid w:val="00C81E79"/>
    <w:rsid w:val="00C81E92"/>
    <w:rsid w:val="00C81FFF"/>
    <w:rsid w:val="00C82057"/>
    <w:rsid w:val="00C82069"/>
    <w:rsid w:val="00C8206F"/>
    <w:rsid w:val="00C820C1"/>
    <w:rsid w:val="00C82420"/>
    <w:rsid w:val="00C82697"/>
    <w:rsid w:val="00C82711"/>
    <w:rsid w:val="00C82811"/>
    <w:rsid w:val="00C82C01"/>
    <w:rsid w:val="00C82CFD"/>
    <w:rsid w:val="00C82D29"/>
    <w:rsid w:val="00C82D40"/>
    <w:rsid w:val="00C82E7B"/>
    <w:rsid w:val="00C82F4E"/>
    <w:rsid w:val="00C8307F"/>
    <w:rsid w:val="00C830FD"/>
    <w:rsid w:val="00C83502"/>
    <w:rsid w:val="00C83546"/>
    <w:rsid w:val="00C83555"/>
    <w:rsid w:val="00C838FB"/>
    <w:rsid w:val="00C8391C"/>
    <w:rsid w:val="00C83A96"/>
    <w:rsid w:val="00C83C2A"/>
    <w:rsid w:val="00C83D7B"/>
    <w:rsid w:val="00C83DBD"/>
    <w:rsid w:val="00C83FAB"/>
    <w:rsid w:val="00C83FBA"/>
    <w:rsid w:val="00C83FC4"/>
    <w:rsid w:val="00C84081"/>
    <w:rsid w:val="00C84087"/>
    <w:rsid w:val="00C840D2"/>
    <w:rsid w:val="00C84133"/>
    <w:rsid w:val="00C84143"/>
    <w:rsid w:val="00C841A5"/>
    <w:rsid w:val="00C841C4"/>
    <w:rsid w:val="00C843F3"/>
    <w:rsid w:val="00C8460F"/>
    <w:rsid w:val="00C846E4"/>
    <w:rsid w:val="00C84730"/>
    <w:rsid w:val="00C847DD"/>
    <w:rsid w:val="00C848B6"/>
    <w:rsid w:val="00C848F3"/>
    <w:rsid w:val="00C84C86"/>
    <w:rsid w:val="00C84E6D"/>
    <w:rsid w:val="00C84F96"/>
    <w:rsid w:val="00C8509A"/>
    <w:rsid w:val="00C850AB"/>
    <w:rsid w:val="00C850B9"/>
    <w:rsid w:val="00C85286"/>
    <w:rsid w:val="00C852F9"/>
    <w:rsid w:val="00C85412"/>
    <w:rsid w:val="00C85811"/>
    <w:rsid w:val="00C85A37"/>
    <w:rsid w:val="00C85C6A"/>
    <w:rsid w:val="00C85DF8"/>
    <w:rsid w:val="00C85F30"/>
    <w:rsid w:val="00C861E1"/>
    <w:rsid w:val="00C86268"/>
    <w:rsid w:val="00C8634A"/>
    <w:rsid w:val="00C8662F"/>
    <w:rsid w:val="00C8663F"/>
    <w:rsid w:val="00C86855"/>
    <w:rsid w:val="00C868D0"/>
    <w:rsid w:val="00C86965"/>
    <w:rsid w:val="00C86B2B"/>
    <w:rsid w:val="00C86CE2"/>
    <w:rsid w:val="00C87038"/>
    <w:rsid w:val="00C874B6"/>
    <w:rsid w:val="00C87924"/>
    <w:rsid w:val="00C879D9"/>
    <w:rsid w:val="00C87B11"/>
    <w:rsid w:val="00C87B3C"/>
    <w:rsid w:val="00C87B57"/>
    <w:rsid w:val="00C87C99"/>
    <w:rsid w:val="00C87F1C"/>
    <w:rsid w:val="00C90073"/>
    <w:rsid w:val="00C90232"/>
    <w:rsid w:val="00C90332"/>
    <w:rsid w:val="00C905C1"/>
    <w:rsid w:val="00C91190"/>
    <w:rsid w:val="00C911C3"/>
    <w:rsid w:val="00C91296"/>
    <w:rsid w:val="00C912D7"/>
    <w:rsid w:val="00C91332"/>
    <w:rsid w:val="00C913E5"/>
    <w:rsid w:val="00C91B04"/>
    <w:rsid w:val="00C91B96"/>
    <w:rsid w:val="00C91E65"/>
    <w:rsid w:val="00C91FBE"/>
    <w:rsid w:val="00C9206F"/>
    <w:rsid w:val="00C921DD"/>
    <w:rsid w:val="00C9244B"/>
    <w:rsid w:val="00C9250A"/>
    <w:rsid w:val="00C92539"/>
    <w:rsid w:val="00C92832"/>
    <w:rsid w:val="00C929B3"/>
    <w:rsid w:val="00C92B4E"/>
    <w:rsid w:val="00C92CF9"/>
    <w:rsid w:val="00C92D35"/>
    <w:rsid w:val="00C92E95"/>
    <w:rsid w:val="00C92F96"/>
    <w:rsid w:val="00C92FA7"/>
    <w:rsid w:val="00C93F26"/>
    <w:rsid w:val="00C940A2"/>
    <w:rsid w:val="00C9411D"/>
    <w:rsid w:val="00C94129"/>
    <w:rsid w:val="00C941E3"/>
    <w:rsid w:val="00C942A5"/>
    <w:rsid w:val="00C94560"/>
    <w:rsid w:val="00C94585"/>
    <w:rsid w:val="00C9482F"/>
    <w:rsid w:val="00C9488D"/>
    <w:rsid w:val="00C94891"/>
    <w:rsid w:val="00C949DC"/>
    <w:rsid w:val="00C94C83"/>
    <w:rsid w:val="00C94CD6"/>
    <w:rsid w:val="00C94F37"/>
    <w:rsid w:val="00C95548"/>
    <w:rsid w:val="00C958FA"/>
    <w:rsid w:val="00C95954"/>
    <w:rsid w:val="00C95A2F"/>
    <w:rsid w:val="00C95C43"/>
    <w:rsid w:val="00C96003"/>
    <w:rsid w:val="00C960D1"/>
    <w:rsid w:val="00C96172"/>
    <w:rsid w:val="00C962BF"/>
    <w:rsid w:val="00C96353"/>
    <w:rsid w:val="00C966A7"/>
    <w:rsid w:val="00C96A3C"/>
    <w:rsid w:val="00C96A9F"/>
    <w:rsid w:val="00C96BD5"/>
    <w:rsid w:val="00C96E21"/>
    <w:rsid w:val="00C96E83"/>
    <w:rsid w:val="00C96F33"/>
    <w:rsid w:val="00C970A2"/>
    <w:rsid w:val="00C97138"/>
    <w:rsid w:val="00C9723D"/>
    <w:rsid w:val="00C97372"/>
    <w:rsid w:val="00C97374"/>
    <w:rsid w:val="00C97587"/>
    <w:rsid w:val="00C97604"/>
    <w:rsid w:val="00C97928"/>
    <w:rsid w:val="00C97938"/>
    <w:rsid w:val="00C97BCF"/>
    <w:rsid w:val="00CA00DA"/>
    <w:rsid w:val="00CA00E3"/>
    <w:rsid w:val="00CA018F"/>
    <w:rsid w:val="00CA022F"/>
    <w:rsid w:val="00CA0651"/>
    <w:rsid w:val="00CA06ED"/>
    <w:rsid w:val="00CA0A78"/>
    <w:rsid w:val="00CA0AE4"/>
    <w:rsid w:val="00CA0B62"/>
    <w:rsid w:val="00CA0B82"/>
    <w:rsid w:val="00CA0C16"/>
    <w:rsid w:val="00CA0DAE"/>
    <w:rsid w:val="00CA0E2E"/>
    <w:rsid w:val="00CA0F1D"/>
    <w:rsid w:val="00CA0FA0"/>
    <w:rsid w:val="00CA0FC6"/>
    <w:rsid w:val="00CA1039"/>
    <w:rsid w:val="00CA14BA"/>
    <w:rsid w:val="00CA1552"/>
    <w:rsid w:val="00CA16A0"/>
    <w:rsid w:val="00CA170A"/>
    <w:rsid w:val="00CA1FDA"/>
    <w:rsid w:val="00CA2084"/>
    <w:rsid w:val="00CA21B5"/>
    <w:rsid w:val="00CA222B"/>
    <w:rsid w:val="00CA22EB"/>
    <w:rsid w:val="00CA24CF"/>
    <w:rsid w:val="00CA25B9"/>
    <w:rsid w:val="00CA267C"/>
    <w:rsid w:val="00CA26B7"/>
    <w:rsid w:val="00CA26DC"/>
    <w:rsid w:val="00CA2F63"/>
    <w:rsid w:val="00CA2FF5"/>
    <w:rsid w:val="00CA3075"/>
    <w:rsid w:val="00CA31CA"/>
    <w:rsid w:val="00CA3273"/>
    <w:rsid w:val="00CA327F"/>
    <w:rsid w:val="00CA333F"/>
    <w:rsid w:val="00CA340C"/>
    <w:rsid w:val="00CA3453"/>
    <w:rsid w:val="00CA345D"/>
    <w:rsid w:val="00CA36C2"/>
    <w:rsid w:val="00CA389B"/>
    <w:rsid w:val="00CA3948"/>
    <w:rsid w:val="00CA39D5"/>
    <w:rsid w:val="00CA3A26"/>
    <w:rsid w:val="00CA3A79"/>
    <w:rsid w:val="00CA3A93"/>
    <w:rsid w:val="00CA3AFA"/>
    <w:rsid w:val="00CA3BE2"/>
    <w:rsid w:val="00CA4086"/>
    <w:rsid w:val="00CA41E7"/>
    <w:rsid w:val="00CA42D5"/>
    <w:rsid w:val="00CA4395"/>
    <w:rsid w:val="00CA4429"/>
    <w:rsid w:val="00CA449F"/>
    <w:rsid w:val="00CA46D8"/>
    <w:rsid w:val="00CA4AA5"/>
    <w:rsid w:val="00CA4BD8"/>
    <w:rsid w:val="00CA4E31"/>
    <w:rsid w:val="00CA505B"/>
    <w:rsid w:val="00CA5116"/>
    <w:rsid w:val="00CA519B"/>
    <w:rsid w:val="00CA5214"/>
    <w:rsid w:val="00CA5271"/>
    <w:rsid w:val="00CA53D0"/>
    <w:rsid w:val="00CA56BB"/>
    <w:rsid w:val="00CA574D"/>
    <w:rsid w:val="00CA5829"/>
    <w:rsid w:val="00CA5A2E"/>
    <w:rsid w:val="00CA5C84"/>
    <w:rsid w:val="00CA5CB8"/>
    <w:rsid w:val="00CA5DB9"/>
    <w:rsid w:val="00CA5E6B"/>
    <w:rsid w:val="00CA5E76"/>
    <w:rsid w:val="00CA5F9E"/>
    <w:rsid w:val="00CA6040"/>
    <w:rsid w:val="00CA6075"/>
    <w:rsid w:val="00CA61F1"/>
    <w:rsid w:val="00CA64C4"/>
    <w:rsid w:val="00CA668F"/>
    <w:rsid w:val="00CA669F"/>
    <w:rsid w:val="00CA672C"/>
    <w:rsid w:val="00CA6ACD"/>
    <w:rsid w:val="00CA6DA0"/>
    <w:rsid w:val="00CA6FA0"/>
    <w:rsid w:val="00CA6FAE"/>
    <w:rsid w:val="00CA707C"/>
    <w:rsid w:val="00CA7468"/>
    <w:rsid w:val="00CA746D"/>
    <w:rsid w:val="00CA758D"/>
    <w:rsid w:val="00CA7BE5"/>
    <w:rsid w:val="00CA7DC6"/>
    <w:rsid w:val="00CA7E6C"/>
    <w:rsid w:val="00CB03E6"/>
    <w:rsid w:val="00CB046E"/>
    <w:rsid w:val="00CB049A"/>
    <w:rsid w:val="00CB0515"/>
    <w:rsid w:val="00CB07EB"/>
    <w:rsid w:val="00CB0840"/>
    <w:rsid w:val="00CB098E"/>
    <w:rsid w:val="00CB0CB7"/>
    <w:rsid w:val="00CB0D08"/>
    <w:rsid w:val="00CB0EDA"/>
    <w:rsid w:val="00CB1145"/>
    <w:rsid w:val="00CB11CC"/>
    <w:rsid w:val="00CB12D0"/>
    <w:rsid w:val="00CB1411"/>
    <w:rsid w:val="00CB146C"/>
    <w:rsid w:val="00CB1559"/>
    <w:rsid w:val="00CB16C8"/>
    <w:rsid w:val="00CB19DB"/>
    <w:rsid w:val="00CB1A00"/>
    <w:rsid w:val="00CB1A41"/>
    <w:rsid w:val="00CB1A47"/>
    <w:rsid w:val="00CB1A6D"/>
    <w:rsid w:val="00CB1A80"/>
    <w:rsid w:val="00CB1B9A"/>
    <w:rsid w:val="00CB1CC1"/>
    <w:rsid w:val="00CB1E67"/>
    <w:rsid w:val="00CB2058"/>
    <w:rsid w:val="00CB2097"/>
    <w:rsid w:val="00CB20BC"/>
    <w:rsid w:val="00CB2172"/>
    <w:rsid w:val="00CB2188"/>
    <w:rsid w:val="00CB225F"/>
    <w:rsid w:val="00CB2426"/>
    <w:rsid w:val="00CB2572"/>
    <w:rsid w:val="00CB2740"/>
    <w:rsid w:val="00CB2ADC"/>
    <w:rsid w:val="00CB2B6C"/>
    <w:rsid w:val="00CB2BEE"/>
    <w:rsid w:val="00CB2F2B"/>
    <w:rsid w:val="00CB2F4F"/>
    <w:rsid w:val="00CB310B"/>
    <w:rsid w:val="00CB32FF"/>
    <w:rsid w:val="00CB35EA"/>
    <w:rsid w:val="00CB3911"/>
    <w:rsid w:val="00CB3C99"/>
    <w:rsid w:val="00CB3DA9"/>
    <w:rsid w:val="00CB3FC5"/>
    <w:rsid w:val="00CB41FA"/>
    <w:rsid w:val="00CB4264"/>
    <w:rsid w:val="00CB42FF"/>
    <w:rsid w:val="00CB4429"/>
    <w:rsid w:val="00CB4575"/>
    <w:rsid w:val="00CB457E"/>
    <w:rsid w:val="00CB467D"/>
    <w:rsid w:val="00CB4784"/>
    <w:rsid w:val="00CB48E1"/>
    <w:rsid w:val="00CB49F9"/>
    <w:rsid w:val="00CB4CD9"/>
    <w:rsid w:val="00CB4D56"/>
    <w:rsid w:val="00CB4DB0"/>
    <w:rsid w:val="00CB4F79"/>
    <w:rsid w:val="00CB4FF6"/>
    <w:rsid w:val="00CB507F"/>
    <w:rsid w:val="00CB51B7"/>
    <w:rsid w:val="00CB5339"/>
    <w:rsid w:val="00CB5499"/>
    <w:rsid w:val="00CB5724"/>
    <w:rsid w:val="00CB5B37"/>
    <w:rsid w:val="00CB5C00"/>
    <w:rsid w:val="00CB5D06"/>
    <w:rsid w:val="00CB5E2B"/>
    <w:rsid w:val="00CB5F61"/>
    <w:rsid w:val="00CB61EE"/>
    <w:rsid w:val="00CB626F"/>
    <w:rsid w:val="00CB6304"/>
    <w:rsid w:val="00CB63DA"/>
    <w:rsid w:val="00CB6425"/>
    <w:rsid w:val="00CB64D7"/>
    <w:rsid w:val="00CB64E9"/>
    <w:rsid w:val="00CB6569"/>
    <w:rsid w:val="00CB673F"/>
    <w:rsid w:val="00CB6797"/>
    <w:rsid w:val="00CB67BF"/>
    <w:rsid w:val="00CB68A3"/>
    <w:rsid w:val="00CB6A5F"/>
    <w:rsid w:val="00CB6C2B"/>
    <w:rsid w:val="00CB6C76"/>
    <w:rsid w:val="00CB6DFE"/>
    <w:rsid w:val="00CB7110"/>
    <w:rsid w:val="00CB76CD"/>
    <w:rsid w:val="00CB794A"/>
    <w:rsid w:val="00CB79F1"/>
    <w:rsid w:val="00CB7A4E"/>
    <w:rsid w:val="00CB7AA8"/>
    <w:rsid w:val="00CB7D53"/>
    <w:rsid w:val="00CB7F5F"/>
    <w:rsid w:val="00CC026D"/>
    <w:rsid w:val="00CC02DA"/>
    <w:rsid w:val="00CC0530"/>
    <w:rsid w:val="00CC0647"/>
    <w:rsid w:val="00CC064B"/>
    <w:rsid w:val="00CC075B"/>
    <w:rsid w:val="00CC0789"/>
    <w:rsid w:val="00CC098C"/>
    <w:rsid w:val="00CC0AA9"/>
    <w:rsid w:val="00CC0AFE"/>
    <w:rsid w:val="00CC0DFF"/>
    <w:rsid w:val="00CC0FFA"/>
    <w:rsid w:val="00CC1489"/>
    <w:rsid w:val="00CC149A"/>
    <w:rsid w:val="00CC16EE"/>
    <w:rsid w:val="00CC17CE"/>
    <w:rsid w:val="00CC1C26"/>
    <w:rsid w:val="00CC1C39"/>
    <w:rsid w:val="00CC2194"/>
    <w:rsid w:val="00CC22DF"/>
    <w:rsid w:val="00CC2365"/>
    <w:rsid w:val="00CC24F6"/>
    <w:rsid w:val="00CC255C"/>
    <w:rsid w:val="00CC2857"/>
    <w:rsid w:val="00CC28D7"/>
    <w:rsid w:val="00CC2A97"/>
    <w:rsid w:val="00CC2BD7"/>
    <w:rsid w:val="00CC2C9C"/>
    <w:rsid w:val="00CC2E2F"/>
    <w:rsid w:val="00CC2E91"/>
    <w:rsid w:val="00CC2ED2"/>
    <w:rsid w:val="00CC3058"/>
    <w:rsid w:val="00CC30DF"/>
    <w:rsid w:val="00CC313B"/>
    <w:rsid w:val="00CC31CD"/>
    <w:rsid w:val="00CC31F3"/>
    <w:rsid w:val="00CC361B"/>
    <w:rsid w:val="00CC39BF"/>
    <w:rsid w:val="00CC3A69"/>
    <w:rsid w:val="00CC3ACB"/>
    <w:rsid w:val="00CC3B31"/>
    <w:rsid w:val="00CC3C64"/>
    <w:rsid w:val="00CC3D3F"/>
    <w:rsid w:val="00CC40A9"/>
    <w:rsid w:val="00CC4139"/>
    <w:rsid w:val="00CC4177"/>
    <w:rsid w:val="00CC4182"/>
    <w:rsid w:val="00CC4257"/>
    <w:rsid w:val="00CC4432"/>
    <w:rsid w:val="00CC4445"/>
    <w:rsid w:val="00CC451E"/>
    <w:rsid w:val="00CC4AC0"/>
    <w:rsid w:val="00CC4B01"/>
    <w:rsid w:val="00CC4E23"/>
    <w:rsid w:val="00CC4EFE"/>
    <w:rsid w:val="00CC4F74"/>
    <w:rsid w:val="00CC50DF"/>
    <w:rsid w:val="00CC51C1"/>
    <w:rsid w:val="00CC5327"/>
    <w:rsid w:val="00CC5441"/>
    <w:rsid w:val="00CC56DD"/>
    <w:rsid w:val="00CC56EF"/>
    <w:rsid w:val="00CC5803"/>
    <w:rsid w:val="00CC5963"/>
    <w:rsid w:val="00CC5A90"/>
    <w:rsid w:val="00CC5DA6"/>
    <w:rsid w:val="00CC5E0A"/>
    <w:rsid w:val="00CC5E7E"/>
    <w:rsid w:val="00CC5F85"/>
    <w:rsid w:val="00CC5FA4"/>
    <w:rsid w:val="00CC6085"/>
    <w:rsid w:val="00CC610A"/>
    <w:rsid w:val="00CC61A0"/>
    <w:rsid w:val="00CC63B3"/>
    <w:rsid w:val="00CC655D"/>
    <w:rsid w:val="00CC65D1"/>
    <w:rsid w:val="00CC6710"/>
    <w:rsid w:val="00CC690D"/>
    <w:rsid w:val="00CC695D"/>
    <w:rsid w:val="00CC6AF1"/>
    <w:rsid w:val="00CC6BC1"/>
    <w:rsid w:val="00CC6E43"/>
    <w:rsid w:val="00CC7244"/>
    <w:rsid w:val="00CC7509"/>
    <w:rsid w:val="00CC7671"/>
    <w:rsid w:val="00CC7881"/>
    <w:rsid w:val="00CC791A"/>
    <w:rsid w:val="00CC79A3"/>
    <w:rsid w:val="00CC7A11"/>
    <w:rsid w:val="00CC7EBB"/>
    <w:rsid w:val="00CC7F06"/>
    <w:rsid w:val="00CD0173"/>
    <w:rsid w:val="00CD046E"/>
    <w:rsid w:val="00CD058E"/>
    <w:rsid w:val="00CD05C8"/>
    <w:rsid w:val="00CD06D7"/>
    <w:rsid w:val="00CD08E2"/>
    <w:rsid w:val="00CD08F8"/>
    <w:rsid w:val="00CD0C2E"/>
    <w:rsid w:val="00CD0CB7"/>
    <w:rsid w:val="00CD0DAD"/>
    <w:rsid w:val="00CD0E1D"/>
    <w:rsid w:val="00CD0E90"/>
    <w:rsid w:val="00CD0F01"/>
    <w:rsid w:val="00CD0F16"/>
    <w:rsid w:val="00CD0F19"/>
    <w:rsid w:val="00CD1030"/>
    <w:rsid w:val="00CD109D"/>
    <w:rsid w:val="00CD1463"/>
    <w:rsid w:val="00CD165C"/>
    <w:rsid w:val="00CD1812"/>
    <w:rsid w:val="00CD1870"/>
    <w:rsid w:val="00CD1B76"/>
    <w:rsid w:val="00CD1BE4"/>
    <w:rsid w:val="00CD1C1D"/>
    <w:rsid w:val="00CD1E61"/>
    <w:rsid w:val="00CD1F80"/>
    <w:rsid w:val="00CD203B"/>
    <w:rsid w:val="00CD249C"/>
    <w:rsid w:val="00CD2635"/>
    <w:rsid w:val="00CD275A"/>
    <w:rsid w:val="00CD288F"/>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541"/>
    <w:rsid w:val="00CD4550"/>
    <w:rsid w:val="00CD4961"/>
    <w:rsid w:val="00CD49AC"/>
    <w:rsid w:val="00CD49D9"/>
    <w:rsid w:val="00CD4AF7"/>
    <w:rsid w:val="00CD4B38"/>
    <w:rsid w:val="00CD4B91"/>
    <w:rsid w:val="00CD4D9C"/>
    <w:rsid w:val="00CD4E54"/>
    <w:rsid w:val="00CD52B0"/>
    <w:rsid w:val="00CD5347"/>
    <w:rsid w:val="00CD5741"/>
    <w:rsid w:val="00CD5862"/>
    <w:rsid w:val="00CD58E3"/>
    <w:rsid w:val="00CD5B43"/>
    <w:rsid w:val="00CD5B7A"/>
    <w:rsid w:val="00CD5FA7"/>
    <w:rsid w:val="00CD63C0"/>
    <w:rsid w:val="00CD6540"/>
    <w:rsid w:val="00CD6752"/>
    <w:rsid w:val="00CD685F"/>
    <w:rsid w:val="00CD69B4"/>
    <w:rsid w:val="00CD6C09"/>
    <w:rsid w:val="00CD6ED8"/>
    <w:rsid w:val="00CD6FC8"/>
    <w:rsid w:val="00CD706F"/>
    <w:rsid w:val="00CD7192"/>
    <w:rsid w:val="00CD71C3"/>
    <w:rsid w:val="00CD726B"/>
    <w:rsid w:val="00CD73E8"/>
    <w:rsid w:val="00CD74B0"/>
    <w:rsid w:val="00CD75D8"/>
    <w:rsid w:val="00CD7726"/>
    <w:rsid w:val="00CD7746"/>
    <w:rsid w:val="00CD77D2"/>
    <w:rsid w:val="00CD7B01"/>
    <w:rsid w:val="00CD7C37"/>
    <w:rsid w:val="00CD7C56"/>
    <w:rsid w:val="00CD7CDE"/>
    <w:rsid w:val="00CE0132"/>
    <w:rsid w:val="00CE02DF"/>
    <w:rsid w:val="00CE0342"/>
    <w:rsid w:val="00CE0495"/>
    <w:rsid w:val="00CE0A5C"/>
    <w:rsid w:val="00CE0C9A"/>
    <w:rsid w:val="00CE0EF0"/>
    <w:rsid w:val="00CE1161"/>
    <w:rsid w:val="00CE117D"/>
    <w:rsid w:val="00CE1215"/>
    <w:rsid w:val="00CE132F"/>
    <w:rsid w:val="00CE1C9D"/>
    <w:rsid w:val="00CE1E73"/>
    <w:rsid w:val="00CE20EB"/>
    <w:rsid w:val="00CE213E"/>
    <w:rsid w:val="00CE242F"/>
    <w:rsid w:val="00CE2449"/>
    <w:rsid w:val="00CE2476"/>
    <w:rsid w:val="00CE275C"/>
    <w:rsid w:val="00CE2861"/>
    <w:rsid w:val="00CE2DF5"/>
    <w:rsid w:val="00CE3040"/>
    <w:rsid w:val="00CE318E"/>
    <w:rsid w:val="00CE33F6"/>
    <w:rsid w:val="00CE342A"/>
    <w:rsid w:val="00CE3490"/>
    <w:rsid w:val="00CE3634"/>
    <w:rsid w:val="00CE3710"/>
    <w:rsid w:val="00CE37D8"/>
    <w:rsid w:val="00CE39CD"/>
    <w:rsid w:val="00CE3A39"/>
    <w:rsid w:val="00CE3B0E"/>
    <w:rsid w:val="00CE3C0E"/>
    <w:rsid w:val="00CE3C22"/>
    <w:rsid w:val="00CE3D51"/>
    <w:rsid w:val="00CE3D80"/>
    <w:rsid w:val="00CE3EE4"/>
    <w:rsid w:val="00CE3F12"/>
    <w:rsid w:val="00CE415C"/>
    <w:rsid w:val="00CE43A7"/>
    <w:rsid w:val="00CE449E"/>
    <w:rsid w:val="00CE4605"/>
    <w:rsid w:val="00CE46A9"/>
    <w:rsid w:val="00CE49C9"/>
    <w:rsid w:val="00CE49E3"/>
    <w:rsid w:val="00CE4A1F"/>
    <w:rsid w:val="00CE4D8D"/>
    <w:rsid w:val="00CE4E20"/>
    <w:rsid w:val="00CE4F43"/>
    <w:rsid w:val="00CE525C"/>
    <w:rsid w:val="00CE5484"/>
    <w:rsid w:val="00CE573D"/>
    <w:rsid w:val="00CE57DE"/>
    <w:rsid w:val="00CE597A"/>
    <w:rsid w:val="00CE599D"/>
    <w:rsid w:val="00CE59F3"/>
    <w:rsid w:val="00CE5A8D"/>
    <w:rsid w:val="00CE5B36"/>
    <w:rsid w:val="00CE5BFB"/>
    <w:rsid w:val="00CE5C6F"/>
    <w:rsid w:val="00CE5C97"/>
    <w:rsid w:val="00CE5DBB"/>
    <w:rsid w:val="00CE5E10"/>
    <w:rsid w:val="00CE5E84"/>
    <w:rsid w:val="00CE5ED9"/>
    <w:rsid w:val="00CE6104"/>
    <w:rsid w:val="00CE6251"/>
    <w:rsid w:val="00CE6482"/>
    <w:rsid w:val="00CE694E"/>
    <w:rsid w:val="00CE6A24"/>
    <w:rsid w:val="00CE6AD2"/>
    <w:rsid w:val="00CE6AFA"/>
    <w:rsid w:val="00CE6B2F"/>
    <w:rsid w:val="00CE6DFC"/>
    <w:rsid w:val="00CE6E62"/>
    <w:rsid w:val="00CE6F74"/>
    <w:rsid w:val="00CE73C8"/>
    <w:rsid w:val="00CE7667"/>
    <w:rsid w:val="00CE7749"/>
    <w:rsid w:val="00CE7AFB"/>
    <w:rsid w:val="00CE7B1E"/>
    <w:rsid w:val="00CE7B55"/>
    <w:rsid w:val="00CE7BCF"/>
    <w:rsid w:val="00CE7D0E"/>
    <w:rsid w:val="00CE7D95"/>
    <w:rsid w:val="00CE7FFD"/>
    <w:rsid w:val="00CF0065"/>
    <w:rsid w:val="00CF0418"/>
    <w:rsid w:val="00CF0689"/>
    <w:rsid w:val="00CF0691"/>
    <w:rsid w:val="00CF0694"/>
    <w:rsid w:val="00CF0A78"/>
    <w:rsid w:val="00CF0A8C"/>
    <w:rsid w:val="00CF0B5D"/>
    <w:rsid w:val="00CF0CBE"/>
    <w:rsid w:val="00CF0D28"/>
    <w:rsid w:val="00CF0FAB"/>
    <w:rsid w:val="00CF1021"/>
    <w:rsid w:val="00CF1068"/>
    <w:rsid w:val="00CF112F"/>
    <w:rsid w:val="00CF113C"/>
    <w:rsid w:val="00CF13F0"/>
    <w:rsid w:val="00CF143B"/>
    <w:rsid w:val="00CF1704"/>
    <w:rsid w:val="00CF185D"/>
    <w:rsid w:val="00CF1AC9"/>
    <w:rsid w:val="00CF1BC2"/>
    <w:rsid w:val="00CF1D2F"/>
    <w:rsid w:val="00CF1D8E"/>
    <w:rsid w:val="00CF1DB1"/>
    <w:rsid w:val="00CF1E1B"/>
    <w:rsid w:val="00CF2233"/>
    <w:rsid w:val="00CF2402"/>
    <w:rsid w:val="00CF25ED"/>
    <w:rsid w:val="00CF268E"/>
    <w:rsid w:val="00CF2722"/>
    <w:rsid w:val="00CF282C"/>
    <w:rsid w:val="00CF2955"/>
    <w:rsid w:val="00CF2A6B"/>
    <w:rsid w:val="00CF2C68"/>
    <w:rsid w:val="00CF2D06"/>
    <w:rsid w:val="00CF3335"/>
    <w:rsid w:val="00CF33CE"/>
    <w:rsid w:val="00CF3413"/>
    <w:rsid w:val="00CF35F9"/>
    <w:rsid w:val="00CF36A8"/>
    <w:rsid w:val="00CF3946"/>
    <w:rsid w:val="00CF3A4D"/>
    <w:rsid w:val="00CF3C90"/>
    <w:rsid w:val="00CF3D8C"/>
    <w:rsid w:val="00CF3F51"/>
    <w:rsid w:val="00CF42D5"/>
    <w:rsid w:val="00CF42E1"/>
    <w:rsid w:val="00CF4520"/>
    <w:rsid w:val="00CF48D1"/>
    <w:rsid w:val="00CF4946"/>
    <w:rsid w:val="00CF4970"/>
    <w:rsid w:val="00CF4983"/>
    <w:rsid w:val="00CF498D"/>
    <w:rsid w:val="00CF4CA8"/>
    <w:rsid w:val="00CF4D03"/>
    <w:rsid w:val="00CF4D17"/>
    <w:rsid w:val="00CF4DB3"/>
    <w:rsid w:val="00CF503E"/>
    <w:rsid w:val="00CF52C6"/>
    <w:rsid w:val="00CF5372"/>
    <w:rsid w:val="00CF54BE"/>
    <w:rsid w:val="00CF567E"/>
    <w:rsid w:val="00CF5689"/>
    <w:rsid w:val="00CF59F4"/>
    <w:rsid w:val="00CF5AC8"/>
    <w:rsid w:val="00CF5D6C"/>
    <w:rsid w:val="00CF5E7B"/>
    <w:rsid w:val="00CF5F45"/>
    <w:rsid w:val="00CF609C"/>
    <w:rsid w:val="00CF60C4"/>
    <w:rsid w:val="00CF60F9"/>
    <w:rsid w:val="00CF61E9"/>
    <w:rsid w:val="00CF6432"/>
    <w:rsid w:val="00CF6441"/>
    <w:rsid w:val="00CF6929"/>
    <w:rsid w:val="00CF6A02"/>
    <w:rsid w:val="00CF6C83"/>
    <w:rsid w:val="00CF6EAA"/>
    <w:rsid w:val="00CF6EEB"/>
    <w:rsid w:val="00CF6F60"/>
    <w:rsid w:val="00CF7344"/>
    <w:rsid w:val="00CF74D5"/>
    <w:rsid w:val="00CF7680"/>
    <w:rsid w:val="00CF774C"/>
    <w:rsid w:val="00CF77D6"/>
    <w:rsid w:val="00CF783A"/>
    <w:rsid w:val="00CF78DF"/>
    <w:rsid w:val="00CF7A1F"/>
    <w:rsid w:val="00CF7C7A"/>
    <w:rsid w:val="00CF7DA2"/>
    <w:rsid w:val="00D00009"/>
    <w:rsid w:val="00D00026"/>
    <w:rsid w:val="00D00034"/>
    <w:rsid w:val="00D00213"/>
    <w:rsid w:val="00D002B0"/>
    <w:rsid w:val="00D0056C"/>
    <w:rsid w:val="00D006C2"/>
    <w:rsid w:val="00D00713"/>
    <w:rsid w:val="00D008AF"/>
    <w:rsid w:val="00D00A0E"/>
    <w:rsid w:val="00D00ADB"/>
    <w:rsid w:val="00D00B2C"/>
    <w:rsid w:val="00D00BD1"/>
    <w:rsid w:val="00D00C30"/>
    <w:rsid w:val="00D00CB4"/>
    <w:rsid w:val="00D00D5C"/>
    <w:rsid w:val="00D00F93"/>
    <w:rsid w:val="00D016E7"/>
    <w:rsid w:val="00D0171F"/>
    <w:rsid w:val="00D01748"/>
    <w:rsid w:val="00D018F1"/>
    <w:rsid w:val="00D018FF"/>
    <w:rsid w:val="00D01A04"/>
    <w:rsid w:val="00D01A86"/>
    <w:rsid w:val="00D01B48"/>
    <w:rsid w:val="00D01BA9"/>
    <w:rsid w:val="00D01D4E"/>
    <w:rsid w:val="00D01DF0"/>
    <w:rsid w:val="00D01F35"/>
    <w:rsid w:val="00D020AC"/>
    <w:rsid w:val="00D021A4"/>
    <w:rsid w:val="00D02808"/>
    <w:rsid w:val="00D0295F"/>
    <w:rsid w:val="00D02A6E"/>
    <w:rsid w:val="00D02B14"/>
    <w:rsid w:val="00D02E13"/>
    <w:rsid w:val="00D030E6"/>
    <w:rsid w:val="00D035D9"/>
    <w:rsid w:val="00D036E6"/>
    <w:rsid w:val="00D03750"/>
    <w:rsid w:val="00D037BE"/>
    <w:rsid w:val="00D038C6"/>
    <w:rsid w:val="00D038F2"/>
    <w:rsid w:val="00D03B8F"/>
    <w:rsid w:val="00D03C43"/>
    <w:rsid w:val="00D03CE8"/>
    <w:rsid w:val="00D03EE1"/>
    <w:rsid w:val="00D041D7"/>
    <w:rsid w:val="00D0434E"/>
    <w:rsid w:val="00D04386"/>
    <w:rsid w:val="00D04685"/>
    <w:rsid w:val="00D048C4"/>
    <w:rsid w:val="00D0493F"/>
    <w:rsid w:val="00D04948"/>
    <w:rsid w:val="00D04B73"/>
    <w:rsid w:val="00D04D6C"/>
    <w:rsid w:val="00D04F7E"/>
    <w:rsid w:val="00D04FA1"/>
    <w:rsid w:val="00D04FB3"/>
    <w:rsid w:val="00D04FDA"/>
    <w:rsid w:val="00D05127"/>
    <w:rsid w:val="00D05253"/>
    <w:rsid w:val="00D052FF"/>
    <w:rsid w:val="00D0531E"/>
    <w:rsid w:val="00D053E3"/>
    <w:rsid w:val="00D0543C"/>
    <w:rsid w:val="00D054D1"/>
    <w:rsid w:val="00D05604"/>
    <w:rsid w:val="00D0560F"/>
    <w:rsid w:val="00D056C7"/>
    <w:rsid w:val="00D056CC"/>
    <w:rsid w:val="00D0577F"/>
    <w:rsid w:val="00D05796"/>
    <w:rsid w:val="00D0579C"/>
    <w:rsid w:val="00D057B1"/>
    <w:rsid w:val="00D0586B"/>
    <w:rsid w:val="00D05CB7"/>
    <w:rsid w:val="00D05EF0"/>
    <w:rsid w:val="00D05F79"/>
    <w:rsid w:val="00D05FE6"/>
    <w:rsid w:val="00D06042"/>
    <w:rsid w:val="00D060B6"/>
    <w:rsid w:val="00D06215"/>
    <w:rsid w:val="00D062B3"/>
    <w:rsid w:val="00D0639F"/>
    <w:rsid w:val="00D064B2"/>
    <w:rsid w:val="00D065E1"/>
    <w:rsid w:val="00D0667E"/>
    <w:rsid w:val="00D06682"/>
    <w:rsid w:val="00D066BE"/>
    <w:rsid w:val="00D068C2"/>
    <w:rsid w:val="00D06906"/>
    <w:rsid w:val="00D0699F"/>
    <w:rsid w:val="00D06B5D"/>
    <w:rsid w:val="00D06BB1"/>
    <w:rsid w:val="00D06C6D"/>
    <w:rsid w:val="00D06E12"/>
    <w:rsid w:val="00D06E3D"/>
    <w:rsid w:val="00D06FB8"/>
    <w:rsid w:val="00D0701E"/>
    <w:rsid w:val="00D070CF"/>
    <w:rsid w:val="00D070EC"/>
    <w:rsid w:val="00D07348"/>
    <w:rsid w:val="00D075F8"/>
    <w:rsid w:val="00D07683"/>
    <w:rsid w:val="00D07793"/>
    <w:rsid w:val="00D077EF"/>
    <w:rsid w:val="00D0782B"/>
    <w:rsid w:val="00D07AA9"/>
    <w:rsid w:val="00D07E1A"/>
    <w:rsid w:val="00D07E6D"/>
    <w:rsid w:val="00D07FCD"/>
    <w:rsid w:val="00D10260"/>
    <w:rsid w:val="00D1033C"/>
    <w:rsid w:val="00D1049E"/>
    <w:rsid w:val="00D105BD"/>
    <w:rsid w:val="00D1067D"/>
    <w:rsid w:val="00D107C9"/>
    <w:rsid w:val="00D10846"/>
    <w:rsid w:val="00D10A2F"/>
    <w:rsid w:val="00D10C0F"/>
    <w:rsid w:val="00D10E56"/>
    <w:rsid w:val="00D11017"/>
    <w:rsid w:val="00D11095"/>
    <w:rsid w:val="00D110C1"/>
    <w:rsid w:val="00D1122A"/>
    <w:rsid w:val="00D1130B"/>
    <w:rsid w:val="00D1151D"/>
    <w:rsid w:val="00D11669"/>
    <w:rsid w:val="00D118C5"/>
    <w:rsid w:val="00D1191B"/>
    <w:rsid w:val="00D119F6"/>
    <w:rsid w:val="00D11A62"/>
    <w:rsid w:val="00D11CDF"/>
    <w:rsid w:val="00D12040"/>
    <w:rsid w:val="00D1250E"/>
    <w:rsid w:val="00D12581"/>
    <w:rsid w:val="00D1279C"/>
    <w:rsid w:val="00D12886"/>
    <w:rsid w:val="00D12924"/>
    <w:rsid w:val="00D129D9"/>
    <w:rsid w:val="00D134F7"/>
    <w:rsid w:val="00D1354A"/>
    <w:rsid w:val="00D13801"/>
    <w:rsid w:val="00D13802"/>
    <w:rsid w:val="00D1391D"/>
    <w:rsid w:val="00D13998"/>
    <w:rsid w:val="00D139A8"/>
    <w:rsid w:val="00D139FD"/>
    <w:rsid w:val="00D13A30"/>
    <w:rsid w:val="00D13B8C"/>
    <w:rsid w:val="00D13CAB"/>
    <w:rsid w:val="00D13D3E"/>
    <w:rsid w:val="00D13D6E"/>
    <w:rsid w:val="00D143D9"/>
    <w:rsid w:val="00D14467"/>
    <w:rsid w:val="00D144F8"/>
    <w:rsid w:val="00D1473D"/>
    <w:rsid w:val="00D1475A"/>
    <w:rsid w:val="00D1475C"/>
    <w:rsid w:val="00D14932"/>
    <w:rsid w:val="00D149A6"/>
    <w:rsid w:val="00D14AA4"/>
    <w:rsid w:val="00D14CE6"/>
    <w:rsid w:val="00D14D87"/>
    <w:rsid w:val="00D14DFA"/>
    <w:rsid w:val="00D14E4D"/>
    <w:rsid w:val="00D151FB"/>
    <w:rsid w:val="00D15211"/>
    <w:rsid w:val="00D1546F"/>
    <w:rsid w:val="00D15530"/>
    <w:rsid w:val="00D15752"/>
    <w:rsid w:val="00D1592E"/>
    <w:rsid w:val="00D15A6A"/>
    <w:rsid w:val="00D15BBB"/>
    <w:rsid w:val="00D15C48"/>
    <w:rsid w:val="00D15D20"/>
    <w:rsid w:val="00D15DB1"/>
    <w:rsid w:val="00D1610B"/>
    <w:rsid w:val="00D16112"/>
    <w:rsid w:val="00D16526"/>
    <w:rsid w:val="00D1673D"/>
    <w:rsid w:val="00D167EB"/>
    <w:rsid w:val="00D16806"/>
    <w:rsid w:val="00D168F0"/>
    <w:rsid w:val="00D1697C"/>
    <w:rsid w:val="00D16B12"/>
    <w:rsid w:val="00D16C5E"/>
    <w:rsid w:val="00D16CAB"/>
    <w:rsid w:val="00D16CC3"/>
    <w:rsid w:val="00D16D78"/>
    <w:rsid w:val="00D16FE1"/>
    <w:rsid w:val="00D1709F"/>
    <w:rsid w:val="00D17322"/>
    <w:rsid w:val="00D1735E"/>
    <w:rsid w:val="00D173FD"/>
    <w:rsid w:val="00D17496"/>
    <w:rsid w:val="00D17613"/>
    <w:rsid w:val="00D17677"/>
    <w:rsid w:val="00D176A5"/>
    <w:rsid w:val="00D17824"/>
    <w:rsid w:val="00D17F90"/>
    <w:rsid w:val="00D20043"/>
    <w:rsid w:val="00D2037E"/>
    <w:rsid w:val="00D2046C"/>
    <w:rsid w:val="00D204BE"/>
    <w:rsid w:val="00D205C2"/>
    <w:rsid w:val="00D2065B"/>
    <w:rsid w:val="00D206AA"/>
    <w:rsid w:val="00D20826"/>
    <w:rsid w:val="00D2083A"/>
    <w:rsid w:val="00D2087B"/>
    <w:rsid w:val="00D20914"/>
    <w:rsid w:val="00D20A17"/>
    <w:rsid w:val="00D20A55"/>
    <w:rsid w:val="00D20BAF"/>
    <w:rsid w:val="00D20BBA"/>
    <w:rsid w:val="00D20D8D"/>
    <w:rsid w:val="00D20E03"/>
    <w:rsid w:val="00D215AB"/>
    <w:rsid w:val="00D215B2"/>
    <w:rsid w:val="00D215EF"/>
    <w:rsid w:val="00D21686"/>
    <w:rsid w:val="00D21775"/>
    <w:rsid w:val="00D2186D"/>
    <w:rsid w:val="00D218B5"/>
    <w:rsid w:val="00D21909"/>
    <w:rsid w:val="00D21999"/>
    <w:rsid w:val="00D21A06"/>
    <w:rsid w:val="00D21ADB"/>
    <w:rsid w:val="00D21B4F"/>
    <w:rsid w:val="00D21B82"/>
    <w:rsid w:val="00D21BE5"/>
    <w:rsid w:val="00D21C0D"/>
    <w:rsid w:val="00D2204B"/>
    <w:rsid w:val="00D2204F"/>
    <w:rsid w:val="00D22140"/>
    <w:rsid w:val="00D223BD"/>
    <w:rsid w:val="00D224B8"/>
    <w:rsid w:val="00D22660"/>
    <w:rsid w:val="00D226B3"/>
    <w:rsid w:val="00D227B3"/>
    <w:rsid w:val="00D227C0"/>
    <w:rsid w:val="00D22801"/>
    <w:rsid w:val="00D2356A"/>
    <w:rsid w:val="00D235DE"/>
    <w:rsid w:val="00D23670"/>
    <w:rsid w:val="00D237CF"/>
    <w:rsid w:val="00D23947"/>
    <w:rsid w:val="00D23A96"/>
    <w:rsid w:val="00D23BF8"/>
    <w:rsid w:val="00D23C14"/>
    <w:rsid w:val="00D241D8"/>
    <w:rsid w:val="00D2458F"/>
    <w:rsid w:val="00D248B1"/>
    <w:rsid w:val="00D248D2"/>
    <w:rsid w:val="00D248F7"/>
    <w:rsid w:val="00D24BDA"/>
    <w:rsid w:val="00D24C19"/>
    <w:rsid w:val="00D24CC7"/>
    <w:rsid w:val="00D24CD3"/>
    <w:rsid w:val="00D24ECF"/>
    <w:rsid w:val="00D25094"/>
    <w:rsid w:val="00D2523A"/>
    <w:rsid w:val="00D253DB"/>
    <w:rsid w:val="00D254D2"/>
    <w:rsid w:val="00D2554A"/>
    <w:rsid w:val="00D2557D"/>
    <w:rsid w:val="00D256B3"/>
    <w:rsid w:val="00D2579A"/>
    <w:rsid w:val="00D25B97"/>
    <w:rsid w:val="00D25C01"/>
    <w:rsid w:val="00D25D34"/>
    <w:rsid w:val="00D26143"/>
    <w:rsid w:val="00D261D4"/>
    <w:rsid w:val="00D2623B"/>
    <w:rsid w:val="00D2638B"/>
    <w:rsid w:val="00D26BA0"/>
    <w:rsid w:val="00D26DD0"/>
    <w:rsid w:val="00D26E17"/>
    <w:rsid w:val="00D26E47"/>
    <w:rsid w:val="00D2702B"/>
    <w:rsid w:val="00D27126"/>
    <w:rsid w:val="00D272C5"/>
    <w:rsid w:val="00D272DD"/>
    <w:rsid w:val="00D27499"/>
    <w:rsid w:val="00D2773D"/>
    <w:rsid w:val="00D27749"/>
    <w:rsid w:val="00D2795E"/>
    <w:rsid w:val="00D27B47"/>
    <w:rsid w:val="00D27BBC"/>
    <w:rsid w:val="00D27C04"/>
    <w:rsid w:val="00D27D0B"/>
    <w:rsid w:val="00D27E01"/>
    <w:rsid w:val="00D30566"/>
    <w:rsid w:val="00D30616"/>
    <w:rsid w:val="00D30622"/>
    <w:rsid w:val="00D30663"/>
    <w:rsid w:val="00D30897"/>
    <w:rsid w:val="00D30E43"/>
    <w:rsid w:val="00D30FF9"/>
    <w:rsid w:val="00D31139"/>
    <w:rsid w:val="00D311F1"/>
    <w:rsid w:val="00D3143B"/>
    <w:rsid w:val="00D31544"/>
    <w:rsid w:val="00D3170C"/>
    <w:rsid w:val="00D31764"/>
    <w:rsid w:val="00D31968"/>
    <w:rsid w:val="00D319C3"/>
    <w:rsid w:val="00D31A29"/>
    <w:rsid w:val="00D31A89"/>
    <w:rsid w:val="00D31B3F"/>
    <w:rsid w:val="00D31F6B"/>
    <w:rsid w:val="00D32219"/>
    <w:rsid w:val="00D322A3"/>
    <w:rsid w:val="00D32371"/>
    <w:rsid w:val="00D3253E"/>
    <w:rsid w:val="00D3290E"/>
    <w:rsid w:val="00D32A43"/>
    <w:rsid w:val="00D32AF4"/>
    <w:rsid w:val="00D32BBE"/>
    <w:rsid w:val="00D32C4D"/>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3DCF"/>
    <w:rsid w:val="00D34086"/>
    <w:rsid w:val="00D340EA"/>
    <w:rsid w:val="00D341BC"/>
    <w:rsid w:val="00D3420D"/>
    <w:rsid w:val="00D3443A"/>
    <w:rsid w:val="00D34552"/>
    <w:rsid w:val="00D34599"/>
    <w:rsid w:val="00D348AE"/>
    <w:rsid w:val="00D34C98"/>
    <w:rsid w:val="00D34CDA"/>
    <w:rsid w:val="00D34DD6"/>
    <w:rsid w:val="00D34E9E"/>
    <w:rsid w:val="00D34FC5"/>
    <w:rsid w:val="00D35011"/>
    <w:rsid w:val="00D35055"/>
    <w:rsid w:val="00D350DD"/>
    <w:rsid w:val="00D3511D"/>
    <w:rsid w:val="00D353AC"/>
    <w:rsid w:val="00D355BB"/>
    <w:rsid w:val="00D35619"/>
    <w:rsid w:val="00D35678"/>
    <w:rsid w:val="00D35788"/>
    <w:rsid w:val="00D35ABB"/>
    <w:rsid w:val="00D35BED"/>
    <w:rsid w:val="00D35C90"/>
    <w:rsid w:val="00D35D90"/>
    <w:rsid w:val="00D35EF6"/>
    <w:rsid w:val="00D36036"/>
    <w:rsid w:val="00D36041"/>
    <w:rsid w:val="00D36111"/>
    <w:rsid w:val="00D361D3"/>
    <w:rsid w:val="00D362F2"/>
    <w:rsid w:val="00D36795"/>
    <w:rsid w:val="00D367FB"/>
    <w:rsid w:val="00D36A2F"/>
    <w:rsid w:val="00D36A3C"/>
    <w:rsid w:val="00D36AE5"/>
    <w:rsid w:val="00D36B44"/>
    <w:rsid w:val="00D36E2D"/>
    <w:rsid w:val="00D36FE7"/>
    <w:rsid w:val="00D37201"/>
    <w:rsid w:val="00D3722C"/>
    <w:rsid w:val="00D37279"/>
    <w:rsid w:val="00D374AB"/>
    <w:rsid w:val="00D37509"/>
    <w:rsid w:val="00D375C7"/>
    <w:rsid w:val="00D376FA"/>
    <w:rsid w:val="00D37713"/>
    <w:rsid w:val="00D378B3"/>
    <w:rsid w:val="00D37B4A"/>
    <w:rsid w:val="00D37E85"/>
    <w:rsid w:val="00D37EA9"/>
    <w:rsid w:val="00D401E6"/>
    <w:rsid w:val="00D403A8"/>
    <w:rsid w:val="00D40403"/>
    <w:rsid w:val="00D404C8"/>
    <w:rsid w:val="00D40610"/>
    <w:rsid w:val="00D40692"/>
    <w:rsid w:val="00D406C2"/>
    <w:rsid w:val="00D408D3"/>
    <w:rsid w:val="00D40945"/>
    <w:rsid w:val="00D40A15"/>
    <w:rsid w:val="00D40A2F"/>
    <w:rsid w:val="00D40E02"/>
    <w:rsid w:val="00D40E09"/>
    <w:rsid w:val="00D40F2C"/>
    <w:rsid w:val="00D41007"/>
    <w:rsid w:val="00D4173A"/>
    <w:rsid w:val="00D4195D"/>
    <w:rsid w:val="00D41BD4"/>
    <w:rsid w:val="00D41E07"/>
    <w:rsid w:val="00D422B4"/>
    <w:rsid w:val="00D425B8"/>
    <w:rsid w:val="00D425B9"/>
    <w:rsid w:val="00D42617"/>
    <w:rsid w:val="00D427CD"/>
    <w:rsid w:val="00D427FD"/>
    <w:rsid w:val="00D428E2"/>
    <w:rsid w:val="00D42905"/>
    <w:rsid w:val="00D42919"/>
    <w:rsid w:val="00D42D54"/>
    <w:rsid w:val="00D42DD4"/>
    <w:rsid w:val="00D42DDB"/>
    <w:rsid w:val="00D42F47"/>
    <w:rsid w:val="00D43147"/>
    <w:rsid w:val="00D43348"/>
    <w:rsid w:val="00D43447"/>
    <w:rsid w:val="00D436E9"/>
    <w:rsid w:val="00D43BF8"/>
    <w:rsid w:val="00D43C03"/>
    <w:rsid w:val="00D43FEB"/>
    <w:rsid w:val="00D440CD"/>
    <w:rsid w:val="00D440FC"/>
    <w:rsid w:val="00D441E6"/>
    <w:rsid w:val="00D4435D"/>
    <w:rsid w:val="00D44439"/>
    <w:rsid w:val="00D44521"/>
    <w:rsid w:val="00D447FF"/>
    <w:rsid w:val="00D448D7"/>
    <w:rsid w:val="00D44936"/>
    <w:rsid w:val="00D44B6B"/>
    <w:rsid w:val="00D44E75"/>
    <w:rsid w:val="00D450E1"/>
    <w:rsid w:val="00D452F7"/>
    <w:rsid w:val="00D454B1"/>
    <w:rsid w:val="00D455D0"/>
    <w:rsid w:val="00D455EE"/>
    <w:rsid w:val="00D45663"/>
    <w:rsid w:val="00D45791"/>
    <w:rsid w:val="00D45C6A"/>
    <w:rsid w:val="00D46067"/>
    <w:rsid w:val="00D460BC"/>
    <w:rsid w:val="00D46639"/>
    <w:rsid w:val="00D466A1"/>
    <w:rsid w:val="00D467EF"/>
    <w:rsid w:val="00D4689D"/>
    <w:rsid w:val="00D468BD"/>
    <w:rsid w:val="00D468C8"/>
    <w:rsid w:val="00D46982"/>
    <w:rsid w:val="00D46B9B"/>
    <w:rsid w:val="00D46BC6"/>
    <w:rsid w:val="00D471AB"/>
    <w:rsid w:val="00D4725F"/>
    <w:rsid w:val="00D472C5"/>
    <w:rsid w:val="00D4734D"/>
    <w:rsid w:val="00D47483"/>
    <w:rsid w:val="00D47519"/>
    <w:rsid w:val="00D47587"/>
    <w:rsid w:val="00D47ADF"/>
    <w:rsid w:val="00D47B08"/>
    <w:rsid w:val="00D47B69"/>
    <w:rsid w:val="00D5004E"/>
    <w:rsid w:val="00D501EB"/>
    <w:rsid w:val="00D50378"/>
    <w:rsid w:val="00D5047D"/>
    <w:rsid w:val="00D50486"/>
    <w:rsid w:val="00D50792"/>
    <w:rsid w:val="00D50952"/>
    <w:rsid w:val="00D50A2E"/>
    <w:rsid w:val="00D50B8D"/>
    <w:rsid w:val="00D50BEB"/>
    <w:rsid w:val="00D50FA4"/>
    <w:rsid w:val="00D51136"/>
    <w:rsid w:val="00D5121B"/>
    <w:rsid w:val="00D512D1"/>
    <w:rsid w:val="00D513C3"/>
    <w:rsid w:val="00D51492"/>
    <w:rsid w:val="00D514A3"/>
    <w:rsid w:val="00D51920"/>
    <w:rsid w:val="00D5192A"/>
    <w:rsid w:val="00D51AD8"/>
    <w:rsid w:val="00D51C6D"/>
    <w:rsid w:val="00D51D17"/>
    <w:rsid w:val="00D51E4C"/>
    <w:rsid w:val="00D51F28"/>
    <w:rsid w:val="00D52032"/>
    <w:rsid w:val="00D5220B"/>
    <w:rsid w:val="00D52214"/>
    <w:rsid w:val="00D523FC"/>
    <w:rsid w:val="00D52692"/>
    <w:rsid w:val="00D527A1"/>
    <w:rsid w:val="00D527F8"/>
    <w:rsid w:val="00D52C95"/>
    <w:rsid w:val="00D52CA1"/>
    <w:rsid w:val="00D52CD2"/>
    <w:rsid w:val="00D531C7"/>
    <w:rsid w:val="00D531FC"/>
    <w:rsid w:val="00D532AB"/>
    <w:rsid w:val="00D53642"/>
    <w:rsid w:val="00D53A34"/>
    <w:rsid w:val="00D53AE6"/>
    <w:rsid w:val="00D53DD6"/>
    <w:rsid w:val="00D53F1A"/>
    <w:rsid w:val="00D540BF"/>
    <w:rsid w:val="00D540C2"/>
    <w:rsid w:val="00D541CA"/>
    <w:rsid w:val="00D5445F"/>
    <w:rsid w:val="00D547F0"/>
    <w:rsid w:val="00D5481A"/>
    <w:rsid w:val="00D54AEC"/>
    <w:rsid w:val="00D54C2D"/>
    <w:rsid w:val="00D54C70"/>
    <w:rsid w:val="00D54D02"/>
    <w:rsid w:val="00D54FF2"/>
    <w:rsid w:val="00D5503A"/>
    <w:rsid w:val="00D55087"/>
    <w:rsid w:val="00D550B6"/>
    <w:rsid w:val="00D551B0"/>
    <w:rsid w:val="00D552AE"/>
    <w:rsid w:val="00D554AD"/>
    <w:rsid w:val="00D555C1"/>
    <w:rsid w:val="00D556A2"/>
    <w:rsid w:val="00D556A7"/>
    <w:rsid w:val="00D55745"/>
    <w:rsid w:val="00D5596F"/>
    <w:rsid w:val="00D559C5"/>
    <w:rsid w:val="00D55A90"/>
    <w:rsid w:val="00D55D34"/>
    <w:rsid w:val="00D55F6A"/>
    <w:rsid w:val="00D560FE"/>
    <w:rsid w:val="00D563B4"/>
    <w:rsid w:val="00D5646B"/>
    <w:rsid w:val="00D564D4"/>
    <w:rsid w:val="00D56718"/>
    <w:rsid w:val="00D568B6"/>
    <w:rsid w:val="00D569C4"/>
    <w:rsid w:val="00D56A89"/>
    <w:rsid w:val="00D56B47"/>
    <w:rsid w:val="00D56ED6"/>
    <w:rsid w:val="00D57000"/>
    <w:rsid w:val="00D57F6A"/>
    <w:rsid w:val="00D57F70"/>
    <w:rsid w:val="00D60128"/>
    <w:rsid w:val="00D6022E"/>
    <w:rsid w:val="00D6083A"/>
    <w:rsid w:val="00D60895"/>
    <w:rsid w:val="00D608BF"/>
    <w:rsid w:val="00D60AAB"/>
    <w:rsid w:val="00D60C4A"/>
    <w:rsid w:val="00D60CAE"/>
    <w:rsid w:val="00D610E7"/>
    <w:rsid w:val="00D61246"/>
    <w:rsid w:val="00D61408"/>
    <w:rsid w:val="00D6167B"/>
    <w:rsid w:val="00D618D5"/>
    <w:rsid w:val="00D61AA6"/>
    <w:rsid w:val="00D61EE2"/>
    <w:rsid w:val="00D61F02"/>
    <w:rsid w:val="00D6200D"/>
    <w:rsid w:val="00D621A5"/>
    <w:rsid w:val="00D621AE"/>
    <w:rsid w:val="00D622A1"/>
    <w:rsid w:val="00D62462"/>
    <w:rsid w:val="00D624B8"/>
    <w:rsid w:val="00D624E0"/>
    <w:rsid w:val="00D62582"/>
    <w:rsid w:val="00D625A7"/>
    <w:rsid w:val="00D62707"/>
    <w:rsid w:val="00D6279B"/>
    <w:rsid w:val="00D627DD"/>
    <w:rsid w:val="00D62956"/>
    <w:rsid w:val="00D62975"/>
    <w:rsid w:val="00D62A9A"/>
    <w:rsid w:val="00D62C02"/>
    <w:rsid w:val="00D62C43"/>
    <w:rsid w:val="00D62C8F"/>
    <w:rsid w:val="00D62CB0"/>
    <w:rsid w:val="00D62D37"/>
    <w:rsid w:val="00D62D87"/>
    <w:rsid w:val="00D62DA4"/>
    <w:rsid w:val="00D631A9"/>
    <w:rsid w:val="00D633CB"/>
    <w:rsid w:val="00D6372D"/>
    <w:rsid w:val="00D6372F"/>
    <w:rsid w:val="00D63835"/>
    <w:rsid w:val="00D63A18"/>
    <w:rsid w:val="00D63AFC"/>
    <w:rsid w:val="00D63B60"/>
    <w:rsid w:val="00D63C86"/>
    <w:rsid w:val="00D640CB"/>
    <w:rsid w:val="00D64348"/>
    <w:rsid w:val="00D645E9"/>
    <w:rsid w:val="00D6478A"/>
    <w:rsid w:val="00D647D4"/>
    <w:rsid w:val="00D6489C"/>
    <w:rsid w:val="00D649F9"/>
    <w:rsid w:val="00D64D4F"/>
    <w:rsid w:val="00D64D61"/>
    <w:rsid w:val="00D6501D"/>
    <w:rsid w:val="00D650B2"/>
    <w:rsid w:val="00D6516A"/>
    <w:rsid w:val="00D65253"/>
    <w:rsid w:val="00D65280"/>
    <w:rsid w:val="00D65328"/>
    <w:rsid w:val="00D656F2"/>
    <w:rsid w:val="00D6580B"/>
    <w:rsid w:val="00D65858"/>
    <w:rsid w:val="00D65A1D"/>
    <w:rsid w:val="00D65B57"/>
    <w:rsid w:val="00D65B66"/>
    <w:rsid w:val="00D65C32"/>
    <w:rsid w:val="00D65C54"/>
    <w:rsid w:val="00D65E57"/>
    <w:rsid w:val="00D65F09"/>
    <w:rsid w:val="00D661F6"/>
    <w:rsid w:val="00D6621D"/>
    <w:rsid w:val="00D66377"/>
    <w:rsid w:val="00D66598"/>
    <w:rsid w:val="00D665A1"/>
    <w:rsid w:val="00D666BA"/>
    <w:rsid w:val="00D6696B"/>
    <w:rsid w:val="00D669F6"/>
    <w:rsid w:val="00D66BEF"/>
    <w:rsid w:val="00D66C60"/>
    <w:rsid w:val="00D66D68"/>
    <w:rsid w:val="00D66EA7"/>
    <w:rsid w:val="00D6701B"/>
    <w:rsid w:val="00D67071"/>
    <w:rsid w:val="00D671F0"/>
    <w:rsid w:val="00D673E2"/>
    <w:rsid w:val="00D676F3"/>
    <w:rsid w:val="00D67949"/>
    <w:rsid w:val="00D6797F"/>
    <w:rsid w:val="00D67B1B"/>
    <w:rsid w:val="00D67C2E"/>
    <w:rsid w:val="00D67CCA"/>
    <w:rsid w:val="00D70467"/>
    <w:rsid w:val="00D70600"/>
    <w:rsid w:val="00D70649"/>
    <w:rsid w:val="00D706DF"/>
    <w:rsid w:val="00D707F7"/>
    <w:rsid w:val="00D70832"/>
    <w:rsid w:val="00D708C8"/>
    <w:rsid w:val="00D709E3"/>
    <w:rsid w:val="00D70A8F"/>
    <w:rsid w:val="00D70BE6"/>
    <w:rsid w:val="00D70C94"/>
    <w:rsid w:val="00D70D24"/>
    <w:rsid w:val="00D70EDB"/>
    <w:rsid w:val="00D70FCC"/>
    <w:rsid w:val="00D71212"/>
    <w:rsid w:val="00D7132A"/>
    <w:rsid w:val="00D713AF"/>
    <w:rsid w:val="00D713F8"/>
    <w:rsid w:val="00D716B4"/>
    <w:rsid w:val="00D71861"/>
    <w:rsid w:val="00D7188A"/>
    <w:rsid w:val="00D718C2"/>
    <w:rsid w:val="00D71DB8"/>
    <w:rsid w:val="00D71DB9"/>
    <w:rsid w:val="00D721FA"/>
    <w:rsid w:val="00D72639"/>
    <w:rsid w:val="00D7279E"/>
    <w:rsid w:val="00D72983"/>
    <w:rsid w:val="00D72B73"/>
    <w:rsid w:val="00D72C4F"/>
    <w:rsid w:val="00D72EAD"/>
    <w:rsid w:val="00D72EEA"/>
    <w:rsid w:val="00D72F05"/>
    <w:rsid w:val="00D7303B"/>
    <w:rsid w:val="00D731BD"/>
    <w:rsid w:val="00D733F5"/>
    <w:rsid w:val="00D7366C"/>
    <w:rsid w:val="00D738BF"/>
    <w:rsid w:val="00D73941"/>
    <w:rsid w:val="00D73A7B"/>
    <w:rsid w:val="00D73AD9"/>
    <w:rsid w:val="00D73B8D"/>
    <w:rsid w:val="00D73CA9"/>
    <w:rsid w:val="00D73F4B"/>
    <w:rsid w:val="00D74214"/>
    <w:rsid w:val="00D7446B"/>
    <w:rsid w:val="00D745C0"/>
    <w:rsid w:val="00D74734"/>
    <w:rsid w:val="00D747E5"/>
    <w:rsid w:val="00D74B03"/>
    <w:rsid w:val="00D74BD0"/>
    <w:rsid w:val="00D74BF4"/>
    <w:rsid w:val="00D74CF2"/>
    <w:rsid w:val="00D74F0B"/>
    <w:rsid w:val="00D74F32"/>
    <w:rsid w:val="00D75058"/>
    <w:rsid w:val="00D75571"/>
    <w:rsid w:val="00D75653"/>
    <w:rsid w:val="00D756D2"/>
    <w:rsid w:val="00D757A2"/>
    <w:rsid w:val="00D75A21"/>
    <w:rsid w:val="00D75D03"/>
    <w:rsid w:val="00D75DB3"/>
    <w:rsid w:val="00D760AC"/>
    <w:rsid w:val="00D76185"/>
    <w:rsid w:val="00D761A9"/>
    <w:rsid w:val="00D76376"/>
    <w:rsid w:val="00D7641A"/>
    <w:rsid w:val="00D76531"/>
    <w:rsid w:val="00D76637"/>
    <w:rsid w:val="00D767B9"/>
    <w:rsid w:val="00D767BF"/>
    <w:rsid w:val="00D767E1"/>
    <w:rsid w:val="00D76A17"/>
    <w:rsid w:val="00D76A38"/>
    <w:rsid w:val="00D76BEA"/>
    <w:rsid w:val="00D76EB1"/>
    <w:rsid w:val="00D7702D"/>
    <w:rsid w:val="00D77253"/>
    <w:rsid w:val="00D77596"/>
    <w:rsid w:val="00D775BF"/>
    <w:rsid w:val="00D775CA"/>
    <w:rsid w:val="00D77681"/>
    <w:rsid w:val="00D77795"/>
    <w:rsid w:val="00D7789D"/>
    <w:rsid w:val="00D77A12"/>
    <w:rsid w:val="00D77B58"/>
    <w:rsid w:val="00D77CD3"/>
    <w:rsid w:val="00D77D7B"/>
    <w:rsid w:val="00D77E44"/>
    <w:rsid w:val="00D80114"/>
    <w:rsid w:val="00D80190"/>
    <w:rsid w:val="00D8036B"/>
    <w:rsid w:val="00D803AC"/>
    <w:rsid w:val="00D8044D"/>
    <w:rsid w:val="00D80565"/>
    <w:rsid w:val="00D8071D"/>
    <w:rsid w:val="00D809E6"/>
    <w:rsid w:val="00D80BD4"/>
    <w:rsid w:val="00D80CE8"/>
    <w:rsid w:val="00D80F6C"/>
    <w:rsid w:val="00D80FA2"/>
    <w:rsid w:val="00D81042"/>
    <w:rsid w:val="00D81052"/>
    <w:rsid w:val="00D810C4"/>
    <w:rsid w:val="00D8115E"/>
    <w:rsid w:val="00D81262"/>
    <w:rsid w:val="00D8129C"/>
    <w:rsid w:val="00D8132C"/>
    <w:rsid w:val="00D8178C"/>
    <w:rsid w:val="00D81975"/>
    <w:rsid w:val="00D81AE1"/>
    <w:rsid w:val="00D81B15"/>
    <w:rsid w:val="00D81BA9"/>
    <w:rsid w:val="00D81F26"/>
    <w:rsid w:val="00D8221E"/>
    <w:rsid w:val="00D82227"/>
    <w:rsid w:val="00D826D5"/>
    <w:rsid w:val="00D82A67"/>
    <w:rsid w:val="00D82BD5"/>
    <w:rsid w:val="00D82E00"/>
    <w:rsid w:val="00D82E74"/>
    <w:rsid w:val="00D8324C"/>
    <w:rsid w:val="00D83301"/>
    <w:rsid w:val="00D839AA"/>
    <w:rsid w:val="00D83BB5"/>
    <w:rsid w:val="00D83D22"/>
    <w:rsid w:val="00D83F31"/>
    <w:rsid w:val="00D83FD4"/>
    <w:rsid w:val="00D840F7"/>
    <w:rsid w:val="00D84104"/>
    <w:rsid w:val="00D841C7"/>
    <w:rsid w:val="00D842CD"/>
    <w:rsid w:val="00D84509"/>
    <w:rsid w:val="00D84517"/>
    <w:rsid w:val="00D846B1"/>
    <w:rsid w:val="00D8476C"/>
    <w:rsid w:val="00D8489A"/>
    <w:rsid w:val="00D84A14"/>
    <w:rsid w:val="00D84A24"/>
    <w:rsid w:val="00D84A8E"/>
    <w:rsid w:val="00D84C78"/>
    <w:rsid w:val="00D84CC7"/>
    <w:rsid w:val="00D84D0D"/>
    <w:rsid w:val="00D84DD2"/>
    <w:rsid w:val="00D84E75"/>
    <w:rsid w:val="00D84F2E"/>
    <w:rsid w:val="00D84F8D"/>
    <w:rsid w:val="00D84FC0"/>
    <w:rsid w:val="00D85075"/>
    <w:rsid w:val="00D85324"/>
    <w:rsid w:val="00D853AD"/>
    <w:rsid w:val="00D8575C"/>
    <w:rsid w:val="00D858E6"/>
    <w:rsid w:val="00D859A7"/>
    <w:rsid w:val="00D85C1E"/>
    <w:rsid w:val="00D85C5B"/>
    <w:rsid w:val="00D85C88"/>
    <w:rsid w:val="00D85D05"/>
    <w:rsid w:val="00D85D1C"/>
    <w:rsid w:val="00D85D5D"/>
    <w:rsid w:val="00D85F6C"/>
    <w:rsid w:val="00D85F8F"/>
    <w:rsid w:val="00D86092"/>
    <w:rsid w:val="00D8625D"/>
    <w:rsid w:val="00D86285"/>
    <w:rsid w:val="00D86446"/>
    <w:rsid w:val="00D8654F"/>
    <w:rsid w:val="00D86592"/>
    <w:rsid w:val="00D86606"/>
    <w:rsid w:val="00D8672D"/>
    <w:rsid w:val="00D86A6B"/>
    <w:rsid w:val="00D86AA1"/>
    <w:rsid w:val="00D86D03"/>
    <w:rsid w:val="00D86DC9"/>
    <w:rsid w:val="00D86E2F"/>
    <w:rsid w:val="00D86F87"/>
    <w:rsid w:val="00D870CB"/>
    <w:rsid w:val="00D870D9"/>
    <w:rsid w:val="00D871A8"/>
    <w:rsid w:val="00D871B1"/>
    <w:rsid w:val="00D872BD"/>
    <w:rsid w:val="00D872DD"/>
    <w:rsid w:val="00D876B7"/>
    <w:rsid w:val="00D876C8"/>
    <w:rsid w:val="00D8787E"/>
    <w:rsid w:val="00D87A5F"/>
    <w:rsid w:val="00D87CDD"/>
    <w:rsid w:val="00D87CF2"/>
    <w:rsid w:val="00D87E97"/>
    <w:rsid w:val="00D87F10"/>
    <w:rsid w:val="00D87F84"/>
    <w:rsid w:val="00D900B5"/>
    <w:rsid w:val="00D902DB"/>
    <w:rsid w:val="00D90712"/>
    <w:rsid w:val="00D90A77"/>
    <w:rsid w:val="00D90C1A"/>
    <w:rsid w:val="00D90C1C"/>
    <w:rsid w:val="00D90D53"/>
    <w:rsid w:val="00D90DD9"/>
    <w:rsid w:val="00D90EE6"/>
    <w:rsid w:val="00D90F27"/>
    <w:rsid w:val="00D90F5D"/>
    <w:rsid w:val="00D90FD1"/>
    <w:rsid w:val="00D91089"/>
    <w:rsid w:val="00D910BF"/>
    <w:rsid w:val="00D91281"/>
    <w:rsid w:val="00D914A6"/>
    <w:rsid w:val="00D9155C"/>
    <w:rsid w:val="00D91722"/>
    <w:rsid w:val="00D918B7"/>
    <w:rsid w:val="00D91AD3"/>
    <w:rsid w:val="00D91B27"/>
    <w:rsid w:val="00D91B66"/>
    <w:rsid w:val="00D91C45"/>
    <w:rsid w:val="00D91D98"/>
    <w:rsid w:val="00D91E9E"/>
    <w:rsid w:val="00D91F2C"/>
    <w:rsid w:val="00D922B8"/>
    <w:rsid w:val="00D92917"/>
    <w:rsid w:val="00D92A39"/>
    <w:rsid w:val="00D92B50"/>
    <w:rsid w:val="00D92BD6"/>
    <w:rsid w:val="00D92C42"/>
    <w:rsid w:val="00D92C95"/>
    <w:rsid w:val="00D92CD7"/>
    <w:rsid w:val="00D92D1A"/>
    <w:rsid w:val="00D92E3D"/>
    <w:rsid w:val="00D92FB8"/>
    <w:rsid w:val="00D9301A"/>
    <w:rsid w:val="00D930A1"/>
    <w:rsid w:val="00D9317F"/>
    <w:rsid w:val="00D93210"/>
    <w:rsid w:val="00D93347"/>
    <w:rsid w:val="00D9343C"/>
    <w:rsid w:val="00D93461"/>
    <w:rsid w:val="00D934F2"/>
    <w:rsid w:val="00D936DC"/>
    <w:rsid w:val="00D9371B"/>
    <w:rsid w:val="00D937B5"/>
    <w:rsid w:val="00D93B83"/>
    <w:rsid w:val="00D93D53"/>
    <w:rsid w:val="00D93D77"/>
    <w:rsid w:val="00D93F3F"/>
    <w:rsid w:val="00D93F44"/>
    <w:rsid w:val="00D93F95"/>
    <w:rsid w:val="00D94169"/>
    <w:rsid w:val="00D943DD"/>
    <w:rsid w:val="00D9459E"/>
    <w:rsid w:val="00D94928"/>
    <w:rsid w:val="00D94C0C"/>
    <w:rsid w:val="00D94EBD"/>
    <w:rsid w:val="00D94FE3"/>
    <w:rsid w:val="00D94FF0"/>
    <w:rsid w:val="00D9502A"/>
    <w:rsid w:val="00D95238"/>
    <w:rsid w:val="00D95264"/>
    <w:rsid w:val="00D955D6"/>
    <w:rsid w:val="00D95600"/>
    <w:rsid w:val="00D95C57"/>
    <w:rsid w:val="00D95D95"/>
    <w:rsid w:val="00D95EE6"/>
    <w:rsid w:val="00D95FB0"/>
    <w:rsid w:val="00D96002"/>
    <w:rsid w:val="00D96317"/>
    <w:rsid w:val="00D9677E"/>
    <w:rsid w:val="00D968CE"/>
    <w:rsid w:val="00D96961"/>
    <w:rsid w:val="00D96A39"/>
    <w:rsid w:val="00D96A3D"/>
    <w:rsid w:val="00D96E85"/>
    <w:rsid w:val="00D96FE0"/>
    <w:rsid w:val="00D9705D"/>
    <w:rsid w:val="00D97553"/>
    <w:rsid w:val="00D97A3A"/>
    <w:rsid w:val="00D97A82"/>
    <w:rsid w:val="00D97C1A"/>
    <w:rsid w:val="00D97CB7"/>
    <w:rsid w:val="00D97F74"/>
    <w:rsid w:val="00D97FB6"/>
    <w:rsid w:val="00DA0007"/>
    <w:rsid w:val="00DA0203"/>
    <w:rsid w:val="00DA0227"/>
    <w:rsid w:val="00DA0250"/>
    <w:rsid w:val="00DA03F7"/>
    <w:rsid w:val="00DA0466"/>
    <w:rsid w:val="00DA05C6"/>
    <w:rsid w:val="00DA062F"/>
    <w:rsid w:val="00DA08CA"/>
    <w:rsid w:val="00DA0A48"/>
    <w:rsid w:val="00DA0D6B"/>
    <w:rsid w:val="00DA0D91"/>
    <w:rsid w:val="00DA10A6"/>
    <w:rsid w:val="00DA1118"/>
    <w:rsid w:val="00DA11BB"/>
    <w:rsid w:val="00DA1349"/>
    <w:rsid w:val="00DA13A5"/>
    <w:rsid w:val="00DA1529"/>
    <w:rsid w:val="00DA15CB"/>
    <w:rsid w:val="00DA18E7"/>
    <w:rsid w:val="00DA19AD"/>
    <w:rsid w:val="00DA1C59"/>
    <w:rsid w:val="00DA1C62"/>
    <w:rsid w:val="00DA1DBE"/>
    <w:rsid w:val="00DA1E6A"/>
    <w:rsid w:val="00DA1F46"/>
    <w:rsid w:val="00DA2160"/>
    <w:rsid w:val="00DA22F7"/>
    <w:rsid w:val="00DA2353"/>
    <w:rsid w:val="00DA2390"/>
    <w:rsid w:val="00DA2473"/>
    <w:rsid w:val="00DA2639"/>
    <w:rsid w:val="00DA26F3"/>
    <w:rsid w:val="00DA2778"/>
    <w:rsid w:val="00DA2827"/>
    <w:rsid w:val="00DA2A81"/>
    <w:rsid w:val="00DA2AA0"/>
    <w:rsid w:val="00DA2C6B"/>
    <w:rsid w:val="00DA2D72"/>
    <w:rsid w:val="00DA2ED0"/>
    <w:rsid w:val="00DA2EDE"/>
    <w:rsid w:val="00DA316D"/>
    <w:rsid w:val="00DA318C"/>
    <w:rsid w:val="00DA324D"/>
    <w:rsid w:val="00DA3284"/>
    <w:rsid w:val="00DA34C3"/>
    <w:rsid w:val="00DA3A74"/>
    <w:rsid w:val="00DA3C45"/>
    <w:rsid w:val="00DA3C71"/>
    <w:rsid w:val="00DA3CF4"/>
    <w:rsid w:val="00DA3F37"/>
    <w:rsid w:val="00DA3FD2"/>
    <w:rsid w:val="00DA4359"/>
    <w:rsid w:val="00DA43B4"/>
    <w:rsid w:val="00DA44AC"/>
    <w:rsid w:val="00DA44FB"/>
    <w:rsid w:val="00DA4521"/>
    <w:rsid w:val="00DA452C"/>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BA"/>
    <w:rsid w:val="00DA59C3"/>
    <w:rsid w:val="00DA6042"/>
    <w:rsid w:val="00DA623A"/>
    <w:rsid w:val="00DA63D1"/>
    <w:rsid w:val="00DA63FA"/>
    <w:rsid w:val="00DA65F4"/>
    <w:rsid w:val="00DA6764"/>
    <w:rsid w:val="00DA683D"/>
    <w:rsid w:val="00DA6848"/>
    <w:rsid w:val="00DA68D6"/>
    <w:rsid w:val="00DA6929"/>
    <w:rsid w:val="00DA6ABD"/>
    <w:rsid w:val="00DA6B1A"/>
    <w:rsid w:val="00DA6BE0"/>
    <w:rsid w:val="00DA6C66"/>
    <w:rsid w:val="00DA6CD3"/>
    <w:rsid w:val="00DA7227"/>
    <w:rsid w:val="00DA7228"/>
    <w:rsid w:val="00DA7279"/>
    <w:rsid w:val="00DA7344"/>
    <w:rsid w:val="00DA73C3"/>
    <w:rsid w:val="00DA7537"/>
    <w:rsid w:val="00DA7857"/>
    <w:rsid w:val="00DA797A"/>
    <w:rsid w:val="00DA79FB"/>
    <w:rsid w:val="00DA7CF0"/>
    <w:rsid w:val="00DB005B"/>
    <w:rsid w:val="00DB00BB"/>
    <w:rsid w:val="00DB01A9"/>
    <w:rsid w:val="00DB0222"/>
    <w:rsid w:val="00DB0319"/>
    <w:rsid w:val="00DB0323"/>
    <w:rsid w:val="00DB03A4"/>
    <w:rsid w:val="00DB03F1"/>
    <w:rsid w:val="00DB0490"/>
    <w:rsid w:val="00DB04D3"/>
    <w:rsid w:val="00DB0836"/>
    <w:rsid w:val="00DB08DC"/>
    <w:rsid w:val="00DB0A01"/>
    <w:rsid w:val="00DB0A4A"/>
    <w:rsid w:val="00DB0CB9"/>
    <w:rsid w:val="00DB0DC2"/>
    <w:rsid w:val="00DB0E46"/>
    <w:rsid w:val="00DB0F41"/>
    <w:rsid w:val="00DB10CD"/>
    <w:rsid w:val="00DB1341"/>
    <w:rsid w:val="00DB1350"/>
    <w:rsid w:val="00DB13AF"/>
    <w:rsid w:val="00DB1539"/>
    <w:rsid w:val="00DB16AB"/>
    <w:rsid w:val="00DB17F1"/>
    <w:rsid w:val="00DB1941"/>
    <w:rsid w:val="00DB1DAB"/>
    <w:rsid w:val="00DB1F3C"/>
    <w:rsid w:val="00DB206B"/>
    <w:rsid w:val="00DB2147"/>
    <w:rsid w:val="00DB21F8"/>
    <w:rsid w:val="00DB234A"/>
    <w:rsid w:val="00DB2497"/>
    <w:rsid w:val="00DB28C4"/>
    <w:rsid w:val="00DB2D1C"/>
    <w:rsid w:val="00DB2E5F"/>
    <w:rsid w:val="00DB2E8A"/>
    <w:rsid w:val="00DB30ED"/>
    <w:rsid w:val="00DB31ED"/>
    <w:rsid w:val="00DB35AD"/>
    <w:rsid w:val="00DB37CE"/>
    <w:rsid w:val="00DB3A4A"/>
    <w:rsid w:val="00DB3AF0"/>
    <w:rsid w:val="00DB3B92"/>
    <w:rsid w:val="00DB3E89"/>
    <w:rsid w:val="00DB3F70"/>
    <w:rsid w:val="00DB3FB0"/>
    <w:rsid w:val="00DB419C"/>
    <w:rsid w:val="00DB41DA"/>
    <w:rsid w:val="00DB42D6"/>
    <w:rsid w:val="00DB42E9"/>
    <w:rsid w:val="00DB4424"/>
    <w:rsid w:val="00DB4489"/>
    <w:rsid w:val="00DB4667"/>
    <w:rsid w:val="00DB46B2"/>
    <w:rsid w:val="00DB4851"/>
    <w:rsid w:val="00DB4894"/>
    <w:rsid w:val="00DB4A11"/>
    <w:rsid w:val="00DB4B85"/>
    <w:rsid w:val="00DB505D"/>
    <w:rsid w:val="00DB5092"/>
    <w:rsid w:val="00DB5216"/>
    <w:rsid w:val="00DB52DE"/>
    <w:rsid w:val="00DB5743"/>
    <w:rsid w:val="00DB5AEC"/>
    <w:rsid w:val="00DB5B4E"/>
    <w:rsid w:val="00DB5B65"/>
    <w:rsid w:val="00DB5B70"/>
    <w:rsid w:val="00DB606C"/>
    <w:rsid w:val="00DB6351"/>
    <w:rsid w:val="00DB63BF"/>
    <w:rsid w:val="00DB651A"/>
    <w:rsid w:val="00DB664D"/>
    <w:rsid w:val="00DB6763"/>
    <w:rsid w:val="00DB676A"/>
    <w:rsid w:val="00DB690D"/>
    <w:rsid w:val="00DB6B34"/>
    <w:rsid w:val="00DB6BA6"/>
    <w:rsid w:val="00DB6DA3"/>
    <w:rsid w:val="00DB6E8F"/>
    <w:rsid w:val="00DB6FC9"/>
    <w:rsid w:val="00DB724E"/>
    <w:rsid w:val="00DB739D"/>
    <w:rsid w:val="00DB745C"/>
    <w:rsid w:val="00DB752A"/>
    <w:rsid w:val="00DB75EB"/>
    <w:rsid w:val="00DB796E"/>
    <w:rsid w:val="00DB797F"/>
    <w:rsid w:val="00DC014A"/>
    <w:rsid w:val="00DC017E"/>
    <w:rsid w:val="00DC02DA"/>
    <w:rsid w:val="00DC04A5"/>
    <w:rsid w:val="00DC04C5"/>
    <w:rsid w:val="00DC04EA"/>
    <w:rsid w:val="00DC0614"/>
    <w:rsid w:val="00DC0811"/>
    <w:rsid w:val="00DC0817"/>
    <w:rsid w:val="00DC0B99"/>
    <w:rsid w:val="00DC0D73"/>
    <w:rsid w:val="00DC108E"/>
    <w:rsid w:val="00DC114E"/>
    <w:rsid w:val="00DC1204"/>
    <w:rsid w:val="00DC122E"/>
    <w:rsid w:val="00DC15C2"/>
    <w:rsid w:val="00DC1821"/>
    <w:rsid w:val="00DC1856"/>
    <w:rsid w:val="00DC1AB3"/>
    <w:rsid w:val="00DC1BA2"/>
    <w:rsid w:val="00DC1DEB"/>
    <w:rsid w:val="00DC1EB6"/>
    <w:rsid w:val="00DC1F41"/>
    <w:rsid w:val="00DC2117"/>
    <w:rsid w:val="00DC21D1"/>
    <w:rsid w:val="00DC22AD"/>
    <w:rsid w:val="00DC22E8"/>
    <w:rsid w:val="00DC23B9"/>
    <w:rsid w:val="00DC2474"/>
    <w:rsid w:val="00DC24B3"/>
    <w:rsid w:val="00DC24C2"/>
    <w:rsid w:val="00DC24F8"/>
    <w:rsid w:val="00DC26DE"/>
    <w:rsid w:val="00DC2796"/>
    <w:rsid w:val="00DC289D"/>
    <w:rsid w:val="00DC2B76"/>
    <w:rsid w:val="00DC2F59"/>
    <w:rsid w:val="00DC2F5A"/>
    <w:rsid w:val="00DC34F7"/>
    <w:rsid w:val="00DC356B"/>
    <w:rsid w:val="00DC35AA"/>
    <w:rsid w:val="00DC38CB"/>
    <w:rsid w:val="00DC3914"/>
    <w:rsid w:val="00DC39D0"/>
    <w:rsid w:val="00DC3A8B"/>
    <w:rsid w:val="00DC3D2A"/>
    <w:rsid w:val="00DC3EF1"/>
    <w:rsid w:val="00DC3FB6"/>
    <w:rsid w:val="00DC4150"/>
    <w:rsid w:val="00DC41A1"/>
    <w:rsid w:val="00DC4254"/>
    <w:rsid w:val="00DC432B"/>
    <w:rsid w:val="00DC45AB"/>
    <w:rsid w:val="00DC480A"/>
    <w:rsid w:val="00DC4A67"/>
    <w:rsid w:val="00DC4B10"/>
    <w:rsid w:val="00DC4BEF"/>
    <w:rsid w:val="00DC4C87"/>
    <w:rsid w:val="00DC4D53"/>
    <w:rsid w:val="00DC4F71"/>
    <w:rsid w:val="00DC5024"/>
    <w:rsid w:val="00DC5083"/>
    <w:rsid w:val="00DC5464"/>
    <w:rsid w:val="00DC57B4"/>
    <w:rsid w:val="00DC5862"/>
    <w:rsid w:val="00DC5890"/>
    <w:rsid w:val="00DC5BDE"/>
    <w:rsid w:val="00DC5CB4"/>
    <w:rsid w:val="00DC5D1E"/>
    <w:rsid w:val="00DC5E12"/>
    <w:rsid w:val="00DC5E28"/>
    <w:rsid w:val="00DC6181"/>
    <w:rsid w:val="00DC62B1"/>
    <w:rsid w:val="00DC62B3"/>
    <w:rsid w:val="00DC63AD"/>
    <w:rsid w:val="00DC63C5"/>
    <w:rsid w:val="00DC63F2"/>
    <w:rsid w:val="00DC6651"/>
    <w:rsid w:val="00DC6659"/>
    <w:rsid w:val="00DC66AD"/>
    <w:rsid w:val="00DC6797"/>
    <w:rsid w:val="00DC6858"/>
    <w:rsid w:val="00DC6997"/>
    <w:rsid w:val="00DC6E1E"/>
    <w:rsid w:val="00DC6F79"/>
    <w:rsid w:val="00DC714B"/>
    <w:rsid w:val="00DC741A"/>
    <w:rsid w:val="00DC759A"/>
    <w:rsid w:val="00DC768D"/>
    <w:rsid w:val="00DC7707"/>
    <w:rsid w:val="00DC7B85"/>
    <w:rsid w:val="00DC7DDC"/>
    <w:rsid w:val="00DC7EBC"/>
    <w:rsid w:val="00DC7F47"/>
    <w:rsid w:val="00DD0176"/>
    <w:rsid w:val="00DD01FA"/>
    <w:rsid w:val="00DD03E5"/>
    <w:rsid w:val="00DD03F8"/>
    <w:rsid w:val="00DD06B8"/>
    <w:rsid w:val="00DD085B"/>
    <w:rsid w:val="00DD0AA7"/>
    <w:rsid w:val="00DD0AFB"/>
    <w:rsid w:val="00DD0B7C"/>
    <w:rsid w:val="00DD0DBC"/>
    <w:rsid w:val="00DD1368"/>
    <w:rsid w:val="00DD137D"/>
    <w:rsid w:val="00DD14B4"/>
    <w:rsid w:val="00DD17C6"/>
    <w:rsid w:val="00DD1A17"/>
    <w:rsid w:val="00DD1A55"/>
    <w:rsid w:val="00DD1B3F"/>
    <w:rsid w:val="00DD1B6F"/>
    <w:rsid w:val="00DD1C53"/>
    <w:rsid w:val="00DD1EC8"/>
    <w:rsid w:val="00DD1F1C"/>
    <w:rsid w:val="00DD2680"/>
    <w:rsid w:val="00DD28CF"/>
    <w:rsid w:val="00DD2AB5"/>
    <w:rsid w:val="00DD2C43"/>
    <w:rsid w:val="00DD2DF4"/>
    <w:rsid w:val="00DD2E34"/>
    <w:rsid w:val="00DD2F87"/>
    <w:rsid w:val="00DD2F95"/>
    <w:rsid w:val="00DD3168"/>
    <w:rsid w:val="00DD375B"/>
    <w:rsid w:val="00DD37E7"/>
    <w:rsid w:val="00DD37F8"/>
    <w:rsid w:val="00DD3D0B"/>
    <w:rsid w:val="00DD4155"/>
    <w:rsid w:val="00DD4156"/>
    <w:rsid w:val="00DD42EB"/>
    <w:rsid w:val="00DD46F6"/>
    <w:rsid w:val="00DD4737"/>
    <w:rsid w:val="00DD49CB"/>
    <w:rsid w:val="00DD4AC3"/>
    <w:rsid w:val="00DD4BCA"/>
    <w:rsid w:val="00DD4F34"/>
    <w:rsid w:val="00DD4F62"/>
    <w:rsid w:val="00DD52AE"/>
    <w:rsid w:val="00DD5352"/>
    <w:rsid w:val="00DD53A2"/>
    <w:rsid w:val="00DD5864"/>
    <w:rsid w:val="00DD5894"/>
    <w:rsid w:val="00DD5AE1"/>
    <w:rsid w:val="00DD5CA3"/>
    <w:rsid w:val="00DD5D18"/>
    <w:rsid w:val="00DD5D85"/>
    <w:rsid w:val="00DD5DB8"/>
    <w:rsid w:val="00DD5DEB"/>
    <w:rsid w:val="00DD5F74"/>
    <w:rsid w:val="00DD6303"/>
    <w:rsid w:val="00DD65B7"/>
    <w:rsid w:val="00DD66EB"/>
    <w:rsid w:val="00DD6757"/>
    <w:rsid w:val="00DD6762"/>
    <w:rsid w:val="00DD68A4"/>
    <w:rsid w:val="00DD69C4"/>
    <w:rsid w:val="00DD6B29"/>
    <w:rsid w:val="00DD6E66"/>
    <w:rsid w:val="00DD70AA"/>
    <w:rsid w:val="00DD7144"/>
    <w:rsid w:val="00DD71DA"/>
    <w:rsid w:val="00DD7240"/>
    <w:rsid w:val="00DD737E"/>
    <w:rsid w:val="00DD7758"/>
    <w:rsid w:val="00DD78D1"/>
    <w:rsid w:val="00DD7C23"/>
    <w:rsid w:val="00DD7EE4"/>
    <w:rsid w:val="00DD7F0F"/>
    <w:rsid w:val="00DD7FA3"/>
    <w:rsid w:val="00DE00D3"/>
    <w:rsid w:val="00DE0560"/>
    <w:rsid w:val="00DE0DD1"/>
    <w:rsid w:val="00DE0F32"/>
    <w:rsid w:val="00DE0FB0"/>
    <w:rsid w:val="00DE1228"/>
    <w:rsid w:val="00DE1256"/>
    <w:rsid w:val="00DE12BB"/>
    <w:rsid w:val="00DE13B3"/>
    <w:rsid w:val="00DE1A2A"/>
    <w:rsid w:val="00DE1CE2"/>
    <w:rsid w:val="00DE1D90"/>
    <w:rsid w:val="00DE1EEE"/>
    <w:rsid w:val="00DE1F16"/>
    <w:rsid w:val="00DE216B"/>
    <w:rsid w:val="00DE2249"/>
    <w:rsid w:val="00DE22DB"/>
    <w:rsid w:val="00DE246D"/>
    <w:rsid w:val="00DE25A8"/>
    <w:rsid w:val="00DE267D"/>
    <w:rsid w:val="00DE26A3"/>
    <w:rsid w:val="00DE27D1"/>
    <w:rsid w:val="00DE28E1"/>
    <w:rsid w:val="00DE2C41"/>
    <w:rsid w:val="00DE2C50"/>
    <w:rsid w:val="00DE2D2E"/>
    <w:rsid w:val="00DE2D4F"/>
    <w:rsid w:val="00DE2EE4"/>
    <w:rsid w:val="00DE3012"/>
    <w:rsid w:val="00DE3116"/>
    <w:rsid w:val="00DE31EF"/>
    <w:rsid w:val="00DE3374"/>
    <w:rsid w:val="00DE3753"/>
    <w:rsid w:val="00DE37C2"/>
    <w:rsid w:val="00DE3833"/>
    <w:rsid w:val="00DE3885"/>
    <w:rsid w:val="00DE3B46"/>
    <w:rsid w:val="00DE3FD0"/>
    <w:rsid w:val="00DE40EC"/>
    <w:rsid w:val="00DE4188"/>
    <w:rsid w:val="00DE41BC"/>
    <w:rsid w:val="00DE4346"/>
    <w:rsid w:val="00DE4448"/>
    <w:rsid w:val="00DE44B5"/>
    <w:rsid w:val="00DE44BF"/>
    <w:rsid w:val="00DE44E0"/>
    <w:rsid w:val="00DE4521"/>
    <w:rsid w:val="00DE453A"/>
    <w:rsid w:val="00DE4578"/>
    <w:rsid w:val="00DE478E"/>
    <w:rsid w:val="00DE48B2"/>
    <w:rsid w:val="00DE499A"/>
    <w:rsid w:val="00DE4B2F"/>
    <w:rsid w:val="00DE4DA8"/>
    <w:rsid w:val="00DE4E00"/>
    <w:rsid w:val="00DE4FA6"/>
    <w:rsid w:val="00DE4FDD"/>
    <w:rsid w:val="00DE5195"/>
    <w:rsid w:val="00DE5491"/>
    <w:rsid w:val="00DE5688"/>
    <w:rsid w:val="00DE5773"/>
    <w:rsid w:val="00DE5A5C"/>
    <w:rsid w:val="00DE5B5D"/>
    <w:rsid w:val="00DE5D06"/>
    <w:rsid w:val="00DE5EFE"/>
    <w:rsid w:val="00DE5FBA"/>
    <w:rsid w:val="00DE5FE7"/>
    <w:rsid w:val="00DE6097"/>
    <w:rsid w:val="00DE63A1"/>
    <w:rsid w:val="00DE6436"/>
    <w:rsid w:val="00DE6819"/>
    <w:rsid w:val="00DE686A"/>
    <w:rsid w:val="00DE694A"/>
    <w:rsid w:val="00DE6C63"/>
    <w:rsid w:val="00DE6D02"/>
    <w:rsid w:val="00DE6D8B"/>
    <w:rsid w:val="00DE6D9F"/>
    <w:rsid w:val="00DE6E19"/>
    <w:rsid w:val="00DE6E8B"/>
    <w:rsid w:val="00DE6F97"/>
    <w:rsid w:val="00DE7001"/>
    <w:rsid w:val="00DE7017"/>
    <w:rsid w:val="00DE703A"/>
    <w:rsid w:val="00DE713F"/>
    <w:rsid w:val="00DE720E"/>
    <w:rsid w:val="00DE72B3"/>
    <w:rsid w:val="00DE73D1"/>
    <w:rsid w:val="00DE75E5"/>
    <w:rsid w:val="00DE7705"/>
    <w:rsid w:val="00DE78D3"/>
    <w:rsid w:val="00DE7AD6"/>
    <w:rsid w:val="00DE7AF9"/>
    <w:rsid w:val="00DE7E78"/>
    <w:rsid w:val="00DE7E80"/>
    <w:rsid w:val="00DE7F4E"/>
    <w:rsid w:val="00DE7FD3"/>
    <w:rsid w:val="00DF0031"/>
    <w:rsid w:val="00DF004B"/>
    <w:rsid w:val="00DF0301"/>
    <w:rsid w:val="00DF080D"/>
    <w:rsid w:val="00DF0952"/>
    <w:rsid w:val="00DF0987"/>
    <w:rsid w:val="00DF0A21"/>
    <w:rsid w:val="00DF0D28"/>
    <w:rsid w:val="00DF0F97"/>
    <w:rsid w:val="00DF1292"/>
    <w:rsid w:val="00DF1448"/>
    <w:rsid w:val="00DF1522"/>
    <w:rsid w:val="00DF1639"/>
    <w:rsid w:val="00DF1671"/>
    <w:rsid w:val="00DF1696"/>
    <w:rsid w:val="00DF17EF"/>
    <w:rsid w:val="00DF181B"/>
    <w:rsid w:val="00DF1A3D"/>
    <w:rsid w:val="00DF1CBA"/>
    <w:rsid w:val="00DF1CF8"/>
    <w:rsid w:val="00DF1DC1"/>
    <w:rsid w:val="00DF1E0D"/>
    <w:rsid w:val="00DF1F06"/>
    <w:rsid w:val="00DF22C2"/>
    <w:rsid w:val="00DF2347"/>
    <w:rsid w:val="00DF2351"/>
    <w:rsid w:val="00DF2601"/>
    <w:rsid w:val="00DF2616"/>
    <w:rsid w:val="00DF2779"/>
    <w:rsid w:val="00DF288E"/>
    <w:rsid w:val="00DF2A33"/>
    <w:rsid w:val="00DF2D1E"/>
    <w:rsid w:val="00DF2EE9"/>
    <w:rsid w:val="00DF32B6"/>
    <w:rsid w:val="00DF3615"/>
    <w:rsid w:val="00DF37C2"/>
    <w:rsid w:val="00DF393A"/>
    <w:rsid w:val="00DF3A06"/>
    <w:rsid w:val="00DF3A55"/>
    <w:rsid w:val="00DF401B"/>
    <w:rsid w:val="00DF40FA"/>
    <w:rsid w:val="00DF434C"/>
    <w:rsid w:val="00DF44A6"/>
    <w:rsid w:val="00DF4A44"/>
    <w:rsid w:val="00DF4A4C"/>
    <w:rsid w:val="00DF4B33"/>
    <w:rsid w:val="00DF4DE1"/>
    <w:rsid w:val="00DF4E26"/>
    <w:rsid w:val="00DF4F5A"/>
    <w:rsid w:val="00DF50FD"/>
    <w:rsid w:val="00DF5291"/>
    <w:rsid w:val="00DF55FD"/>
    <w:rsid w:val="00DF5668"/>
    <w:rsid w:val="00DF5677"/>
    <w:rsid w:val="00DF569C"/>
    <w:rsid w:val="00DF59A4"/>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AFB"/>
    <w:rsid w:val="00DF6B68"/>
    <w:rsid w:val="00DF6D02"/>
    <w:rsid w:val="00DF6D24"/>
    <w:rsid w:val="00DF6DCE"/>
    <w:rsid w:val="00DF6DFB"/>
    <w:rsid w:val="00DF6FA2"/>
    <w:rsid w:val="00DF6FCD"/>
    <w:rsid w:val="00DF7276"/>
    <w:rsid w:val="00DF72F0"/>
    <w:rsid w:val="00DF73C1"/>
    <w:rsid w:val="00DF73D7"/>
    <w:rsid w:val="00DF74B3"/>
    <w:rsid w:val="00DF75F1"/>
    <w:rsid w:val="00DF77FD"/>
    <w:rsid w:val="00DF7B89"/>
    <w:rsid w:val="00DF7F0E"/>
    <w:rsid w:val="00E00182"/>
    <w:rsid w:val="00E001C7"/>
    <w:rsid w:val="00E003C5"/>
    <w:rsid w:val="00E0048E"/>
    <w:rsid w:val="00E00504"/>
    <w:rsid w:val="00E0053F"/>
    <w:rsid w:val="00E00590"/>
    <w:rsid w:val="00E005C0"/>
    <w:rsid w:val="00E00609"/>
    <w:rsid w:val="00E00903"/>
    <w:rsid w:val="00E00ADF"/>
    <w:rsid w:val="00E00B56"/>
    <w:rsid w:val="00E00CBB"/>
    <w:rsid w:val="00E00DCB"/>
    <w:rsid w:val="00E00EF0"/>
    <w:rsid w:val="00E00F0C"/>
    <w:rsid w:val="00E00F1E"/>
    <w:rsid w:val="00E01403"/>
    <w:rsid w:val="00E0140F"/>
    <w:rsid w:val="00E01548"/>
    <w:rsid w:val="00E015F5"/>
    <w:rsid w:val="00E01698"/>
    <w:rsid w:val="00E01722"/>
    <w:rsid w:val="00E01B6A"/>
    <w:rsid w:val="00E01C0D"/>
    <w:rsid w:val="00E01D16"/>
    <w:rsid w:val="00E020AB"/>
    <w:rsid w:val="00E0216E"/>
    <w:rsid w:val="00E02193"/>
    <w:rsid w:val="00E022C6"/>
    <w:rsid w:val="00E026F9"/>
    <w:rsid w:val="00E0281E"/>
    <w:rsid w:val="00E029D8"/>
    <w:rsid w:val="00E02AEF"/>
    <w:rsid w:val="00E02CA3"/>
    <w:rsid w:val="00E02CE4"/>
    <w:rsid w:val="00E0333D"/>
    <w:rsid w:val="00E03363"/>
    <w:rsid w:val="00E03366"/>
    <w:rsid w:val="00E03525"/>
    <w:rsid w:val="00E03861"/>
    <w:rsid w:val="00E0390C"/>
    <w:rsid w:val="00E0394D"/>
    <w:rsid w:val="00E03A28"/>
    <w:rsid w:val="00E03B65"/>
    <w:rsid w:val="00E03C64"/>
    <w:rsid w:val="00E03D5E"/>
    <w:rsid w:val="00E042D8"/>
    <w:rsid w:val="00E0442F"/>
    <w:rsid w:val="00E0457D"/>
    <w:rsid w:val="00E047D8"/>
    <w:rsid w:val="00E048A3"/>
    <w:rsid w:val="00E0499F"/>
    <w:rsid w:val="00E04B5A"/>
    <w:rsid w:val="00E050A1"/>
    <w:rsid w:val="00E050C3"/>
    <w:rsid w:val="00E051B0"/>
    <w:rsid w:val="00E05210"/>
    <w:rsid w:val="00E05218"/>
    <w:rsid w:val="00E05241"/>
    <w:rsid w:val="00E0553D"/>
    <w:rsid w:val="00E0594C"/>
    <w:rsid w:val="00E05A7E"/>
    <w:rsid w:val="00E05DAB"/>
    <w:rsid w:val="00E05ECD"/>
    <w:rsid w:val="00E060E8"/>
    <w:rsid w:val="00E06125"/>
    <w:rsid w:val="00E06138"/>
    <w:rsid w:val="00E06225"/>
    <w:rsid w:val="00E063C4"/>
    <w:rsid w:val="00E0642E"/>
    <w:rsid w:val="00E0646E"/>
    <w:rsid w:val="00E0676B"/>
    <w:rsid w:val="00E06AAD"/>
    <w:rsid w:val="00E06B9E"/>
    <w:rsid w:val="00E06C85"/>
    <w:rsid w:val="00E06C9C"/>
    <w:rsid w:val="00E06F01"/>
    <w:rsid w:val="00E0704F"/>
    <w:rsid w:val="00E072E7"/>
    <w:rsid w:val="00E07471"/>
    <w:rsid w:val="00E07489"/>
    <w:rsid w:val="00E074A3"/>
    <w:rsid w:val="00E075D7"/>
    <w:rsid w:val="00E07648"/>
    <w:rsid w:val="00E07703"/>
    <w:rsid w:val="00E0772F"/>
    <w:rsid w:val="00E0778D"/>
    <w:rsid w:val="00E077F2"/>
    <w:rsid w:val="00E078BA"/>
    <w:rsid w:val="00E078CC"/>
    <w:rsid w:val="00E07A59"/>
    <w:rsid w:val="00E07BCA"/>
    <w:rsid w:val="00E07E88"/>
    <w:rsid w:val="00E07EF3"/>
    <w:rsid w:val="00E07F48"/>
    <w:rsid w:val="00E10353"/>
    <w:rsid w:val="00E10382"/>
    <w:rsid w:val="00E10401"/>
    <w:rsid w:val="00E10491"/>
    <w:rsid w:val="00E10695"/>
    <w:rsid w:val="00E107EA"/>
    <w:rsid w:val="00E109B0"/>
    <w:rsid w:val="00E10D59"/>
    <w:rsid w:val="00E10DC9"/>
    <w:rsid w:val="00E10FA9"/>
    <w:rsid w:val="00E11054"/>
    <w:rsid w:val="00E1106C"/>
    <w:rsid w:val="00E11106"/>
    <w:rsid w:val="00E112B8"/>
    <w:rsid w:val="00E115B1"/>
    <w:rsid w:val="00E11854"/>
    <w:rsid w:val="00E119BA"/>
    <w:rsid w:val="00E11A6C"/>
    <w:rsid w:val="00E11A8C"/>
    <w:rsid w:val="00E11B00"/>
    <w:rsid w:val="00E11DFE"/>
    <w:rsid w:val="00E11E57"/>
    <w:rsid w:val="00E11F5E"/>
    <w:rsid w:val="00E120D0"/>
    <w:rsid w:val="00E12147"/>
    <w:rsid w:val="00E12718"/>
    <w:rsid w:val="00E12799"/>
    <w:rsid w:val="00E128A0"/>
    <w:rsid w:val="00E131C0"/>
    <w:rsid w:val="00E13566"/>
    <w:rsid w:val="00E13721"/>
    <w:rsid w:val="00E13A6A"/>
    <w:rsid w:val="00E13C44"/>
    <w:rsid w:val="00E13CBD"/>
    <w:rsid w:val="00E13E5B"/>
    <w:rsid w:val="00E13E6F"/>
    <w:rsid w:val="00E13F2D"/>
    <w:rsid w:val="00E14021"/>
    <w:rsid w:val="00E14119"/>
    <w:rsid w:val="00E14278"/>
    <w:rsid w:val="00E142D8"/>
    <w:rsid w:val="00E147A3"/>
    <w:rsid w:val="00E14C4D"/>
    <w:rsid w:val="00E14DA1"/>
    <w:rsid w:val="00E14EEC"/>
    <w:rsid w:val="00E1504D"/>
    <w:rsid w:val="00E15076"/>
    <w:rsid w:val="00E151C4"/>
    <w:rsid w:val="00E1535F"/>
    <w:rsid w:val="00E154F9"/>
    <w:rsid w:val="00E15524"/>
    <w:rsid w:val="00E1569C"/>
    <w:rsid w:val="00E15708"/>
    <w:rsid w:val="00E1576E"/>
    <w:rsid w:val="00E157FC"/>
    <w:rsid w:val="00E158C7"/>
    <w:rsid w:val="00E158F7"/>
    <w:rsid w:val="00E159E6"/>
    <w:rsid w:val="00E15C39"/>
    <w:rsid w:val="00E15C50"/>
    <w:rsid w:val="00E15E1A"/>
    <w:rsid w:val="00E15F08"/>
    <w:rsid w:val="00E16108"/>
    <w:rsid w:val="00E16174"/>
    <w:rsid w:val="00E16336"/>
    <w:rsid w:val="00E16477"/>
    <w:rsid w:val="00E164D3"/>
    <w:rsid w:val="00E164D6"/>
    <w:rsid w:val="00E16743"/>
    <w:rsid w:val="00E168A6"/>
    <w:rsid w:val="00E16A57"/>
    <w:rsid w:val="00E16BC3"/>
    <w:rsid w:val="00E16C4F"/>
    <w:rsid w:val="00E16C5B"/>
    <w:rsid w:val="00E16E76"/>
    <w:rsid w:val="00E16EC3"/>
    <w:rsid w:val="00E16FFC"/>
    <w:rsid w:val="00E171A7"/>
    <w:rsid w:val="00E17207"/>
    <w:rsid w:val="00E17213"/>
    <w:rsid w:val="00E17258"/>
    <w:rsid w:val="00E17520"/>
    <w:rsid w:val="00E175EE"/>
    <w:rsid w:val="00E175F7"/>
    <w:rsid w:val="00E1772D"/>
    <w:rsid w:val="00E17811"/>
    <w:rsid w:val="00E17939"/>
    <w:rsid w:val="00E179AB"/>
    <w:rsid w:val="00E17AEE"/>
    <w:rsid w:val="00E17C7A"/>
    <w:rsid w:val="00E17C9A"/>
    <w:rsid w:val="00E17E0F"/>
    <w:rsid w:val="00E17ECA"/>
    <w:rsid w:val="00E17FA4"/>
    <w:rsid w:val="00E200E2"/>
    <w:rsid w:val="00E201A8"/>
    <w:rsid w:val="00E20251"/>
    <w:rsid w:val="00E20497"/>
    <w:rsid w:val="00E208D8"/>
    <w:rsid w:val="00E20E28"/>
    <w:rsid w:val="00E211CB"/>
    <w:rsid w:val="00E212F2"/>
    <w:rsid w:val="00E214FC"/>
    <w:rsid w:val="00E21695"/>
    <w:rsid w:val="00E216A0"/>
    <w:rsid w:val="00E21D98"/>
    <w:rsid w:val="00E21EAC"/>
    <w:rsid w:val="00E21FA6"/>
    <w:rsid w:val="00E2233A"/>
    <w:rsid w:val="00E22502"/>
    <w:rsid w:val="00E226E0"/>
    <w:rsid w:val="00E22864"/>
    <w:rsid w:val="00E229FB"/>
    <w:rsid w:val="00E22B9B"/>
    <w:rsid w:val="00E22E8C"/>
    <w:rsid w:val="00E22F08"/>
    <w:rsid w:val="00E22F4D"/>
    <w:rsid w:val="00E233F0"/>
    <w:rsid w:val="00E23489"/>
    <w:rsid w:val="00E238E1"/>
    <w:rsid w:val="00E23BA1"/>
    <w:rsid w:val="00E23CB1"/>
    <w:rsid w:val="00E23CFE"/>
    <w:rsid w:val="00E23D68"/>
    <w:rsid w:val="00E241A8"/>
    <w:rsid w:val="00E241D8"/>
    <w:rsid w:val="00E24707"/>
    <w:rsid w:val="00E247A8"/>
    <w:rsid w:val="00E24A0F"/>
    <w:rsid w:val="00E24A61"/>
    <w:rsid w:val="00E24BA2"/>
    <w:rsid w:val="00E24CC7"/>
    <w:rsid w:val="00E24D0D"/>
    <w:rsid w:val="00E24E99"/>
    <w:rsid w:val="00E24F3C"/>
    <w:rsid w:val="00E25178"/>
    <w:rsid w:val="00E251A9"/>
    <w:rsid w:val="00E25387"/>
    <w:rsid w:val="00E254C0"/>
    <w:rsid w:val="00E25569"/>
    <w:rsid w:val="00E259A0"/>
    <w:rsid w:val="00E259FE"/>
    <w:rsid w:val="00E25E88"/>
    <w:rsid w:val="00E25F85"/>
    <w:rsid w:val="00E25F91"/>
    <w:rsid w:val="00E26251"/>
    <w:rsid w:val="00E264CA"/>
    <w:rsid w:val="00E264FB"/>
    <w:rsid w:val="00E26661"/>
    <w:rsid w:val="00E26B3A"/>
    <w:rsid w:val="00E26B62"/>
    <w:rsid w:val="00E26D64"/>
    <w:rsid w:val="00E26D66"/>
    <w:rsid w:val="00E26D7A"/>
    <w:rsid w:val="00E270BD"/>
    <w:rsid w:val="00E2719C"/>
    <w:rsid w:val="00E2719D"/>
    <w:rsid w:val="00E2736E"/>
    <w:rsid w:val="00E27625"/>
    <w:rsid w:val="00E27673"/>
    <w:rsid w:val="00E27A7A"/>
    <w:rsid w:val="00E27C1C"/>
    <w:rsid w:val="00E27DD7"/>
    <w:rsid w:val="00E27DDA"/>
    <w:rsid w:val="00E27EF0"/>
    <w:rsid w:val="00E30211"/>
    <w:rsid w:val="00E303B1"/>
    <w:rsid w:val="00E304B2"/>
    <w:rsid w:val="00E3051C"/>
    <w:rsid w:val="00E30C09"/>
    <w:rsid w:val="00E30C1D"/>
    <w:rsid w:val="00E30C2B"/>
    <w:rsid w:val="00E30E28"/>
    <w:rsid w:val="00E30F9E"/>
    <w:rsid w:val="00E3111D"/>
    <w:rsid w:val="00E31286"/>
    <w:rsid w:val="00E312A2"/>
    <w:rsid w:val="00E31367"/>
    <w:rsid w:val="00E315C5"/>
    <w:rsid w:val="00E31929"/>
    <w:rsid w:val="00E31ABC"/>
    <w:rsid w:val="00E31CEF"/>
    <w:rsid w:val="00E31DCC"/>
    <w:rsid w:val="00E31E54"/>
    <w:rsid w:val="00E31F08"/>
    <w:rsid w:val="00E32037"/>
    <w:rsid w:val="00E32276"/>
    <w:rsid w:val="00E323F9"/>
    <w:rsid w:val="00E3242D"/>
    <w:rsid w:val="00E325FC"/>
    <w:rsid w:val="00E32747"/>
    <w:rsid w:val="00E32823"/>
    <w:rsid w:val="00E32B14"/>
    <w:rsid w:val="00E32C73"/>
    <w:rsid w:val="00E32D81"/>
    <w:rsid w:val="00E32DC5"/>
    <w:rsid w:val="00E32E39"/>
    <w:rsid w:val="00E33150"/>
    <w:rsid w:val="00E33159"/>
    <w:rsid w:val="00E33221"/>
    <w:rsid w:val="00E3349F"/>
    <w:rsid w:val="00E33811"/>
    <w:rsid w:val="00E33BEC"/>
    <w:rsid w:val="00E33CEF"/>
    <w:rsid w:val="00E33FD1"/>
    <w:rsid w:val="00E34041"/>
    <w:rsid w:val="00E34408"/>
    <w:rsid w:val="00E34535"/>
    <w:rsid w:val="00E345A5"/>
    <w:rsid w:val="00E3466B"/>
    <w:rsid w:val="00E34712"/>
    <w:rsid w:val="00E34803"/>
    <w:rsid w:val="00E34813"/>
    <w:rsid w:val="00E348DE"/>
    <w:rsid w:val="00E348E1"/>
    <w:rsid w:val="00E34AE1"/>
    <w:rsid w:val="00E34B30"/>
    <w:rsid w:val="00E34F7E"/>
    <w:rsid w:val="00E35025"/>
    <w:rsid w:val="00E3508A"/>
    <w:rsid w:val="00E350C5"/>
    <w:rsid w:val="00E3512F"/>
    <w:rsid w:val="00E35537"/>
    <w:rsid w:val="00E35630"/>
    <w:rsid w:val="00E35731"/>
    <w:rsid w:val="00E3579E"/>
    <w:rsid w:val="00E3581E"/>
    <w:rsid w:val="00E35835"/>
    <w:rsid w:val="00E35A2C"/>
    <w:rsid w:val="00E35BF7"/>
    <w:rsid w:val="00E35DD2"/>
    <w:rsid w:val="00E361B7"/>
    <w:rsid w:val="00E362C6"/>
    <w:rsid w:val="00E363A6"/>
    <w:rsid w:val="00E3646D"/>
    <w:rsid w:val="00E364B9"/>
    <w:rsid w:val="00E36584"/>
    <w:rsid w:val="00E369A0"/>
    <w:rsid w:val="00E36C6F"/>
    <w:rsid w:val="00E36FA2"/>
    <w:rsid w:val="00E36FDA"/>
    <w:rsid w:val="00E371B7"/>
    <w:rsid w:val="00E3760A"/>
    <w:rsid w:val="00E3765C"/>
    <w:rsid w:val="00E3767D"/>
    <w:rsid w:val="00E37957"/>
    <w:rsid w:val="00E37DD2"/>
    <w:rsid w:val="00E37DF8"/>
    <w:rsid w:val="00E37FC3"/>
    <w:rsid w:val="00E403AF"/>
    <w:rsid w:val="00E403ED"/>
    <w:rsid w:val="00E404F8"/>
    <w:rsid w:val="00E40803"/>
    <w:rsid w:val="00E40860"/>
    <w:rsid w:val="00E40A91"/>
    <w:rsid w:val="00E40AA6"/>
    <w:rsid w:val="00E40BB9"/>
    <w:rsid w:val="00E40D0E"/>
    <w:rsid w:val="00E40E3A"/>
    <w:rsid w:val="00E40F60"/>
    <w:rsid w:val="00E41075"/>
    <w:rsid w:val="00E411C0"/>
    <w:rsid w:val="00E4120B"/>
    <w:rsid w:val="00E41531"/>
    <w:rsid w:val="00E4156C"/>
    <w:rsid w:val="00E416E9"/>
    <w:rsid w:val="00E41723"/>
    <w:rsid w:val="00E417EC"/>
    <w:rsid w:val="00E41921"/>
    <w:rsid w:val="00E41CF5"/>
    <w:rsid w:val="00E41DF2"/>
    <w:rsid w:val="00E41F80"/>
    <w:rsid w:val="00E422BA"/>
    <w:rsid w:val="00E42327"/>
    <w:rsid w:val="00E42494"/>
    <w:rsid w:val="00E42495"/>
    <w:rsid w:val="00E424DB"/>
    <w:rsid w:val="00E425D9"/>
    <w:rsid w:val="00E4281A"/>
    <w:rsid w:val="00E42F76"/>
    <w:rsid w:val="00E42FFA"/>
    <w:rsid w:val="00E4312F"/>
    <w:rsid w:val="00E43195"/>
    <w:rsid w:val="00E435C2"/>
    <w:rsid w:val="00E4360B"/>
    <w:rsid w:val="00E4377A"/>
    <w:rsid w:val="00E43ADF"/>
    <w:rsid w:val="00E43D12"/>
    <w:rsid w:val="00E43D16"/>
    <w:rsid w:val="00E43E6F"/>
    <w:rsid w:val="00E44079"/>
    <w:rsid w:val="00E441E6"/>
    <w:rsid w:val="00E44651"/>
    <w:rsid w:val="00E446E5"/>
    <w:rsid w:val="00E446FA"/>
    <w:rsid w:val="00E4480C"/>
    <w:rsid w:val="00E4491A"/>
    <w:rsid w:val="00E4497E"/>
    <w:rsid w:val="00E44A93"/>
    <w:rsid w:val="00E44D6F"/>
    <w:rsid w:val="00E44DEA"/>
    <w:rsid w:val="00E44E9D"/>
    <w:rsid w:val="00E44EA2"/>
    <w:rsid w:val="00E4500A"/>
    <w:rsid w:val="00E45103"/>
    <w:rsid w:val="00E4559A"/>
    <w:rsid w:val="00E45627"/>
    <w:rsid w:val="00E456BA"/>
    <w:rsid w:val="00E457CB"/>
    <w:rsid w:val="00E45A5B"/>
    <w:rsid w:val="00E45CB4"/>
    <w:rsid w:val="00E45CD1"/>
    <w:rsid w:val="00E45E4C"/>
    <w:rsid w:val="00E45F22"/>
    <w:rsid w:val="00E460C0"/>
    <w:rsid w:val="00E460F4"/>
    <w:rsid w:val="00E461F1"/>
    <w:rsid w:val="00E463CD"/>
    <w:rsid w:val="00E463F5"/>
    <w:rsid w:val="00E464B2"/>
    <w:rsid w:val="00E4662E"/>
    <w:rsid w:val="00E46708"/>
    <w:rsid w:val="00E467CD"/>
    <w:rsid w:val="00E4693D"/>
    <w:rsid w:val="00E46A0F"/>
    <w:rsid w:val="00E46B8A"/>
    <w:rsid w:val="00E46D64"/>
    <w:rsid w:val="00E46EC7"/>
    <w:rsid w:val="00E47047"/>
    <w:rsid w:val="00E470E5"/>
    <w:rsid w:val="00E47332"/>
    <w:rsid w:val="00E4733E"/>
    <w:rsid w:val="00E47345"/>
    <w:rsid w:val="00E473AC"/>
    <w:rsid w:val="00E47457"/>
    <w:rsid w:val="00E475FE"/>
    <w:rsid w:val="00E4763A"/>
    <w:rsid w:val="00E477D2"/>
    <w:rsid w:val="00E47A52"/>
    <w:rsid w:val="00E47A96"/>
    <w:rsid w:val="00E47B08"/>
    <w:rsid w:val="00E47B11"/>
    <w:rsid w:val="00E47BBD"/>
    <w:rsid w:val="00E47D97"/>
    <w:rsid w:val="00E47E2F"/>
    <w:rsid w:val="00E47FF2"/>
    <w:rsid w:val="00E500DC"/>
    <w:rsid w:val="00E50120"/>
    <w:rsid w:val="00E50281"/>
    <w:rsid w:val="00E50303"/>
    <w:rsid w:val="00E5071B"/>
    <w:rsid w:val="00E5093B"/>
    <w:rsid w:val="00E50A0A"/>
    <w:rsid w:val="00E50A61"/>
    <w:rsid w:val="00E50B51"/>
    <w:rsid w:val="00E50C5A"/>
    <w:rsid w:val="00E50C71"/>
    <w:rsid w:val="00E50D4E"/>
    <w:rsid w:val="00E50DEA"/>
    <w:rsid w:val="00E50EEE"/>
    <w:rsid w:val="00E50F3A"/>
    <w:rsid w:val="00E51030"/>
    <w:rsid w:val="00E510DA"/>
    <w:rsid w:val="00E5131A"/>
    <w:rsid w:val="00E515D0"/>
    <w:rsid w:val="00E51771"/>
    <w:rsid w:val="00E51AF7"/>
    <w:rsid w:val="00E51ECF"/>
    <w:rsid w:val="00E51F21"/>
    <w:rsid w:val="00E52154"/>
    <w:rsid w:val="00E522DA"/>
    <w:rsid w:val="00E5265E"/>
    <w:rsid w:val="00E527B3"/>
    <w:rsid w:val="00E52BA0"/>
    <w:rsid w:val="00E52F3B"/>
    <w:rsid w:val="00E52FB5"/>
    <w:rsid w:val="00E53066"/>
    <w:rsid w:val="00E53090"/>
    <w:rsid w:val="00E5315A"/>
    <w:rsid w:val="00E5320B"/>
    <w:rsid w:val="00E532B9"/>
    <w:rsid w:val="00E5357D"/>
    <w:rsid w:val="00E5361A"/>
    <w:rsid w:val="00E53A2B"/>
    <w:rsid w:val="00E53C74"/>
    <w:rsid w:val="00E53C7A"/>
    <w:rsid w:val="00E53E95"/>
    <w:rsid w:val="00E541AD"/>
    <w:rsid w:val="00E54347"/>
    <w:rsid w:val="00E54425"/>
    <w:rsid w:val="00E544F9"/>
    <w:rsid w:val="00E548D4"/>
    <w:rsid w:val="00E54C76"/>
    <w:rsid w:val="00E54E89"/>
    <w:rsid w:val="00E54EAA"/>
    <w:rsid w:val="00E54F9F"/>
    <w:rsid w:val="00E55049"/>
    <w:rsid w:val="00E553EC"/>
    <w:rsid w:val="00E556D9"/>
    <w:rsid w:val="00E55774"/>
    <w:rsid w:val="00E55BBB"/>
    <w:rsid w:val="00E55C38"/>
    <w:rsid w:val="00E55EAC"/>
    <w:rsid w:val="00E55EB1"/>
    <w:rsid w:val="00E56042"/>
    <w:rsid w:val="00E56299"/>
    <w:rsid w:val="00E56387"/>
    <w:rsid w:val="00E564CA"/>
    <w:rsid w:val="00E56535"/>
    <w:rsid w:val="00E565A3"/>
    <w:rsid w:val="00E565F6"/>
    <w:rsid w:val="00E567A9"/>
    <w:rsid w:val="00E56898"/>
    <w:rsid w:val="00E568FA"/>
    <w:rsid w:val="00E569FE"/>
    <w:rsid w:val="00E56A9E"/>
    <w:rsid w:val="00E56AE3"/>
    <w:rsid w:val="00E56AF7"/>
    <w:rsid w:val="00E56E05"/>
    <w:rsid w:val="00E56E81"/>
    <w:rsid w:val="00E56F89"/>
    <w:rsid w:val="00E570B6"/>
    <w:rsid w:val="00E57153"/>
    <w:rsid w:val="00E5722C"/>
    <w:rsid w:val="00E57558"/>
    <w:rsid w:val="00E579B4"/>
    <w:rsid w:val="00E57C4A"/>
    <w:rsid w:val="00E57EFE"/>
    <w:rsid w:val="00E57F82"/>
    <w:rsid w:val="00E6008B"/>
    <w:rsid w:val="00E601B2"/>
    <w:rsid w:val="00E601E9"/>
    <w:rsid w:val="00E60250"/>
    <w:rsid w:val="00E60291"/>
    <w:rsid w:val="00E60347"/>
    <w:rsid w:val="00E60627"/>
    <w:rsid w:val="00E607E7"/>
    <w:rsid w:val="00E6084C"/>
    <w:rsid w:val="00E609C2"/>
    <w:rsid w:val="00E60AB2"/>
    <w:rsid w:val="00E60C59"/>
    <w:rsid w:val="00E60F8B"/>
    <w:rsid w:val="00E6115B"/>
    <w:rsid w:val="00E6124E"/>
    <w:rsid w:val="00E61316"/>
    <w:rsid w:val="00E61427"/>
    <w:rsid w:val="00E6143E"/>
    <w:rsid w:val="00E61563"/>
    <w:rsid w:val="00E61617"/>
    <w:rsid w:val="00E61661"/>
    <w:rsid w:val="00E619E5"/>
    <w:rsid w:val="00E61BD0"/>
    <w:rsid w:val="00E61F8F"/>
    <w:rsid w:val="00E62195"/>
    <w:rsid w:val="00E6219D"/>
    <w:rsid w:val="00E62334"/>
    <w:rsid w:val="00E623D6"/>
    <w:rsid w:val="00E62408"/>
    <w:rsid w:val="00E625EB"/>
    <w:rsid w:val="00E626E4"/>
    <w:rsid w:val="00E626FA"/>
    <w:rsid w:val="00E62886"/>
    <w:rsid w:val="00E62C6A"/>
    <w:rsid w:val="00E62E15"/>
    <w:rsid w:val="00E62E33"/>
    <w:rsid w:val="00E62EC9"/>
    <w:rsid w:val="00E633F4"/>
    <w:rsid w:val="00E6354C"/>
    <w:rsid w:val="00E635DD"/>
    <w:rsid w:val="00E6361F"/>
    <w:rsid w:val="00E63671"/>
    <w:rsid w:val="00E636E1"/>
    <w:rsid w:val="00E6385A"/>
    <w:rsid w:val="00E63AE9"/>
    <w:rsid w:val="00E63F2D"/>
    <w:rsid w:val="00E6400A"/>
    <w:rsid w:val="00E6409E"/>
    <w:rsid w:val="00E6417F"/>
    <w:rsid w:val="00E641D0"/>
    <w:rsid w:val="00E6422E"/>
    <w:rsid w:val="00E643F0"/>
    <w:rsid w:val="00E64454"/>
    <w:rsid w:val="00E644DC"/>
    <w:rsid w:val="00E646EC"/>
    <w:rsid w:val="00E6486A"/>
    <w:rsid w:val="00E64891"/>
    <w:rsid w:val="00E6492A"/>
    <w:rsid w:val="00E64A40"/>
    <w:rsid w:val="00E64A85"/>
    <w:rsid w:val="00E64F6F"/>
    <w:rsid w:val="00E650DC"/>
    <w:rsid w:val="00E65268"/>
    <w:rsid w:val="00E6535A"/>
    <w:rsid w:val="00E65485"/>
    <w:rsid w:val="00E65AB9"/>
    <w:rsid w:val="00E65B3C"/>
    <w:rsid w:val="00E65C29"/>
    <w:rsid w:val="00E65D5C"/>
    <w:rsid w:val="00E65E02"/>
    <w:rsid w:val="00E65E7E"/>
    <w:rsid w:val="00E65F86"/>
    <w:rsid w:val="00E660F7"/>
    <w:rsid w:val="00E663C4"/>
    <w:rsid w:val="00E663C6"/>
    <w:rsid w:val="00E66560"/>
    <w:rsid w:val="00E66621"/>
    <w:rsid w:val="00E66A1B"/>
    <w:rsid w:val="00E66ACD"/>
    <w:rsid w:val="00E66E32"/>
    <w:rsid w:val="00E66E37"/>
    <w:rsid w:val="00E66F47"/>
    <w:rsid w:val="00E66FEA"/>
    <w:rsid w:val="00E67257"/>
    <w:rsid w:val="00E674A2"/>
    <w:rsid w:val="00E67870"/>
    <w:rsid w:val="00E67C00"/>
    <w:rsid w:val="00E67E51"/>
    <w:rsid w:val="00E67E73"/>
    <w:rsid w:val="00E67EB4"/>
    <w:rsid w:val="00E70445"/>
    <w:rsid w:val="00E70614"/>
    <w:rsid w:val="00E70779"/>
    <w:rsid w:val="00E70802"/>
    <w:rsid w:val="00E7089C"/>
    <w:rsid w:val="00E708BD"/>
    <w:rsid w:val="00E70987"/>
    <w:rsid w:val="00E70B24"/>
    <w:rsid w:val="00E70CB8"/>
    <w:rsid w:val="00E70F49"/>
    <w:rsid w:val="00E710F7"/>
    <w:rsid w:val="00E7138F"/>
    <w:rsid w:val="00E71547"/>
    <w:rsid w:val="00E716C4"/>
    <w:rsid w:val="00E716DF"/>
    <w:rsid w:val="00E71724"/>
    <w:rsid w:val="00E7199D"/>
    <w:rsid w:val="00E71A75"/>
    <w:rsid w:val="00E71B3A"/>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3F1"/>
    <w:rsid w:val="00E7340C"/>
    <w:rsid w:val="00E73627"/>
    <w:rsid w:val="00E737B4"/>
    <w:rsid w:val="00E739B6"/>
    <w:rsid w:val="00E73FD5"/>
    <w:rsid w:val="00E741DA"/>
    <w:rsid w:val="00E741FB"/>
    <w:rsid w:val="00E7421C"/>
    <w:rsid w:val="00E7433D"/>
    <w:rsid w:val="00E743D8"/>
    <w:rsid w:val="00E74447"/>
    <w:rsid w:val="00E7468F"/>
    <w:rsid w:val="00E74723"/>
    <w:rsid w:val="00E7479C"/>
    <w:rsid w:val="00E74842"/>
    <w:rsid w:val="00E74937"/>
    <w:rsid w:val="00E749C8"/>
    <w:rsid w:val="00E749FE"/>
    <w:rsid w:val="00E74A79"/>
    <w:rsid w:val="00E74B0B"/>
    <w:rsid w:val="00E74BAA"/>
    <w:rsid w:val="00E74C43"/>
    <w:rsid w:val="00E74EE4"/>
    <w:rsid w:val="00E7516E"/>
    <w:rsid w:val="00E75178"/>
    <w:rsid w:val="00E7525E"/>
    <w:rsid w:val="00E754FF"/>
    <w:rsid w:val="00E758DA"/>
    <w:rsid w:val="00E75BD1"/>
    <w:rsid w:val="00E75D4A"/>
    <w:rsid w:val="00E75DFC"/>
    <w:rsid w:val="00E75E9C"/>
    <w:rsid w:val="00E75F27"/>
    <w:rsid w:val="00E7613C"/>
    <w:rsid w:val="00E7638F"/>
    <w:rsid w:val="00E7639F"/>
    <w:rsid w:val="00E76561"/>
    <w:rsid w:val="00E766E4"/>
    <w:rsid w:val="00E76743"/>
    <w:rsid w:val="00E76794"/>
    <w:rsid w:val="00E76814"/>
    <w:rsid w:val="00E768F6"/>
    <w:rsid w:val="00E76B7A"/>
    <w:rsid w:val="00E76EFE"/>
    <w:rsid w:val="00E770A2"/>
    <w:rsid w:val="00E776E4"/>
    <w:rsid w:val="00E777CC"/>
    <w:rsid w:val="00E77837"/>
    <w:rsid w:val="00E778A2"/>
    <w:rsid w:val="00E77946"/>
    <w:rsid w:val="00E77BF5"/>
    <w:rsid w:val="00E77F54"/>
    <w:rsid w:val="00E77FD5"/>
    <w:rsid w:val="00E8005A"/>
    <w:rsid w:val="00E800AC"/>
    <w:rsid w:val="00E80132"/>
    <w:rsid w:val="00E8023D"/>
    <w:rsid w:val="00E802A5"/>
    <w:rsid w:val="00E80341"/>
    <w:rsid w:val="00E80765"/>
    <w:rsid w:val="00E807D4"/>
    <w:rsid w:val="00E80FC9"/>
    <w:rsid w:val="00E811DF"/>
    <w:rsid w:val="00E81247"/>
    <w:rsid w:val="00E8134D"/>
    <w:rsid w:val="00E813DA"/>
    <w:rsid w:val="00E815BB"/>
    <w:rsid w:val="00E817C6"/>
    <w:rsid w:val="00E81A68"/>
    <w:rsid w:val="00E81D12"/>
    <w:rsid w:val="00E81E0B"/>
    <w:rsid w:val="00E81E1C"/>
    <w:rsid w:val="00E821A3"/>
    <w:rsid w:val="00E826E6"/>
    <w:rsid w:val="00E82988"/>
    <w:rsid w:val="00E82BB2"/>
    <w:rsid w:val="00E82BC1"/>
    <w:rsid w:val="00E82DE4"/>
    <w:rsid w:val="00E83094"/>
    <w:rsid w:val="00E83171"/>
    <w:rsid w:val="00E831AA"/>
    <w:rsid w:val="00E8337B"/>
    <w:rsid w:val="00E834F5"/>
    <w:rsid w:val="00E8364B"/>
    <w:rsid w:val="00E8367C"/>
    <w:rsid w:val="00E83684"/>
    <w:rsid w:val="00E83BBE"/>
    <w:rsid w:val="00E83C49"/>
    <w:rsid w:val="00E83C69"/>
    <w:rsid w:val="00E83F90"/>
    <w:rsid w:val="00E841CC"/>
    <w:rsid w:val="00E84333"/>
    <w:rsid w:val="00E843A4"/>
    <w:rsid w:val="00E84530"/>
    <w:rsid w:val="00E84BA2"/>
    <w:rsid w:val="00E84CF7"/>
    <w:rsid w:val="00E84D50"/>
    <w:rsid w:val="00E84E0B"/>
    <w:rsid w:val="00E84F19"/>
    <w:rsid w:val="00E850A5"/>
    <w:rsid w:val="00E851CE"/>
    <w:rsid w:val="00E85266"/>
    <w:rsid w:val="00E85298"/>
    <w:rsid w:val="00E85357"/>
    <w:rsid w:val="00E85419"/>
    <w:rsid w:val="00E85510"/>
    <w:rsid w:val="00E855EC"/>
    <w:rsid w:val="00E85639"/>
    <w:rsid w:val="00E857D5"/>
    <w:rsid w:val="00E857D8"/>
    <w:rsid w:val="00E85AA9"/>
    <w:rsid w:val="00E85B3A"/>
    <w:rsid w:val="00E85C19"/>
    <w:rsid w:val="00E85CFB"/>
    <w:rsid w:val="00E861C3"/>
    <w:rsid w:val="00E86480"/>
    <w:rsid w:val="00E86545"/>
    <w:rsid w:val="00E866C7"/>
    <w:rsid w:val="00E866E7"/>
    <w:rsid w:val="00E867A2"/>
    <w:rsid w:val="00E86B08"/>
    <w:rsid w:val="00E86E5E"/>
    <w:rsid w:val="00E86E92"/>
    <w:rsid w:val="00E871BC"/>
    <w:rsid w:val="00E87340"/>
    <w:rsid w:val="00E87548"/>
    <w:rsid w:val="00E87683"/>
    <w:rsid w:val="00E87731"/>
    <w:rsid w:val="00E87A90"/>
    <w:rsid w:val="00E87BD3"/>
    <w:rsid w:val="00E87C71"/>
    <w:rsid w:val="00E87D3B"/>
    <w:rsid w:val="00E87D9D"/>
    <w:rsid w:val="00E87EEC"/>
    <w:rsid w:val="00E87F3A"/>
    <w:rsid w:val="00E9018E"/>
    <w:rsid w:val="00E90216"/>
    <w:rsid w:val="00E90247"/>
    <w:rsid w:val="00E90582"/>
    <w:rsid w:val="00E90628"/>
    <w:rsid w:val="00E90832"/>
    <w:rsid w:val="00E90845"/>
    <w:rsid w:val="00E90A0A"/>
    <w:rsid w:val="00E90A43"/>
    <w:rsid w:val="00E90A86"/>
    <w:rsid w:val="00E90BCE"/>
    <w:rsid w:val="00E90BFE"/>
    <w:rsid w:val="00E90BFF"/>
    <w:rsid w:val="00E90EEB"/>
    <w:rsid w:val="00E91239"/>
    <w:rsid w:val="00E91241"/>
    <w:rsid w:val="00E914A1"/>
    <w:rsid w:val="00E915C5"/>
    <w:rsid w:val="00E91695"/>
    <w:rsid w:val="00E916AE"/>
    <w:rsid w:val="00E917C1"/>
    <w:rsid w:val="00E91870"/>
    <w:rsid w:val="00E919F3"/>
    <w:rsid w:val="00E91C08"/>
    <w:rsid w:val="00E91E2F"/>
    <w:rsid w:val="00E91F46"/>
    <w:rsid w:val="00E91FAC"/>
    <w:rsid w:val="00E92112"/>
    <w:rsid w:val="00E923EC"/>
    <w:rsid w:val="00E92597"/>
    <w:rsid w:val="00E92646"/>
    <w:rsid w:val="00E92721"/>
    <w:rsid w:val="00E92902"/>
    <w:rsid w:val="00E9291A"/>
    <w:rsid w:val="00E9295B"/>
    <w:rsid w:val="00E92FD3"/>
    <w:rsid w:val="00E92FF6"/>
    <w:rsid w:val="00E930D2"/>
    <w:rsid w:val="00E9352B"/>
    <w:rsid w:val="00E93672"/>
    <w:rsid w:val="00E937B3"/>
    <w:rsid w:val="00E93A1B"/>
    <w:rsid w:val="00E93C2D"/>
    <w:rsid w:val="00E93D01"/>
    <w:rsid w:val="00E93EA3"/>
    <w:rsid w:val="00E93F8B"/>
    <w:rsid w:val="00E93F8C"/>
    <w:rsid w:val="00E9412A"/>
    <w:rsid w:val="00E941B6"/>
    <w:rsid w:val="00E941D8"/>
    <w:rsid w:val="00E94353"/>
    <w:rsid w:val="00E94543"/>
    <w:rsid w:val="00E945A3"/>
    <w:rsid w:val="00E94606"/>
    <w:rsid w:val="00E94736"/>
    <w:rsid w:val="00E947FB"/>
    <w:rsid w:val="00E9481C"/>
    <w:rsid w:val="00E94909"/>
    <w:rsid w:val="00E94945"/>
    <w:rsid w:val="00E94956"/>
    <w:rsid w:val="00E949B4"/>
    <w:rsid w:val="00E949D6"/>
    <w:rsid w:val="00E94A06"/>
    <w:rsid w:val="00E94A31"/>
    <w:rsid w:val="00E94A33"/>
    <w:rsid w:val="00E94BBE"/>
    <w:rsid w:val="00E94D7C"/>
    <w:rsid w:val="00E95013"/>
    <w:rsid w:val="00E9504E"/>
    <w:rsid w:val="00E95190"/>
    <w:rsid w:val="00E9530E"/>
    <w:rsid w:val="00E9551A"/>
    <w:rsid w:val="00E955C7"/>
    <w:rsid w:val="00E956C9"/>
    <w:rsid w:val="00E95802"/>
    <w:rsid w:val="00E9598F"/>
    <w:rsid w:val="00E959B4"/>
    <w:rsid w:val="00E95A79"/>
    <w:rsid w:val="00E95C05"/>
    <w:rsid w:val="00E95D14"/>
    <w:rsid w:val="00E95D39"/>
    <w:rsid w:val="00E95E72"/>
    <w:rsid w:val="00E95F9C"/>
    <w:rsid w:val="00E960CD"/>
    <w:rsid w:val="00E96278"/>
    <w:rsid w:val="00E962CF"/>
    <w:rsid w:val="00E963A8"/>
    <w:rsid w:val="00E963BB"/>
    <w:rsid w:val="00E96539"/>
    <w:rsid w:val="00E96734"/>
    <w:rsid w:val="00E9677B"/>
    <w:rsid w:val="00E96891"/>
    <w:rsid w:val="00E96956"/>
    <w:rsid w:val="00E96ABA"/>
    <w:rsid w:val="00E96B08"/>
    <w:rsid w:val="00E96C8D"/>
    <w:rsid w:val="00E96C92"/>
    <w:rsid w:val="00E96D85"/>
    <w:rsid w:val="00E96EEE"/>
    <w:rsid w:val="00E96F28"/>
    <w:rsid w:val="00E970D2"/>
    <w:rsid w:val="00E971A8"/>
    <w:rsid w:val="00E973EC"/>
    <w:rsid w:val="00E97628"/>
    <w:rsid w:val="00E97636"/>
    <w:rsid w:val="00E97A65"/>
    <w:rsid w:val="00E97B63"/>
    <w:rsid w:val="00E97C66"/>
    <w:rsid w:val="00E97F56"/>
    <w:rsid w:val="00E97F60"/>
    <w:rsid w:val="00E97FD4"/>
    <w:rsid w:val="00EA0030"/>
    <w:rsid w:val="00EA00C4"/>
    <w:rsid w:val="00EA0306"/>
    <w:rsid w:val="00EA032E"/>
    <w:rsid w:val="00EA038F"/>
    <w:rsid w:val="00EA04D5"/>
    <w:rsid w:val="00EA058C"/>
    <w:rsid w:val="00EA05B9"/>
    <w:rsid w:val="00EA0760"/>
    <w:rsid w:val="00EA0823"/>
    <w:rsid w:val="00EA08BE"/>
    <w:rsid w:val="00EA095F"/>
    <w:rsid w:val="00EA0977"/>
    <w:rsid w:val="00EA0A60"/>
    <w:rsid w:val="00EA0DB4"/>
    <w:rsid w:val="00EA0E10"/>
    <w:rsid w:val="00EA1167"/>
    <w:rsid w:val="00EA119C"/>
    <w:rsid w:val="00EA1370"/>
    <w:rsid w:val="00EA156F"/>
    <w:rsid w:val="00EA1613"/>
    <w:rsid w:val="00EA1633"/>
    <w:rsid w:val="00EA18A5"/>
    <w:rsid w:val="00EA1975"/>
    <w:rsid w:val="00EA19B9"/>
    <w:rsid w:val="00EA1BC4"/>
    <w:rsid w:val="00EA1CA1"/>
    <w:rsid w:val="00EA1F7E"/>
    <w:rsid w:val="00EA1FB4"/>
    <w:rsid w:val="00EA1FC5"/>
    <w:rsid w:val="00EA21FF"/>
    <w:rsid w:val="00EA221C"/>
    <w:rsid w:val="00EA2254"/>
    <w:rsid w:val="00EA231E"/>
    <w:rsid w:val="00EA2406"/>
    <w:rsid w:val="00EA2437"/>
    <w:rsid w:val="00EA249B"/>
    <w:rsid w:val="00EA25A5"/>
    <w:rsid w:val="00EA25EC"/>
    <w:rsid w:val="00EA28B4"/>
    <w:rsid w:val="00EA29F8"/>
    <w:rsid w:val="00EA2A17"/>
    <w:rsid w:val="00EA2A3B"/>
    <w:rsid w:val="00EA2A48"/>
    <w:rsid w:val="00EA2B55"/>
    <w:rsid w:val="00EA2C73"/>
    <w:rsid w:val="00EA2FF9"/>
    <w:rsid w:val="00EA3292"/>
    <w:rsid w:val="00EA3467"/>
    <w:rsid w:val="00EA3555"/>
    <w:rsid w:val="00EA3769"/>
    <w:rsid w:val="00EA381C"/>
    <w:rsid w:val="00EA3E5A"/>
    <w:rsid w:val="00EA3E63"/>
    <w:rsid w:val="00EA3F15"/>
    <w:rsid w:val="00EA3F69"/>
    <w:rsid w:val="00EA401D"/>
    <w:rsid w:val="00EA4276"/>
    <w:rsid w:val="00EA42A7"/>
    <w:rsid w:val="00EA4331"/>
    <w:rsid w:val="00EA43D3"/>
    <w:rsid w:val="00EA4415"/>
    <w:rsid w:val="00EA4455"/>
    <w:rsid w:val="00EA451E"/>
    <w:rsid w:val="00EA4539"/>
    <w:rsid w:val="00EA4591"/>
    <w:rsid w:val="00EA45BD"/>
    <w:rsid w:val="00EA45CD"/>
    <w:rsid w:val="00EA4869"/>
    <w:rsid w:val="00EA4A08"/>
    <w:rsid w:val="00EA4C22"/>
    <w:rsid w:val="00EA4E16"/>
    <w:rsid w:val="00EA50CA"/>
    <w:rsid w:val="00EA53C5"/>
    <w:rsid w:val="00EA54E0"/>
    <w:rsid w:val="00EA58D0"/>
    <w:rsid w:val="00EA5BBC"/>
    <w:rsid w:val="00EA5BE2"/>
    <w:rsid w:val="00EA5DAA"/>
    <w:rsid w:val="00EA5E95"/>
    <w:rsid w:val="00EA5EF4"/>
    <w:rsid w:val="00EA5F5B"/>
    <w:rsid w:val="00EA5F99"/>
    <w:rsid w:val="00EA6166"/>
    <w:rsid w:val="00EA638A"/>
    <w:rsid w:val="00EA645B"/>
    <w:rsid w:val="00EA69C6"/>
    <w:rsid w:val="00EA6B0C"/>
    <w:rsid w:val="00EA6C4E"/>
    <w:rsid w:val="00EA7049"/>
    <w:rsid w:val="00EA7093"/>
    <w:rsid w:val="00EA7206"/>
    <w:rsid w:val="00EA72AB"/>
    <w:rsid w:val="00EA73FC"/>
    <w:rsid w:val="00EA7771"/>
    <w:rsid w:val="00EA79DD"/>
    <w:rsid w:val="00EA7B9B"/>
    <w:rsid w:val="00EA7CEA"/>
    <w:rsid w:val="00EA7D67"/>
    <w:rsid w:val="00EA7E72"/>
    <w:rsid w:val="00EA7E98"/>
    <w:rsid w:val="00EB0033"/>
    <w:rsid w:val="00EB0046"/>
    <w:rsid w:val="00EB028A"/>
    <w:rsid w:val="00EB055C"/>
    <w:rsid w:val="00EB0627"/>
    <w:rsid w:val="00EB0C0E"/>
    <w:rsid w:val="00EB0C47"/>
    <w:rsid w:val="00EB0CCC"/>
    <w:rsid w:val="00EB0DEB"/>
    <w:rsid w:val="00EB1232"/>
    <w:rsid w:val="00EB12D1"/>
    <w:rsid w:val="00EB1825"/>
    <w:rsid w:val="00EB1A4F"/>
    <w:rsid w:val="00EB1C0E"/>
    <w:rsid w:val="00EB1E0F"/>
    <w:rsid w:val="00EB1E4A"/>
    <w:rsid w:val="00EB1E70"/>
    <w:rsid w:val="00EB20AE"/>
    <w:rsid w:val="00EB21AD"/>
    <w:rsid w:val="00EB227F"/>
    <w:rsid w:val="00EB236B"/>
    <w:rsid w:val="00EB2413"/>
    <w:rsid w:val="00EB245F"/>
    <w:rsid w:val="00EB2517"/>
    <w:rsid w:val="00EB26C6"/>
    <w:rsid w:val="00EB271A"/>
    <w:rsid w:val="00EB29BE"/>
    <w:rsid w:val="00EB2CF7"/>
    <w:rsid w:val="00EB2E8B"/>
    <w:rsid w:val="00EB3009"/>
    <w:rsid w:val="00EB305C"/>
    <w:rsid w:val="00EB30B5"/>
    <w:rsid w:val="00EB32F4"/>
    <w:rsid w:val="00EB3375"/>
    <w:rsid w:val="00EB3774"/>
    <w:rsid w:val="00EB3806"/>
    <w:rsid w:val="00EB38A8"/>
    <w:rsid w:val="00EB393E"/>
    <w:rsid w:val="00EB3A27"/>
    <w:rsid w:val="00EB3B4E"/>
    <w:rsid w:val="00EB3DC1"/>
    <w:rsid w:val="00EB3E58"/>
    <w:rsid w:val="00EB3F10"/>
    <w:rsid w:val="00EB4028"/>
    <w:rsid w:val="00EB4094"/>
    <w:rsid w:val="00EB430F"/>
    <w:rsid w:val="00EB4315"/>
    <w:rsid w:val="00EB4582"/>
    <w:rsid w:val="00EB4658"/>
    <w:rsid w:val="00EB4858"/>
    <w:rsid w:val="00EB492C"/>
    <w:rsid w:val="00EB4BF2"/>
    <w:rsid w:val="00EB4F78"/>
    <w:rsid w:val="00EB5204"/>
    <w:rsid w:val="00EB5286"/>
    <w:rsid w:val="00EB53B9"/>
    <w:rsid w:val="00EB552B"/>
    <w:rsid w:val="00EB563E"/>
    <w:rsid w:val="00EB56D2"/>
    <w:rsid w:val="00EB57CE"/>
    <w:rsid w:val="00EB59F6"/>
    <w:rsid w:val="00EB5A1A"/>
    <w:rsid w:val="00EB5B07"/>
    <w:rsid w:val="00EB5B67"/>
    <w:rsid w:val="00EB5BA6"/>
    <w:rsid w:val="00EB5EF7"/>
    <w:rsid w:val="00EB5F03"/>
    <w:rsid w:val="00EB6058"/>
    <w:rsid w:val="00EB60C3"/>
    <w:rsid w:val="00EB6278"/>
    <w:rsid w:val="00EB62AD"/>
    <w:rsid w:val="00EB637A"/>
    <w:rsid w:val="00EB647F"/>
    <w:rsid w:val="00EB6527"/>
    <w:rsid w:val="00EB6632"/>
    <w:rsid w:val="00EB6686"/>
    <w:rsid w:val="00EB6C5F"/>
    <w:rsid w:val="00EB6D0C"/>
    <w:rsid w:val="00EB6E1F"/>
    <w:rsid w:val="00EB723B"/>
    <w:rsid w:val="00EB7265"/>
    <w:rsid w:val="00EB7358"/>
    <w:rsid w:val="00EB73C6"/>
    <w:rsid w:val="00EB74EA"/>
    <w:rsid w:val="00EB759A"/>
    <w:rsid w:val="00EB761D"/>
    <w:rsid w:val="00EB76AF"/>
    <w:rsid w:val="00EB76E4"/>
    <w:rsid w:val="00EB778C"/>
    <w:rsid w:val="00EB7A4F"/>
    <w:rsid w:val="00EB7BBE"/>
    <w:rsid w:val="00EB7C2E"/>
    <w:rsid w:val="00EC0035"/>
    <w:rsid w:val="00EC027A"/>
    <w:rsid w:val="00EC030C"/>
    <w:rsid w:val="00EC0644"/>
    <w:rsid w:val="00EC0677"/>
    <w:rsid w:val="00EC0B39"/>
    <w:rsid w:val="00EC0CCA"/>
    <w:rsid w:val="00EC0D31"/>
    <w:rsid w:val="00EC0F39"/>
    <w:rsid w:val="00EC1146"/>
    <w:rsid w:val="00EC11C7"/>
    <w:rsid w:val="00EC12A8"/>
    <w:rsid w:val="00EC131C"/>
    <w:rsid w:val="00EC139B"/>
    <w:rsid w:val="00EC14EA"/>
    <w:rsid w:val="00EC15B9"/>
    <w:rsid w:val="00EC17CD"/>
    <w:rsid w:val="00EC180E"/>
    <w:rsid w:val="00EC1AAF"/>
    <w:rsid w:val="00EC1ABC"/>
    <w:rsid w:val="00EC1EFF"/>
    <w:rsid w:val="00EC2121"/>
    <w:rsid w:val="00EC2316"/>
    <w:rsid w:val="00EC2341"/>
    <w:rsid w:val="00EC293D"/>
    <w:rsid w:val="00EC2B21"/>
    <w:rsid w:val="00EC2B33"/>
    <w:rsid w:val="00EC2BB1"/>
    <w:rsid w:val="00EC2F14"/>
    <w:rsid w:val="00EC30D7"/>
    <w:rsid w:val="00EC3247"/>
    <w:rsid w:val="00EC34F9"/>
    <w:rsid w:val="00EC3837"/>
    <w:rsid w:val="00EC3A44"/>
    <w:rsid w:val="00EC3A9F"/>
    <w:rsid w:val="00EC3BA0"/>
    <w:rsid w:val="00EC3C5B"/>
    <w:rsid w:val="00EC3EC3"/>
    <w:rsid w:val="00EC3EFB"/>
    <w:rsid w:val="00EC434D"/>
    <w:rsid w:val="00EC45DA"/>
    <w:rsid w:val="00EC466E"/>
    <w:rsid w:val="00EC499C"/>
    <w:rsid w:val="00EC4A05"/>
    <w:rsid w:val="00EC4C8C"/>
    <w:rsid w:val="00EC4DE0"/>
    <w:rsid w:val="00EC4F77"/>
    <w:rsid w:val="00EC5032"/>
    <w:rsid w:val="00EC50A1"/>
    <w:rsid w:val="00EC50B4"/>
    <w:rsid w:val="00EC50C8"/>
    <w:rsid w:val="00EC5191"/>
    <w:rsid w:val="00EC52AC"/>
    <w:rsid w:val="00EC52C7"/>
    <w:rsid w:val="00EC5423"/>
    <w:rsid w:val="00EC5468"/>
    <w:rsid w:val="00EC5750"/>
    <w:rsid w:val="00EC5880"/>
    <w:rsid w:val="00EC594D"/>
    <w:rsid w:val="00EC599D"/>
    <w:rsid w:val="00EC5A57"/>
    <w:rsid w:val="00EC5E5B"/>
    <w:rsid w:val="00EC61F3"/>
    <w:rsid w:val="00EC62CB"/>
    <w:rsid w:val="00EC653A"/>
    <w:rsid w:val="00EC6664"/>
    <w:rsid w:val="00EC66C5"/>
    <w:rsid w:val="00EC6916"/>
    <w:rsid w:val="00EC69ED"/>
    <w:rsid w:val="00EC6AC7"/>
    <w:rsid w:val="00EC6B3C"/>
    <w:rsid w:val="00EC6FE9"/>
    <w:rsid w:val="00EC7082"/>
    <w:rsid w:val="00EC7394"/>
    <w:rsid w:val="00EC73B3"/>
    <w:rsid w:val="00EC7559"/>
    <w:rsid w:val="00EC75D3"/>
    <w:rsid w:val="00EC75F6"/>
    <w:rsid w:val="00EC765A"/>
    <w:rsid w:val="00EC76D0"/>
    <w:rsid w:val="00EC78AD"/>
    <w:rsid w:val="00EC78D2"/>
    <w:rsid w:val="00EC78FF"/>
    <w:rsid w:val="00EC7950"/>
    <w:rsid w:val="00EC79C0"/>
    <w:rsid w:val="00EC7A8C"/>
    <w:rsid w:val="00EC7BF9"/>
    <w:rsid w:val="00EC7DAB"/>
    <w:rsid w:val="00EC7DDB"/>
    <w:rsid w:val="00EC7EE0"/>
    <w:rsid w:val="00EC7FF9"/>
    <w:rsid w:val="00ED01AF"/>
    <w:rsid w:val="00ED02B5"/>
    <w:rsid w:val="00ED0351"/>
    <w:rsid w:val="00ED088B"/>
    <w:rsid w:val="00ED0A07"/>
    <w:rsid w:val="00ED0CC1"/>
    <w:rsid w:val="00ED0D1C"/>
    <w:rsid w:val="00ED0E05"/>
    <w:rsid w:val="00ED0EAA"/>
    <w:rsid w:val="00ED0F72"/>
    <w:rsid w:val="00ED0FD6"/>
    <w:rsid w:val="00ED10A3"/>
    <w:rsid w:val="00ED1111"/>
    <w:rsid w:val="00ED11B7"/>
    <w:rsid w:val="00ED1372"/>
    <w:rsid w:val="00ED1771"/>
    <w:rsid w:val="00ED18DA"/>
    <w:rsid w:val="00ED1AC8"/>
    <w:rsid w:val="00ED1B06"/>
    <w:rsid w:val="00ED1C38"/>
    <w:rsid w:val="00ED1C52"/>
    <w:rsid w:val="00ED1CF3"/>
    <w:rsid w:val="00ED223E"/>
    <w:rsid w:val="00ED23D1"/>
    <w:rsid w:val="00ED241B"/>
    <w:rsid w:val="00ED2457"/>
    <w:rsid w:val="00ED2518"/>
    <w:rsid w:val="00ED26C5"/>
    <w:rsid w:val="00ED27CD"/>
    <w:rsid w:val="00ED2875"/>
    <w:rsid w:val="00ED2ABE"/>
    <w:rsid w:val="00ED2AC6"/>
    <w:rsid w:val="00ED2B46"/>
    <w:rsid w:val="00ED2C5A"/>
    <w:rsid w:val="00ED2F12"/>
    <w:rsid w:val="00ED322A"/>
    <w:rsid w:val="00ED3469"/>
    <w:rsid w:val="00ED357F"/>
    <w:rsid w:val="00ED366C"/>
    <w:rsid w:val="00ED3774"/>
    <w:rsid w:val="00ED3790"/>
    <w:rsid w:val="00ED3816"/>
    <w:rsid w:val="00ED387D"/>
    <w:rsid w:val="00ED3BE0"/>
    <w:rsid w:val="00ED3E30"/>
    <w:rsid w:val="00ED3F8D"/>
    <w:rsid w:val="00ED40A2"/>
    <w:rsid w:val="00ED40DB"/>
    <w:rsid w:val="00ED40F5"/>
    <w:rsid w:val="00ED4140"/>
    <w:rsid w:val="00ED41EC"/>
    <w:rsid w:val="00ED426C"/>
    <w:rsid w:val="00ED4742"/>
    <w:rsid w:val="00ED47EB"/>
    <w:rsid w:val="00ED47ED"/>
    <w:rsid w:val="00ED48BA"/>
    <w:rsid w:val="00ED4AF3"/>
    <w:rsid w:val="00ED4B4D"/>
    <w:rsid w:val="00ED4D22"/>
    <w:rsid w:val="00ED526C"/>
    <w:rsid w:val="00ED539E"/>
    <w:rsid w:val="00ED53EE"/>
    <w:rsid w:val="00ED54E4"/>
    <w:rsid w:val="00ED5A46"/>
    <w:rsid w:val="00ED5B43"/>
    <w:rsid w:val="00ED5C8C"/>
    <w:rsid w:val="00ED5C98"/>
    <w:rsid w:val="00ED5C9A"/>
    <w:rsid w:val="00ED5DE8"/>
    <w:rsid w:val="00ED5F9B"/>
    <w:rsid w:val="00ED6162"/>
    <w:rsid w:val="00ED61A4"/>
    <w:rsid w:val="00ED62B7"/>
    <w:rsid w:val="00ED6552"/>
    <w:rsid w:val="00ED6680"/>
    <w:rsid w:val="00ED68F6"/>
    <w:rsid w:val="00ED69F0"/>
    <w:rsid w:val="00ED6A10"/>
    <w:rsid w:val="00ED6A4C"/>
    <w:rsid w:val="00ED6A94"/>
    <w:rsid w:val="00ED6B8A"/>
    <w:rsid w:val="00ED6CB7"/>
    <w:rsid w:val="00ED7082"/>
    <w:rsid w:val="00ED71FA"/>
    <w:rsid w:val="00ED74B6"/>
    <w:rsid w:val="00ED75A2"/>
    <w:rsid w:val="00ED75E7"/>
    <w:rsid w:val="00ED761E"/>
    <w:rsid w:val="00ED76A0"/>
    <w:rsid w:val="00ED7794"/>
    <w:rsid w:val="00ED77E7"/>
    <w:rsid w:val="00ED7870"/>
    <w:rsid w:val="00ED7996"/>
    <w:rsid w:val="00ED7B29"/>
    <w:rsid w:val="00ED7BD2"/>
    <w:rsid w:val="00ED7ED5"/>
    <w:rsid w:val="00EE01FF"/>
    <w:rsid w:val="00EE024B"/>
    <w:rsid w:val="00EE029F"/>
    <w:rsid w:val="00EE03D0"/>
    <w:rsid w:val="00EE0494"/>
    <w:rsid w:val="00EE0744"/>
    <w:rsid w:val="00EE07A4"/>
    <w:rsid w:val="00EE07E6"/>
    <w:rsid w:val="00EE07FA"/>
    <w:rsid w:val="00EE08F6"/>
    <w:rsid w:val="00EE090F"/>
    <w:rsid w:val="00EE0960"/>
    <w:rsid w:val="00EE0AFF"/>
    <w:rsid w:val="00EE0C14"/>
    <w:rsid w:val="00EE0CC9"/>
    <w:rsid w:val="00EE0D58"/>
    <w:rsid w:val="00EE0F01"/>
    <w:rsid w:val="00EE0F4E"/>
    <w:rsid w:val="00EE10A6"/>
    <w:rsid w:val="00EE10E3"/>
    <w:rsid w:val="00EE12EB"/>
    <w:rsid w:val="00EE1485"/>
    <w:rsid w:val="00EE18D5"/>
    <w:rsid w:val="00EE1964"/>
    <w:rsid w:val="00EE1A4B"/>
    <w:rsid w:val="00EE1B85"/>
    <w:rsid w:val="00EE1C26"/>
    <w:rsid w:val="00EE1D20"/>
    <w:rsid w:val="00EE1D4A"/>
    <w:rsid w:val="00EE1E00"/>
    <w:rsid w:val="00EE2129"/>
    <w:rsid w:val="00EE21DA"/>
    <w:rsid w:val="00EE239C"/>
    <w:rsid w:val="00EE245D"/>
    <w:rsid w:val="00EE2603"/>
    <w:rsid w:val="00EE261F"/>
    <w:rsid w:val="00EE27E2"/>
    <w:rsid w:val="00EE27FB"/>
    <w:rsid w:val="00EE2AEF"/>
    <w:rsid w:val="00EE2C23"/>
    <w:rsid w:val="00EE2C8B"/>
    <w:rsid w:val="00EE303A"/>
    <w:rsid w:val="00EE305E"/>
    <w:rsid w:val="00EE340F"/>
    <w:rsid w:val="00EE3775"/>
    <w:rsid w:val="00EE37FB"/>
    <w:rsid w:val="00EE397C"/>
    <w:rsid w:val="00EE39DC"/>
    <w:rsid w:val="00EE3B0E"/>
    <w:rsid w:val="00EE3B9A"/>
    <w:rsid w:val="00EE3DAE"/>
    <w:rsid w:val="00EE3E9A"/>
    <w:rsid w:val="00EE3EFB"/>
    <w:rsid w:val="00EE3F49"/>
    <w:rsid w:val="00EE401B"/>
    <w:rsid w:val="00EE445C"/>
    <w:rsid w:val="00EE483C"/>
    <w:rsid w:val="00EE4942"/>
    <w:rsid w:val="00EE4BAB"/>
    <w:rsid w:val="00EE4D12"/>
    <w:rsid w:val="00EE4D28"/>
    <w:rsid w:val="00EE4DC5"/>
    <w:rsid w:val="00EE5094"/>
    <w:rsid w:val="00EE5116"/>
    <w:rsid w:val="00EE512B"/>
    <w:rsid w:val="00EE5158"/>
    <w:rsid w:val="00EE51C7"/>
    <w:rsid w:val="00EE5299"/>
    <w:rsid w:val="00EE531A"/>
    <w:rsid w:val="00EE5374"/>
    <w:rsid w:val="00EE5418"/>
    <w:rsid w:val="00EE5517"/>
    <w:rsid w:val="00EE5556"/>
    <w:rsid w:val="00EE55D4"/>
    <w:rsid w:val="00EE587F"/>
    <w:rsid w:val="00EE5AA7"/>
    <w:rsid w:val="00EE5AFF"/>
    <w:rsid w:val="00EE5B2D"/>
    <w:rsid w:val="00EE5EEC"/>
    <w:rsid w:val="00EE5EF3"/>
    <w:rsid w:val="00EE608D"/>
    <w:rsid w:val="00EE611A"/>
    <w:rsid w:val="00EE6DE9"/>
    <w:rsid w:val="00EE71A4"/>
    <w:rsid w:val="00EE77E8"/>
    <w:rsid w:val="00EE7989"/>
    <w:rsid w:val="00EE7C03"/>
    <w:rsid w:val="00EE7D57"/>
    <w:rsid w:val="00EE7E13"/>
    <w:rsid w:val="00EF0141"/>
    <w:rsid w:val="00EF01B0"/>
    <w:rsid w:val="00EF0329"/>
    <w:rsid w:val="00EF03A7"/>
    <w:rsid w:val="00EF040C"/>
    <w:rsid w:val="00EF06BF"/>
    <w:rsid w:val="00EF0883"/>
    <w:rsid w:val="00EF097E"/>
    <w:rsid w:val="00EF09A7"/>
    <w:rsid w:val="00EF0A5C"/>
    <w:rsid w:val="00EF0A7D"/>
    <w:rsid w:val="00EF0D3B"/>
    <w:rsid w:val="00EF0E09"/>
    <w:rsid w:val="00EF11F5"/>
    <w:rsid w:val="00EF1238"/>
    <w:rsid w:val="00EF145C"/>
    <w:rsid w:val="00EF158B"/>
    <w:rsid w:val="00EF16FC"/>
    <w:rsid w:val="00EF17C8"/>
    <w:rsid w:val="00EF17E1"/>
    <w:rsid w:val="00EF1A09"/>
    <w:rsid w:val="00EF1B74"/>
    <w:rsid w:val="00EF23ED"/>
    <w:rsid w:val="00EF28BB"/>
    <w:rsid w:val="00EF28F2"/>
    <w:rsid w:val="00EF2CF0"/>
    <w:rsid w:val="00EF2DAE"/>
    <w:rsid w:val="00EF2FA1"/>
    <w:rsid w:val="00EF3083"/>
    <w:rsid w:val="00EF30CB"/>
    <w:rsid w:val="00EF312F"/>
    <w:rsid w:val="00EF3207"/>
    <w:rsid w:val="00EF3262"/>
    <w:rsid w:val="00EF3483"/>
    <w:rsid w:val="00EF348C"/>
    <w:rsid w:val="00EF366A"/>
    <w:rsid w:val="00EF37DA"/>
    <w:rsid w:val="00EF3803"/>
    <w:rsid w:val="00EF38D6"/>
    <w:rsid w:val="00EF3A82"/>
    <w:rsid w:val="00EF3B0A"/>
    <w:rsid w:val="00EF3B3B"/>
    <w:rsid w:val="00EF4001"/>
    <w:rsid w:val="00EF40BF"/>
    <w:rsid w:val="00EF4214"/>
    <w:rsid w:val="00EF4219"/>
    <w:rsid w:val="00EF4720"/>
    <w:rsid w:val="00EF48E7"/>
    <w:rsid w:val="00EF4C29"/>
    <w:rsid w:val="00EF4C4D"/>
    <w:rsid w:val="00EF4E42"/>
    <w:rsid w:val="00EF4F16"/>
    <w:rsid w:val="00EF4F80"/>
    <w:rsid w:val="00EF5132"/>
    <w:rsid w:val="00EF528A"/>
    <w:rsid w:val="00EF5369"/>
    <w:rsid w:val="00EF536D"/>
    <w:rsid w:val="00EF53C2"/>
    <w:rsid w:val="00EF5463"/>
    <w:rsid w:val="00EF5524"/>
    <w:rsid w:val="00EF55E3"/>
    <w:rsid w:val="00EF5771"/>
    <w:rsid w:val="00EF5868"/>
    <w:rsid w:val="00EF5ADF"/>
    <w:rsid w:val="00EF5C4F"/>
    <w:rsid w:val="00EF5C7E"/>
    <w:rsid w:val="00EF5C97"/>
    <w:rsid w:val="00EF5F96"/>
    <w:rsid w:val="00EF5FF7"/>
    <w:rsid w:val="00EF614C"/>
    <w:rsid w:val="00EF61F8"/>
    <w:rsid w:val="00EF6315"/>
    <w:rsid w:val="00EF6527"/>
    <w:rsid w:val="00EF663F"/>
    <w:rsid w:val="00EF6775"/>
    <w:rsid w:val="00EF68AD"/>
    <w:rsid w:val="00EF68EB"/>
    <w:rsid w:val="00EF690A"/>
    <w:rsid w:val="00EF6A29"/>
    <w:rsid w:val="00EF6A53"/>
    <w:rsid w:val="00EF6A95"/>
    <w:rsid w:val="00EF6C1B"/>
    <w:rsid w:val="00EF6DD4"/>
    <w:rsid w:val="00EF6F18"/>
    <w:rsid w:val="00EF75A8"/>
    <w:rsid w:val="00EF7819"/>
    <w:rsid w:val="00EF78EE"/>
    <w:rsid w:val="00EF7993"/>
    <w:rsid w:val="00EF7BF4"/>
    <w:rsid w:val="00F00012"/>
    <w:rsid w:val="00F0009A"/>
    <w:rsid w:val="00F0055B"/>
    <w:rsid w:val="00F005F5"/>
    <w:rsid w:val="00F00749"/>
    <w:rsid w:val="00F007A0"/>
    <w:rsid w:val="00F00B42"/>
    <w:rsid w:val="00F00B87"/>
    <w:rsid w:val="00F00CA1"/>
    <w:rsid w:val="00F00D71"/>
    <w:rsid w:val="00F00DA3"/>
    <w:rsid w:val="00F00E62"/>
    <w:rsid w:val="00F0107C"/>
    <w:rsid w:val="00F010B8"/>
    <w:rsid w:val="00F010D6"/>
    <w:rsid w:val="00F01171"/>
    <w:rsid w:val="00F01261"/>
    <w:rsid w:val="00F012EF"/>
    <w:rsid w:val="00F01424"/>
    <w:rsid w:val="00F01883"/>
    <w:rsid w:val="00F01AF4"/>
    <w:rsid w:val="00F01CC5"/>
    <w:rsid w:val="00F0233C"/>
    <w:rsid w:val="00F02449"/>
    <w:rsid w:val="00F025CA"/>
    <w:rsid w:val="00F025EA"/>
    <w:rsid w:val="00F028EE"/>
    <w:rsid w:val="00F0290E"/>
    <w:rsid w:val="00F02BC0"/>
    <w:rsid w:val="00F0321A"/>
    <w:rsid w:val="00F03260"/>
    <w:rsid w:val="00F03524"/>
    <w:rsid w:val="00F0358E"/>
    <w:rsid w:val="00F03621"/>
    <w:rsid w:val="00F03662"/>
    <w:rsid w:val="00F03788"/>
    <w:rsid w:val="00F0384E"/>
    <w:rsid w:val="00F03A95"/>
    <w:rsid w:val="00F03D0D"/>
    <w:rsid w:val="00F03F44"/>
    <w:rsid w:val="00F040F2"/>
    <w:rsid w:val="00F0438F"/>
    <w:rsid w:val="00F0449F"/>
    <w:rsid w:val="00F044C1"/>
    <w:rsid w:val="00F0453A"/>
    <w:rsid w:val="00F04650"/>
    <w:rsid w:val="00F047F6"/>
    <w:rsid w:val="00F0480B"/>
    <w:rsid w:val="00F048BF"/>
    <w:rsid w:val="00F04CF4"/>
    <w:rsid w:val="00F04DD3"/>
    <w:rsid w:val="00F04EDE"/>
    <w:rsid w:val="00F04EF8"/>
    <w:rsid w:val="00F04F1B"/>
    <w:rsid w:val="00F05025"/>
    <w:rsid w:val="00F053C4"/>
    <w:rsid w:val="00F05435"/>
    <w:rsid w:val="00F0544F"/>
    <w:rsid w:val="00F054ED"/>
    <w:rsid w:val="00F055F1"/>
    <w:rsid w:val="00F05649"/>
    <w:rsid w:val="00F05AC6"/>
    <w:rsid w:val="00F05BEB"/>
    <w:rsid w:val="00F05E77"/>
    <w:rsid w:val="00F06023"/>
    <w:rsid w:val="00F0606D"/>
    <w:rsid w:val="00F06078"/>
    <w:rsid w:val="00F063F3"/>
    <w:rsid w:val="00F06433"/>
    <w:rsid w:val="00F06435"/>
    <w:rsid w:val="00F0653C"/>
    <w:rsid w:val="00F065C3"/>
    <w:rsid w:val="00F06611"/>
    <w:rsid w:val="00F06AAF"/>
    <w:rsid w:val="00F06ABE"/>
    <w:rsid w:val="00F06B75"/>
    <w:rsid w:val="00F06B7A"/>
    <w:rsid w:val="00F0716C"/>
    <w:rsid w:val="00F0729A"/>
    <w:rsid w:val="00F072E8"/>
    <w:rsid w:val="00F07418"/>
    <w:rsid w:val="00F0764D"/>
    <w:rsid w:val="00F078B0"/>
    <w:rsid w:val="00F07904"/>
    <w:rsid w:val="00F07A16"/>
    <w:rsid w:val="00F07A28"/>
    <w:rsid w:val="00F07B1E"/>
    <w:rsid w:val="00F07B58"/>
    <w:rsid w:val="00F07FE9"/>
    <w:rsid w:val="00F10071"/>
    <w:rsid w:val="00F101B9"/>
    <w:rsid w:val="00F101E7"/>
    <w:rsid w:val="00F104BE"/>
    <w:rsid w:val="00F105B3"/>
    <w:rsid w:val="00F10768"/>
    <w:rsid w:val="00F1076A"/>
    <w:rsid w:val="00F1078F"/>
    <w:rsid w:val="00F108C6"/>
    <w:rsid w:val="00F109FC"/>
    <w:rsid w:val="00F10B9D"/>
    <w:rsid w:val="00F10C3F"/>
    <w:rsid w:val="00F10F2F"/>
    <w:rsid w:val="00F10F63"/>
    <w:rsid w:val="00F11374"/>
    <w:rsid w:val="00F113C3"/>
    <w:rsid w:val="00F1154D"/>
    <w:rsid w:val="00F11551"/>
    <w:rsid w:val="00F11651"/>
    <w:rsid w:val="00F119CE"/>
    <w:rsid w:val="00F11A4E"/>
    <w:rsid w:val="00F11B73"/>
    <w:rsid w:val="00F11B83"/>
    <w:rsid w:val="00F11DDD"/>
    <w:rsid w:val="00F11DDE"/>
    <w:rsid w:val="00F11EED"/>
    <w:rsid w:val="00F1201C"/>
    <w:rsid w:val="00F1214C"/>
    <w:rsid w:val="00F1236E"/>
    <w:rsid w:val="00F12370"/>
    <w:rsid w:val="00F12400"/>
    <w:rsid w:val="00F12658"/>
    <w:rsid w:val="00F12676"/>
    <w:rsid w:val="00F126E9"/>
    <w:rsid w:val="00F12853"/>
    <w:rsid w:val="00F1298C"/>
    <w:rsid w:val="00F12BFE"/>
    <w:rsid w:val="00F12C7A"/>
    <w:rsid w:val="00F12E60"/>
    <w:rsid w:val="00F13167"/>
    <w:rsid w:val="00F13191"/>
    <w:rsid w:val="00F13494"/>
    <w:rsid w:val="00F134B2"/>
    <w:rsid w:val="00F13774"/>
    <w:rsid w:val="00F13778"/>
    <w:rsid w:val="00F13801"/>
    <w:rsid w:val="00F138AB"/>
    <w:rsid w:val="00F13B62"/>
    <w:rsid w:val="00F13BE9"/>
    <w:rsid w:val="00F13CF4"/>
    <w:rsid w:val="00F145D9"/>
    <w:rsid w:val="00F145E4"/>
    <w:rsid w:val="00F148B2"/>
    <w:rsid w:val="00F149FF"/>
    <w:rsid w:val="00F14ACC"/>
    <w:rsid w:val="00F14B12"/>
    <w:rsid w:val="00F14C4E"/>
    <w:rsid w:val="00F14CB4"/>
    <w:rsid w:val="00F1512C"/>
    <w:rsid w:val="00F1516A"/>
    <w:rsid w:val="00F15253"/>
    <w:rsid w:val="00F15266"/>
    <w:rsid w:val="00F152E8"/>
    <w:rsid w:val="00F153CF"/>
    <w:rsid w:val="00F15498"/>
    <w:rsid w:val="00F15562"/>
    <w:rsid w:val="00F156D5"/>
    <w:rsid w:val="00F15882"/>
    <w:rsid w:val="00F158B8"/>
    <w:rsid w:val="00F15A04"/>
    <w:rsid w:val="00F15A15"/>
    <w:rsid w:val="00F15A28"/>
    <w:rsid w:val="00F15CDE"/>
    <w:rsid w:val="00F15E4F"/>
    <w:rsid w:val="00F15E88"/>
    <w:rsid w:val="00F15EC4"/>
    <w:rsid w:val="00F15EEA"/>
    <w:rsid w:val="00F15EEF"/>
    <w:rsid w:val="00F15FBF"/>
    <w:rsid w:val="00F1608B"/>
    <w:rsid w:val="00F1614D"/>
    <w:rsid w:val="00F162D6"/>
    <w:rsid w:val="00F16398"/>
    <w:rsid w:val="00F166C7"/>
    <w:rsid w:val="00F16813"/>
    <w:rsid w:val="00F168D7"/>
    <w:rsid w:val="00F16923"/>
    <w:rsid w:val="00F1696C"/>
    <w:rsid w:val="00F16987"/>
    <w:rsid w:val="00F16A17"/>
    <w:rsid w:val="00F16BE9"/>
    <w:rsid w:val="00F16F8F"/>
    <w:rsid w:val="00F16FAA"/>
    <w:rsid w:val="00F17142"/>
    <w:rsid w:val="00F17293"/>
    <w:rsid w:val="00F173DB"/>
    <w:rsid w:val="00F1749D"/>
    <w:rsid w:val="00F174A8"/>
    <w:rsid w:val="00F175AD"/>
    <w:rsid w:val="00F17907"/>
    <w:rsid w:val="00F17B82"/>
    <w:rsid w:val="00F17BA7"/>
    <w:rsid w:val="00F17CF6"/>
    <w:rsid w:val="00F17D1F"/>
    <w:rsid w:val="00F17EF4"/>
    <w:rsid w:val="00F17F1D"/>
    <w:rsid w:val="00F20099"/>
    <w:rsid w:val="00F202E5"/>
    <w:rsid w:val="00F20310"/>
    <w:rsid w:val="00F20321"/>
    <w:rsid w:val="00F203B0"/>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2FA"/>
    <w:rsid w:val="00F21474"/>
    <w:rsid w:val="00F215CE"/>
    <w:rsid w:val="00F21657"/>
    <w:rsid w:val="00F2165F"/>
    <w:rsid w:val="00F21738"/>
    <w:rsid w:val="00F21899"/>
    <w:rsid w:val="00F21A58"/>
    <w:rsid w:val="00F21AB7"/>
    <w:rsid w:val="00F21CD6"/>
    <w:rsid w:val="00F21E4C"/>
    <w:rsid w:val="00F220A2"/>
    <w:rsid w:val="00F22114"/>
    <w:rsid w:val="00F22165"/>
    <w:rsid w:val="00F22222"/>
    <w:rsid w:val="00F224E9"/>
    <w:rsid w:val="00F227A3"/>
    <w:rsid w:val="00F22D89"/>
    <w:rsid w:val="00F23117"/>
    <w:rsid w:val="00F2329F"/>
    <w:rsid w:val="00F233D3"/>
    <w:rsid w:val="00F23590"/>
    <w:rsid w:val="00F23794"/>
    <w:rsid w:val="00F23827"/>
    <w:rsid w:val="00F238AF"/>
    <w:rsid w:val="00F23AB0"/>
    <w:rsid w:val="00F23B10"/>
    <w:rsid w:val="00F23C87"/>
    <w:rsid w:val="00F23CDB"/>
    <w:rsid w:val="00F23CFF"/>
    <w:rsid w:val="00F23E3A"/>
    <w:rsid w:val="00F23F75"/>
    <w:rsid w:val="00F24176"/>
    <w:rsid w:val="00F24321"/>
    <w:rsid w:val="00F2451D"/>
    <w:rsid w:val="00F246D3"/>
    <w:rsid w:val="00F2475D"/>
    <w:rsid w:val="00F248BD"/>
    <w:rsid w:val="00F249CB"/>
    <w:rsid w:val="00F24AD5"/>
    <w:rsid w:val="00F24D97"/>
    <w:rsid w:val="00F24F2B"/>
    <w:rsid w:val="00F2541D"/>
    <w:rsid w:val="00F25548"/>
    <w:rsid w:val="00F256F5"/>
    <w:rsid w:val="00F257A8"/>
    <w:rsid w:val="00F257AD"/>
    <w:rsid w:val="00F257C6"/>
    <w:rsid w:val="00F2588A"/>
    <w:rsid w:val="00F25926"/>
    <w:rsid w:val="00F25C49"/>
    <w:rsid w:val="00F25E62"/>
    <w:rsid w:val="00F26212"/>
    <w:rsid w:val="00F26345"/>
    <w:rsid w:val="00F26558"/>
    <w:rsid w:val="00F26635"/>
    <w:rsid w:val="00F26659"/>
    <w:rsid w:val="00F2666F"/>
    <w:rsid w:val="00F268F4"/>
    <w:rsid w:val="00F26A41"/>
    <w:rsid w:val="00F26B9F"/>
    <w:rsid w:val="00F26BEF"/>
    <w:rsid w:val="00F26CAA"/>
    <w:rsid w:val="00F26E10"/>
    <w:rsid w:val="00F26E57"/>
    <w:rsid w:val="00F27206"/>
    <w:rsid w:val="00F27271"/>
    <w:rsid w:val="00F273B2"/>
    <w:rsid w:val="00F273FB"/>
    <w:rsid w:val="00F27427"/>
    <w:rsid w:val="00F274E6"/>
    <w:rsid w:val="00F27792"/>
    <w:rsid w:val="00F27B96"/>
    <w:rsid w:val="00F27C41"/>
    <w:rsid w:val="00F27C8C"/>
    <w:rsid w:val="00F27CD3"/>
    <w:rsid w:val="00F27CD9"/>
    <w:rsid w:val="00F27F73"/>
    <w:rsid w:val="00F3012F"/>
    <w:rsid w:val="00F30380"/>
    <w:rsid w:val="00F3045F"/>
    <w:rsid w:val="00F306AC"/>
    <w:rsid w:val="00F30790"/>
    <w:rsid w:val="00F307FB"/>
    <w:rsid w:val="00F308F6"/>
    <w:rsid w:val="00F30A74"/>
    <w:rsid w:val="00F30BAF"/>
    <w:rsid w:val="00F30F22"/>
    <w:rsid w:val="00F311A2"/>
    <w:rsid w:val="00F31382"/>
    <w:rsid w:val="00F31393"/>
    <w:rsid w:val="00F31424"/>
    <w:rsid w:val="00F3153D"/>
    <w:rsid w:val="00F31825"/>
    <w:rsid w:val="00F31878"/>
    <w:rsid w:val="00F31A28"/>
    <w:rsid w:val="00F32085"/>
    <w:rsid w:val="00F32554"/>
    <w:rsid w:val="00F3279C"/>
    <w:rsid w:val="00F327D3"/>
    <w:rsid w:val="00F3283F"/>
    <w:rsid w:val="00F32989"/>
    <w:rsid w:val="00F32A10"/>
    <w:rsid w:val="00F32A3D"/>
    <w:rsid w:val="00F32BE4"/>
    <w:rsid w:val="00F32BFB"/>
    <w:rsid w:val="00F32EA3"/>
    <w:rsid w:val="00F32F25"/>
    <w:rsid w:val="00F32FB5"/>
    <w:rsid w:val="00F3314D"/>
    <w:rsid w:val="00F33220"/>
    <w:rsid w:val="00F33221"/>
    <w:rsid w:val="00F332CC"/>
    <w:rsid w:val="00F3361A"/>
    <w:rsid w:val="00F33796"/>
    <w:rsid w:val="00F337CB"/>
    <w:rsid w:val="00F33888"/>
    <w:rsid w:val="00F33915"/>
    <w:rsid w:val="00F339D8"/>
    <w:rsid w:val="00F33AC4"/>
    <w:rsid w:val="00F33BCE"/>
    <w:rsid w:val="00F33D3F"/>
    <w:rsid w:val="00F33DA6"/>
    <w:rsid w:val="00F33F2B"/>
    <w:rsid w:val="00F34294"/>
    <w:rsid w:val="00F344F4"/>
    <w:rsid w:val="00F34628"/>
    <w:rsid w:val="00F34689"/>
    <w:rsid w:val="00F34AE3"/>
    <w:rsid w:val="00F34CAC"/>
    <w:rsid w:val="00F34EF8"/>
    <w:rsid w:val="00F34F29"/>
    <w:rsid w:val="00F350AD"/>
    <w:rsid w:val="00F350F6"/>
    <w:rsid w:val="00F35282"/>
    <w:rsid w:val="00F35432"/>
    <w:rsid w:val="00F358D4"/>
    <w:rsid w:val="00F35E37"/>
    <w:rsid w:val="00F35EFE"/>
    <w:rsid w:val="00F35F08"/>
    <w:rsid w:val="00F360A6"/>
    <w:rsid w:val="00F361B1"/>
    <w:rsid w:val="00F36228"/>
    <w:rsid w:val="00F36250"/>
    <w:rsid w:val="00F362F6"/>
    <w:rsid w:val="00F36326"/>
    <w:rsid w:val="00F36348"/>
    <w:rsid w:val="00F363B2"/>
    <w:rsid w:val="00F363F7"/>
    <w:rsid w:val="00F36434"/>
    <w:rsid w:val="00F36493"/>
    <w:rsid w:val="00F36814"/>
    <w:rsid w:val="00F36911"/>
    <w:rsid w:val="00F36B7B"/>
    <w:rsid w:val="00F36E8A"/>
    <w:rsid w:val="00F36EC6"/>
    <w:rsid w:val="00F36EF7"/>
    <w:rsid w:val="00F36FE3"/>
    <w:rsid w:val="00F36FF0"/>
    <w:rsid w:val="00F37188"/>
    <w:rsid w:val="00F371E5"/>
    <w:rsid w:val="00F37534"/>
    <w:rsid w:val="00F37739"/>
    <w:rsid w:val="00F37ADE"/>
    <w:rsid w:val="00F37AE1"/>
    <w:rsid w:val="00F37B02"/>
    <w:rsid w:val="00F37BAE"/>
    <w:rsid w:val="00F400A6"/>
    <w:rsid w:val="00F400D4"/>
    <w:rsid w:val="00F40194"/>
    <w:rsid w:val="00F402E2"/>
    <w:rsid w:val="00F405B2"/>
    <w:rsid w:val="00F409D5"/>
    <w:rsid w:val="00F40ABD"/>
    <w:rsid w:val="00F40BA1"/>
    <w:rsid w:val="00F40D91"/>
    <w:rsid w:val="00F40D9F"/>
    <w:rsid w:val="00F40E3F"/>
    <w:rsid w:val="00F40E4D"/>
    <w:rsid w:val="00F40E8F"/>
    <w:rsid w:val="00F40EBC"/>
    <w:rsid w:val="00F40F38"/>
    <w:rsid w:val="00F411D1"/>
    <w:rsid w:val="00F41204"/>
    <w:rsid w:val="00F41365"/>
    <w:rsid w:val="00F41410"/>
    <w:rsid w:val="00F414CC"/>
    <w:rsid w:val="00F41637"/>
    <w:rsid w:val="00F41652"/>
    <w:rsid w:val="00F417B7"/>
    <w:rsid w:val="00F417F0"/>
    <w:rsid w:val="00F41A52"/>
    <w:rsid w:val="00F41EFE"/>
    <w:rsid w:val="00F41F0E"/>
    <w:rsid w:val="00F42017"/>
    <w:rsid w:val="00F4224A"/>
    <w:rsid w:val="00F425CF"/>
    <w:rsid w:val="00F42D63"/>
    <w:rsid w:val="00F42D6E"/>
    <w:rsid w:val="00F42FA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9BF"/>
    <w:rsid w:val="00F44B58"/>
    <w:rsid w:val="00F44BF2"/>
    <w:rsid w:val="00F44C69"/>
    <w:rsid w:val="00F44D3E"/>
    <w:rsid w:val="00F45095"/>
    <w:rsid w:val="00F450E6"/>
    <w:rsid w:val="00F451A4"/>
    <w:rsid w:val="00F45233"/>
    <w:rsid w:val="00F45451"/>
    <w:rsid w:val="00F454D5"/>
    <w:rsid w:val="00F45595"/>
    <w:rsid w:val="00F455A2"/>
    <w:rsid w:val="00F4579D"/>
    <w:rsid w:val="00F457EC"/>
    <w:rsid w:val="00F457FA"/>
    <w:rsid w:val="00F459BC"/>
    <w:rsid w:val="00F45A84"/>
    <w:rsid w:val="00F45AE8"/>
    <w:rsid w:val="00F45CF4"/>
    <w:rsid w:val="00F45E03"/>
    <w:rsid w:val="00F45E31"/>
    <w:rsid w:val="00F46321"/>
    <w:rsid w:val="00F463B7"/>
    <w:rsid w:val="00F464B4"/>
    <w:rsid w:val="00F46526"/>
    <w:rsid w:val="00F466C6"/>
    <w:rsid w:val="00F467F7"/>
    <w:rsid w:val="00F467FA"/>
    <w:rsid w:val="00F46818"/>
    <w:rsid w:val="00F46A52"/>
    <w:rsid w:val="00F46B9F"/>
    <w:rsid w:val="00F46BAE"/>
    <w:rsid w:val="00F46D5B"/>
    <w:rsid w:val="00F46D95"/>
    <w:rsid w:val="00F46E90"/>
    <w:rsid w:val="00F46EBF"/>
    <w:rsid w:val="00F46EE1"/>
    <w:rsid w:val="00F4700D"/>
    <w:rsid w:val="00F471CE"/>
    <w:rsid w:val="00F471EB"/>
    <w:rsid w:val="00F472AA"/>
    <w:rsid w:val="00F47586"/>
    <w:rsid w:val="00F4772A"/>
    <w:rsid w:val="00F4787E"/>
    <w:rsid w:val="00F47897"/>
    <w:rsid w:val="00F47B4F"/>
    <w:rsid w:val="00F47E28"/>
    <w:rsid w:val="00F47E79"/>
    <w:rsid w:val="00F47E8C"/>
    <w:rsid w:val="00F47FE0"/>
    <w:rsid w:val="00F5016E"/>
    <w:rsid w:val="00F50218"/>
    <w:rsid w:val="00F505C7"/>
    <w:rsid w:val="00F506BA"/>
    <w:rsid w:val="00F5084D"/>
    <w:rsid w:val="00F50997"/>
    <w:rsid w:val="00F509E8"/>
    <w:rsid w:val="00F50CE5"/>
    <w:rsid w:val="00F50D76"/>
    <w:rsid w:val="00F50FB5"/>
    <w:rsid w:val="00F51144"/>
    <w:rsid w:val="00F511D0"/>
    <w:rsid w:val="00F51322"/>
    <w:rsid w:val="00F5139C"/>
    <w:rsid w:val="00F513C3"/>
    <w:rsid w:val="00F514A0"/>
    <w:rsid w:val="00F5167A"/>
    <w:rsid w:val="00F51682"/>
    <w:rsid w:val="00F516C9"/>
    <w:rsid w:val="00F51723"/>
    <w:rsid w:val="00F51933"/>
    <w:rsid w:val="00F51988"/>
    <w:rsid w:val="00F519D7"/>
    <w:rsid w:val="00F51A31"/>
    <w:rsid w:val="00F51BA9"/>
    <w:rsid w:val="00F51D92"/>
    <w:rsid w:val="00F520BE"/>
    <w:rsid w:val="00F52155"/>
    <w:rsid w:val="00F521A0"/>
    <w:rsid w:val="00F521B9"/>
    <w:rsid w:val="00F52422"/>
    <w:rsid w:val="00F524AD"/>
    <w:rsid w:val="00F5250B"/>
    <w:rsid w:val="00F525EB"/>
    <w:rsid w:val="00F525FC"/>
    <w:rsid w:val="00F52794"/>
    <w:rsid w:val="00F528F0"/>
    <w:rsid w:val="00F52A09"/>
    <w:rsid w:val="00F52A33"/>
    <w:rsid w:val="00F52C8F"/>
    <w:rsid w:val="00F52CE4"/>
    <w:rsid w:val="00F52E0B"/>
    <w:rsid w:val="00F52E85"/>
    <w:rsid w:val="00F52EE7"/>
    <w:rsid w:val="00F53116"/>
    <w:rsid w:val="00F5313A"/>
    <w:rsid w:val="00F5336E"/>
    <w:rsid w:val="00F53479"/>
    <w:rsid w:val="00F5383E"/>
    <w:rsid w:val="00F53864"/>
    <w:rsid w:val="00F53B65"/>
    <w:rsid w:val="00F53E96"/>
    <w:rsid w:val="00F53F4B"/>
    <w:rsid w:val="00F5403D"/>
    <w:rsid w:val="00F54950"/>
    <w:rsid w:val="00F549F5"/>
    <w:rsid w:val="00F54AB2"/>
    <w:rsid w:val="00F54D31"/>
    <w:rsid w:val="00F54D45"/>
    <w:rsid w:val="00F5503B"/>
    <w:rsid w:val="00F5505C"/>
    <w:rsid w:val="00F555A8"/>
    <w:rsid w:val="00F556E7"/>
    <w:rsid w:val="00F55720"/>
    <w:rsid w:val="00F55752"/>
    <w:rsid w:val="00F55764"/>
    <w:rsid w:val="00F5581B"/>
    <w:rsid w:val="00F55881"/>
    <w:rsid w:val="00F559EF"/>
    <w:rsid w:val="00F55FF5"/>
    <w:rsid w:val="00F56116"/>
    <w:rsid w:val="00F56197"/>
    <w:rsid w:val="00F5627D"/>
    <w:rsid w:val="00F56A06"/>
    <w:rsid w:val="00F56AAB"/>
    <w:rsid w:val="00F56AB7"/>
    <w:rsid w:val="00F56C0C"/>
    <w:rsid w:val="00F56C44"/>
    <w:rsid w:val="00F56D1E"/>
    <w:rsid w:val="00F56F0A"/>
    <w:rsid w:val="00F56FA6"/>
    <w:rsid w:val="00F57011"/>
    <w:rsid w:val="00F57028"/>
    <w:rsid w:val="00F57605"/>
    <w:rsid w:val="00F57649"/>
    <w:rsid w:val="00F5774D"/>
    <w:rsid w:val="00F577A5"/>
    <w:rsid w:val="00F5798D"/>
    <w:rsid w:val="00F57BF1"/>
    <w:rsid w:val="00F57BFD"/>
    <w:rsid w:val="00F57F0C"/>
    <w:rsid w:val="00F602BD"/>
    <w:rsid w:val="00F602CE"/>
    <w:rsid w:val="00F6031C"/>
    <w:rsid w:val="00F6043A"/>
    <w:rsid w:val="00F60659"/>
    <w:rsid w:val="00F606E6"/>
    <w:rsid w:val="00F607F4"/>
    <w:rsid w:val="00F60989"/>
    <w:rsid w:val="00F60E8D"/>
    <w:rsid w:val="00F60FC4"/>
    <w:rsid w:val="00F61355"/>
    <w:rsid w:val="00F6149C"/>
    <w:rsid w:val="00F618F1"/>
    <w:rsid w:val="00F619F1"/>
    <w:rsid w:val="00F61A13"/>
    <w:rsid w:val="00F61AF4"/>
    <w:rsid w:val="00F61B72"/>
    <w:rsid w:val="00F61CF3"/>
    <w:rsid w:val="00F61E0E"/>
    <w:rsid w:val="00F61EF9"/>
    <w:rsid w:val="00F61F0F"/>
    <w:rsid w:val="00F6209E"/>
    <w:rsid w:val="00F62322"/>
    <w:rsid w:val="00F62392"/>
    <w:rsid w:val="00F62396"/>
    <w:rsid w:val="00F624BD"/>
    <w:rsid w:val="00F629AA"/>
    <w:rsid w:val="00F629E9"/>
    <w:rsid w:val="00F62A45"/>
    <w:rsid w:val="00F62B53"/>
    <w:rsid w:val="00F62E20"/>
    <w:rsid w:val="00F62F8F"/>
    <w:rsid w:val="00F630D5"/>
    <w:rsid w:val="00F630EF"/>
    <w:rsid w:val="00F631F8"/>
    <w:rsid w:val="00F6346E"/>
    <w:rsid w:val="00F63471"/>
    <w:rsid w:val="00F634E0"/>
    <w:rsid w:val="00F634F0"/>
    <w:rsid w:val="00F63519"/>
    <w:rsid w:val="00F635AF"/>
    <w:rsid w:val="00F63806"/>
    <w:rsid w:val="00F638F3"/>
    <w:rsid w:val="00F63966"/>
    <w:rsid w:val="00F6399C"/>
    <w:rsid w:val="00F63B37"/>
    <w:rsid w:val="00F63CE9"/>
    <w:rsid w:val="00F64036"/>
    <w:rsid w:val="00F6408E"/>
    <w:rsid w:val="00F641BE"/>
    <w:rsid w:val="00F64353"/>
    <w:rsid w:val="00F64376"/>
    <w:rsid w:val="00F6449F"/>
    <w:rsid w:val="00F646F8"/>
    <w:rsid w:val="00F6493A"/>
    <w:rsid w:val="00F64A0B"/>
    <w:rsid w:val="00F64A38"/>
    <w:rsid w:val="00F65340"/>
    <w:rsid w:val="00F65345"/>
    <w:rsid w:val="00F65584"/>
    <w:rsid w:val="00F65CBE"/>
    <w:rsid w:val="00F65FC8"/>
    <w:rsid w:val="00F6601C"/>
    <w:rsid w:val="00F66074"/>
    <w:rsid w:val="00F6616D"/>
    <w:rsid w:val="00F662C7"/>
    <w:rsid w:val="00F66626"/>
    <w:rsid w:val="00F66643"/>
    <w:rsid w:val="00F66780"/>
    <w:rsid w:val="00F66A12"/>
    <w:rsid w:val="00F66A58"/>
    <w:rsid w:val="00F66B4C"/>
    <w:rsid w:val="00F66C91"/>
    <w:rsid w:val="00F66DF4"/>
    <w:rsid w:val="00F66ED0"/>
    <w:rsid w:val="00F66EE4"/>
    <w:rsid w:val="00F670BD"/>
    <w:rsid w:val="00F67107"/>
    <w:rsid w:val="00F671B0"/>
    <w:rsid w:val="00F6733E"/>
    <w:rsid w:val="00F6755A"/>
    <w:rsid w:val="00F676DA"/>
    <w:rsid w:val="00F6783B"/>
    <w:rsid w:val="00F67859"/>
    <w:rsid w:val="00F67C08"/>
    <w:rsid w:val="00F67C57"/>
    <w:rsid w:val="00F67DFF"/>
    <w:rsid w:val="00F70360"/>
    <w:rsid w:val="00F70BC0"/>
    <w:rsid w:val="00F70CBB"/>
    <w:rsid w:val="00F70E8B"/>
    <w:rsid w:val="00F70F19"/>
    <w:rsid w:val="00F713F8"/>
    <w:rsid w:val="00F715E0"/>
    <w:rsid w:val="00F7173F"/>
    <w:rsid w:val="00F717CA"/>
    <w:rsid w:val="00F7181C"/>
    <w:rsid w:val="00F7196F"/>
    <w:rsid w:val="00F7197B"/>
    <w:rsid w:val="00F71C83"/>
    <w:rsid w:val="00F71ECC"/>
    <w:rsid w:val="00F72360"/>
    <w:rsid w:val="00F7257B"/>
    <w:rsid w:val="00F72598"/>
    <w:rsid w:val="00F7270C"/>
    <w:rsid w:val="00F72808"/>
    <w:rsid w:val="00F7293D"/>
    <w:rsid w:val="00F7296A"/>
    <w:rsid w:val="00F72A1E"/>
    <w:rsid w:val="00F72A58"/>
    <w:rsid w:val="00F72A91"/>
    <w:rsid w:val="00F72AB2"/>
    <w:rsid w:val="00F72C24"/>
    <w:rsid w:val="00F72F62"/>
    <w:rsid w:val="00F731DA"/>
    <w:rsid w:val="00F733B3"/>
    <w:rsid w:val="00F7353F"/>
    <w:rsid w:val="00F7369D"/>
    <w:rsid w:val="00F7390E"/>
    <w:rsid w:val="00F7393D"/>
    <w:rsid w:val="00F73AB5"/>
    <w:rsid w:val="00F73C06"/>
    <w:rsid w:val="00F73D96"/>
    <w:rsid w:val="00F73F10"/>
    <w:rsid w:val="00F73F15"/>
    <w:rsid w:val="00F73F52"/>
    <w:rsid w:val="00F74469"/>
    <w:rsid w:val="00F74478"/>
    <w:rsid w:val="00F74489"/>
    <w:rsid w:val="00F74534"/>
    <w:rsid w:val="00F746FF"/>
    <w:rsid w:val="00F74709"/>
    <w:rsid w:val="00F7475C"/>
    <w:rsid w:val="00F74A9A"/>
    <w:rsid w:val="00F74B74"/>
    <w:rsid w:val="00F74F10"/>
    <w:rsid w:val="00F74F8B"/>
    <w:rsid w:val="00F751A5"/>
    <w:rsid w:val="00F751DF"/>
    <w:rsid w:val="00F7522D"/>
    <w:rsid w:val="00F7587E"/>
    <w:rsid w:val="00F758AA"/>
    <w:rsid w:val="00F75A91"/>
    <w:rsid w:val="00F75D0E"/>
    <w:rsid w:val="00F75D73"/>
    <w:rsid w:val="00F75D8F"/>
    <w:rsid w:val="00F75E9C"/>
    <w:rsid w:val="00F76025"/>
    <w:rsid w:val="00F7606E"/>
    <w:rsid w:val="00F762A8"/>
    <w:rsid w:val="00F762E7"/>
    <w:rsid w:val="00F76310"/>
    <w:rsid w:val="00F764F0"/>
    <w:rsid w:val="00F7676C"/>
    <w:rsid w:val="00F76958"/>
    <w:rsid w:val="00F76AFF"/>
    <w:rsid w:val="00F76B1C"/>
    <w:rsid w:val="00F76B87"/>
    <w:rsid w:val="00F76D16"/>
    <w:rsid w:val="00F76FB7"/>
    <w:rsid w:val="00F76FF3"/>
    <w:rsid w:val="00F77018"/>
    <w:rsid w:val="00F7712E"/>
    <w:rsid w:val="00F77148"/>
    <w:rsid w:val="00F77346"/>
    <w:rsid w:val="00F776A7"/>
    <w:rsid w:val="00F77821"/>
    <w:rsid w:val="00F778C0"/>
    <w:rsid w:val="00F77969"/>
    <w:rsid w:val="00F77A11"/>
    <w:rsid w:val="00F77DE0"/>
    <w:rsid w:val="00F800A7"/>
    <w:rsid w:val="00F801B3"/>
    <w:rsid w:val="00F802ED"/>
    <w:rsid w:val="00F80618"/>
    <w:rsid w:val="00F8077A"/>
    <w:rsid w:val="00F80827"/>
    <w:rsid w:val="00F80890"/>
    <w:rsid w:val="00F8096B"/>
    <w:rsid w:val="00F80A3C"/>
    <w:rsid w:val="00F80B7C"/>
    <w:rsid w:val="00F80DC6"/>
    <w:rsid w:val="00F80EA9"/>
    <w:rsid w:val="00F8118A"/>
    <w:rsid w:val="00F81207"/>
    <w:rsid w:val="00F81393"/>
    <w:rsid w:val="00F81601"/>
    <w:rsid w:val="00F8197D"/>
    <w:rsid w:val="00F81C7A"/>
    <w:rsid w:val="00F81CAB"/>
    <w:rsid w:val="00F81E28"/>
    <w:rsid w:val="00F81F35"/>
    <w:rsid w:val="00F81FE4"/>
    <w:rsid w:val="00F8213E"/>
    <w:rsid w:val="00F8220F"/>
    <w:rsid w:val="00F82371"/>
    <w:rsid w:val="00F825B3"/>
    <w:rsid w:val="00F82629"/>
    <w:rsid w:val="00F82685"/>
    <w:rsid w:val="00F82869"/>
    <w:rsid w:val="00F8288B"/>
    <w:rsid w:val="00F82E86"/>
    <w:rsid w:val="00F8310C"/>
    <w:rsid w:val="00F83174"/>
    <w:rsid w:val="00F831EF"/>
    <w:rsid w:val="00F83318"/>
    <w:rsid w:val="00F833CA"/>
    <w:rsid w:val="00F8369C"/>
    <w:rsid w:val="00F83924"/>
    <w:rsid w:val="00F83970"/>
    <w:rsid w:val="00F83C21"/>
    <w:rsid w:val="00F83D7A"/>
    <w:rsid w:val="00F83DA8"/>
    <w:rsid w:val="00F83DE3"/>
    <w:rsid w:val="00F83EEE"/>
    <w:rsid w:val="00F83FB3"/>
    <w:rsid w:val="00F84082"/>
    <w:rsid w:val="00F840F3"/>
    <w:rsid w:val="00F8432C"/>
    <w:rsid w:val="00F8459B"/>
    <w:rsid w:val="00F84947"/>
    <w:rsid w:val="00F84A3C"/>
    <w:rsid w:val="00F84B39"/>
    <w:rsid w:val="00F84CC4"/>
    <w:rsid w:val="00F85337"/>
    <w:rsid w:val="00F85390"/>
    <w:rsid w:val="00F85452"/>
    <w:rsid w:val="00F85517"/>
    <w:rsid w:val="00F85580"/>
    <w:rsid w:val="00F855BE"/>
    <w:rsid w:val="00F85787"/>
    <w:rsid w:val="00F858B8"/>
    <w:rsid w:val="00F858F1"/>
    <w:rsid w:val="00F8598C"/>
    <w:rsid w:val="00F859B5"/>
    <w:rsid w:val="00F859C1"/>
    <w:rsid w:val="00F859E5"/>
    <w:rsid w:val="00F85A9D"/>
    <w:rsid w:val="00F85BBB"/>
    <w:rsid w:val="00F85E3C"/>
    <w:rsid w:val="00F85E5B"/>
    <w:rsid w:val="00F861B9"/>
    <w:rsid w:val="00F861E5"/>
    <w:rsid w:val="00F864DE"/>
    <w:rsid w:val="00F8666D"/>
    <w:rsid w:val="00F8666E"/>
    <w:rsid w:val="00F86812"/>
    <w:rsid w:val="00F86A82"/>
    <w:rsid w:val="00F86AC5"/>
    <w:rsid w:val="00F86D0F"/>
    <w:rsid w:val="00F86D7C"/>
    <w:rsid w:val="00F86E4B"/>
    <w:rsid w:val="00F87159"/>
    <w:rsid w:val="00F8715C"/>
    <w:rsid w:val="00F871C4"/>
    <w:rsid w:val="00F8720C"/>
    <w:rsid w:val="00F87727"/>
    <w:rsid w:val="00F87779"/>
    <w:rsid w:val="00F878AF"/>
    <w:rsid w:val="00F87A1E"/>
    <w:rsid w:val="00F87AD8"/>
    <w:rsid w:val="00F87B59"/>
    <w:rsid w:val="00F87C7F"/>
    <w:rsid w:val="00F87D6E"/>
    <w:rsid w:val="00F87E0F"/>
    <w:rsid w:val="00F90239"/>
    <w:rsid w:val="00F902FB"/>
    <w:rsid w:val="00F90352"/>
    <w:rsid w:val="00F903B0"/>
    <w:rsid w:val="00F90833"/>
    <w:rsid w:val="00F90897"/>
    <w:rsid w:val="00F9099B"/>
    <w:rsid w:val="00F90A58"/>
    <w:rsid w:val="00F90DA9"/>
    <w:rsid w:val="00F90DFA"/>
    <w:rsid w:val="00F91007"/>
    <w:rsid w:val="00F91037"/>
    <w:rsid w:val="00F91089"/>
    <w:rsid w:val="00F91102"/>
    <w:rsid w:val="00F91478"/>
    <w:rsid w:val="00F91619"/>
    <w:rsid w:val="00F91623"/>
    <w:rsid w:val="00F91790"/>
    <w:rsid w:val="00F917AC"/>
    <w:rsid w:val="00F91850"/>
    <w:rsid w:val="00F91897"/>
    <w:rsid w:val="00F91994"/>
    <w:rsid w:val="00F91AEC"/>
    <w:rsid w:val="00F91ECE"/>
    <w:rsid w:val="00F92046"/>
    <w:rsid w:val="00F92358"/>
    <w:rsid w:val="00F923DC"/>
    <w:rsid w:val="00F924EA"/>
    <w:rsid w:val="00F927DF"/>
    <w:rsid w:val="00F92944"/>
    <w:rsid w:val="00F9298F"/>
    <w:rsid w:val="00F92A2B"/>
    <w:rsid w:val="00F92E5F"/>
    <w:rsid w:val="00F92FDE"/>
    <w:rsid w:val="00F92FE1"/>
    <w:rsid w:val="00F93093"/>
    <w:rsid w:val="00F93214"/>
    <w:rsid w:val="00F932E1"/>
    <w:rsid w:val="00F934FA"/>
    <w:rsid w:val="00F93565"/>
    <w:rsid w:val="00F937AF"/>
    <w:rsid w:val="00F93A4E"/>
    <w:rsid w:val="00F93B31"/>
    <w:rsid w:val="00F93C96"/>
    <w:rsid w:val="00F93CF5"/>
    <w:rsid w:val="00F940BB"/>
    <w:rsid w:val="00F940D8"/>
    <w:rsid w:val="00F941A1"/>
    <w:rsid w:val="00F942BE"/>
    <w:rsid w:val="00F942F9"/>
    <w:rsid w:val="00F94335"/>
    <w:rsid w:val="00F943F2"/>
    <w:rsid w:val="00F9447B"/>
    <w:rsid w:val="00F9476E"/>
    <w:rsid w:val="00F94972"/>
    <w:rsid w:val="00F94C1A"/>
    <w:rsid w:val="00F94D80"/>
    <w:rsid w:val="00F94FBC"/>
    <w:rsid w:val="00F95029"/>
    <w:rsid w:val="00F95082"/>
    <w:rsid w:val="00F95157"/>
    <w:rsid w:val="00F95241"/>
    <w:rsid w:val="00F953A0"/>
    <w:rsid w:val="00F95568"/>
    <w:rsid w:val="00F95759"/>
    <w:rsid w:val="00F95809"/>
    <w:rsid w:val="00F959CA"/>
    <w:rsid w:val="00F95A63"/>
    <w:rsid w:val="00F95ADC"/>
    <w:rsid w:val="00F95B56"/>
    <w:rsid w:val="00F95C41"/>
    <w:rsid w:val="00F95D08"/>
    <w:rsid w:val="00F95E8E"/>
    <w:rsid w:val="00F95F97"/>
    <w:rsid w:val="00F96122"/>
    <w:rsid w:val="00F964B8"/>
    <w:rsid w:val="00F9652E"/>
    <w:rsid w:val="00F96631"/>
    <w:rsid w:val="00F96B23"/>
    <w:rsid w:val="00F96BE1"/>
    <w:rsid w:val="00F96C6F"/>
    <w:rsid w:val="00F96C81"/>
    <w:rsid w:val="00F96D79"/>
    <w:rsid w:val="00F96D8E"/>
    <w:rsid w:val="00F96FB1"/>
    <w:rsid w:val="00F971A7"/>
    <w:rsid w:val="00F9734C"/>
    <w:rsid w:val="00F973A2"/>
    <w:rsid w:val="00F97571"/>
    <w:rsid w:val="00F97E32"/>
    <w:rsid w:val="00F97EA1"/>
    <w:rsid w:val="00F97EDF"/>
    <w:rsid w:val="00F97F46"/>
    <w:rsid w:val="00F97F6A"/>
    <w:rsid w:val="00FA0004"/>
    <w:rsid w:val="00FA002C"/>
    <w:rsid w:val="00FA0095"/>
    <w:rsid w:val="00FA0379"/>
    <w:rsid w:val="00FA0432"/>
    <w:rsid w:val="00FA0648"/>
    <w:rsid w:val="00FA06C8"/>
    <w:rsid w:val="00FA0760"/>
    <w:rsid w:val="00FA0897"/>
    <w:rsid w:val="00FA08C5"/>
    <w:rsid w:val="00FA0976"/>
    <w:rsid w:val="00FA0C5B"/>
    <w:rsid w:val="00FA0CD8"/>
    <w:rsid w:val="00FA0CF9"/>
    <w:rsid w:val="00FA0D0D"/>
    <w:rsid w:val="00FA0F13"/>
    <w:rsid w:val="00FA1078"/>
    <w:rsid w:val="00FA11D3"/>
    <w:rsid w:val="00FA132C"/>
    <w:rsid w:val="00FA13E0"/>
    <w:rsid w:val="00FA14D5"/>
    <w:rsid w:val="00FA15DF"/>
    <w:rsid w:val="00FA1612"/>
    <w:rsid w:val="00FA179F"/>
    <w:rsid w:val="00FA18BE"/>
    <w:rsid w:val="00FA1A1B"/>
    <w:rsid w:val="00FA1BC0"/>
    <w:rsid w:val="00FA1BC5"/>
    <w:rsid w:val="00FA1C03"/>
    <w:rsid w:val="00FA1DBA"/>
    <w:rsid w:val="00FA1ECF"/>
    <w:rsid w:val="00FA214A"/>
    <w:rsid w:val="00FA2538"/>
    <w:rsid w:val="00FA256A"/>
    <w:rsid w:val="00FA2596"/>
    <w:rsid w:val="00FA2603"/>
    <w:rsid w:val="00FA26B0"/>
    <w:rsid w:val="00FA27FD"/>
    <w:rsid w:val="00FA2827"/>
    <w:rsid w:val="00FA290B"/>
    <w:rsid w:val="00FA2BD1"/>
    <w:rsid w:val="00FA2C12"/>
    <w:rsid w:val="00FA2C34"/>
    <w:rsid w:val="00FA2F78"/>
    <w:rsid w:val="00FA30DA"/>
    <w:rsid w:val="00FA3D2E"/>
    <w:rsid w:val="00FA3E89"/>
    <w:rsid w:val="00FA417D"/>
    <w:rsid w:val="00FA4350"/>
    <w:rsid w:val="00FA4650"/>
    <w:rsid w:val="00FA4796"/>
    <w:rsid w:val="00FA48F8"/>
    <w:rsid w:val="00FA4CF6"/>
    <w:rsid w:val="00FA539E"/>
    <w:rsid w:val="00FA5656"/>
    <w:rsid w:val="00FA577F"/>
    <w:rsid w:val="00FA5AA8"/>
    <w:rsid w:val="00FA5AB9"/>
    <w:rsid w:val="00FA5D97"/>
    <w:rsid w:val="00FA5DF2"/>
    <w:rsid w:val="00FA5EBF"/>
    <w:rsid w:val="00FA5EF9"/>
    <w:rsid w:val="00FA609A"/>
    <w:rsid w:val="00FA60E4"/>
    <w:rsid w:val="00FA6143"/>
    <w:rsid w:val="00FA6158"/>
    <w:rsid w:val="00FA6176"/>
    <w:rsid w:val="00FA61F2"/>
    <w:rsid w:val="00FA6274"/>
    <w:rsid w:val="00FA63C8"/>
    <w:rsid w:val="00FA64CA"/>
    <w:rsid w:val="00FA67AD"/>
    <w:rsid w:val="00FA689B"/>
    <w:rsid w:val="00FA6A0C"/>
    <w:rsid w:val="00FA6A73"/>
    <w:rsid w:val="00FA6A9D"/>
    <w:rsid w:val="00FA6E62"/>
    <w:rsid w:val="00FA6EC0"/>
    <w:rsid w:val="00FA6F3F"/>
    <w:rsid w:val="00FA7036"/>
    <w:rsid w:val="00FA715D"/>
    <w:rsid w:val="00FA72F9"/>
    <w:rsid w:val="00FA74D4"/>
    <w:rsid w:val="00FA7755"/>
    <w:rsid w:val="00FA77C5"/>
    <w:rsid w:val="00FA7863"/>
    <w:rsid w:val="00FA7892"/>
    <w:rsid w:val="00FA7896"/>
    <w:rsid w:val="00FA7977"/>
    <w:rsid w:val="00FA7BB0"/>
    <w:rsid w:val="00FA7BF3"/>
    <w:rsid w:val="00FA7C2E"/>
    <w:rsid w:val="00FA7C42"/>
    <w:rsid w:val="00FA7D9A"/>
    <w:rsid w:val="00FB0039"/>
    <w:rsid w:val="00FB010A"/>
    <w:rsid w:val="00FB01AA"/>
    <w:rsid w:val="00FB02E8"/>
    <w:rsid w:val="00FB033C"/>
    <w:rsid w:val="00FB0679"/>
    <w:rsid w:val="00FB06A6"/>
    <w:rsid w:val="00FB0816"/>
    <w:rsid w:val="00FB09A0"/>
    <w:rsid w:val="00FB09E2"/>
    <w:rsid w:val="00FB0B02"/>
    <w:rsid w:val="00FB0EA6"/>
    <w:rsid w:val="00FB12D7"/>
    <w:rsid w:val="00FB14E1"/>
    <w:rsid w:val="00FB181F"/>
    <w:rsid w:val="00FB1822"/>
    <w:rsid w:val="00FB1863"/>
    <w:rsid w:val="00FB18F5"/>
    <w:rsid w:val="00FB19AE"/>
    <w:rsid w:val="00FB1D47"/>
    <w:rsid w:val="00FB1EE6"/>
    <w:rsid w:val="00FB1F12"/>
    <w:rsid w:val="00FB1FEE"/>
    <w:rsid w:val="00FB220E"/>
    <w:rsid w:val="00FB2260"/>
    <w:rsid w:val="00FB228D"/>
    <w:rsid w:val="00FB22C7"/>
    <w:rsid w:val="00FB25E6"/>
    <w:rsid w:val="00FB2619"/>
    <w:rsid w:val="00FB2670"/>
    <w:rsid w:val="00FB271D"/>
    <w:rsid w:val="00FB2764"/>
    <w:rsid w:val="00FB27B8"/>
    <w:rsid w:val="00FB2834"/>
    <w:rsid w:val="00FB2C7D"/>
    <w:rsid w:val="00FB2D51"/>
    <w:rsid w:val="00FB3314"/>
    <w:rsid w:val="00FB33A0"/>
    <w:rsid w:val="00FB33F9"/>
    <w:rsid w:val="00FB349A"/>
    <w:rsid w:val="00FB370F"/>
    <w:rsid w:val="00FB3795"/>
    <w:rsid w:val="00FB3797"/>
    <w:rsid w:val="00FB3C11"/>
    <w:rsid w:val="00FB3DA8"/>
    <w:rsid w:val="00FB45AF"/>
    <w:rsid w:val="00FB45EC"/>
    <w:rsid w:val="00FB46C3"/>
    <w:rsid w:val="00FB47A0"/>
    <w:rsid w:val="00FB482C"/>
    <w:rsid w:val="00FB4951"/>
    <w:rsid w:val="00FB4AF0"/>
    <w:rsid w:val="00FB5211"/>
    <w:rsid w:val="00FB5843"/>
    <w:rsid w:val="00FB599D"/>
    <w:rsid w:val="00FB5B69"/>
    <w:rsid w:val="00FB5B93"/>
    <w:rsid w:val="00FB5BA2"/>
    <w:rsid w:val="00FB5BD0"/>
    <w:rsid w:val="00FB5D99"/>
    <w:rsid w:val="00FB5DB8"/>
    <w:rsid w:val="00FB5DF6"/>
    <w:rsid w:val="00FB5E10"/>
    <w:rsid w:val="00FB6015"/>
    <w:rsid w:val="00FB6184"/>
    <w:rsid w:val="00FB61FA"/>
    <w:rsid w:val="00FB62E6"/>
    <w:rsid w:val="00FB6605"/>
    <w:rsid w:val="00FB68A9"/>
    <w:rsid w:val="00FB6968"/>
    <w:rsid w:val="00FB69E2"/>
    <w:rsid w:val="00FB6AC3"/>
    <w:rsid w:val="00FB6AE9"/>
    <w:rsid w:val="00FB6B94"/>
    <w:rsid w:val="00FB6C27"/>
    <w:rsid w:val="00FB6DE9"/>
    <w:rsid w:val="00FB6DF7"/>
    <w:rsid w:val="00FB6ECB"/>
    <w:rsid w:val="00FB6EDD"/>
    <w:rsid w:val="00FB6F12"/>
    <w:rsid w:val="00FB7079"/>
    <w:rsid w:val="00FB7110"/>
    <w:rsid w:val="00FB7201"/>
    <w:rsid w:val="00FB736D"/>
    <w:rsid w:val="00FB7424"/>
    <w:rsid w:val="00FB749F"/>
    <w:rsid w:val="00FB761D"/>
    <w:rsid w:val="00FB77BB"/>
    <w:rsid w:val="00FB77F3"/>
    <w:rsid w:val="00FB782B"/>
    <w:rsid w:val="00FB7AEA"/>
    <w:rsid w:val="00FB7CB7"/>
    <w:rsid w:val="00FB7DB3"/>
    <w:rsid w:val="00FB7EDF"/>
    <w:rsid w:val="00FB7FCD"/>
    <w:rsid w:val="00FC006F"/>
    <w:rsid w:val="00FC01A2"/>
    <w:rsid w:val="00FC0299"/>
    <w:rsid w:val="00FC03FB"/>
    <w:rsid w:val="00FC05CB"/>
    <w:rsid w:val="00FC05D0"/>
    <w:rsid w:val="00FC060B"/>
    <w:rsid w:val="00FC0778"/>
    <w:rsid w:val="00FC07FF"/>
    <w:rsid w:val="00FC08AD"/>
    <w:rsid w:val="00FC0B88"/>
    <w:rsid w:val="00FC0BDE"/>
    <w:rsid w:val="00FC0C77"/>
    <w:rsid w:val="00FC0DC4"/>
    <w:rsid w:val="00FC0DF1"/>
    <w:rsid w:val="00FC0E73"/>
    <w:rsid w:val="00FC0F19"/>
    <w:rsid w:val="00FC112A"/>
    <w:rsid w:val="00FC1201"/>
    <w:rsid w:val="00FC125D"/>
    <w:rsid w:val="00FC12A2"/>
    <w:rsid w:val="00FC12DA"/>
    <w:rsid w:val="00FC147A"/>
    <w:rsid w:val="00FC166B"/>
    <w:rsid w:val="00FC182B"/>
    <w:rsid w:val="00FC18C4"/>
    <w:rsid w:val="00FC1A0A"/>
    <w:rsid w:val="00FC1F0D"/>
    <w:rsid w:val="00FC2085"/>
    <w:rsid w:val="00FC2280"/>
    <w:rsid w:val="00FC22EA"/>
    <w:rsid w:val="00FC268F"/>
    <w:rsid w:val="00FC2774"/>
    <w:rsid w:val="00FC279D"/>
    <w:rsid w:val="00FC2837"/>
    <w:rsid w:val="00FC283F"/>
    <w:rsid w:val="00FC29EE"/>
    <w:rsid w:val="00FC2AB2"/>
    <w:rsid w:val="00FC2B1D"/>
    <w:rsid w:val="00FC2EE5"/>
    <w:rsid w:val="00FC2EE8"/>
    <w:rsid w:val="00FC2F6A"/>
    <w:rsid w:val="00FC33A6"/>
    <w:rsid w:val="00FC378B"/>
    <w:rsid w:val="00FC3970"/>
    <w:rsid w:val="00FC3AEC"/>
    <w:rsid w:val="00FC3B30"/>
    <w:rsid w:val="00FC3B96"/>
    <w:rsid w:val="00FC3BA6"/>
    <w:rsid w:val="00FC3BA9"/>
    <w:rsid w:val="00FC4112"/>
    <w:rsid w:val="00FC4215"/>
    <w:rsid w:val="00FC42FE"/>
    <w:rsid w:val="00FC4327"/>
    <w:rsid w:val="00FC4406"/>
    <w:rsid w:val="00FC469C"/>
    <w:rsid w:val="00FC4A00"/>
    <w:rsid w:val="00FC4B3C"/>
    <w:rsid w:val="00FC4BC0"/>
    <w:rsid w:val="00FC4BE0"/>
    <w:rsid w:val="00FC4BF0"/>
    <w:rsid w:val="00FC4C82"/>
    <w:rsid w:val="00FC4CAA"/>
    <w:rsid w:val="00FC50BC"/>
    <w:rsid w:val="00FC50C7"/>
    <w:rsid w:val="00FC54D5"/>
    <w:rsid w:val="00FC5799"/>
    <w:rsid w:val="00FC59C8"/>
    <w:rsid w:val="00FC5D40"/>
    <w:rsid w:val="00FC5FB0"/>
    <w:rsid w:val="00FC615B"/>
    <w:rsid w:val="00FC6182"/>
    <w:rsid w:val="00FC6570"/>
    <w:rsid w:val="00FC6825"/>
    <w:rsid w:val="00FC6DC3"/>
    <w:rsid w:val="00FC6E97"/>
    <w:rsid w:val="00FC74D2"/>
    <w:rsid w:val="00FC761D"/>
    <w:rsid w:val="00FC7722"/>
    <w:rsid w:val="00FC785B"/>
    <w:rsid w:val="00FC78A6"/>
    <w:rsid w:val="00FC7A77"/>
    <w:rsid w:val="00FC7B26"/>
    <w:rsid w:val="00FC7C99"/>
    <w:rsid w:val="00FC7D3D"/>
    <w:rsid w:val="00FC7E80"/>
    <w:rsid w:val="00FC7EFA"/>
    <w:rsid w:val="00FD0068"/>
    <w:rsid w:val="00FD0081"/>
    <w:rsid w:val="00FD00A9"/>
    <w:rsid w:val="00FD018A"/>
    <w:rsid w:val="00FD0553"/>
    <w:rsid w:val="00FD05D9"/>
    <w:rsid w:val="00FD061A"/>
    <w:rsid w:val="00FD065E"/>
    <w:rsid w:val="00FD071C"/>
    <w:rsid w:val="00FD0768"/>
    <w:rsid w:val="00FD0991"/>
    <w:rsid w:val="00FD0D48"/>
    <w:rsid w:val="00FD0ED0"/>
    <w:rsid w:val="00FD0F7F"/>
    <w:rsid w:val="00FD1003"/>
    <w:rsid w:val="00FD10EB"/>
    <w:rsid w:val="00FD11A1"/>
    <w:rsid w:val="00FD12BD"/>
    <w:rsid w:val="00FD1381"/>
    <w:rsid w:val="00FD146A"/>
    <w:rsid w:val="00FD1517"/>
    <w:rsid w:val="00FD1597"/>
    <w:rsid w:val="00FD1696"/>
    <w:rsid w:val="00FD1806"/>
    <w:rsid w:val="00FD18E5"/>
    <w:rsid w:val="00FD1B00"/>
    <w:rsid w:val="00FD1CA5"/>
    <w:rsid w:val="00FD1D34"/>
    <w:rsid w:val="00FD1E48"/>
    <w:rsid w:val="00FD1E6A"/>
    <w:rsid w:val="00FD1E99"/>
    <w:rsid w:val="00FD1FE9"/>
    <w:rsid w:val="00FD229F"/>
    <w:rsid w:val="00FD2718"/>
    <w:rsid w:val="00FD273A"/>
    <w:rsid w:val="00FD279A"/>
    <w:rsid w:val="00FD28EA"/>
    <w:rsid w:val="00FD2966"/>
    <w:rsid w:val="00FD2D19"/>
    <w:rsid w:val="00FD2D28"/>
    <w:rsid w:val="00FD2EB2"/>
    <w:rsid w:val="00FD2FEB"/>
    <w:rsid w:val="00FD307C"/>
    <w:rsid w:val="00FD31CE"/>
    <w:rsid w:val="00FD3318"/>
    <w:rsid w:val="00FD3356"/>
    <w:rsid w:val="00FD3496"/>
    <w:rsid w:val="00FD354B"/>
    <w:rsid w:val="00FD364D"/>
    <w:rsid w:val="00FD3655"/>
    <w:rsid w:val="00FD3676"/>
    <w:rsid w:val="00FD3738"/>
    <w:rsid w:val="00FD373F"/>
    <w:rsid w:val="00FD38EE"/>
    <w:rsid w:val="00FD3A21"/>
    <w:rsid w:val="00FD3E7F"/>
    <w:rsid w:val="00FD43BA"/>
    <w:rsid w:val="00FD44B7"/>
    <w:rsid w:val="00FD468B"/>
    <w:rsid w:val="00FD4A9F"/>
    <w:rsid w:val="00FD4B82"/>
    <w:rsid w:val="00FD4E8F"/>
    <w:rsid w:val="00FD526B"/>
    <w:rsid w:val="00FD532D"/>
    <w:rsid w:val="00FD5660"/>
    <w:rsid w:val="00FD5782"/>
    <w:rsid w:val="00FD5950"/>
    <w:rsid w:val="00FD59D1"/>
    <w:rsid w:val="00FD5A2A"/>
    <w:rsid w:val="00FD5DE3"/>
    <w:rsid w:val="00FD5F83"/>
    <w:rsid w:val="00FD6051"/>
    <w:rsid w:val="00FD6455"/>
    <w:rsid w:val="00FD6643"/>
    <w:rsid w:val="00FD668A"/>
    <w:rsid w:val="00FD679B"/>
    <w:rsid w:val="00FD6996"/>
    <w:rsid w:val="00FD6AE6"/>
    <w:rsid w:val="00FD6BA0"/>
    <w:rsid w:val="00FD6BF4"/>
    <w:rsid w:val="00FD6C02"/>
    <w:rsid w:val="00FD6D20"/>
    <w:rsid w:val="00FD6D76"/>
    <w:rsid w:val="00FD6E2B"/>
    <w:rsid w:val="00FD6EE8"/>
    <w:rsid w:val="00FD703D"/>
    <w:rsid w:val="00FD7163"/>
    <w:rsid w:val="00FD72E6"/>
    <w:rsid w:val="00FD78EE"/>
    <w:rsid w:val="00FD7B30"/>
    <w:rsid w:val="00FE03DF"/>
    <w:rsid w:val="00FE056A"/>
    <w:rsid w:val="00FE05BE"/>
    <w:rsid w:val="00FE05FC"/>
    <w:rsid w:val="00FE0759"/>
    <w:rsid w:val="00FE0D60"/>
    <w:rsid w:val="00FE0D72"/>
    <w:rsid w:val="00FE0E8C"/>
    <w:rsid w:val="00FE0EBD"/>
    <w:rsid w:val="00FE0F8F"/>
    <w:rsid w:val="00FE1077"/>
    <w:rsid w:val="00FE10D4"/>
    <w:rsid w:val="00FE1140"/>
    <w:rsid w:val="00FE11B3"/>
    <w:rsid w:val="00FE1532"/>
    <w:rsid w:val="00FE15AB"/>
    <w:rsid w:val="00FE1804"/>
    <w:rsid w:val="00FE1827"/>
    <w:rsid w:val="00FE191D"/>
    <w:rsid w:val="00FE1964"/>
    <w:rsid w:val="00FE1B7D"/>
    <w:rsid w:val="00FE1D3C"/>
    <w:rsid w:val="00FE1F72"/>
    <w:rsid w:val="00FE1FBF"/>
    <w:rsid w:val="00FE2073"/>
    <w:rsid w:val="00FE213F"/>
    <w:rsid w:val="00FE21BC"/>
    <w:rsid w:val="00FE23B8"/>
    <w:rsid w:val="00FE2421"/>
    <w:rsid w:val="00FE2461"/>
    <w:rsid w:val="00FE24F5"/>
    <w:rsid w:val="00FE25B3"/>
    <w:rsid w:val="00FE25B6"/>
    <w:rsid w:val="00FE2663"/>
    <w:rsid w:val="00FE272C"/>
    <w:rsid w:val="00FE284C"/>
    <w:rsid w:val="00FE291B"/>
    <w:rsid w:val="00FE298A"/>
    <w:rsid w:val="00FE2B23"/>
    <w:rsid w:val="00FE2C74"/>
    <w:rsid w:val="00FE2E0E"/>
    <w:rsid w:val="00FE2EC8"/>
    <w:rsid w:val="00FE2F15"/>
    <w:rsid w:val="00FE2FED"/>
    <w:rsid w:val="00FE30E3"/>
    <w:rsid w:val="00FE345C"/>
    <w:rsid w:val="00FE3558"/>
    <w:rsid w:val="00FE35F0"/>
    <w:rsid w:val="00FE363B"/>
    <w:rsid w:val="00FE38CA"/>
    <w:rsid w:val="00FE3AA5"/>
    <w:rsid w:val="00FE3ABB"/>
    <w:rsid w:val="00FE3AF8"/>
    <w:rsid w:val="00FE3C02"/>
    <w:rsid w:val="00FE3C3A"/>
    <w:rsid w:val="00FE3C9F"/>
    <w:rsid w:val="00FE3FEC"/>
    <w:rsid w:val="00FE426C"/>
    <w:rsid w:val="00FE42EC"/>
    <w:rsid w:val="00FE4327"/>
    <w:rsid w:val="00FE4402"/>
    <w:rsid w:val="00FE4674"/>
    <w:rsid w:val="00FE4871"/>
    <w:rsid w:val="00FE4ACC"/>
    <w:rsid w:val="00FE4B3E"/>
    <w:rsid w:val="00FE4DF2"/>
    <w:rsid w:val="00FE4E02"/>
    <w:rsid w:val="00FE4FBC"/>
    <w:rsid w:val="00FE505B"/>
    <w:rsid w:val="00FE5083"/>
    <w:rsid w:val="00FE5144"/>
    <w:rsid w:val="00FE5572"/>
    <w:rsid w:val="00FE5680"/>
    <w:rsid w:val="00FE581B"/>
    <w:rsid w:val="00FE588D"/>
    <w:rsid w:val="00FE58CA"/>
    <w:rsid w:val="00FE58F2"/>
    <w:rsid w:val="00FE5962"/>
    <w:rsid w:val="00FE596F"/>
    <w:rsid w:val="00FE599E"/>
    <w:rsid w:val="00FE59D3"/>
    <w:rsid w:val="00FE5B4D"/>
    <w:rsid w:val="00FE5C08"/>
    <w:rsid w:val="00FE5C44"/>
    <w:rsid w:val="00FE5DC9"/>
    <w:rsid w:val="00FE5DF4"/>
    <w:rsid w:val="00FE626D"/>
    <w:rsid w:val="00FE6300"/>
    <w:rsid w:val="00FE634D"/>
    <w:rsid w:val="00FE642B"/>
    <w:rsid w:val="00FE666B"/>
    <w:rsid w:val="00FE66AB"/>
    <w:rsid w:val="00FE68E1"/>
    <w:rsid w:val="00FE6901"/>
    <w:rsid w:val="00FE6962"/>
    <w:rsid w:val="00FE6B26"/>
    <w:rsid w:val="00FE6BEC"/>
    <w:rsid w:val="00FE6F18"/>
    <w:rsid w:val="00FE713E"/>
    <w:rsid w:val="00FE7391"/>
    <w:rsid w:val="00FE74BB"/>
    <w:rsid w:val="00FE753F"/>
    <w:rsid w:val="00FE7546"/>
    <w:rsid w:val="00FE75B4"/>
    <w:rsid w:val="00FE75CB"/>
    <w:rsid w:val="00FE770D"/>
    <w:rsid w:val="00FE7819"/>
    <w:rsid w:val="00FE7947"/>
    <w:rsid w:val="00FE7A8B"/>
    <w:rsid w:val="00FE7C70"/>
    <w:rsid w:val="00FE7E41"/>
    <w:rsid w:val="00FE7FEB"/>
    <w:rsid w:val="00FF0004"/>
    <w:rsid w:val="00FF003F"/>
    <w:rsid w:val="00FF0354"/>
    <w:rsid w:val="00FF03AA"/>
    <w:rsid w:val="00FF0E39"/>
    <w:rsid w:val="00FF1182"/>
    <w:rsid w:val="00FF1271"/>
    <w:rsid w:val="00FF12A8"/>
    <w:rsid w:val="00FF12F5"/>
    <w:rsid w:val="00FF1589"/>
    <w:rsid w:val="00FF161A"/>
    <w:rsid w:val="00FF1627"/>
    <w:rsid w:val="00FF173E"/>
    <w:rsid w:val="00FF174F"/>
    <w:rsid w:val="00FF194A"/>
    <w:rsid w:val="00FF19D8"/>
    <w:rsid w:val="00FF19E0"/>
    <w:rsid w:val="00FF1BB6"/>
    <w:rsid w:val="00FF1BC9"/>
    <w:rsid w:val="00FF1E49"/>
    <w:rsid w:val="00FF1F8F"/>
    <w:rsid w:val="00FF20EF"/>
    <w:rsid w:val="00FF21F9"/>
    <w:rsid w:val="00FF23FD"/>
    <w:rsid w:val="00FF24E3"/>
    <w:rsid w:val="00FF254C"/>
    <w:rsid w:val="00FF2C76"/>
    <w:rsid w:val="00FF2EA0"/>
    <w:rsid w:val="00FF2EE2"/>
    <w:rsid w:val="00FF321E"/>
    <w:rsid w:val="00FF32EB"/>
    <w:rsid w:val="00FF33CB"/>
    <w:rsid w:val="00FF348D"/>
    <w:rsid w:val="00FF37F4"/>
    <w:rsid w:val="00FF39C2"/>
    <w:rsid w:val="00FF39D8"/>
    <w:rsid w:val="00FF3A4C"/>
    <w:rsid w:val="00FF3B93"/>
    <w:rsid w:val="00FF3C66"/>
    <w:rsid w:val="00FF3EB8"/>
    <w:rsid w:val="00FF3EE9"/>
    <w:rsid w:val="00FF427F"/>
    <w:rsid w:val="00FF4436"/>
    <w:rsid w:val="00FF468E"/>
    <w:rsid w:val="00FF46D6"/>
    <w:rsid w:val="00FF4771"/>
    <w:rsid w:val="00FF477F"/>
    <w:rsid w:val="00FF47D0"/>
    <w:rsid w:val="00FF4A99"/>
    <w:rsid w:val="00FF4ADB"/>
    <w:rsid w:val="00FF4C9B"/>
    <w:rsid w:val="00FF4EE0"/>
    <w:rsid w:val="00FF5278"/>
    <w:rsid w:val="00FF52AA"/>
    <w:rsid w:val="00FF59AA"/>
    <w:rsid w:val="00FF5BCA"/>
    <w:rsid w:val="00FF5BE3"/>
    <w:rsid w:val="00FF5E00"/>
    <w:rsid w:val="00FF5E1E"/>
    <w:rsid w:val="00FF6041"/>
    <w:rsid w:val="00FF605F"/>
    <w:rsid w:val="00FF606C"/>
    <w:rsid w:val="00FF60E7"/>
    <w:rsid w:val="00FF6116"/>
    <w:rsid w:val="00FF61D8"/>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 w:val="00FF7E9D"/>
    <w:rsid w:val="00FF7F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1CB40"/>
  <w15:docId w15:val="{4BE7CC19-2A2A-40E1-BA10-2E5BAE00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2"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A Nguon"/>
    <w:basedOn w:val="Normal"/>
    <w:next w:val="Normal"/>
    <w:link w:val="Heading4Char1"/>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3E49C6"/>
    <w:pPr>
      <w:widowControl w:val="0"/>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A Nguon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F1013"/>
    <w:pPr>
      <w:tabs>
        <w:tab w:val="right" w:leader="dot" w:pos="9540"/>
      </w:tabs>
      <w:spacing w:line="264" w:lineRule="auto"/>
      <w:jc w:val="both"/>
    </w:pPr>
    <w:rPr>
      <w:rFonts w:cs="Times New Roman"/>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rsid w:val="0005370C"/>
    <w:rPr>
      <w:spacing w:val="-4"/>
    </w:rPr>
  </w:style>
  <w:style w:type="paragraph" w:customStyle="1" w:styleId="Bng">
    <w:name w:val="Bảng"/>
    <w:basedOn w:val="Normal"/>
    <w:link w:val="BngChar"/>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1">
    <w:name w:val="Normal21"/>
    <w:basedOn w:val="Normal"/>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rsid w:val="00854EEB"/>
    <w:rPr>
      <w:rFonts w:eastAsia="Arial"/>
    </w:rPr>
  </w:style>
  <w:style w:type="character" w:customStyle="1" w:styleId="apple-converted-space">
    <w:name w:val="apple-converted-space"/>
    <w:rsid w:val="00854EEB"/>
  </w:style>
  <w:style w:type="paragraph" w:customStyle="1" w:styleId="DMBang">
    <w:name w:val="DMBang"/>
    <w:link w:val="DMBangChar"/>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rsid w:val="00854EEB"/>
    <w:rPr>
      <w:i/>
      <w:iCs/>
      <w:color w:val="808080"/>
    </w:rPr>
  </w:style>
  <w:style w:type="character" w:styleId="IntenseEmphasis">
    <w:name w:val="Intense Emphasis"/>
    <w:uiPriority w:val="21"/>
    <w:rsid w:val="00854EEB"/>
    <w:rPr>
      <w:b/>
      <w:bCs/>
      <w:i/>
      <w:iCs/>
      <w:color w:val="4F81BD"/>
    </w:rPr>
  </w:style>
  <w:style w:type="character" w:styleId="SubtleReference">
    <w:name w:val="Subtle Reference"/>
    <w:uiPriority w:val="31"/>
    <w:rsid w:val="00854EEB"/>
    <w:rPr>
      <w:smallCaps/>
      <w:color w:val="C0504D"/>
      <w:u w:val="single"/>
    </w:rPr>
  </w:style>
  <w:style w:type="character" w:styleId="IntenseReference">
    <w:name w:val="Intense Reference"/>
    <w:uiPriority w:val="32"/>
    <w:rsid w:val="00854EEB"/>
    <w:rPr>
      <w:b/>
      <w:bCs/>
      <w:smallCaps/>
      <w:color w:val="C0504D"/>
      <w:spacing w:val="5"/>
      <w:u w:val="single"/>
    </w:rPr>
  </w:style>
  <w:style w:type="character" w:styleId="BookTitle">
    <w:name w:val="Book Title"/>
    <w:uiPriority w:val="33"/>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qFormat/>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rsid w:val="00CA5CB8"/>
    <w:pPr>
      <w:numPr>
        <w:numId w:val="15"/>
      </w:numPr>
      <w:spacing w:before="60" w:after="60"/>
    </w:pPr>
    <w:rPr>
      <w:rFonts w:eastAsia="Calibri" w:cs="Times New Roman"/>
      <w:szCs w:val="22"/>
      <w:lang w:bidi="ar-SA"/>
    </w:rPr>
  </w:style>
  <w:style w:type="paragraph" w:customStyle="1" w:styleId="gchudng">
    <w:name w:val="gạchđầudòng"/>
    <w:basedOn w:val="Normal"/>
    <w:link w:val="gchudngChar"/>
    <w:rsid w:val="00CA5CB8"/>
    <w:pPr>
      <w:numPr>
        <w:numId w:val="16"/>
      </w:numPr>
      <w:spacing w:before="120"/>
      <w:ind w:left="0" w:right="-1" w:firstLine="567"/>
      <w:jc w:val="both"/>
    </w:pPr>
    <w:rPr>
      <w:rFonts w:cs="Times New Roman"/>
      <w:sz w:val="20"/>
      <w:lang w:bidi="ar-SA"/>
    </w:rPr>
  </w:style>
  <w:style w:type="paragraph" w:customStyle="1" w:styleId="AHINHOK">
    <w:name w:val="AHINHOK"/>
    <w:basedOn w:val="Normal"/>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rsid w:val="00BA2C8F"/>
    <w:pPr>
      <w:tabs>
        <w:tab w:val="left" w:pos="1980"/>
        <w:tab w:val="left" w:pos="2340"/>
      </w:tabs>
      <w:spacing w:before="120"/>
      <w:jc w:val="center"/>
    </w:pPr>
    <w:rPr>
      <w:rFonts w:cs="Times New Roman"/>
      <w:b/>
      <w:sz w:val="26"/>
    </w:rPr>
  </w:style>
  <w:style w:type="paragraph" w:customStyle="1" w:styleId="AAAA4">
    <w:name w:val="AAAA4"/>
    <w:basedOn w:val="Normal"/>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rsid w:val="003445AC"/>
    <w:pPr>
      <w:spacing w:before="120"/>
      <w:jc w:val="both"/>
      <w:outlineLvl w:val="0"/>
    </w:pPr>
    <w:rPr>
      <w:rFonts w:cs="Times New Roman"/>
      <w:b/>
      <w:sz w:val="28"/>
    </w:rPr>
  </w:style>
  <w:style w:type="paragraph" w:customStyle="1" w:styleId="7NOIDUNG">
    <w:name w:val="7 NOI DUNG"/>
    <w:basedOn w:val="Normal"/>
    <w:qFormat/>
    <w:rsid w:val="009969E8"/>
    <w:pPr>
      <w:widowControl w:val="0"/>
      <w:spacing w:before="120"/>
      <w:ind w:firstLine="567"/>
      <w:jc w:val="both"/>
    </w:pPr>
    <w:rPr>
      <w:rFonts w:cs="Times New Roman"/>
      <w:bCs/>
      <w:color w:val="000000"/>
      <w:sz w:val="28"/>
    </w:rPr>
  </w:style>
  <w:style w:type="paragraph" w:customStyle="1" w:styleId="ABang0">
    <w:name w:val="A Bang"/>
    <w:basedOn w:val="Normal"/>
    <w:rsid w:val="0082181C"/>
    <w:pPr>
      <w:spacing w:line="288" w:lineRule="auto"/>
      <w:jc w:val="center"/>
    </w:pPr>
    <w:rPr>
      <w:rFonts w:cs="Times New Roman"/>
      <w:b/>
      <w:color w:val="000000"/>
      <w:sz w:val="26"/>
      <w:szCs w:val="24"/>
      <w:lang w:bidi="ar-SA"/>
    </w:rPr>
  </w:style>
  <w:style w:type="paragraph" w:customStyle="1" w:styleId="AHINH">
    <w:name w:val="A HINH"/>
    <w:basedOn w:val="Normal"/>
    <w:rsid w:val="0082181C"/>
    <w:pPr>
      <w:spacing w:before="120"/>
      <w:jc w:val="center"/>
    </w:pPr>
    <w:rPr>
      <w:rFonts w:eastAsiaTheme="minorHAnsi" w:cstheme="minorBidi"/>
      <w:b/>
      <w:sz w:val="26"/>
      <w:szCs w:val="22"/>
      <w:lang w:bidi="ar-SA"/>
    </w:rPr>
  </w:style>
  <w:style w:type="paragraph" w:customStyle="1" w:styleId="ACAP4">
    <w:name w:val="A CAP 4"/>
    <w:basedOn w:val="Normal"/>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1CHUONG">
    <w:name w:val="1 CHUONG"/>
    <w:basedOn w:val="Normal"/>
    <w:qFormat/>
    <w:rsid w:val="00750962"/>
    <w:pPr>
      <w:spacing w:before="120"/>
      <w:jc w:val="center"/>
      <w:outlineLvl w:val="0"/>
    </w:pPr>
    <w:rPr>
      <w:b/>
      <w:iCs/>
      <w:kern w:val="16"/>
      <w:sz w:val="28"/>
      <w:lang w:val="pt-BR"/>
    </w:rPr>
  </w:style>
  <w:style w:type="paragraph" w:customStyle="1" w:styleId="2MUC1">
    <w:name w:val="2 MUC 1"/>
    <w:basedOn w:val="Normal"/>
    <w:qFormat/>
    <w:rsid w:val="0044031B"/>
    <w:pPr>
      <w:spacing w:before="120"/>
      <w:ind w:firstLine="567"/>
      <w:jc w:val="both"/>
      <w:outlineLvl w:val="0"/>
    </w:pPr>
    <w:rPr>
      <w:b/>
      <w:sz w:val="26"/>
      <w:lang w:val="sq-AL"/>
    </w:rPr>
  </w:style>
  <w:style w:type="paragraph" w:customStyle="1" w:styleId="3MUC2">
    <w:name w:val="3 MUC 2"/>
    <w:basedOn w:val="2MUC1"/>
    <w:qFormat/>
    <w:rsid w:val="00750962"/>
  </w:style>
  <w:style w:type="paragraph" w:customStyle="1" w:styleId="9HINH">
    <w:name w:val="9 HINH"/>
    <w:basedOn w:val="Normal"/>
    <w:qFormat/>
    <w:rsid w:val="0035704C"/>
    <w:pPr>
      <w:spacing w:before="120"/>
      <w:jc w:val="center"/>
    </w:pPr>
    <w:rPr>
      <w:b/>
      <w:sz w:val="26"/>
    </w:rPr>
  </w:style>
  <w:style w:type="paragraph" w:customStyle="1" w:styleId="8BANG">
    <w:name w:val="8 BANG"/>
    <w:basedOn w:val="Normal"/>
    <w:qFormat/>
    <w:rsid w:val="0035704C"/>
    <w:pPr>
      <w:spacing w:before="120"/>
      <w:jc w:val="center"/>
    </w:pPr>
    <w:rPr>
      <w:b/>
      <w:sz w:val="26"/>
      <w:lang w:val="nb-NO"/>
    </w:rPr>
  </w:style>
  <w:style w:type="paragraph" w:customStyle="1" w:styleId="10NDBANG">
    <w:name w:val="10 ND BANG"/>
    <w:basedOn w:val="Normal"/>
    <w:qFormat/>
    <w:rsid w:val="0035704C"/>
    <w:pPr>
      <w:jc w:val="both"/>
    </w:pPr>
    <w:rPr>
      <w:sz w:val="26"/>
      <w:lang w:val="cs-CZ"/>
    </w:rPr>
  </w:style>
  <w:style w:type="paragraph" w:customStyle="1" w:styleId="4MUC3">
    <w:name w:val="4 MUC 3"/>
    <w:basedOn w:val="Normal"/>
    <w:qFormat/>
    <w:rsid w:val="002E3279"/>
    <w:pPr>
      <w:spacing w:before="120"/>
      <w:ind w:firstLine="567"/>
      <w:jc w:val="both"/>
      <w:outlineLvl w:val="2"/>
    </w:pPr>
    <w:rPr>
      <w:rFonts w:eastAsia="Arial"/>
      <w:b/>
      <w:sz w:val="26"/>
    </w:rPr>
  </w:style>
  <w:style w:type="paragraph" w:customStyle="1" w:styleId="6MUC5">
    <w:name w:val="6 MUC 5"/>
    <w:basedOn w:val="Normal"/>
    <w:qFormat/>
    <w:rsid w:val="00940169"/>
    <w:pPr>
      <w:spacing w:before="120"/>
      <w:ind w:firstLine="567"/>
      <w:jc w:val="both"/>
    </w:pPr>
    <w:rPr>
      <w:i/>
      <w:sz w:val="28"/>
      <w:lang w:val="vi-VN"/>
    </w:rPr>
  </w:style>
  <w:style w:type="paragraph" w:customStyle="1" w:styleId="5MUC4">
    <w:name w:val="5 MUC 4"/>
    <w:basedOn w:val="Normal"/>
    <w:qFormat/>
    <w:rsid w:val="00940169"/>
    <w:pPr>
      <w:spacing w:before="120"/>
      <w:ind w:firstLine="567"/>
      <w:jc w:val="both"/>
    </w:pPr>
    <w:rPr>
      <w:b/>
      <w:i/>
      <w:sz w:val="28"/>
    </w:rPr>
  </w:style>
  <w:style w:type="paragraph" w:customStyle="1" w:styleId="NGUN">
    <w:name w:val="NGUỒN"/>
    <w:basedOn w:val="Normal"/>
    <w:rsid w:val="00940169"/>
    <w:pPr>
      <w:spacing w:before="60"/>
      <w:jc w:val="right"/>
    </w:pPr>
    <w:rPr>
      <w:rFonts w:cs="Times New Roman"/>
      <w:i/>
      <w:szCs w:val="24"/>
    </w:rPr>
  </w:style>
  <w:style w:type="paragraph" w:customStyle="1" w:styleId="ANORMAL0">
    <w:name w:val="A NORMAL"/>
    <w:qFormat/>
    <w:rsid w:val="000C2C19"/>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HNH">
    <w:name w:val="A HÌNH"/>
    <w:basedOn w:val="Normal"/>
    <w:link w:val="AHNHChar"/>
    <w:autoRedefine/>
    <w:rsid w:val="0084668D"/>
    <w:pPr>
      <w:tabs>
        <w:tab w:val="left" w:pos="0"/>
      </w:tabs>
      <w:jc w:val="center"/>
    </w:pPr>
    <w:rPr>
      <w:rFonts w:ascii="Times New Roman Italic" w:hAnsi="Times New Roman Italic"/>
      <w:i/>
      <w:sz w:val="26"/>
      <w:lang w:val="af-ZA"/>
    </w:rPr>
  </w:style>
  <w:style w:type="character" w:customStyle="1" w:styleId="AHNHChar">
    <w:name w:val="A HÌNH Char"/>
    <w:link w:val="AHNH"/>
    <w:rsid w:val="0084668D"/>
    <w:rPr>
      <w:rFonts w:ascii="Times New Roman Italic" w:hAnsi="Times New Roman Italic" w:cs=".VnArialH"/>
      <w:i/>
      <w:sz w:val="26"/>
      <w:szCs w:val="28"/>
      <w:lang w:val="af-ZA" w:bidi="th-TH"/>
    </w:rPr>
  </w:style>
  <w:style w:type="character" w:customStyle="1" w:styleId="5yl5">
    <w:name w:val="_5yl5"/>
    <w:rsid w:val="0084668D"/>
    <w:rPr>
      <w:rFonts w:eastAsia="MS Mincho"/>
      <w:b w:val="0"/>
      <w:sz w:val="28"/>
      <w:lang w:val="en-US" w:eastAsia="en-US" w:bidi="ar-SA"/>
    </w:rPr>
  </w:style>
  <w:style w:type="character" w:styleId="PlaceholderText">
    <w:name w:val="Placeholder Text"/>
    <w:basedOn w:val="DefaultParagraphFont"/>
    <w:uiPriority w:val="99"/>
    <w:semiHidden/>
    <w:rsid w:val="0084668D"/>
    <w:rPr>
      <w:color w:val="808080"/>
    </w:rPr>
  </w:style>
  <w:style w:type="paragraph" w:customStyle="1" w:styleId="ACHNG">
    <w:name w:val="A CHƯƠNG"/>
    <w:basedOn w:val="Normal"/>
    <w:rsid w:val="0084668D"/>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0">
    <w:name w:val="A 1"/>
    <w:basedOn w:val="ACHNG"/>
    <w:autoRedefine/>
    <w:rsid w:val="0084668D"/>
    <w:pPr>
      <w:spacing w:before="120"/>
      <w:jc w:val="both"/>
    </w:pPr>
  </w:style>
  <w:style w:type="paragraph" w:customStyle="1" w:styleId="A11">
    <w:name w:val="A 1.1"/>
    <w:basedOn w:val="A10"/>
    <w:autoRedefine/>
    <w:rsid w:val="0084668D"/>
    <w:pPr>
      <w:outlineLvl w:val="1"/>
    </w:pPr>
  </w:style>
  <w:style w:type="paragraph" w:customStyle="1" w:styleId="A111">
    <w:name w:val="A 1.1.1"/>
    <w:basedOn w:val="A11"/>
    <w:autoRedefine/>
    <w:rsid w:val="0084668D"/>
    <w:pPr>
      <w:outlineLvl w:val="2"/>
    </w:pPr>
  </w:style>
  <w:style w:type="paragraph" w:customStyle="1" w:styleId="A1111">
    <w:name w:val="A 1.1.1.1"/>
    <w:basedOn w:val="A111"/>
    <w:autoRedefine/>
    <w:rsid w:val="0084668D"/>
    <w:pPr>
      <w:outlineLvl w:val="3"/>
    </w:pPr>
  </w:style>
  <w:style w:type="character" w:customStyle="1" w:styleId="gchudngChar">
    <w:name w:val="gạchđầudòng Char"/>
    <w:link w:val="gchudng"/>
    <w:locked/>
    <w:rsid w:val="0084668D"/>
    <w:rPr>
      <w:szCs w:val="28"/>
    </w:rPr>
  </w:style>
  <w:style w:type="paragraph" w:styleId="Revision">
    <w:name w:val="Revision"/>
    <w:hidden/>
    <w:uiPriority w:val="99"/>
    <w:semiHidden/>
    <w:rsid w:val="0084668D"/>
    <w:rPr>
      <w:rFonts w:cs="Angsana New"/>
      <w:sz w:val="24"/>
      <w:szCs w:val="28"/>
      <w:lang w:bidi="th-TH"/>
    </w:rPr>
  </w:style>
  <w:style w:type="paragraph" w:customStyle="1" w:styleId="Angun">
    <w:name w:val="A nguồn"/>
    <w:basedOn w:val="Normal"/>
    <w:autoRedefine/>
    <w:qFormat/>
    <w:rsid w:val="0084668D"/>
    <w:pPr>
      <w:jc w:val="right"/>
    </w:pPr>
    <w:rPr>
      <w:rFonts w:ascii="Times New Roman Italic" w:hAnsi="Times New Roman Italic" w:cs="Times New Roman"/>
      <w:i/>
      <w:szCs w:val="24"/>
      <w:lang w:val="nl-NL"/>
    </w:rPr>
  </w:style>
  <w:style w:type="character" w:customStyle="1" w:styleId="ABBArngChar">
    <w:name w:val="A. BBArng Char"/>
    <w:rsid w:val="0084668D"/>
    <w:rPr>
      <w:rFonts w:ascii="Times New Roman" w:eastAsia="Times New Roman" w:hAnsi="Times New Roman" w:cs="Times New Roman"/>
      <w:b/>
      <w:sz w:val="26"/>
      <w:szCs w:val="20"/>
      <w:lang w:val="vi-VN"/>
    </w:rPr>
  </w:style>
  <w:style w:type="paragraph" w:customStyle="1" w:styleId="Tableau">
    <w:name w:val="Tableau"/>
    <w:basedOn w:val="Normal"/>
    <w:rsid w:val="0084668D"/>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84668D"/>
    <w:pPr>
      <w:spacing w:after="60"/>
      <w:jc w:val="center"/>
    </w:pPr>
    <w:rPr>
      <w:rFonts w:ascii="Arial Gras" w:hAnsi="Arial Gras" w:cs="Arial"/>
      <w:b/>
      <w:smallCaps/>
    </w:rPr>
  </w:style>
  <w:style w:type="paragraph" w:customStyle="1" w:styleId="ANgun0">
    <w:name w:val="A Nguồn"/>
    <w:basedOn w:val="Normal"/>
    <w:qFormat/>
    <w:rsid w:val="0084668D"/>
    <w:pPr>
      <w:spacing w:after="120"/>
      <w:ind w:firstLine="567"/>
      <w:jc w:val="right"/>
    </w:pPr>
    <w:rPr>
      <w:rFonts w:cs="Times New Roman"/>
      <w:bCs/>
      <w:i/>
      <w:iCs/>
      <w:color w:val="000000"/>
      <w:kern w:val="16"/>
      <w:lang w:bidi="ar-SA"/>
    </w:rPr>
  </w:style>
  <w:style w:type="paragraph" w:customStyle="1" w:styleId="ANormalBng">
    <w:name w:val="A Normal Bảng"/>
    <w:basedOn w:val="ANORMAL0"/>
    <w:qFormat/>
    <w:rsid w:val="0084668D"/>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0"/>
    <w:rsid w:val="0084668D"/>
    <w:pPr>
      <w:widowControl/>
      <w:numPr>
        <w:ilvl w:val="0"/>
      </w:numPr>
      <w:tabs>
        <w:tab w:val="clear" w:pos="1276"/>
      </w:tabs>
      <w:ind w:firstLine="567"/>
    </w:pPr>
    <w:rPr>
      <w:rFonts w:eastAsia="Times New Roman"/>
      <w:b/>
      <w:i/>
      <w:color w:val="000000"/>
      <w:kern w:val="16"/>
      <w:szCs w:val="28"/>
      <w:lang w:bidi="ar-SA"/>
    </w:rPr>
  </w:style>
  <w:style w:type="paragraph" w:customStyle="1" w:styleId="1H1">
    <w:name w:val="1H1"/>
    <w:basedOn w:val="Normal"/>
    <w:rsid w:val="0084668D"/>
    <w:pPr>
      <w:numPr>
        <w:numId w:val="18"/>
      </w:numPr>
      <w:spacing w:before="240" w:after="240"/>
      <w:outlineLvl w:val="0"/>
    </w:pPr>
    <w:rPr>
      <w:rFonts w:ascii="Arial" w:eastAsia="Calibri" w:hAnsi="Arial" w:cs="Times New Roman"/>
      <w:b/>
      <w:szCs w:val="22"/>
      <w:lang w:bidi="ar-SA"/>
    </w:rPr>
  </w:style>
  <w:style w:type="paragraph" w:customStyle="1" w:styleId="2H2">
    <w:name w:val="2H2"/>
    <w:basedOn w:val="Normal"/>
    <w:rsid w:val="0084668D"/>
    <w:pPr>
      <w:keepNext/>
      <w:widowControl w:val="0"/>
      <w:numPr>
        <w:ilvl w:val="1"/>
        <w:numId w:val="18"/>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84668D"/>
    <w:pPr>
      <w:numPr>
        <w:ilvl w:val="2"/>
        <w:numId w:val="18"/>
      </w:numPr>
      <w:spacing w:before="60" w:after="60"/>
      <w:outlineLvl w:val="1"/>
    </w:pPr>
    <w:rPr>
      <w:rFonts w:ascii="Arial" w:eastAsia="Calibri" w:hAnsi="Arial" w:cs="Times New Roman"/>
      <w:b/>
      <w:i/>
      <w:szCs w:val="22"/>
      <w:lang w:bidi="ar-SA"/>
    </w:rPr>
  </w:style>
  <w:style w:type="paragraph" w:customStyle="1" w:styleId="4H4">
    <w:name w:val="4H4"/>
    <w:basedOn w:val="Normal"/>
    <w:rsid w:val="0084668D"/>
    <w:pPr>
      <w:numPr>
        <w:ilvl w:val="3"/>
        <w:numId w:val="18"/>
      </w:numPr>
      <w:outlineLvl w:val="2"/>
    </w:pPr>
    <w:rPr>
      <w:rFonts w:ascii="Arial" w:eastAsia="Calibri" w:hAnsi="Arial" w:cs="Times New Roman"/>
      <w:szCs w:val="22"/>
      <w:lang w:bidi="ar-SA"/>
    </w:rPr>
  </w:style>
  <w:style w:type="paragraph" w:customStyle="1" w:styleId="5H5">
    <w:name w:val="5H5"/>
    <w:basedOn w:val="Normal"/>
    <w:rsid w:val="0084668D"/>
    <w:pPr>
      <w:numPr>
        <w:ilvl w:val="4"/>
        <w:numId w:val="18"/>
      </w:numPr>
      <w:spacing w:before="60" w:after="60"/>
    </w:pPr>
    <w:rPr>
      <w:rFonts w:ascii="Arial" w:eastAsia="Calibri" w:hAnsi="Arial" w:cs="Times New Roman"/>
      <w:szCs w:val="22"/>
      <w:lang w:bidi="ar-SA"/>
    </w:rPr>
  </w:style>
  <w:style w:type="paragraph" w:customStyle="1" w:styleId="6H6">
    <w:name w:val="6H6"/>
    <w:basedOn w:val="Normal"/>
    <w:rsid w:val="0084668D"/>
    <w:pPr>
      <w:numPr>
        <w:ilvl w:val="5"/>
        <w:numId w:val="18"/>
      </w:numPr>
      <w:spacing w:before="60" w:after="60"/>
    </w:pPr>
    <w:rPr>
      <w:rFonts w:ascii="Arial" w:eastAsia="Calibri" w:hAnsi="Arial" w:cs="Times New Roman"/>
      <w:szCs w:val="22"/>
      <w:lang w:bidi="ar-SA"/>
    </w:rPr>
  </w:style>
  <w:style w:type="paragraph" w:customStyle="1" w:styleId="1normal">
    <w:name w:val="1normal"/>
    <w:basedOn w:val="Normal"/>
    <w:rsid w:val="0084668D"/>
    <w:pPr>
      <w:numPr>
        <w:ilvl w:val="6"/>
        <w:numId w:val="18"/>
      </w:numPr>
      <w:spacing w:before="60" w:after="60"/>
      <w:jc w:val="both"/>
    </w:pPr>
    <w:rPr>
      <w:rFonts w:eastAsia="Calibri" w:cs="Times New Roman"/>
      <w:sz w:val="26"/>
      <w:szCs w:val="22"/>
      <w:lang w:bidi="ar-SA"/>
    </w:rPr>
  </w:style>
  <w:style w:type="paragraph" w:customStyle="1" w:styleId="nguonsolieu">
    <w:name w:val="nguon so lieu"/>
    <w:basedOn w:val="11"/>
    <w:rsid w:val="0084668D"/>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84668D"/>
    <w:pPr>
      <w:spacing w:before="40" w:after="80"/>
      <w:ind w:firstLine="340"/>
    </w:pPr>
    <w:rPr>
      <w:rFonts w:cs="Times New Roman"/>
      <w:lang w:bidi="ar-SA"/>
    </w:rPr>
  </w:style>
  <w:style w:type="character" w:customStyle="1" w:styleId="-Char">
    <w:name w:val="- Char"/>
    <w:link w:val="-"/>
    <w:rsid w:val="0084668D"/>
    <w:rPr>
      <w:sz w:val="28"/>
      <w:szCs w:val="24"/>
    </w:rPr>
  </w:style>
  <w:style w:type="paragraph" w:customStyle="1" w:styleId="normal20">
    <w:name w:val="normal 2"/>
    <w:basedOn w:val="Normal"/>
    <w:link w:val="normal2Char"/>
    <w:qFormat/>
    <w:rsid w:val="00294A76"/>
    <w:pPr>
      <w:spacing w:line="360" w:lineRule="auto"/>
      <w:jc w:val="both"/>
    </w:pPr>
    <w:rPr>
      <w:rFonts w:eastAsia="MS Mincho" w:cs="Times New Roman"/>
      <w:sz w:val="26"/>
      <w:szCs w:val="24"/>
      <w:lang w:bidi="ar-SA"/>
    </w:rPr>
  </w:style>
  <w:style w:type="character" w:customStyle="1" w:styleId="normal2Char">
    <w:name w:val="normal 2 Char"/>
    <w:link w:val="normal20"/>
    <w:rsid w:val="00294A76"/>
    <w:rPr>
      <w:rFonts w:eastAsia="MS Mincho"/>
      <w:sz w:val="26"/>
      <w:szCs w:val="24"/>
    </w:rPr>
  </w:style>
  <w:style w:type="paragraph" w:customStyle="1" w:styleId="toa">
    <w:name w:val="toa"/>
    <w:basedOn w:val="Normal"/>
    <w:rsid w:val="00256215"/>
    <w:pPr>
      <w:tabs>
        <w:tab w:val="left" w:pos="-1440"/>
        <w:tab w:val="left" w:pos="-720"/>
        <w:tab w:val="left" w:pos="9000"/>
        <w:tab w:val="right" w:pos="9360"/>
      </w:tabs>
      <w:spacing w:before="60" w:after="60" w:line="360" w:lineRule="exact"/>
      <w:jc w:val="both"/>
    </w:pPr>
    <w:rPr>
      <w:rFonts w:ascii="VNI-Aptima" w:hAnsi="VNI-Aptima" w:cs="Times New Roman"/>
      <w:szCs w:val="26"/>
      <w:lang w:val="en-GB" w:eastAsia="ja-JP" w:bidi="ar-SA"/>
    </w:rPr>
  </w:style>
  <w:style w:type="paragraph" w:customStyle="1" w:styleId="Bngnidung">
    <w:name w:val="@ Bảng nội dung"/>
    <w:basedOn w:val="Normal"/>
    <w:qFormat/>
    <w:rsid w:val="001118F8"/>
    <w:pPr>
      <w:widowControl w:val="0"/>
      <w:tabs>
        <w:tab w:val="left" w:pos="720"/>
        <w:tab w:val="left" w:pos="1440"/>
        <w:tab w:val="left" w:pos="2160"/>
        <w:tab w:val="center" w:pos="4394"/>
        <w:tab w:val="right" w:pos="8789"/>
      </w:tabs>
      <w:spacing w:before="60" w:line="276" w:lineRule="auto"/>
    </w:pPr>
    <w:rPr>
      <w:rFonts w:eastAsia="MS Mincho" w:cs="Times New Roman"/>
      <w:lang w:val="vi-VN" w:bidi="ar-SA"/>
    </w:rPr>
  </w:style>
  <w:style w:type="character" w:customStyle="1" w:styleId="fontstyle01">
    <w:name w:val="fontstyle01"/>
    <w:basedOn w:val="DefaultParagraphFont"/>
    <w:rsid w:val="00E47BBD"/>
    <w:rPr>
      <w:rFonts w:ascii="Times New Roman" w:hAnsi="Times New Roman" w:cs="Times New Roman" w:hint="default"/>
      <w:b w:val="0"/>
      <w:bCs w:val="0"/>
      <w:i w:val="0"/>
      <w:iCs w:val="0"/>
      <w:color w:val="000000"/>
      <w:sz w:val="26"/>
      <w:szCs w:val="26"/>
    </w:rPr>
  </w:style>
  <w:style w:type="table" w:customStyle="1" w:styleId="TableGrid0">
    <w:name w:val="TableGrid"/>
    <w:rsid w:val="00125FF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CCHNH">
    <w:name w:val="MỤC CHÍNH"/>
    <w:basedOn w:val="Header"/>
    <w:rsid w:val="00A17303"/>
    <w:pPr>
      <w:numPr>
        <w:numId w:val="22"/>
      </w:numPr>
      <w:tabs>
        <w:tab w:val="clear" w:pos="795"/>
        <w:tab w:val="clear" w:pos="4320"/>
        <w:tab w:val="clear" w:pos="8640"/>
        <w:tab w:val="num" w:pos="360"/>
      </w:tabs>
      <w:spacing w:before="240" w:line="288" w:lineRule="auto"/>
      <w:ind w:left="0" w:firstLine="0"/>
      <w:jc w:val="both"/>
    </w:pPr>
    <w:rPr>
      <w:rFonts w:eastAsia="Times New Roman" w:cs="Times New Roman"/>
      <w:b/>
      <w:bCs/>
      <w:iCs w:val="0"/>
      <w:sz w:val="40"/>
      <w:szCs w:val="24"/>
      <w:lang w:val="en-US" w:bidi="ar-SA"/>
    </w:rPr>
  </w:style>
  <w:style w:type="paragraph" w:customStyle="1" w:styleId="21Muc2">
    <w:name w:val="2.1.Muc 2"/>
    <w:basedOn w:val="chuthuong0"/>
    <w:rsid w:val="00A17303"/>
    <w:pPr>
      <w:numPr>
        <w:ilvl w:val="1"/>
        <w:numId w:val="22"/>
      </w:numPr>
      <w:shd w:val="pct5" w:color="auto" w:fill="FFFFFF"/>
      <w:spacing w:before="120"/>
    </w:pPr>
    <w:rPr>
      <w:rFonts w:cs="Times New Roman"/>
      <w:b/>
      <w:sz w:val="32"/>
    </w:rPr>
  </w:style>
  <w:style w:type="paragraph" w:customStyle="1" w:styleId="31Muc3">
    <w:name w:val="3.1.Muc 3"/>
    <w:basedOn w:val="Normal"/>
    <w:rsid w:val="00A17303"/>
    <w:pPr>
      <w:numPr>
        <w:ilvl w:val="2"/>
        <w:numId w:val="22"/>
      </w:numPr>
      <w:spacing w:before="240" w:line="360" w:lineRule="auto"/>
      <w:jc w:val="both"/>
    </w:pPr>
    <w:rPr>
      <w:rFonts w:ascii="Arial" w:hAnsi="Arial" w:cs="Arial"/>
      <w:b/>
      <w:noProof/>
      <w:color w:val="800080"/>
      <w:sz w:val="22"/>
      <w:szCs w:val="20"/>
      <w:lang w:bidi="ar-SA"/>
    </w:rPr>
  </w:style>
  <w:style w:type="paragraph" w:customStyle="1" w:styleId="MUCTHU2">
    <w:name w:val="MUC THU 2"/>
    <w:basedOn w:val="21Muc2"/>
    <w:rsid w:val="00A17303"/>
    <w:pPr>
      <w:spacing w:before="240" w:line="288" w:lineRule="auto"/>
    </w:pPr>
    <w:rPr>
      <w:rFonts w:ascii="Times New Roman" w:hAnsi="Times New Roman"/>
      <w:bCs/>
      <w:color w:val="auto"/>
    </w:rPr>
  </w:style>
  <w:style w:type="character" w:customStyle="1" w:styleId="Bodytext0">
    <w:name w:val="Body text_"/>
    <w:link w:val="BodyText8"/>
    <w:locked/>
    <w:rsid w:val="00B109DA"/>
    <w:rPr>
      <w:shd w:val="clear" w:color="auto" w:fill="FFFFFF"/>
    </w:rPr>
  </w:style>
  <w:style w:type="paragraph" w:customStyle="1" w:styleId="BodyText8">
    <w:name w:val="Body Text8"/>
    <w:basedOn w:val="Normal"/>
    <w:link w:val="Bodytext0"/>
    <w:rsid w:val="00B109DA"/>
    <w:pPr>
      <w:widowControl w:val="0"/>
      <w:shd w:val="clear" w:color="auto" w:fill="FFFFFF"/>
      <w:spacing w:after="120" w:line="293" w:lineRule="exact"/>
      <w:ind w:hanging="1360"/>
      <w:jc w:val="center"/>
    </w:pPr>
    <w:rPr>
      <w:rFonts w:cs="Times New Roman"/>
      <w:sz w:val="20"/>
      <w:szCs w:val="20"/>
      <w:shd w:val="clear" w:color="auto" w:fill="FFFFFF"/>
      <w:lang w:bidi="ar-SA"/>
    </w:rPr>
  </w:style>
  <w:style w:type="character" w:customStyle="1" w:styleId="BodyText24">
    <w:name w:val="Body Text2"/>
    <w:rsid w:val="00B109DA"/>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vi-VN"/>
    </w:rPr>
  </w:style>
  <w:style w:type="character" w:customStyle="1" w:styleId="Bodytext10pt">
    <w:name w:val="Body text + 10 pt"/>
    <w:aliases w:val="Bold"/>
    <w:rsid w:val="00B109DA"/>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rPr>
  </w:style>
  <w:style w:type="character" w:customStyle="1" w:styleId="Bodytext11">
    <w:name w:val="Body text (11)"/>
    <w:rsid w:val="00B109DA"/>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rPr>
  </w:style>
  <w:style w:type="paragraph" w:customStyle="1" w:styleId="Left05">
    <w:name w:val="Left 0.5"/>
    <w:basedOn w:val="Normal"/>
    <w:rsid w:val="008D5BBF"/>
    <w:pPr>
      <w:ind w:left="720"/>
    </w:pPr>
    <w:rPr>
      <w:rFonts w:cs="Times New Roman"/>
      <w:sz w:val="26"/>
      <w:szCs w:val="24"/>
      <w:lang w:bidi="ar-SA"/>
    </w:rPr>
  </w:style>
  <w:style w:type="paragraph" w:customStyle="1" w:styleId="AMC1">
    <w:name w:val="A MỤC 1"/>
    <w:basedOn w:val="Normal"/>
    <w:qFormat/>
    <w:rsid w:val="00E87EEC"/>
    <w:pPr>
      <w:widowControl w:val="0"/>
      <w:spacing w:before="120" w:after="120"/>
      <w:ind w:firstLine="567"/>
      <w:jc w:val="both"/>
      <w:outlineLvl w:val="1"/>
    </w:pPr>
    <w:rPr>
      <w:rFonts w:eastAsiaTheme="minorHAnsi" w:cstheme="minorBidi"/>
      <w:b/>
      <w:sz w:val="28"/>
      <w:szCs w:val="22"/>
      <w:lang w:val="vi-VN" w:bidi="ar-SA"/>
    </w:rPr>
  </w:style>
  <w:style w:type="paragraph" w:customStyle="1" w:styleId="AMC11">
    <w:name w:val="A MỤC 1.1"/>
    <w:basedOn w:val="Normal"/>
    <w:qFormat/>
    <w:rsid w:val="00E87EEC"/>
    <w:pPr>
      <w:widowControl w:val="0"/>
      <w:spacing w:before="120" w:after="120"/>
      <w:ind w:firstLine="567"/>
      <w:jc w:val="both"/>
      <w:outlineLvl w:val="2"/>
    </w:pPr>
    <w:rPr>
      <w:rFonts w:eastAsiaTheme="minorHAnsi" w:cstheme="minorBidi"/>
      <w:b/>
      <w:sz w:val="28"/>
      <w:szCs w:val="22"/>
      <w:lang w:val="vi-V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30294822">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9349720">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489979060">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1680175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43459712">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1070074482">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372806184">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32922130">
      <w:bodyDiv w:val="1"/>
      <w:marLeft w:val="0"/>
      <w:marRight w:val="0"/>
      <w:marTop w:val="0"/>
      <w:marBottom w:val="0"/>
      <w:divBdr>
        <w:top w:val="none" w:sz="0" w:space="0" w:color="auto"/>
        <w:left w:val="none" w:sz="0" w:space="0" w:color="auto"/>
        <w:bottom w:val="none" w:sz="0" w:space="0" w:color="auto"/>
        <w:right w:val="none" w:sz="0" w:space="0" w:color="auto"/>
      </w:divBdr>
      <w:divsChild>
        <w:div w:id="172113757">
          <w:marLeft w:val="0"/>
          <w:marRight w:val="0"/>
          <w:marTop w:val="0"/>
          <w:marBottom w:val="0"/>
          <w:divBdr>
            <w:top w:val="none" w:sz="0" w:space="0" w:color="auto"/>
            <w:left w:val="none" w:sz="0" w:space="0" w:color="auto"/>
            <w:bottom w:val="none" w:sz="0" w:space="0" w:color="auto"/>
            <w:right w:val="none" w:sz="0" w:space="0" w:color="auto"/>
          </w:divBdr>
        </w:div>
        <w:div w:id="464861008">
          <w:marLeft w:val="0"/>
          <w:marRight w:val="0"/>
          <w:marTop w:val="0"/>
          <w:marBottom w:val="0"/>
          <w:divBdr>
            <w:top w:val="none" w:sz="0" w:space="0" w:color="auto"/>
            <w:left w:val="none" w:sz="0" w:space="0" w:color="auto"/>
            <w:bottom w:val="none" w:sz="0" w:space="0" w:color="auto"/>
            <w:right w:val="none" w:sz="0" w:space="0" w:color="auto"/>
          </w:divBdr>
        </w:div>
      </w:divsChild>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9.bin"/><Relationship Id="rId21" Type="http://schemas.openxmlformats.org/officeDocument/2006/relationships/oleObject" Target="embeddings/oleObject2.bin"/><Relationship Id="rId34" Type="http://schemas.openxmlformats.org/officeDocument/2006/relationships/hyperlink" Target="http://vi.wikipedia.org/wiki/Hi%C4%91r%C3%B4" TargetMode="External"/><Relationship Id="rId42" Type="http://schemas.openxmlformats.org/officeDocument/2006/relationships/oleObject" Target="embeddings/oleObject12.bin"/><Relationship Id="rId47" Type="http://schemas.openxmlformats.org/officeDocument/2006/relationships/image" Target="media/image16.png"/><Relationship Id="rId50"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hyperlink" Target="http://vi.wikipedia.org/wiki/Nh%C3%B3m_sulfhydryl" TargetMode="External"/><Relationship Id="rId37" Type="http://schemas.openxmlformats.org/officeDocument/2006/relationships/oleObject" Target="embeddings/oleObject7.bin"/><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hyperlink" Target="http://vi.wikipedia.org/wiki/H%E1%BB%A3p_ch%E1%BA%A5t_h%E1%BB%AFu_c%C6%A1" TargetMode="External"/><Relationship Id="rId44" Type="http://schemas.openxmlformats.org/officeDocument/2006/relationships/image" Target="media/image14.w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hyperlink" Target="http://vi.wikipedia.org/wiki/Cacbon" TargetMode="External"/><Relationship Id="rId43" Type="http://schemas.openxmlformats.org/officeDocument/2006/relationships/image" Target="media/image13.png"/><Relationship Id="rId48"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hyperlink" Target="http://vi.wikipedia.org/wiki/L%C6%B0u_hu%E1%BB%B3nh" TargetMode="External"/><Relationship Id="rId38" Type="http://schemas.openxmlformats.org/officeDocument/2006/relationships/oleObject" Target="embeddings/oleObject8.bin"/><Relationship Id="rId46" Type="http://schemas.openxmlformats.org/officeDocument/2006/relationships/image" Target="media/image15.png"/><Relationship Id="rId20" Type="http://schemas.openxmlformats.org/officeDocument/2006/relationships/image" Target="media/image6.wmf"/><Relationship Id="rId41" Type="http://schemas.openxmlformats.org/officeDocument/2006/relationships/oleObject" Target="embeddings/oleObject11.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2.jpeg"/><Relationship Id="rId49"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04CD-DE00-4BC9-A16D-0DC14B96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7605</TotalTime>
  <Pages>3</Pages>
  <Words>29187</Words>
  <Characters>166371</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subject/>
  <dc:creator>NGUYEN DUC CONG</dc:creator>
  <cp:keywords/>
  <dc:description/>
  <cp:lastModifiedBy>Minh Duy</cp:lastModifiedBy>
  <cp:revision>8</cp:revision>
  <cp:lastPrinted>2023-06-05T02:45:00Z</cp:lastPrinted>
  <dcterms:created xsi:type="dcterms:W3CDTF">2022-02-18T04:29:00Z</dcterms:created>
  <dcterms:modified xsi:type="dcterms:W3CDTF">2023-06-05T02:47:00Z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